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4A63" w:rsidRDefault="00993297" w14:paraId="19550002" w14:textId="77777777">
      <w:r>
        <w:rPr>
          <w:noProof/>
        </w:rPr>
        <w:drawing>
          <wp:anchor distT="0" distB="0" distL="114300" distR="114300" simplePos="0" relativeHeight="251658241" behindDoc="0" locked="0" layoutInCell="1" allowOverlap="1" wp14:editId="4A0CAD39" wp14:anchorId="5049A24B">
            <wp:simplePos x="0" y="0"/>
            <wp:positionH relativeFrom="margin">
              <wp:posOffset>4187825</wp:posOffset>
            </wp:positionH>
            <wp:positionV relativeFrom="margin">
              <wp:posOffset>-1093470</wp:posOffset>
            </wp:positionV>
            <wp:extent cx="2390140" cy="1689100"/>
            <wp:effectExtent l="0" t="0" r="0" b="0"/>
            <wp:wrapSquare wrapText="bothSides"/>
            <wp:docPr id="1" name="Picture 1" descr="This is Suffolk County Council'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14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A63">
        <w:rPr>
          <w:noProof/>
        </w:rPr>
        <mc:AlternateContent>
          <mc:Choice Requires="wpg">
            <w:drawing>
              <wp:anchor distT="0" distB="0" distL="114300" distR="114300" simplePos="0" relativeHeight="251658240" behindDoc="1" locked="0" layoutInCell="1" allowOverlap="1" wp14:editId="253CBB37" wp14:anchorId="57A5F983">
                <wp:simplePos x="0" y="0"/>
                <wp:positionH relativeFrom="margin">
                  <wp:posOffset>-861545</wp:posOffset>
                </wp:positionH>
                <wp:positionV relativeFrom="page">
                  <wp:posOffset>31713</wp:posOffset>
                </wp:positionV>
                <wp:extent cx="7529680" cy="9751838"/>
                <wp:effectExtent l="0" t="0" r="0" b="1905"/>
                <wp:wrapNone/>
                <wp:docPr id="193" name="Group 193" descr="Whistleblowing Policy"/>
                <wp:cNvGraphicFramePr/>
                <a:graphic xmlns:a="http://schemas.openxmlformats.org/drawingml/2006/main">
                  <a:graphicData uri="http://schemas.microsoft.com/office/word/2010/wordprocessingGroup">
                    <wpg:wgp>
                      <wpg:cNvGrpSpPr/>
                      <wpg:grpSpPr>
                        <a:xfrm>
                          <a:off x="0" y="0"/>
                          <a:ext cx="7529680" cy="9751838"/>
                          <a:chOff x="0" y="0"/>
                          <a:chExt cx="6864628" cy="9044869"/>
                        </a:xfrm>
                      </wpg:grpSpPr>
                      <wps:wsp>
                        <wps:cNvPr id="194" name="Rectangle 194" descr="This is Suffolk County Council's Whistleblowing Policy"/>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3475054"/>
                            <a:ext cx="6858000" cy="55698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51541" w:rsidR="00C020EC" w:rsidP="00C020EC" w:rsidRDefault="00C020EC" w14:paraId="71ACECB9" w14:textId="77777777">
                              <w:pPr>
                                <w:tabs>
                                  <w:tab w:val="left" w:pos="3969"/>
                                </w:tabs>
                                <w:spacing w:after="0" w:line="240" w:lineRule="auto"/>
                                <w:ind w:left="567" w:right="2654"/>
                                <w:jc w:val="both"/>
                                <w:rPr>
                                  <w:rFonts w:ascii="Arial" w:hAnsi="Arial" w:eastAsia="Arial" w:cs="Arial"/>
                                  <w:sz w:val="24"/>
                                  <w:szCs w:val="24"/>
                                </w:rPr>
                              </w:pPr>
                              <w:r w:rsidRPr="00251541">
                                <w:rPr>
                                  <w:rFonts w:ascii="Arial" w:hAnsi="Arial" w:eastAsia="Arial" w:cs="Arial"/>
                                  <w:sz w:val="24"/>
                                  <w:szCs w:val="24"/>
                                </w:rPr>
                                <w:t>Document Owner:</w:t>
                              </w:r>
                              <w:r w:rsidRPr="00251541">
                                <w:rPr>
                                  <w:rFonts w:ascii="Arial" w:hAnsi="Arial" w:eastAsia="Arial" w:cs="Arial"/>
                                  <w:sz w:val="24"/>
                                  <w:szCs w:val="24"/>
                                </w:rPr>
                                <w:tab/>
                                <w:t xml:space="preserve">Head of </w:t>
                              </w:r>
                              <w:r>
                                <w:rPr>
                                  <w:rFonts w:ascii="Arial" w:hAnsi="Arial" w:eastAsia="Arial" w:cs="Arial"/>
                                  <w:sz w:val="24"/>
                                  <w:szCs w:val="24"/>
                                </w:rPr>
                                <w:t xml:space="preserve">Internal </w:t>
                              </w:r>
                              <w:r w:rsidRPr="00251541">
                                <w:rPr>
                                  <w:rFonts w:ascii="Arial" w:hAnsi="Arial" w:eastAsia="Arial" w:cs="Arial"/>
                                  <w:sz w:val="24"/>
                                  <w:szCs w:val="24"/>
                                </w:rPr>
                                <w:t xml:space="preserve">Audit </w:t>
                              </w:r>
                            </w:p>
                            <w:p w:rsidR="00C020EC" w:rsidP="00C020EC" w:rsidRDefault="00C020EC" w14:paraId="12025F02" w14:textId="34CC0FE7">
                              <w:pPr>
                                <w:tabs>
                                  <w:tab w:val="left" w:pos="3969"/>
                                </w:tabs>
                                <w:spacing w:after="0" w:line="367" w:lineRule="exact"/>
                                <w:ind w:left="600" w:right="6476"/>
                                <w:jc w:val="both"/>
                                <w:rPr>
                                  <w:rFonts w:ascii="Arial" w:hAnsi="Arial" w:eastAsia="Arial" w:cs="Arial"/>
                                  <w:position w:val="-1"/>
                                  <w:sz w:val="24"/>
                                  <w:szCs w:val="24"/>
                                </w:rPr>
                              </w:pPr>
                              <w:r w:rsidRPr="00251541">
                                <w:rPr>
                                  <w:rFonts w:ascii="Arial" w:hAnsi="Arial" w:eastAsia="Arial" w:cs="Arial"/>
                                  <w:position w:val="-1"/>
                                  <w:sz w:val="24"/>
                                  <w:szCs w:val="24"/>
                                </w:rPr>
                                <w:t>Version:</w:t>
                              </w:r>
                              <w:r w:rsidRPr="00251541">
                                <w:rPr>
                                  <w:rFonts w:ascii="Arial" w:hAnsi="Arial" w:eastAsia="Arial" w:cs="Arial"/>
                                  <w:position w:val="-1"/>
                                  <w:sz w:val="24"/>
                                  <w:szCs w:val="24"/>
                                </w:rPr>
                                <w:tab/>
                              </w:r>
                              <w:r>
                                <w:rPr>
                                  <w:rFonts w:ascii="Arial" w:hAnsi="Arial" w:eastAsia="Arial" w:cs="Arial"/>
                                  <w:position w:val="-1"/>
                                  <w:sz w:val="24"/>
                                  <w:szCs w:val="24"/>
                                </w:rPr>
                                <w:t>Issue 2.</w:t>
                              </w:r>
                              <w:r w:rsidR="00501E81">
                                <w:rPr>
                                  <w:rFonts w:ascii="Arial" w:hAnsi="Arial" w:eastAsia="Arial" w:cs="Arial"/>
                                  <w:position w:val="-1"/>
                                  <w:sz w:val="24"/>
                                  <w:szCs w:val="24"/>
                                </w:rPr>
                                <w:t>5</w:t>
                              </w:r>
                            </w:p>
                            <w:p w:rsidRPr="00251541" w:rsidR="00C020EC" w:rsidP="00C020EC" w:rsidRDefault="00C020EC" w14:paraId="0003957D" w14:textId="03BBE6DC">
                              <w:pPr>
                                <w:tabs>
                                  <w:tab w:val="left" w:pos="3969"/>
                                </w:tabs>
                                <w:spacing w:after="0" w:line="367" w:lineRule="exact"/>
                                <w:ind w:left="600" w:right="6476"/>
                                <w:jc w:val="both"/>
                                <w:rPr>
                                  <w:rFonts w:ascii="Arial" w:hAnsi="Arial" w:eastAsia="Arial" w:cs="Arial"/>
                                  <w:sz w:val="24"/>
                                  <w:szCs w:val="24"/>
                                </w:rPr>
                              </w:pPr>
                              <w:r>
                                <w:rPr>
                                  <w:rFonts w:ascii="Arial" w:hAnsi="Arial" w:eastAsia="Arial" w:cs="Arial"/>
                                  <w:position w:val="-1"/>
                                  <w:sz w:val="24"/>
                                  <w:szCs w:val="24"/>
                                </w:rPr>
                                <w:t>Document ID:</w:t>
                              </w:r>
                              <w:r>
                                <w:rPr>
                                  <w:rFonts w:ascii="Arial" w:hAnsi="Arial" w:eastAsia="Arial" w:cs="Arial"/>
                                  <w:position w:val="-1"/>
                                  <w:sz w:val="24"/>
                                  <w:szCs w:val="24"/>
                                </w:rPr>
                                <w:tab/>
                                <w:t>CS WP 1</w:t>
                              </w:r>
                            </w:p>
                            <w:p w:rsidRPr="00251541" w:rsidR="00C020EC" w:rsidP="00C020EC" w:rsidRDefault="00C020EC" w14:paraId="248A9402" w14:textId="266E8F11">
                              <w:pPr>
                                <w:tabs>
                                  <w:tab w:val="left" w:pos="3969"/>
                                  <w:tab w:val="left" w:pos="8505"/>
                                </w:tabs>
                                <w:spacing w:after="0" w:line="240" w:lineRule="auto"/>
                                <w:ind w:left="600" w:right="3357"/>
                                <w:jc w:val="both"/>
                                <w:rPr>
                                  <w:rFonts w:ascii="Arial" w:hAnsi="Arial" w:eastAsia="Arial" w:cs="Arial"/>
                                  <w:sz w:val="24"/>
                                  <w:szCs w:val="24"/>
                                </w:rPr>
                              </w:pPr>
                              <w:r w:rsidRPr="00251541">
                                <w:rPr>
                                  <w:rFonts w:ascii="Arial" w:hAnsi="Arial" w:eastAsia="Arial" w:cs="Arial"/>
                                  <w:sz w:val="24"/>
                                  <w:szCs w:val="24"/>
                                </w:rPr>
                                <w:t>Date:</w:t>
                              </w:r>
                              <w:r w:rsidRPr="00251541">
                                <w:rPr>
                                  <w:rFonts w:ascii="Arial" w:hAnsi="Arial" w:eastAsia="Arial" w:cs="Arial"/>
                                  <w:sz w:val="24"/>
                                  <w:szCs w:val="24"/>
                                </w:rPr>
                                <w:tab/>
                              </w:r>
                              <w:r w:rsidR="00501E81">
                                <w:rPr>
                                  <w:rFonts w:ascii="Arial" w:hAnsi="Arial" w:eastAsia="Arial" w:cs="Arial"/>
                                  <w:sz w:val="24"/>
                                  <w:szCs w:val="24"/>
                                </w:rPr>
                                <w:t>July 2023</w:t>
                              </w:r>
                            </w:p>
                            <w:p w:rsidR="00C020EC" w:rsidP="00C020EC" w:rsidRDefault="00C020EC" w14:paraId="735CE206"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02EB378F"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6A05A809"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5A39BBE3"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1C8F396" w14:textId="77777777">
                              <w:pPr>
                                <w:spacing w:after="0" w:line="240" w:lineRule="auto"/>
                                <w:ind w:left="600" w:right="1014" w:hanging="33"/>
                                <w:jc w:val="both"/>
                                <w:rPr>
                                  <w:rFonts w:ascii="Arial" w:hAnsi="Arial" w:eastAsia="Arial" w:cs="Arial"/>
                                  <w:bCs/>
                                  <w:sz w:val="28"/>
                                  <w:szCs w:val="28"/>
                                </w:rPr>
                              </w:pPr>
                            </w:p>
                            <w:p w:rsidR="00601AD2" w:rsidP="006E4A63" w:rsidRDefault="00601AD2" w14:paraId="72A3D3EC" w14:textId="77777777">
                              <w:pPr>
                                <w:spacing w:after="0" w:line="240" w:lineRule="auto"/>
                                <w:ind w:left="600" w:right="1014" w:hanging="33"/>
                                <w:jc w:val="both"/>
                                <w:rPr>
                                  <w:rFonts w:ascii="Arial" w:hAnsi="Arial" w:eastAsia="Arial" w:cs="Arial"/>
                                  <w:bCs/>
                                  <w:sz w:val="28"/>
                                  <w:szCs w:val="28"/>
                                </w:rPr>
                              </w:pPr>
                            </w:p>
                            <w:p w:rsidR="00601AD2" w:rsidP="006E4A63" w:rsidRDefault="00601AD2" w14:paraId="0D0B940D" w14:textId="77777777">
                              <w:pPr>
                                <w:spacing w:after="0" w:line="240" w:lineRule="auto"/>
                                <w:ind w:left="600" w:right="1014" w:hanging="33"/>
                                <w:jc w:val="both"/>
                                <w:rPr>
                                  <w:rFonts w:ascii="Arial" w:hAnsi="Arial" w:eastAsia="Arial" w:cs="Arial"/>
                                  <w:bCs/>
                                  <w:sz w:val="28"/>
                                  <w:szCs w:val="28"/>
                                </w:rPr>
                              </w:pPr>
                            </w:p>
                            <w:p w:rsidR="00601AD2" w:rsidP="00C2040A" w:rsidRDefault="00601AD2" w14:paraId="3240B68C" w14:textId="77777777">
                              <w:pPr>
                                <w:spacing w:after="0" w:line="240" w:lineRule="auto"/>
                                <w:ind w:left="600" w:right="1014" w:hanging="33"/>
                                <w:jc w:val="both"/>
                                <w:rPr>
                                  <w:rFonts w:ascii="Arial" w:hAnsi="Arial" w:eastAsia="Arial" w:cs="Arial"/>
                                  <w:bCs/>
                                  <w:sz w:val="28"/>
                                  <w:szCs w:val="28"/>
                                </w:rPr>
                              </w:pPr>
                              <w:r w:rsidRPr="00251541">
                                <w:rPr>
                                  <w:rFonts w:ascii="Arial" w:hAnsi="Arial" w:eastAsia="Arial" w:cs="Arial"/>
                                  <w:bCs/>
                                  <w:sz w:val="28"/>
                                  <w:szCs w:val="28"/>
                                </w:rPr>
                                <w:t xml:space="preserve">We will on request produce this policy / procedure, or </w:t>
                              </w:r>
                              <w:r w:rsidRPr="00251541" w:rsidR="00216023">
                                <w:rPr>
                                  <w:rFonts w:ascii="Arial" w:hAnsi="Arial" w:eastAsia="Arial" w:cs="Arial"/>
                                  <w:bCs/>
                                  <w:sz w:val="28"/>
                                  <w:szCs w:val="28"/>
                                </w:rPr>
                                <w:t>parts</w:t>
                              </w:r>
                              <w:r w:rsidRPr="00251541">
                                <w:rPr>
                                  <w:rFonts w:ascii="Arial" w:hAnsi="Arial" w:eastAsia="Arial" w:cs="Arial"/>
                                  <w:bCs/>
                                  <w:sz w:val="28"/>
                                  <w:szCs w:val="28"/>
                                </w:rPr>
                                <w:t xml:space="preserve"> of it, in other languages and formats, in order that everyone can use</w:t>
                              </w:r>
                              <w:r w:rsidRPr="00251541">
                                <w:rPr>
                                  <w:rFonts w:ascii="Arial" w:hAnsi="Arial" w:eastAsia="Arial" w:cs="Arial"/>
                                  <w:bCs/>
                                  <w:spacing w:val="54"/>
                                  <w:sz w:val="28"/>
                                  <w:szCs w:val="28"/>
                                </w:rPr>
                                <w:t xml:space="preserve"> </w:t>
                              </w:r>
                              <w:r w:rsidRPr="00251541">
                                <w:rPr>
                                  <w:rFonts w:ascii="Arial" w:hAnsi="Arial" w:eastAsia="Arial" w:cs="Arial"/>
                                  <w:bCs/>
                                  <w:sz w:val="28"/>
                                  <w:szCs w:val="28"/>
                                </w:rPr>
                                <w:t>and comment upon its</w:t>
                              </w:r>
                              <w:r w:rsidRPr="00251541">
                                <w:rPr>
                                  <w:rFonts w:ascii="Arial" w:hAnsi="Arial" w:eastAsia="Arial" w:cs="Arial"/>
                                  <w:bCs/>
                                  <w:spacing w:val="54"/>
                                  <w:sz w:val="28"/>
                                  <w:szCs w:val="28"/>
                                </w:rPr>
                                <w:t xml:space="preserve"> </w:t>
                              </w:r>
                              <w:r w:rsidRPr="00251541">
                                <w:rPr>
                                  <w:rFonts w:ascii="Arial" w:hAnsi="Arial" w:eastAsia="Arial" w:cs="Arial"/>
                                  <w:bCs/>
                                  <w:sz w:val="28"/>
                                  <w:szCs w:val="28"/>
                                </w:rPr>
                                <w:t>content.</w:t>
                              </w:r>
                            </w:p>
                            <w:p w:rsidR="00601AD2" w:rsidP="006E4A63" w:rsidRDefault="00601AD2" w14:paraId="0E27B00A" w14:textId="77777777">
                              <w:pPr>
                                <w:spacing w:after="0" w:line="240" w:lineRule="auto"/>
                                <w:ind w:left="600" w:right="1014" w:hanging="33"/>
                                <w:jc w:val="both"/>
                                <w:rPr>
                                  <w:rFonts w:ascii="Arial" w:hAnsi="Arial" w:eastAsia="Arial" w:cs="Arial"/>
                                  <w:sz w:val="28"/>
                                  <w:szCs w:val="28"/>
                                </w:rPr>
                              </w:pPr>
                            </w:p>
                            <w:p w:rsidR="00601AD2" w:rsidP="006E4A63" w:rsidRDefault="00601AD2" w14:paraId="60061E4C" w14:textId="77777777">
                              <w:pPr>
                                <w:spacing w:after="0" w:line="240" w:lineRule="auto"/>
                                <w:ind w:left="600" w:right="1014" w:hanging="33"/>
                                <w:jc w:val="both"/>
                                <w:rPr>
                                  <w:rFonts w:ascii="Arial" w:hAnsi="Arial" w:eastAsia="Arial" w:cs="Arial"/>
                                  <w:sz w:val="28"/>
                                  <w:szCs w:val="28"/>
                                </w:rPr>
                              </w:pPr>
                            </w:p>
                            <w:p w:rsidRPr="00251541" w:rsidR="00601AD2" w:rsidP="006E4A63" w:rsidRDefault="00601AD2" w14:paraId="44EAFD9C" w14:textId="77777777">
                              <w:pPr>
                                <w:spacing w:after="0" w:line="240" w:lineRule="auto"/>
                                <w:ind w:left="600" w:right="1014" w:hanging="33"/>
                                <w:jc w:val="both"/>
                                <w:rPr>
                                  <w:rFonts w:ascii="Arial" w:hAnsi="Arial" w:eastAsia="Arial" w:cs="Arial"/>
                                  <w:sz w:val="28"/>
                                  <w:szCs w:val="28"/>
                                </w:rPr>
                              </w:pPr>
                            </w:p>
                            <w:p w:rsidRPr="00251541" w:rsidR="00601AD2" w:rsidP="006E4A63" w:rsidRDefault="00601AD2" w14:paraId="4B94D5A5" w14:textId="77777777">
                              <w:pPr>
                                <w:tabs>
                                  <w:tab w:val="left" w:pos="8505"/>
                                </w:tabs>
                                <w:spacing w:after="0" w:line="240" w:lineRule="auto"/>
                                <w:ind w:left="600" w:right="3074"/>
                                <w:jc w:val="both"/>
                                <w:rPr>
                                  <w:rFonts w:ascii="Arial" w:hAnsi="Arial" w:eastAsia="Arial" w:cs="Arial"/>
                                  <w:sz w:val="28"/>
                                  <w:szCs w:val="28"/>
                                </w:rPr>
                              </w:pPr>
                            </w:p>
                            <w:p w:rsidR="00601AD2" w:rsidP="006E4A63" w:rsidRDefault="00601AD2" w14:paraId="3DEEC669" w14:textId="77777777">
                              <w:pPr>
                                <w:tabs>
                                  <w:tab w:val="left" w:pos="3969"/>
                                  <w:tab w:val="left" w:pos="8505"/>
                                </w:tabs>
                                <w:spacing w:after="0" w:line="240" w:lineRule="auto"/>
                                <w:ind w:right="3074"/>
                                <w:jc w:val="both"/>
                                <w:rPr>
                                  <w:rFonts w:ascii="Arial" w:hAnsi="Arial" w:eastAsia="Arial" w:cs="Arial"/>
                                  <w:sz w:val="24"/>
                                  <w:szCs w:val="24"/>
                                </w:rPr>
                              </w:pPr>
                            </w:p>
                            <w:p w:rsidR="00601AD2" w:rsidP="006E4A63" w:rsidRDefault="00601AD2" w14:paraId="3656B9AB"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5FB0818"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049F31CB"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53128261"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62486C05"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101652C"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B99056E"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1299C43A"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DDBEF00" w14:textId="77777777">
                              <w:pPr>
                                <w:tabs>
                                  <w:tab w:val="left" w:pos="3969"/>
                                  <w:tab w:val="left" w:pos="8505"/>
                                </w:tabs>
                                <w:spacing w:after="0" w:line="240" w:lineRule="auto"/>
                                <w:ind w:left="600" w:right="3074"/>
                                <w:jc w:val="both"/>
                                <w:rPr>
                                  <w:rFonts w:ascii="Arial" w:hAnsi="Arial" w:eastAsia="Arial" w:cs="Arial"/>
                                  <w:sz w:val="24"/>
                                  <w:szCs w:val="24"/>
                                </w:rPr>
                              </w:pPr>
                            </w:p>
                            <w:p w:rsidRPr="00251541" w:rsidR="00601AD2" w:rsidP="006E4A63" w:rsidRDefault="00601AD2" w14:paraId="3461D779"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3CF2D8B6" w14:textId="77777777">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628" y="1371519"/>
                            <a:ext cx="6858000" cy="206325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cstheme="majorBidi"/>
                                  <w:b/>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01AD2" w:rsidP="00221229" w:rsidRDefault="007969C4" w14:paraId="452C26E6" w14:textId="7B9A83B7">
                                  <w:pPr>
                                    <w:pStyle w:val="NoSpacing"/>
                                    <w:ind w:left="426"/>
                                    <w:rPr>
                                      <w:rFonts w:asciiTheme="majorHAnsi" w:hAnsiTheme="majorHAnsi" w:eastAsiaTheme="majorEastAsia" w:cstheme="majorBidi"/>
                                      <w:caps/>
                                      <w:color w:val="4472C4" w:themeColor="accent1"/>
                                      <w:sz w:val="72"/>
                                      <w:szCs w:val="72"/>
                                    </w:rPr>
                                  </w:pPr>
                                  <w:r>
                                    <w:rPr>
                                      <w:rFonts w:asciiTheme="majorHAnsi" w:hAnsiTheme="majorHAnsi" w:eastAsiaTheme="majorEastAsia" w:cstheme="majorBidi"/>
                                      <w:b/>
                                      <w:caps/>
                                      <w:color w:val="4472C4" w:themeColor="accent1"/>
                                      <w:sz w:val="72"/>
                                      <w:szCs w:val="72"/>
                                    </w:rPr>
                                    <w:t>WHISTLEBLOWING</w:t>
                                  </w:r>
                                  <w:r w:rsidRPr="00840B4D" w:rsidR="00601AD2">
                                    <w:rPr>
                                      <w:rFonts w:asciiTheme="majorHAnsi" w:hAnsiTheme="majorHAnsi" w:eastAsiaTheme="majorEastAsia" w:cstheme="majorBidi"/>
                                      <w:b/>
                                      <w:caps/>
                                      <w:color w:val="4472C4" w:themeColor="accent1"/>
                                      <w:sz w:val="72"/>
                                      <w:szCs w:val="72"/>
                                    </w:rPr>
                                    <w:t xml:space="preserve"> POLICY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3" style="position:absolute;margin-left:-67.85pt;margin-top:2.5pt;width:592.9pt;height:767.85pt;z-index:-251658240;mso-position-horizontal-relative:margin;mso-position-vertical-relative:page" alt="Whistleblowing Policy" coordsize="68646,90448" o:spid="_x0000_s1026" w14:anchorId="57A5F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uO7gMAAP0OAAAOAAAAZHJzL2Uyb0RvYy54bWzsV11v2zYUfR+w/0DoZU+LJNuSZSFKkaVL&#10;MCBogyZDnmmKsoRSJEfSsbxfv0tSkl3HWQMXywpsgCGTup88ujy8PH/XtQw9UaUbwYsgPosCRDkR&#10;ZcNXRfD7w/XPWYC0wbzETHBaBFuqg3cXP/5wvpE5nYhasJIqBE64zjeyCGpjZB6GmtS0xfpMSMpB&#10;WAnVYgNTtQpLhTfgvWXhJIrScCNUKZUgVGt4+94Lgwvnv6ooMR+rSlODWBFAbsY9lXsu7TO8OMf5&#10;SmFZN6RPA5+QRYsbDkFHV++xwWitmmeu2oYooUVlzohoQ1FVDaFuDbCaODpYzY0Sa+nWsso3KznC&#10;BNAe4HSyW/Lh6UbJe3mnAImNXAEWbmbX0lWqtf+QJeocZNsRMtoZRODlPJks0gyQJSBbzJM4m2Ye&#10;VFID8s/sSP1rb5lm6SydQHk4y2g2y9KFtQyHwOEX6WwkFIjeYaC/DYP7GkvqoNU5YHCnUFNC/S5m&#10;AeK4hUL9BKWD+YpR5F6WVBMom4e60Qh+9+uqEuwzuhJrbrbujzTsJ40eQcEwumTCFim6E6whW7ss&#10;mz8EGpHWuQbQXwtzmiVZFPUwx9N5nMJkHyycS6XNDRUtsoMiUJC/q0j8dKuNVx1UbFQNmZXXDWNu&#10;YrcbvWIKPWHYKJgQyk3cB/hCk3Grz4W19E7tG/hUw3rcyGwZtXqMf6IVIAuFMnHJuH39PJDLocYl&#10;9fETWOqwvNHCVYZzaLUriD/6jv/Ot8+y17em1NHCaBx93Xi0cJEFN6Nx23ChjjlgI3yV1x9A8tBY&#10;lJai3ELdKeFJSUty3cCnu8Xa3GEFLASfG5jVfIRHBfVUBKIfBagW6s9j760+bAyQBmgDrFYE+o81&#10;VjRA7DcOW2YRz2aWBt1klswnMFH7kuW+hK/bKwH1EAOHS+KGVt+wYVgp0T4CAV/aqCDCnEDsIiBG&#10;DZMr49kWKJzQy0unBtQnsbnl95JY5xZVW5oP3SNWsq9fAwzzQQzbFOcHZex1rSUXl2sjqsbV+A7X&#10;Hm+gDL/33oA7kmPckZyw+aezeRIlM2sJ5Try5R4FJEm6yGLne+TL/ykgH8niGI99hxRgumUHH3lX&#10;tW/LBo4ARjqYT+NkxweDbI8QQPNkRlj+B/kgHfjgwe7hX0QHrUR6QAfIdCCwLNjXwQtdQepaJeix&#10;7OGfxK5TeoEbJlE6nXj2+Ge4Ybl6oTVAcEal08SfqIc9wnDw9t2I6xNcB+RGRzqGVxzMx9uBVxi+&#10;NReUnwfIXmwHLBf4JnQohX+jQRi2ve8Q+nbBdwiDyDNCLzqZEL6zFsFdNuCO5brM/j5oL3H7c9dS&#10;7G6tF38BAAD//wMAUEsDBBQABgAIAAAAIQB7VgS34gAAAAwBAAAPAAAAZHJzL2Rvd25yZXYueG1s&#10;TI/BTsMwDIbvSLxDZCRuWxJGGCpNp2kCThMSGxLi5jVeW61JqiZru7cnO8HNlj/9/v58NdmWDdSH&#10;xjsNci6AkSu9aVyl4Wv/NnsGFiI6g613pOFCAVbF7U2OmfGj+6RhFyuWQlzIUEMdY5dxHsqaLIa5&#10;78il29H3FmNa+4qbHscUblv+IMQTt9i49KHGjjY1lafd2Wp4H3FcL+TrsD0dN5efvfr43krS+v5u&#10;Wr8AizTFPxiu+kkdiuR08GdnAms1zORCLROrQaVOV0AoIYEd0qQexRJ4kfP/JYpfAAAA//8DAFBL&#10;AQItABQABgAIAAAAIQC2gziS/gAAAOEBAAATAAAAAAAAAAAAAAAAAAAAAABbQ29udGVudF9UeXBl&#10;c10ueG1sUEsBAi0AFAAGAAgAAAAhADj9If/WAAAAlAEAAAsAAAAAAAAAAAAAAAAALwEAAF9yZWxz&#10;Ly5yZWxzUEsBAi0AFAAGAAgAAAAhALGni47uAwAA/Q4AAA4AAAAAAAAAAAAAAAAALgIAAGRycy9l&#10;Mm9Eb2MueG1sUEsBAi0AFAAGAAgAAAAhAHtWBLfiAAAADAEAAA8AAAAAAAAAAAAAAAAASAYAAGRy&#10;cy9kb3ducmV2LnhtbFBLBQYAAAAABAAEAPMAAABXBwAAAAA=&#10;">
                <v:rect id="Rectangle 194" style="position:absolute;width:68580;height:13716;visibility:visible;mso-wrap-style:square;v-text-anchor:middle" alt="This is Suffolk County Council's Whistleblowing Policy" o:spid="_x0000_s1027"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v:rect id="Rectangle 195" style="position:absolute;top:34750;width:68580;height:55698;visibility:visible;mso-wrap-style:square;v-text-anchor:bottom"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v:textbox inset="36pt,57.6pt,36pt,36pt">
                    <w:txbxContent>
                      <w:p w:rsidRPr="00251541" w:rsidR="00C020EC" w:rsidP="00C020EC" w:rsidRDefault="00C020EC" w14:paraId="71ACECB9" w14:textId="77777777">
                        <w:pPr>
                          <w:tabs>
                            <w:tab w:val="left" w:pos="3969"/>
                          </w:tabs>
                          <w:spacing w:after="0" w:line="240" w:lineRule="auto"/>
                          <w:ind w:left="567" w:right="2654"/>
                          <w:jc w:val="both"/>
                          <w:rPr>
                            <w:rFonts w:ascii="Arial" w:hAnsi="Arial" w:eastAsia="Arial" w:cs="Arial"/>
                            <w:sz w:val="24"/>
                            <w:szCs w:val="24"/>
                          </w:rPr>
                        </w:pPr>
                        <w:r w:rsidRPr="00251541">
                          <w:rPr>
                            <w:rFonts w:ascii="Arial" w:hAnsi="Arial" w:eastAsia="Arial" w:cs="Arial"/>
                            <w:sz w:val="24"/>
                            <w:szCs w:val="24"/>
                          </w:rPr>
                          <w:t>Document Owner:</w:t>
                        </w:r>
                        <w:r w:rsidRPr="00251541">
                          <w:rPr>
                            <w:rFonts w:ascii="Arial" w:hAnsi="Arial" w:eastAsia="Arial" w:cs="Arial"/>
                            <w:sz w:val="24"/>
                            <w:szCs w:val="24"/>
                          </w:rPr>
                          <w:tab/>
                          <w:t xml:space="preserve">Head of </w:t>
                        </w:r>
                        <w:r>
                          <w:rPr>
                            <w:rFonts w:ascii="Arial" w:hAnsi="Arial" w:eastAsia="Arial" w:cs="Arial"/>
                            <w:sz w:val="24"/>
                            <w:szCs w:val="24"/>
                          </w:rPr>
                          <w:t xml:space="preserve">Internal </w:t>
                        </w:r>
                        <w:r w:rsidRPr="00251541">
                          <w:rPr>
                            <w:rFonts w:ascii="Arial" w:hAnsi="Arial" w:eastAsia="Arial" w:cs="Arial"/>
                            <w:sz w:val="24"/>
                            <w:szCs w:val="24"/>
                          </w:rPr>
                          <w:t xml:space="preserve">Audit </w:t>
                        </w:r>
                      </w:p>
                      <w:p w:rsidR="00C020EC" w:rsidP="00C020EC" w:rsidRDefault="00C020EC" w14:paraId="12025F02" w14:textId="34CC0FE7">
                        <w:pPr>
                          <w:tabs>
                            <w:tab w:val="left" w:pos="3969"/>
                          </w:tabs>
                          <w:spacing w:after="0" w:line="367" w:lineRule="exact"/>
                          <w:ind w:left="600" w:right="6476"/>
                          <w:jc w:val="both"/>
                          <w:rPr>
                            <w:rFonts w:ascii="Arial" w:hAnsi="Arial" w:eastAsia="Arial" w:cs="Arial"/>
                            <w:position w:val="-1"/>
                            <w:sz w:val="24"/>
                            <w:szCs w:val="24"/>
                          </w:rPr>
                        </w:pPr>
                        <w:r w:rsidRPr="00251541">
                          <w:rPr>
                            <w:rFonts w:ascii="Arial" w:hAnsi="Arial" w:eastAsia="Arial" w:cs="Arial"/>
                            <w:position w:val="-1"/>
                            <w:sz w:val="24"/>
                            <w:szCs w:val="24"/>
                          </w:rPr>
                          <w:t>Version:</w:t>
                        </w:r>
                        <w:r w:rsidRPr="00251541">
                          <w:rPr>
                            <w:rFonts w:ascii="Arial" w:hAnsi="Arial" w:eastAsia="Arial" w:cs="Arial"/>
                            <w:position w:val="-1"/>
                            <w:sz w:val="24"/>
                            <w:szCs w:val="24"/>
                          </w:rPr>
                          <w:tab/>
                        </w:r>
                        <w:r>
                          <w:rPr>
                            <w:rFonts w:ascii="Arial" w:hAnsi="Arial" w:eastAsia="Arial" w:cs="Arial"/>
                            <w:position w:val="-1"/>
                            <w:sz w:val="24"/>
                            <w:szCs w:val="24"/>
                          </w:rPr>
                          <w:t>Issue 2.</w:t>
                        </w:r>
                        <w:r w:rsidR="00501E81">
                          <w:rPr>
                            <w:rFonts w:ascii="Arial" w:hAnsi="Arial" w:eastAsia="Arial" w:cs="Arial"/>
                            <w:position w:val="-1"/>
                            <w:sz w:val="24"/>
                            <w:szCs w:val="24"/>
                          </w:rPr>
                          <w:t>5</w:t>
                        </w:r>
                      </w:p>
                      <w:p w:rsidRPr="00251541" w:rsidR="00C020EC" w:rsidP="00C020EC" w:rsidRDefault="00C020EC" w14:paraId="0003957D" w14:textId="03BBE6DC">
                        <w:pPr>
                          <w:tabs>
                            <w:tab w:val="left" w:pos="3969"/>
                          </w:tabs>
                          <w:spacing w:after="0" w:line="367" w:lineRule="exact"/>
                          <w:ind w:left="600" w:right="6476"/>
                          <w:jc w:val="both"/>
                          <w:rPr>
                            <w:rFonts w:ascii="Arial" w:hAnsi="Arial" w:eastAsia="Arial" w:cs="Arial"/>
                            <w:sz w:val="24"/>
                            <w:szCs w:val="24"/>
                          </w:rPr>
                        </w:pPr>
                        <w:r>
                          <w:rPr>
                            <w:rFonts w:ascii="Arial" w:hAnsi="Arial" w:eastAsia="Arial" w:cs="Arial"/>
                            <w:position w:val="-1"/>
                            <w:sz w:val="24"/>
                            <w:szCs w:val="24"/>
                          </w:rPr>
                          <w:t>Document ID:</w:t>
                        </w:r>
                        <w:r>
                          <w:rPr>
                            <w:rFonts w:ascii="Arial" w:hAnsi="Arial" w:eastAsia="Arial" w:cs="Arial"/>
                            <w:position w:val="-1"/>
                            <w:sz w:val="24"/>
                            <w:szCs w:val="24"/>
                          </w:rPr>
                          <w:tab/>
                          <w:t>CS WP 1</w:t>
                        </w:r>
                      </w:p>
                      <w:p w:rsidRPr="00251541" w:rsidR="00C020EC" w:rsidP="00C020EC" w:rsidRDefault="00C020EC" w14:paraId="248A9402" w14:textId="266E8F11">
                        <w:pPr>
                          <w:tabs>
                            <w:tab w:val="left" w:pos="3969"/>
                            <w:tab w:val="left" w:pos="8505"/>
                          </w:tabs>
                          <w:spacing w:after="0" w:line="240" w:lineRule="auto"/>
                          <w:ind w:left="600" w:right="3357"/>
                          <w:jc w:val="both"/>
                          <w:rPr>
                            <w:rFonts w:ascii="Arial" w:hAnsi="Arial" w:eastAsia="Arial" w:cs="Arial"/>
                            <w:sz w:val="24"/>
                            <w:szCs w:val="24"/>
                          </w:rPr>
                        </w:pPr>
                        <w:r w:rsidRPr="00251541">
                          <w:rPr>
                            <w:rFonts w:ascii="Arial" w:hAnsi="Arial" w:eastAsia="Arial" w:cs="Arial"/>
                            <w:sz w:val="24"/>
                            <w:szCs w:val="24"/>
                          </w:rPr>
                          <w:t>Date:</w:t>
                        </w:r>
                        <w:r w:rsidRPr="00251541">
                          <w:rPr>
                            <w:rFonts w:ascii="Arial" w:hAnsi="Arial" w:eastAsia="Arial" w:cs="Arial"/>
                            <w:sz w:val="24"/>
                            <w:szCs w:val="24"/>
                          </w:rPr>
                          <w:tab/>
                        </w:r>
                        <w:r w:rsidR="00501E81">
                          <w:rPr>
                            <w:rFonts w:ascii="Arial" w:hAnsi="Arial" w:eastAsia="Arial" w:cs="Arial"/>
                            <w:sz w:val="24"/>
                            <w:szCs w:val="24"/>
                          </w:rPr>
                          <w:t>July 2023</w:t>
                        </w:r>
                      </w:p>
                      <w:p w:rsidR="00C020EC" w:rsidP="00C020EC" w:rsidRDefault="00C020EC" w14:paraId="735CE206"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02EB378F"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6A05A809"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5A39BBE3"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1C8F396" w14:textId="77777777">
                        <w:pPr>
                          <w:spacing w:after="0" w:line="240" w:lineRule="auto"/>
                          <w:ind w:left="600" w:right="1014" w:hanging="33"/>
                          <w:jc w:val="both"/>
                          <w:rPr>
                            <w:rFonts w:ascii="Arial" w:hAnsi="Arial" w:eastAsia="Arial" w:cs="Arial"/>
                            <w:bCs/>
                            <w:sz w:val="28"/>
                            <w:szCs w:val="28"/>
                          </w:rPr>
                        </w:pPr>
                      </w:p>
                      <w:p w:rsidR="00601AD2" w:rsidP="006E4A63" w:rsidRDefault="00601AD2" w14:paraId="72A3D3EC" w14:textId="77777777">
                        <w:pPr>
                          <w:spacing w:after="0" w:line="240" w:lineRule="auto"/>
                          <w:ind w:left="600" w:right="1014" w:hanging="33"/>
                          <w:jc w:val="both"/>
                          <w:rPr>
                            <w:rFonts w:ascii="Arial" w:hAnsi="Arial" w:eastAsia="Arial" w:cs="Arial"/>
                            <w:bCs/>
                            <w:sz w:val="28"/>
                            <w:szCs w:val="28"/>
                          </w:rPr>
                        </w:pPr>
                      </w:p>
                      <w:p w:rsidR="00601AD2" w:rsidP="006E4A63" w:rsidRDefault="00601AD2" w14:paraId="0D0B940D" w14:textId="77777777">
                        <w:pPr>
                          <w:spacing w:after="0" w:line="240" w:lineRule="auto"/>
                          <w:ind w:left="600" w:right="1014" w:hanging="33"/>
                          <w:jc w:val="both"/>
                          <w:rPr>
                            <w:rFonts w:ascii="Arial" w:hAnsi="Arial" w:eastAsia="Arial" w:cs="Arial"/>
                            <w:bCs/>
                            <w:sz w:val="28"/>
                            <w:szCs w:val="28"/>
                          </w:rPr>
                        </w:pPr>
                      </w:p>
                      <w:p w:rsidR="00601AD2" w:rsidP="00C2040A" w:rsidRDefault="00601AD2" w14:paraId="3240B68C" w14:textId="77777777">
                        <w:pPr>
                          <w:spacing w:after="0" w:line="240" w:lineRule="auto"/>
                          <w:ind w:left="600" w:right="1014" w:hanging="33"/>
                          <w:jc w:val="both"/>
                          <w:rPr>
                            <w:rFonts w:ascii="Arial" w:hAnsi="Arial" w:eastAsia="Arial" w:cs="Arial"/>
                            <w:bCs/>
                            <w:sz w:val="28"/>
                            <w:szCs w:val="28"/>
                          </w:rPr>
                        </w:pPr>
                        <w:r w:rsidRPr="00251541">
                          <w:rPr>
                            <w:rFonts w:ascii="Arial" w:hAnsi="Arial" w:eastAsia="Arial" w:cs="Arial"/>
                            <w:bCs/>
                            <w:sz w:val="28"/>
                            <w:szCs w:val="28"/>
                          </w:rPr>
                          <w:t xml:space="preserve">We will on request produce this policy / procedure, or </w:t>
                        </w:r>
                        <w:r w:rsidRPr="00251541" w:rsidR="00216023">
                          <w:rPr>
                            <w:rFonts w:ascii="Arial" w:hAnsi="Arial" w:eastAsia="Arial" w:cs="Arial"/>
                            <w:bCs/>
                            <w:sz w:val="28"/>
                            <w:szCs w:val="28"/>
                          </w:rPr>
                          <w:t>parts</w:t>
                        </w:r>
                        <w:r w:rsidRPr="00251541">
                          <w:rPr>
                            <w:rFonts w:ascii="Arial" w:hAnsi="Arial" w:eastAsia="Arial" w:cs="Arial"/>
                            <w:bCs/>
                            <w:sz w:val="28"/>
                            <w:szCs w:val="28"/>
                          </w:rPr>
                          <w:t xml:space="preserve"> of it, in other languages and formats, in order that everyone can use</w:t>
                        </w:r>
                        <w:r w:rsidRPr="00251541">
                          <w:rPr>
                            <w:rFonts w:ascii="Arial" w:hAnsi="Arial" w:eastAsia="Arial" w:cs="Arial"/>
                            <w:bCs/>
                            <w:spacing w:val="54"/>
                            <w:sz w:val="28"/>
                            <w:szCs w:val="28"/>
                          </w:rPr>
                          <w:t xml:space="preserve"> </w:t>
                        </w:r>
                        <w:r w:rsidRPr="00251541">
                          <w:rPr>
                            <w:rFonts w:ascii="Arial" w:hAnsi="Arial" w:eastAsia="Arial" w:cs="Arial"/>
                            <w:bCs/>
                            <w:sz w:val="28"/>
                            <w:szCs w:val="28"/>
                          </w:rPr>
                          <w:t>and comment upon its</w:t>
                        </w:r>
                        <w:r w:rsidRPr="00251541">
                          <w:rPr>
                            <w:rFonts w:ascii="Arial" w:hAnsi="Arial" w:eastAsia="Arial" w:cs="Arial"/>
                            <w:bCs/>
                            <w:spacing w:val="54"/>
                            <w:sz w:val="28"/>
                            <w:szCs w:val="28"/>
                          </w:rPr>
                          <w:t xml:space="preserve"> </w:t>
                        </w:r>
                        <w:r w:rsidRPr="00251541">
                          <w:rPr>
                            <w:rFonts w:ascii="Arial" w:hAnsi="Arial" w:eastAsia="Arial" w:cs="Arial"/>
                            <w:bCs/>
                            <w:sz w:val="28"/>
                            <w:szCs w:val="28"/>
                          </w:rPr>
                          <w:t>content.</w:t>
                        </w:r>
                      </w:p>
                      <w:p w:rsidR="00601AD2" w:rsidP="006E4A63" w:rsidRDefault="00601AD2" w14:paraId="0E27B00A" w14:textId="77777777">
                        <w:pPr>
                          <w:spacing w:after="0" w:line="240" w:lineRule="auto"/>
                          <w:ind w:left="600" w:right="1014" w:hanging="33"/>
                          <w:jc w:val="both"/>
                          <w:rPr>
                            <w:rFonts w:ascii="Arial" w:hAnsi="Arial" w:eastAsia="Arial" w:cs="Arial"/>
                            <w:sz w:val="28"/>
                            <w:szCs w:val="28"/>
                          </w:rPr>
                        </w:pPr>
                      </w:p>
                      <w:p w:rsidR="00601AD2" w:rsidP="006E4A63" w:rsidRDefault="00601AD2" w14:paraId="60061E4C" w14:textId="77777777">
                        <w:pPr>
                          <w:spacing w:after="0" w:line="240" w:lineRule="auto"/>
                          <w:ind w:left="600" w:right="1014" w:hanging="33"/>
                          <w:jc w:val="both"/>
                          <w:rPr>
                            <w:rFonts w:ascii="Arial" w:hAnsi="Arial" w:eastAsia="Arial" w:cs="Arial"/>
                            <w:sz w:val="28"/>
                            <w:szCs w:val="28"/>
                          </w:rPr>
                        </w:pPr>
                      </w:p>
                      <w:p w:rsidRPr="00251541" w:rsidR="00601AD2" w:rsidP="006E4A63" w:rsidRDefault="00601AD2" w14:paraId="44EAFD9C" w14:textId="77777777">
                        <w:pPr>
                          <w:spacing w:after="0" w:line="240" w:lineRule="auto"/>
                          <w:ind w:left="600" w:right="1014" w:hanging="33"/>
                          <w:jc w:val="both"/>
                          <w:rPr>
                            <w:rFonts w:ascii="Arial" w:hAnsi="Arial" w:eastAsia="Arial" w:cs="Arial"/>
                            <w:sz w:val="28"/>
                            <w:szCs w:val="28"/>
                          </w:rPr>
                        </w:pPr>
                      </w:p>
                      <w:p w:rsidRPr="00251541" w:rsidR="00601AD2" w:rsidP="006E4A63" w:rsidRDefault="00601AD2" w14:paraId="4B94D5A5" w14:textId="77777777">
                        <w:pPr>
                          <w:tabs>
                            <w:tab w:val="left" w:pos="8505"/>
                          </w:tabs>
                          <w:spacing w:after="0" w:line="240" w:lineRule="auto"/>
                          <w:ind w:left="600" w:right="3074"/>
                          <w:jc w:val="both"/>
                          <w:rPr>
                            <w:rFonts w:ascii="Arial" w:hAnsi="Arial" w:eastAsia="Arial" w:cs="Arial"/>
                            <w:sz w:val="28"/>
                            <w:szCs w:val="28"/>
                          </w:rPr>
                        </w:pPr>
                      </w:p>
                      <w:p w:rsidR="00601AD2" w:rsidP="006E4A63" w:rsidRDefault="00601AD2" w14:paraId="3DEEC669" w14:textId="77777777">
                        <w:pPr>
                          <w:tabs>
                            <w:tab w:val="left" w:pos="3969"/>
                            <w:tab w:val="left" w:pos="8505"/>
                          </w:tabs>
                          <w:spacing w:after="0" w:line="240" w:lineRule="auto"/>
                          <w:ind w:right="3074"/>
                          <w:jc w:val="both"/>
                          <w:rPr>
                            <w:rFonts w:ascii="Arial" w:hAnsi="Arial" w:eastAsia="Arial" w:cs="Arial"/>
                            <w:sz w:val="24"/>
                            <w:szCs w:val="24"/>
                          </w:rPr>
                        </w:pPr>
                      </w:p>
                      <w:p w:rsidR="00601AD2" w:rsidP="006E4A63" w:rsidRDefault="00601AD2" w14:paraId="3656B9AB"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5FB0818"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049F31CB"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53128261"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62486C05"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101652C"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B99056E"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1299C43A"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4DDBEF00" w14:textId="77777777">
                        <w:pPr>
                          <w:tabs>
                            <w:tab w:val="left" w:pos="3969"/>
                            <w:tab w:val="left" w:pos="8505"/>
                          </w:tabs>
                          <w:spacing w:after="0" w:line="240" w:lineRule="auto"/>
                          <w:ind w:left="600" w:right="3074"/>
                          <w:jc w:val="both"/>
                          <w:rPr>
                            <w:rFonts w:ascii="Arial" w:hAnsi="Arial" w:eastAsia="Arial" w:cs="Arial"/>
                            <w:sz w:val="24"/>
                            <w:szCs w:val="24"/>
                          </w:rPr>
                        </w:pPr>
                      </w:p>
                      <w:p w:rsidRPr="00251541" w:rsidR="00601AD2" w:rsidP="006E4A63" w:rsidRDefault="00601AD2" w14:paraId="3461D779" w14:textId="77777777">
                        <w:pPr>
                          <w:tabs>
                            <w:tab w:val="left" w:pos="3969"/>
                            <w:tab w:val="left" w:pos="8505"/>
                          </w:tabs>
                          <w:spacing w:after="0" w:line="240" w:lineRule="auto"/>
                          <w:ind w:left="600" w:right="3074"/>
                          <w:jc w:val="both"/>
                          <w:rPr>
                            <w:rFonts w:ascii="Arial" w:hAnsi="Arial" w:eastAsia="Arial" w:cs="Arial"/>
                            <w:sz w:val="24"/>
                            <w:szCs w:val="24"/>
                          </w:rPr>
                        </w:pPr>
                      </w:p>
                      <w:p w:rsidR="00601AD2" w:rsidP="006E4A63" w:rsidRDefault="00601AD2" w14:paraId="3CF2D8B6" w14:textId="77777777">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style="position:absolute;left:66;top:13715;width:68580;height:20632;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v:textbox inset="36pt,7.2pt,36pt,7.2pt">
                    <w:txbxContent>
                      <w:sdt>
                        <w:sdtPr>
                          <w:rPr>
                            <w:rFonts w:asciiTheme="majorHAnsi" w:hAnsiTheme="majorHAnsi" w:eastAsiaTheme="majorEastAsia" w:cstheme="majorBidi"/>
                            <w:b/>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01AD2" w:rsidP="00221229" w:rsidRDefault="007969C4" w14:paraId="452C26E6" w14:textId="7B9A83B7">
                            <w:pPr>
                              <w:pStyle w:val="NoSpacing"/>
                              <w:ind w:left="426"/>
                              <w:rPr>
                                <w:rFonts w:asciiTheme="majorHAnsi" w:hAnsiTheme="majorHAnsi" w:eastAsiaTheme="majorEastAsia" w:cstheme="majorBidi"/>
                                <w:caps/>
                                <w:color w:val="4472C4" w:themeColor="accent1"/>
                                <w:sz w:val="72"/>
                                <w:szCs w:val="72"/>
                              </w:rPr>
                            </w:pPr>
                            <w:r>
                              <w:rPr>
                                <w:rFonts w:asciiTheme="majorHAnsi" w:hAnsiTheme="majorHAnsi" w:eastAsiaTheme="majorEastAsia" w:cstheme="majorBidi"/>
                                <w:b/>
                                <w:caps/>
                                <w:color w:val="4472C4" w:themeColor="accent1"/>
                                <w:sz w:val="72"/>
                                <w:szCs w:val="72"/>
                              </w:rPr>
                              <w:t>WHISTLEBLOWING</w:t>
                            </w:r>
                            <w:r w:rsidRPr="00840B4D" w:rsidR="00601AD2">
                              <w:rPr>
                                <w:rFonts w:asciiTheme="majorHAnsi" w:hAnsiTheme="majorHAnsi" w:eastAsiaTheme="majorEastAsia" w:cstheme="majorBidi"/>
                                <w:b/>
                                <w:caps/>
                                <w:color w:val="4472C4" w:themeColor="accent1"/>
                                <w:sz w:val="72"/>
                                <w:szCs w:val="72"/>
                              </w:rPr>
                              <w:t xml:space="preserve"> POLICY</w:t>
                            </w:r>
                          </w:p>
                        </w:sdtContent>
                      </w:sdt>
                    </w:txbxContent>
                  </v:textbox>
                </v:shape>
                <w10:wrap anchorx="margin" anchory="page"/>
              </v:group>
            </w:pict>
          </mc:Fallback>
        </mc:AlternateContent>
      </w:r>
      <w:r w:rsidR="006E4A63">
        <w:br w:type="page"/>
      </w:r>
    </w:p>
    <w:p w:rsidRPr="00E160A5" w:rsidR="008C0BC7" w:rsidP="008C0BC7" w:rsidRDefault="008C0BC7" w14:paraId="0091A97C" w14:textId="77777777">
      <w:pPr>
        <w:spacing w:after="140" w:line="240" w:lineRule="auto"/>
        <w:rPr>
          <w:rFonts w:ascii="Arial" w:hAnsi="Arial" w:eastAsia="Times New Roman" w:cs="Arial"/>
          <w:b/>
          <w:sz w:val="24"/>
          <w:szCs w:val="18"/>
          <w:lang w:eastAsia="en-GB"/>
        </w:rPr>
      </w:pPr>
      <w:r w:rsidRPr="00E160A5">
        <w:rPr>
          <w:rFonts w:ascii="Arial" w:hAnsi="Arial" w:eastAsia="Times New Roman" w:cs="Arial"/>
          <w:b/>
          <w:bCs/>
          <w:sz w:val="24"/>
          <w:szCs w:val="20"/>
          <w:lang w:eastAsia="en-GB"/>
        </w:rPr>
        <w:lastRenderedPageBreak/>
        <w:t>DOCUMENT CONTROL</w:t>
      </w:r>
    </w:p>
    <w:p w:rsidRPr="00E160A5" w:rsidR="008C0BC7" w:rsidP="008C0BC7" w:rsidRDefault="008C0BC7" w14:paraId="6F1FABB9" w14:textId="77777777">
      <w:pPr>
        <w:spacing w:after="14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Changes History</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42"/>
        <w:gridCol w:w="1560"/>
        <w:gridCol w:w="1701"/>
        <w:gridCol w:w="5131"/>
      </w:tblGrid>
      <w:tr w:rsidRPr="00E160A5" w:rsidR="008C0BC7" w:rsidTr="00501E81" w14:paraId="2A83FB88" w14:textId="77777777">
        <w:tc>
          <w:tcPr>
            <w:tcW w:w="1242" w:type="dxa"/>
          </w:tcPr>
          <w:p w:rsidRPr="00E160A5" w:rsidR="008C0BC7" w:rsidP="00501E81" w:rsidRDefault="008C0BC7" w14:paraId="2D0BC275"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Issue No</w:t>
            </w:r>
          </w:p>
        </w:tc>
        <w:tc>
          <w:tcPr>
            <w:tcW w:w="1560" w:type="dxa"/>
          </w:tcPr>
          <w:p w:rsidRPr="00E160A5" w:rsidR="008C0BC7" w:rsidP="00501E81" w:rsidRDefault="008C0BC7" w14:paraId="372FD740"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Date</w:t>
            </w:r>
          </w:p>
        </w:tc>
        <w:tc>
          <w:tcPr>
            <w:tcW w:w="1701" w:type="dxa"/>
          </w:tcPr>
          <w:p w:rsidRPr="00E160A5" w:rsidR="008C0BC7" w:rsidP="00501E81" w:rsidRDefault="008C0BC7" w14:paraId="4161766F"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Amended By</w:t>
            </w:r>
          </w:p>
        </w:tc>
        <w:tc>
          <w:tcPr>
            <w:tcW w:w="5131" w:type="dxa"/>
          </w:tcPr>
          <w:p w:rsidRPr="00E160A5" w:rsidR="008C0BC7" w:rsidP="00501E81" w:rsidRDefault="008C0BC7" w14:paraId="53096567"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Summary of Changes</w:t>
            </w:r>
          </w:p>
        </w:tc>
      </w:tr>
      <w:tr w:rsidRPr="00E160A5" w:rsidR="008C0BC7" w:rsidTr="00501E81" w14:paraId="4EFC6D63" w14:textId="77777777">
        <w:tc>
          <w:tcPr>
            <w:tcW w:w="1242" w:type="dxa"/>
          </w:tcPr>
          <w:p w:rsidRPr="00E160A5" w:rsidR="008C0BC7" w:rsidP="00501E81" w:rsidRDefault="008C0BC7" w14:paraId="24556574"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2.1</w:t>
            </w:r>
          </w:p>
        </w:tc>
        <w:tc>
          <w:tcPr>
            <w:tcW w:w="1560" w:type="dxa"/>
          </w:tcPr>
          <w:p w:rsidRPr="00E160A5" w:rsidR="008C0BC7" w:rsidP="00501E81" w:rsidRDefault="0067455E" w14:paraId="7B21CCD5" w14:textId="55551346">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June 20</w:t>
            </w:r>
          </w:p>
        </w:tc>
        <w:tc>
          <w:tcPr>
            <w:tcW w:w="1701" w:type="dxa"/>
          </w:tcPr>
          <w:p w:rsidRPr="00E160A5" w:rsidR="008C0BC7" w:rsidP="00501E81" w:rsidRDefault="008C0BC7" w14:paraId="5ABC0256"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Peter Frost</w:t>
            </w:r>
          </w:p>
        </w:tc>
        <w:tc>
          <w:tcPr>
            <w:tcW w:w="5131" w:type="dxa"/>
          </w:tcPr>
          <w:p w:rsidRPr="00E160A5" w:rsidR="008C0BC7" w:rsidP="00501E81" w:rsidRDefault="008C0BC7" w14:paraId="79B279ED" w14:textId="77777777">
            <w:pPr>
              <w:spacing w:after="0" w:line="240" w:lineRule="auto"/>
              <w:rPr>
                <w:rFonts w:ascii="Arial" w:hAnsi="Arial" w:eastAsia="Times New Roman" w:cs="Arial"/>
                <w:sz w:val="20"/>
                <w:szCs w:val="20"/>
                <w:lang w:eastAsia="en-GB"/>
              </w:rPr>
            </w:pPr>
            <w:r w:rsidRPr="00307F65">
              <w:rPr>
                <w:rFonts w:ascii="Arial" w:hAnsi="Arial" w:eastAsia="Times New Roman" w:cs="Arial"/>
                <w:sz w:val="20"/>
                <w:szCs w:val="20"/>
                <w:lang w:eastAsia="en-GB"/>
              </w:rPr>
              <w:t>Re</w:t>
            </w:r>
            <w:r>
              <w:rPr>
                <w:rFonts w:ascii="Arial" w:hAnsi="Arial" w:eastAsia="Times New Roman" w:cs="Arial"/>
                <w:sz w:val="20"/>
                <w:szCs w:val="20"/>
                <w:lang w:eastAsia="en-GB"/>
              </w:rPr>
              <w:t>view and redesign of Policy</w:t>
            </w:r>
          </w:p>
        </w:tc>
      </w:tr>
      <w:tr w:rsidRPr="00E160A5" w:rsidR="008C0BC7" w:rsidTr="00501E81" w14:paraId="6DFF3F2A" w14:textId="77777777">
        <w:tc>
          <w:tcPr>
            <w:tcW w:w="1242" w:type="dxa"/>
          </w:tcPr>
          <w:p w:rsidRPr="00E160A5" w:rsidR="008C0BC7" w:rsidP="00501E81" w:rsidRDefault="008C0BC7" w14:paraId="44FD4535"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2.2</w:t>
            </w:r>
          </w:p>
        </w:tc>
        <w:tc>
          <w:tcPr>
            <w:tcW w:w="1560" w:type="dxa"/>
          </w:tcPr>
          <w:p w:rsidRPr="00E160A5" w:rsidR="008C0BC7" w:rsidP="00501E81" w:rsidRDefault="0067455E" w14:paraId="4354DEB7" w14:textId="52B98EF5">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June 21</w:t>
            </w:r>
          </w:p>
        </w:tc>
        <w:tc>
          <w:tcPr>
            <w:tcW w:w="1701" w:type="dxa"/>
          </w:tcPr>
          <w:p w:rsidRPr="00E160A5" w:rsidR="008C0BC7" w:rsidP="00501E81" w:rsidRDefault="008C0BC7" w14:paraId="29F0F1DE"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Peter Frost</w:t>
            </w:r>
            <w:r w:rsidRPr="00E160A5">
              <w:rPr>
                <w:rFonts w:ascii="Arial" w:hAnsi="Arial" w:eastAsia="Times New Roman" w:cs="Arial"/>
                <w:sz w:val="20"/>
                <w:szCs w:val="20"/>
                <w:lang w:eastAsia="en-GB"/>
              </w:rPr>
              <w:t xml:space="preserve"> </w:t>
            </w:r>
          </w:p>
        </w:tc>
        <w:tc>
          <w:tcPr>
            <w:tcW w:w="5131" w:type="dxa"/>
          </w:tcPr>
          <w:p w:rsidRPr="00E160A5" w:rsidR="008C0BC7" w:rsidP="00501E81" w:rsidRDefault="008C0BC7" w14:paraId="1B7B8DE5"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Review and minor changes</w:t>
            </w:r>
          </w:p>
        </w:tc>
      </w:tr>
      <w:tr w:rsidRPr="00E160A5" w:rsidR="008C0BC7" w:rsidTr="00501E81" w14:paraId="1607E4E4" w14:textId="77777777">
        <w:tc>
          <w:tcPr>
            <w:tcW w:w="1242" w:type="dxa"/>
          </w:tcPr>
          <w:p w:rsidRPr="00E160A5" w:rsidR="008C0BC7" w:rsidP="00501E81" w:rsidRDefault="008C0BC7" w14:paraId="74271834"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2.3</w:t>
            </w:r>
          </w:p>
        </w:tc>
        <w:tc>
          <w:tcPr>
            <w:tcW w:w="1560" w:type="dxa"/>
          </w:tcPr>
          <w:p w:rsidRPr="00E160A5" w:rsidR="008C0BC7" w:rsidP="00501E81" w:rsidRDefault="008C0BC7" w14:paraId="1AD87D1A"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December 21</w:t>
            </w:r>
          </w:p>
        </w:tc>
        <w:tc>
          <w:tcPr>
            <w:tcW w:w="1701" w:type="dxa"/>
          </w:tcPr>
          <w:p w:rsidRPr="00E160A5" w:rsidR="008C0BC7" w:rsidP="00501E81" w:rsidRDefault="008C0BC7" w14:paraId="7E440BCF"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Peter Frost</w:t>
            </w:r>
          </w:p>
        </w:tc>
        <w:tc>
          <w:tcPr>
            <w:tcW w:w="5131" w:type="dxa"/>
          </w:tcPr>
          <w:p w:rsidRPr="00E160A5" w:rsidR="008C0BC7" w:rsidP="00501E81" w:rsidRDefault="008C0BC7" w14:paraId="1385FB57" w14:textId="777777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Review and minor changes</w:t>
            </w:r>
            <w:r w:rsidRPr="00E160A5">
              <w:rPr>
                <w:rFonts w:ascii="Arial" w:hAnsi="Arial" w:eastAsia="Times New Roman" w:cs="Arial"/>
                <w:sz w:val="20"/>
                <w:szCs w:val="20"/>
                <w:lang w:eastAsia="en-GB"/>
              </w:rPr>
              <w:t xml:space="preserve"> </w:t>
            </w:r>
          </w:p>
        </w:tc>
      </w:tr>
      <w:tr w:rsidRPr="00E160A5" w:rsidR="008C0BC7" w:rsidTr="00501E81" w14:paraId="38FDD96E" w14:textId="77777777">
        <w:tc>
          <w:tcPr>
            <w:tcW w:w="1242" w:type="dxa"/>
          </w:tcPr>
          <w:p w:rsidRPr="00E160A5" w:rsidR="008C0BC7" w:rsidP="00501E81" w:rsidRDefault="0019704C" w14:paraId="47E4BFB7" w14:textId="51B4E761">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2.4</w:t>
            </w:r>
          </w:p>
        </w:tc>
        <w:tc>
          <w:tcPr>
            <w:tcW w:w="1560" w:type="dxa"/>
          </w:tcPr>
          <w:p w:rsidRPr="00E160A5" w:rsidR="008C0BC7" w:rsidP="00501E81" w:rsidRDefault="006A6FA6" w14:paraId="2D9BB4DC" w14:textId="7568C2AF">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February 23</w:t>
            </w:r>
          </w:p>
        </w:tc>
        <w:tc>
          <w:tcPr>
            <w:tcW w:w="1701" w:type="dxa"/>
          </w:tcPr>
          <w:p w:rsidRPr="00E160A5" w:rsidR="008C0BC7" w:rsidP="00501E81" w:rsidRDefault="0019704C" w14:paraId="49762C8B" w14:textId="46AA38BB">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Peter Frost</w:t>
            </w:r>
          </w:p>
        </w:tc>
        <w:tc>
          <w:tcPr>
            <w:tcW w:w="5131" w:type="dxa"/>
          </w:tcPr>
          <w:p w:rsidRPr="00E160A5" w:rsidR="008C0BC7" w:rsidP="00501E81" w:rsidRDefault="006A6FA6" w14:paraId="5597BB6B" w14:textId="6C016C52">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Review and min</w:t>
            </w:r>
            <w:r w:rsidR="00C42FF9">
              <w:rPr>
                <w:rFonts w:ascii="Arial" w:hAnsi="Arial" w:eastAsia="Times New Roman" w:cs="Arial"/>
                <w:sz w:val="20"/>
                <w:szCs w:val="20"/>
                <w:lang w:eastAsia="en-GB"/>
              </w:rPr>
              <w:t xml:space="preserve">or changes </w:t>
            </w:r>
            <w:r w:rsidR="00A62553">
              <w:rPr>
                <w:rFonts w:ascii="Arial" w:hAnsi="Arial" w:eastAsia="Times New Roman" w:cs="Arial"/>
                <w:sz w:val="20"/>
                <w:szCs w:val="20"/>
                <w:lang w:eastAsia="en-GB"/>
              </w:rPr>
              <w:t>(Feb 23 as awaiting confirmation of new Monitoring Officer)</w:t>
            </w:r>
          </w:p>
        </w:tc>
      </w:tr>
      <w:tr w:rsidRPr="00E160A5" w:rsidR="00501E81" w:rsidTr="00501E81" w14:paraId="3AEFB008" w14:textId="77777777">
        <w:tc>
          <w:tcPr>
            <w:tcW w:w="1242" w:type="dxa"/>
          </w:tcPr>
          <w:p w:rsidR="00501E81" w:rsidP="00501E81" w:rsidRDefault="00501E81" w14:paraId="7219609E" w14:textId="2ABCC8CC">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2.5</w:t>
            </w:r>
          </w:p>
        </w:tc>
        <w:tc>
          <w:tcPr>
            <w:tcW w:w="1560" w:type="dxa"/>
          </w:tcPr>
          <w:p w:rsidR="00501E81" w:rsidP="00501E81" w:rsidRDefault="00501E81" w14:paraId="529C93AB" w14:textId="3E0DED00">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July 2023</w:t>
            </w:r>
          </w:p>
        </w:tc>
        <w:tc>
          <w:tcPr>
            <w:tcW w:w="1701" w:type="dxa"/>
          </w:tcPr>
          <w:p w:rsidR="00501E81" w:rsidP="00501E81" w:rsidRDefault="00BD17B1" w14:paraId="5BD9F424" w14:textId="66244177">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Peter Frost</w:t>
            </w:r>
          </w:p>
        </w:tc>
        <w:tc>
          <w:tcPr>
            <w:tcW w:w="5131" w:type="dxa"/>
          </w:tcPr>
          <w:p w:rsidR="00501E81" w:rsidP="00501E81" w:rsidRDefault="00BD17B1" w14:paraId="5377EDEE" w14:textId="38DE40DD">
            <w:pPr>
              <w:spacing w:after="0" w:line="240" w:lineRule="auto"/>
              <w:rPr>
                <w:rFonts w:ascii="Arial" w:hAnsi="Arial" w:eastAsia="Times New Roman" w:cs="Arial"/>
                <w:sz w:val="20"/>
                <w:szCs w:val="20"/>
                <w:lang w:eastAsia="en-GB"/>
              </w:rPr>
            </w:pPr>
            <w:r>
              <w:rPr>
                <w:rFonts w:ascii="Arial" w:hAnsi="Arial" w:eastAsia="Times New Roman" w:cs="Arial"/>
                <w:sz w:val="20"/>
                <w:szCs w:val="20"/>
                <w:lang w:eastAsia="en-GB"/>
              </w:rPr>
              <w:t>Contact details update</w:t>
            </w:r>
            <w:r w:rsidR="00CD6BB5">
              <w:rPr>
                <w:rFonts w:ascii="Arial" w:hAnsi="Arial" w:eastAsia="Times New Roman" w:cs="Arial"/>
                <w:sz w:val="20"/>
                <w:szCs w:val="20"/>
                <w:lang w:eastAsia="en-GB"/>
              </w:rPr>
              <w:t>d</w:t>
            </w:r>
            <w:r>
              <w:rPr>
                <w:rFonts w:ascii="Arial" w:hAnsi="Arial" w:eastAsia="Times New Roman" w:cs="Arial"/>
                <w:sz w:val="20"/>
                <w:szCs w:val="20"/>
                <w:lang w:eastAsia="en-GB"/>
              </w:rPr>
              <w:t xml:space="preserve"> </w:t>
            </w:r>
          </w:p>
        </w:tc>
      </w:tr>
    </w:tbl>
    <w:p w:rsidRPr="00E160A5" w:rsidR="008C0BC7" w:rsidP="008C0BC7" w:rsidRDefault="00501E81" w14:paraId="7D8B1777" w14:textId="138AEE5B">
      <w:pPr>
        <w:spacing w:after="0" w:line="240" w:lineRule="auto"/>
        <w:rPr>
          <w:rFonts w:ascii="Arial" w:hAnsi="Arial" w:eastAsia="Times New Roman" w:cs="Arial"/>
          <w:b/>
          <w:sz w:val="24"/>
          <w:szCs w:val="18"/>
          <w:lang w:eastAsia="en-GB"/>
        </w:rPr>
      </w:pPr>
      <w:r>
        <w:rPr>
          <w:rFonts w:ascii="Arial" w:hAnsi="Arial" w:eastAsia="Times New Roman" w:cs="Arial"/>
          <w:b/>
          <w:sz w:val="24"/>
          <w:szCs w:val="18"/>
          <w:lang w:eastAsia="en-GB"/>
        </w:rPr>
        <w:br w:type="textWrapping" w:clear="all"/>
      </w:r>
    </w:p>
    <w:p w:rsidRPr="00E160A5" w:rsidR="008C0BC7" w:rsidP="008C0BC7" w:rsidRDefault="008C0BC7" w14:paraId="5C102D82"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Authorisation (Responsible Owner)</w:t>
      </w:r>
    </w:p>
    <w:p w:rsidRPr="00E160A5" w:rsidR="008C0BC7" w:rsidP="008C0BC7" w:rsidRDefault="008C0BC7" w14:paraId="73AEC909" w14:textId="77777777">
      <w:pPr>
        <w:spacing w:after="0" w:line="240" w:lineRule="auto"/>
        <w:rPr>
          <w:rFonts w:ascii="Arial" w:hAnsi="Arial" w:eastAsia="Times New Roman" w:cs="Arial"/>
          <w:b/>
          <w:sz w:val="24"/>
          <w:szCs w:val="18"/>
          <w:lang w:eastAsia="en-GB"/>
        </w:rPr>
      </w:pPr>
    </w:p>
    <w:tbl>
      <w:tblPr>
        <w:tblW w:w="488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16"/>
        <w:gridCol w:w="2566"/>
        <w:gridCol w:w="2551"/>
      </w:tblGrid>
      <w:tr w:rsidRPr="00E160A5" w:rsidR="008C0BC7" w:rsidTr="008744D9" w14:paraId="6B54F232" w14:textId="77777777">
        <w:tc>
          <w:tcPr>
            <w:tcW w:w="2344" w:type="pct"/>
          </w:tcPr>
          <w:p w:rsidRPr="00E160A5" w:rsidR="008C0BC7" w:rsidP="00E36F0A" w:rsidRDefault="008C0BC7" w14:paraId="1363654B"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Role</w:t>
            </w:r>
          </w:p>
        </w:tc>
        <w:tc>
          <w:tcPr>
            <w:tcW w:w="1332" w:type="pct"/>
          </w:tcPr>
          <w:p w:rsidRPr="00E160A5" w:rsidR="008C0BC7" w:rsidP="00E36F0A" w:rsidRDefault="008C0BC7" w14:paraId="6731AE02"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Name</w:t>
            </w:r>
          </w:p>
        </w:tc>
        <w:tc>
          <w:tcPr>
            <w:tcW w:w="1324" w:type="pct"/>
          </w:tcPr>
          <w:p w:rsidRPr="00E160A5" w:rsidR="008C0BC7" w:rsidP="00E36F0A" w:rsidRDefault="008C0BC7" w14:paraId="77ED72AB"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Approval Date</w:t>
            </w:r>
          </w:p>
        </w:tc>
      </w:tr>
      <w:tr w:rsidRPr="00E160A5" w:rsidR="008C0BC7" w:rsidTr="008744D9" w14:paraId="4F0CF6BD" w14:textId="77777777">
        <w:tc>
          <w:tcPr>
            <w:tcW w:w="2344" w:type="pct"/>
          </w:tcPr>
          <w:p w:rsidRPr="00E160A5" w:rsidR="008C0BC7" w:rsidP="00E36F0A" w:rsidRDefault="008C0BC7" w14:paraId="34DC4D8B" w14:textId="77777777">
            <w:pPr>
              <w:spacing w:after="0" w:line="240" w:lineRule="auto"/>
              <w:rPr>
                <w:rFonts w:ascii="Arial" w:hAnsi="Arial" w:eastAsia="Times New Roman" w:cs="Arial"/>
                <w:sz w:val="20"/>
                <w:szCs w:val="24"/>
                <w:lang w:eastAsia="en-GB"/>
              </w:rPr>
            </w:pPr>
            <w:r>
              <w:rPr>
                <w:rFonts w:ascii="Arial" w:hAnsi="Arial" w:eastAsia="Times New Roman" w:cs="Arial"/>
                <w:sz w:val="20"/>
                <w:szCs w:val="24"/>
                <w:lang w:eastAsia="en-GB"/>
              </w:rPr>
              <w:t>Head of Internal Audit</w:t>
            </w:r>
          </w:p>
        </w:tc>
        <w:tc>
          <w:tcPr>
            <w:tcW w:w="1332" w:type="pct"/>
          </w:tcPr>
          <w:p w:rsidRPr="00E160A5" w:rsidR="008C0BC7" w:rsidP="00E36F0A" w:rsidRDefault="008C0BC7" w14:paraId="02979E33" w14:textId="7777777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Peter Frost</w:t>
            </w:r>
          </w:p>
        </w:tc>
        <w:tc>
          <w:tcPr>
            <w:tcW w:w="1324" w:type="pct"/>
          </w:tcPr>
          <w:p w:rsidRPr="00E160A5" w:rsidR="008C0BC7" w:rsidP="00E36F0A" w:rsidRDefault="00CD6BB5" w14:paraId="0D9CAFB2" w14:textId="65AF1C7B">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10 July</w:t>
            </w:r>
            <w:r w:rsidR="00570F7C">
              <w:rPr>
                <w:rFonts w:ascii="Arial" w:hAnsi="Arial" w:eastAsia="Times New Roman" w:cs="Arial"/>
                <w:sz w:val="20"/>
                <w:szCs w:val="18"/>
                <w:lang w:eastAsia="en-GB"/>
              </w:rPr>
              <w:t xml:space="preserve"> 2023</w:t>
            </w:r>
          </w:p>
        </w:tc>
      </w:tr>
    </w:tbl>
    <w:p w:rsidRPr="00E160A5" w:rsidR="008C0BC7" w:rsidP="008C0BC7" w:rsidRDefault="008C0BC7" w14:paraId="3F628E8C" w14:textId="77777777">
      <w:pPr>
        <w:spacing w:after="140" w:line="240" w:lineRule="auto"/>
        <w:rPr>
          <w:rFonts w:ascii="Arial" w:hAnsi="Arial" w:eastAsia="Times New Roman" w:cs="Arial"/>
          <w:b/>
          <w:sz w:val="24"/>
          <w:szCs w:val="18"/>
          <w:lang w:eastAsia="en-GB"/>
        </w:rPr>
      </w:pPr>
    </w:p>
    <w:p w:rsidRPr="00E160A5" w:rsidR="008C0BC7" w:rsidP="008C0BC7" w:rsidRDefault="008C0BC7" w14:paraId="43035B30" w14:textId="77777777">
      <w:pPr>
        <w:spacing w:after="14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Approval (Accountable Owner)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81"/>
        <w:gridCol w:w="2771"/>
        <w:gridCol w:w="2445"/>
      </w:tblGrid>
      <w:tr w:rsidRPr="00E160A5" w:rsidR="008C0BC7" w:rsidTr="00E36F0A" w14:paraId="51E40A31" w14:textId="77777777">
        <w:tc>
          <w:tcPr>
            <w:tcW w:w="4381" w:type="dxa"/>
          </w:tcPr>
          <w:p w:rsidRPr="00E160A5" w:rsidR="008C0BC7" w:rsidP="00E36F0A" w:rsidRDefault="008C0BC7" w14:paraId="72CE2178"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Role</w:t>
            </w:r>
          </w:p>
        </w:tc>
        <w:tc>
          <w:tcPr>
            <w:tcW w:w="2771" w:type="dxa"/>
          </w:tcPr>
          <w:p w:rsidRPr="00E160A5" w:rsidR="008C0BC7" w:rsidP="00E36F0A" w:rsidRDefault="008C0BC7" w14:paraId="68E6DB0C"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Name</w:t>
            </w:r>
          </w:p>
        </w:tc>
        <w:tc>
          <w:tcPr>
            <w:tcW w:w="2445" w:type="dxa"/>
          </w:tcPr>
          <w:p w:rsidRPr="00E160A5" w:rsidR="008C0BC7" w:rsidP="00E36F0A" w:rsidRDefault="008C0BC7" w14:paraId="7B6E4F45"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Approval Date</w:t>
            </w:r>
          </w:p>
        </w:tc>
      </w:tr>
      <w:tr w:rsidRPr="00E160A5" w:rsidR="008C0BC7" w:rsidTr="00E36F0A" w14:paraId="1EBA3D12" w14:textId="77777777">
        <w:tc>
          <w:tcPr>
            <w:tcW w:w="4381" w:type="dxa"/>
          </w:tcPr>
          <w:p w:rsidRPr="00E160A5" w:rsidR="008C0BC7" w:rsidP="00E36F0A" w:rsidRDefault="008C0BC7" w14:paraId="3467EB05" w14:textId="7777777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Chief Financial (S151) Officer</w:t>
            </w:r>
          </w:p>
        </w:tc>
        <w:tc>
          <w:tcPr>
            <w:tcW w:w="2771" w:type="dxa"/>
          </w:tcPr>
          <w:p w:rsidRPr="00E160A5" w:rsidR="008C0BC7" w:rsidP="00E36F0A" w:rsidRDefault="008C0BC7" w14:paraId="11AFE3E7" w14:textId="7777777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Louise Aynsley</w:t>
            </w:r>
          </w:p>
        </w:tc>
        <w:tc>
          <w:tcPr>
            <w:tcW w:w="2445" w:type="dxa"/>
          </w:tcPr>
          <w:p w:rsidRPr="00E160A5" w:rsidR="008C0BC7" w:rsidP="00E36F0A" w:rsidRDefault="00CD6BB5" w14:paraId="23C6DA87" w14:textId="3669B85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10 July</w:t>
            </w:r>
            <w:r w:rsidRPr="00570F7C" w:rsidR="00570F7C">
              <w:rPr>
                <w:rFonts w:ascii="Arial" w:hAnsi="Arial" w:eastAsia="Times New Roman" w:cs="Arial"/>
                <w:sz w:val="20"/>
                <w:szCs w:val="18"/>
                <w:lang w:eastAsia="en-GB"/>
              </w:rPr>
              <w:t xml:space="preserve"> 2023</w:t>
            </w:r>
          </w:p>
        </w:tc>
      </w:tr>
    </w:tbl>
    <w:p w:rsidRPr="00E160A5" w:rsidR="008C0BC7" w:rsidP="008C0BC7" w:rsidRDefault="008C0BC7" w14:paraId="69C58EB6" w14:textId="77777777">
      <w:pPr>
        <w:spacing w:after="140" w:line="240" w:lineRule="auto"/>
        <w:rPr>
          <w:rFonts w:ascii="Arial" w:hAnsi="Arial" w:eastAsia="Times New Roman" w:cs="Times New Roman"/>
          <w:b/>
          <w:bCs/>
          <w:snapToGrid w:val="0"/>
          <w:sz w:val="24"/>
          <w:szCs w:val="20"/>
          <w:lang w:eastAsia="en-GB"/>
        </w:rPr>
      </w:pPr>
    </w:p>
    <w:p w:rsidRPr="00E160A5" w:rsidR="008C0BC7" w:rsidP="008C0BC7" w:rsidRDefault="008C0BC7" w14:paraId="5B00DEA4" w14:textId="77777777">
      <w:pPr>
        <w:spacing w:after="140" w:line="240" w:lineRule="auto"/>
        <w:rPr>
          <w:rFonts w:ascii="Arial" w:hAnsi="Arial" w:eastAsia="Times New Roman" w:cs="Times New Roman"/>
          <w:b/>
          <w:bCs/>
          <w:snapToGrid w:val="0"/>
          <w:sz w:val="24"/>
          <w:szCs w:val="20"/>
          <w:lang w:eastAsia="en-GB"/>
        </w:rPr>
      </w:pPr>
      <w:r w:rsidRPr="00E160A5">
        <w:rPr>
          <w:rFonts w:ascii="Arial" w:hAnsi="Arial" w:eastAsia="Times New Roman" w:cs="Times New Roman"/>
          <w:b/>
          <w:bCs/>
          <w:snapToGrid w:val="0"/>
          <w:sz w:val="24"/>
          <w:szCs w:val="20"/>
          <w:lang w:eastAsia="en-GB"/>
        </w:rPr>
        <w:t>Reviewers (Consulted)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03"/>
        <w:gridCol w:w="2759"/>
        <w:gridCol w:w="2435"/>
      </w:tblGrid>
      <w:tr w:rsidRPr="00E160A5" w:rsidR="008C0BC7" w:rsidTr="00E36F0A" w14:paraId="75674014" w14:textId="77777777">
        <w:tc>
          <w:tcPr>
            <w:tcW w:w="4403" w:type="dxa"/>
          </w:tcPr>
          <w:p w:rsidRPr="00E160A5" w:rsidR="008C0BC7" w:rsidP="00E36F0A" w:rsidRDefault="008C0BC7" w14:paraId="4B6A2374"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Role &amp; Review Responsibilities</w:t>
            </w:r>
          </w:p>
        </w:tc>
        <w:tc>
          <w:tcPr>
            <w:tcW w:w="2759" w:type="dxa"/>
          </w:tcPr>
          <w:p w:rsidRPr="00E160A5" w:rsidR="008C0BC7" w:rsidP="00E36F0A" w:rsidRDefault="008C0BC7" w14:paraId="41DEE5DE"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Name</w:t>
            </w:r>
          </w:p>
        </w:tc>
        <w:tc>
          <w:tcPr>
            <w:tcW w:w="2435" w:type="dxa"/>
          </w:tcPr>
          <w:p w:rsidRPr="00E160A5" w:rsidR="008C0BC7" w:rsidP="00E36F0A" w:rsidRDefault="008C0BC7" w14:paraId="1F254F7D"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Approval Date</w:t>
            </w:r>
          </w:p>
        </w:tc>
      </w:tr>
      <w:tr w:rsidRPr="00E160A5" w:rsidR="008C0BC7" w:rsidTr="00E36F0A" w14:paraId="4B82C19E" w14:textId="77777777">
        <w:tc>
          <w:tcPr>
            <w:tcW w:w="4403"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15123F05" w14:textId="7777777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Christos Constantinou</w:t>
            </w:r>
          </w:p>
        </w:tc>
        <w:tc>
          <w:tcPr>
            <w:tcW w:w="2759"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7808711D" w14:textId="7777777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Counter-Fraud Manager</w:t>
            </w:r>
          </w:p>
        </w:tc>
        <w:tc>
          <w:tcPr>
            <w:tcW w:w="2435" w:type="dxa"/>
            <w:tcBorders>
              <w:top w:val="single" w:color="auto" w:sz="4" w:space="0"/>
              <w:left w:val="single" w:color="auto" w:sz="4" w:space="0"/>
              <w:bottom w:val="single" w:color="auto" w:sz="4" w:space="0"/>
              <w:right w:val="single" w:color="auto" w:sz="4" w:space="0"/>
            </w:tcBorders>
          </w:tcPr>
          <w:p w:rsidRPr="00E160A5" w:rsidR="008C0BC7" w:rsidP="00E36F0A" w:rsidRDefault="00CD6BB5" w14:paraId="76E85E9E" w14:textId="6FEF574F">
            <w:pPr>
              <w:spacing w:after="0" w:line="240" w:lineRule="auto"/>
              <w:rPr>
                <w:rFonts w:ascii="Arial" w:hAnsi="Arial" w:eastAsia="Times New Roman" w:cs="Arial"/>
                <w:color w:val="FF0000"/>
                <w:sz w:val="20"/>
                <w:szCs w:val="18"/>
                <w:lang w:eastAsia="en-GB"/>
              </w:rPr>
            </w:pPr>
            <w:r>
              <w:rPr>
                <w:rFonts w:ascii="Arial" w:hAnsi="Arial" w:eastAsia="Times New Roman" w:cs="Arial"/>
                <w:sz w:val="20"/>
                <w:szCs w:val="18"/>
                <w:lang w:eastAsia="en-GB"/>
              </w:rPr>
              <w:t>10 July</w:t>
            </w:r>
            <w:r w:rsidR="00570F7C">
              <w:rPr>
                <w:rFonts w:ascii="Arial" w:hAnsi="Arial" w:eastAsia="Times New Roman" w:cs="Arial"/>
                <w:sz w:val="20"/>
                <w:szCs w:val="18"/>
                <w:lang w:eastAsia="en-GB"/>
              </w:rPr>
              <w:t xml:space="preserve"> 2023</w:t>
            </w:r>
          </w:p>
        </w:tc>
      </w:tr>
      <w:tr w:rsidRPr="00E160A5" w:rsidR="008C0BC7" w:rsidTr="00E36F0A" w14:paraId="660E2CCF" w14:textId="77777777">
        <w:tc>
          <w:tcPr>
            <w:tcW w:w="4403"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724AABBA" w14:textId="77777777">
            <w:pPr>
              <w:spacing w:after="0" w:line="240" w:lineRule="auto"/>
              <w:rPr>
                <w:rFonts w:ascii="Arial" w:hAnsi="Arial" w:eastAsia="Times New Roman" w:cs="Arial"/>
                <w:sz w:val="20"/>
                <w:szCs w:val="18"/>
                <w:lang w:eastAsia="en-GB"/>
              </w:rPr>
            </w:pPr>
          </w:p>
        </w:tc>
        <w:tc>
          <w:tcPr>
            <w:tcW w:w="2759"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35AAFCE6" w14:textId="77777777">
            <w:pPr>
              <w:spacing w:after="0" w:line="240" w:lineRule="auto"/>
              <w:rPr>
                <w:rFonts w:ascii="Arial" w:hAnsi="Arial" w:eastAsia="Times New Roman" w:cs="Arial"/>
                <w:sz w:val="20"/>
                <w:szCs w:val="18"/>
                <w:lang w:eastAsia="en-GB"/>
              </w:rPr>
            </w:pPr>
          </w:p>
        </w:tc>
        <w:tc>
          <w:tcPr>
            <w:tcW w:w="2435"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7BB4E6FB" w14:textId="77777777">
            <w:pPr>
              <w:spacing w:after="0" w:line="240" w:lineRule="auto"/>
              <w:rPr>
                <w:rFonts w:ascii="Arial" w:hAnsi="Arial" w:eastAsia="Times New Roman" w:cs="Arial"/>
                <w:color w:val="FF0000"/>
                <w:sz w:val="20"/>
                <w:szCs w:val="18"/>
                <w:lang w:eastAsia="en-GB"/>
              </w:rPr>
            </w:pPr>
          </w:p>
        </w:tc>
      </w:tr>
      <w:tr w:rsidRPr="00E160A5" w:rsidR="008C0BC7" w:rsidTr="00E36F0A" w14:paraId="0FC32BF1" w14:textId="77777777">
        <w:tc>
          <w:tcPr>
            <w:tcW w:w="4403"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48D9E454" w14:textId="77777777">
            <w:pPr>
              <w:spacing w:after="0" w:line="240" w:lineRule="auto"/>
              <w:rPr>
                <w:rFonts w:ascii="Arial" w:hAnsi="Arial" w:eastAsia="Times New Roman" w:cs="Arial"/>
                <w:sz w:val="20"/>
                <w:szCs w:val="18"/>
                <w:lang w:eastAsia="en-GB"/>
              </w:rPr>
            </w:pPr>
          </w:p>
        </w:tc>
        <w:tc>
          <w:tcPr>
            <w:tcW w:w="2759"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6A195044" w14:textId="77777777">
            <w:pPr>
              <w:spacing w:after="0" w:line="240" w:lineRule="auto"/>
              <w:rPr>
                <w:rFonts w:ascii="Arial" w:hAnsi="Arial" w:eastAsia="Times New Roman" w:cs="Arial"/>
                <w:sz w:val="20"/>
                <w:szCs w:val="18"/>
                <w:lang w:eastAsia="en-GB"/>
              </w:rPr>
            </w:pPr>
          </w:p>
        </w:tc>
        <w:tc>
          <w:tcPr>
            <w:tcW w:w="2435" w:type="dxa"/>
            <w:tcBorders>
              <w:top w:val="single" w:color="auto" w:sz="4" w:space="0"/>
              <w:left w:val="single" w:color="auto" w:sz="4" w:space="0"/>
              <w:bottom w:val="single" w:color="auto" w:sz="4" w:space="0"/>
              <w:right w:val="single" w:color="auto" w:sz="4" w:space="0"/>
            </w:tcBorders>
          </w:tcPr>
          <w:p w:rsidRPr="00E160A5" w:rsidR="008C0BC7" w:rsidP="00E36F0A" w:rsidRDefault="008C0BC7" w14:paraId="6829342A" w14:textId="77777777">
            <w:pPr>
              <w:spacing w:after="0" w:line="240" w:lineRule="auto"/>
              <w:rPr>
                <w:rFonts w:ascii="Arial" w:hAnsi="Arial" w:eastAsia="Times New Roman" w:cs="Arial"/>
                <w:sz w:val="20"/>
                <w:szCs w:val="18"/>
                <w:lang w:eastAsia="en-GB"/>
              </w:rPr>
            </w:pPr>
          </w:p>
        </w:tc>
      </w:tr>
    </w:tbl>
    <w:p w:rsidRPr="00E160A5" w:rsidR="008C0BC7" w:rsidP="008C0BC7" w:rsidRDefault="008C0BC7" w14:paraId="4D79799E" w14:textId="77777777">
      <w:pPr>
        <w:spacing w:after="140" w:line="240" w:lineRule="auto"/>
        <w:rPr>
          <w:rFonts w:ascii="Arial" w:hAnsi="Arial" w:eastAsia="Times New Roman" w:cs="Times New Roman"/>
          <w:b/>
          <w:bCs/>
          <w:snapToGrid w:val="0"/>
          <w:sz w:val="24"/>
          <w:szCs w:val="20"/>
          <w:lang w:eastAsia="en-GB"/>
        </w:rPr>
      </w:pPr>
    </w:p>
    <w:p w:rsidRPr="00E160A5" w:rsidR="008C0BC7" w:rsidP="008C0BC7" w:rsidRDefault="008C0BC7" w14:paraId="483B7DA9" w14:textId="77777777">
      <w:pPr>
        <w:spacing w:after="140" w:line="240" w:lineRule="auto"/>
        <w:rPr>
          <w:rFonts w:ascii="Arial" w:hAnsi="Arial" w:eastAsia="Times New Roman" w:cs="Times New Roman"/>
          <w:b/>
          <w:bCs/>
          <w:snapToGrid w:val="0"/>
          <w:sz w:val="24"/>
          <w:szCs w:val="20"/>
          <w:lang w:eastAsia="en-GB"/>
        </w:rPr>
      </w:pPr>
      <w:r w:rsidRPr="00E160A5">
        <w:rPr>
          <w:rFonts w:ascii="Arial" w:hAnsi="Arial" w:eastAsia="Times New Roman" w:cs="Times New Roman"/>
          <w:b/>
          <w:bCs/>
          <w:snapToGrid w:val="0"/>
          <w:sz w:val="24"/>
          <w:szCs w:val="20"/>
          <w:lang w:eastAsia="en-GB"/>
        </w:rPr>
        <w:t>Distribution List - Once authorised (Informed)</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03"/>
        <w:gridCol w:w="5131"/>
      </w:tblGrid>
      <w:tr w:rsidRPr="00E160A5" w:rsidR="008C0BC7" w:rsidTr="00E36F0A" w14:paraId="395744A5" w14:textId="77777777">
        <w:tc>
          <w:tcPr>
            <w:tcW w:w="4503" w:type="dxa"/>
          </w:tcPr>
          <w:p w:rsidRPr="00E160A5" w:rsidR="008C0BC7" w:rsidP="00E36F0A" w:rsidRDefault="008C0BC7" w14:paraId="2D509F60"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Name</w:t>
            </w:r>
          </w:p>
        </w:tc>
        <w:tc>
          <w:tcPr>
            <w:tcW w:w="5131" w:type="dxa"/>
          </w:tcPr>
          <w:p w:rsidRPr="00E160A5" w:rsidR="008C0BC7" w:rsidP="00E36F0A" w:rsidRDefault="008C0BC7" w14:paraId="08FEFDB2"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Organisation</w:t>
            </w:r>
          </w:p>
        </w:tc>
      </w:tr>
      <w:tr w:rsidRPr="00E160A5" w:rsidR="008C0BC7" w:rsidTr="00E36F0A" w14:paraId="58CEFD23" w14:textId="77777777">
        <w:tc>
          <w:tcPr>
            <w:tcW w:w="4503" w:type="dxa"/>
          </w:tcPr>
          <w:p w:rsidRPr="00E160A5" w:rsidR="008C0BC7" w:rsidP="00E36F0A" w:rsidRDefault="008C0BC7" w14:paraId="63F14382" w14:textId="77777777">
            <w:pPr>
              <w:spacing w:after="0" w:line="240" w:lineRule="auto"/>
              <w:rPr>
                <w:rFonts w:ascii="Arial" w:hAnsi="Arial" w:eastAsia="Times New Roman" w:cs="Arial"/>
                <w:sz w:val="20"/>
                <w:szCs w:val="18"/>
                <w:lang w:eastAsia="en-GB"/>
              </w:rPr>
            </w:pPr>
            <w:r w:rsidRPr="00E160A5">
              <w:rPr>
                <w:rFonts w:ascii="Arial" w:hAnsi="Arial" w:eastAsia="Times New Roman" w:cs="Arial"/>
                <w:sz w:val="20"/>
                <w:szCs w:val="18"/>
                <w:lang w:eastAsia="en-GB"/>
              </w:rPr>
              <w:t xml:space="preserve">All </w:t>
            </w:r>
            <w:r>
              <w:rPr>
                <w:rFonts w:ascii="Arial" w:hAnsi="Arial" w:eastAsia="Times New Roman" w:cs="Arial"/>
                <w:sz w:val="20"/>
                <w:szCs w:val="18"/>
                <w:lang w:eastAsia="en-GB"/>
              </w:rPr>
              <w:t>County Council</w:t>
            </w:r>
            <w:r w:rsidRPr="00E160A5">
              <w:rPr>
                <w:rFonts w:ascii="Arial" w:hAnsi="Arial" w:eastAsia="Times New Roman" w:cs="Arial"/>
                <w:sz w:val="20"/>
                <w:szCs w:val="18"/>
                <w:lang w:eastAsia="en-GB"/>
              </w:rPr>
              <w:t xml:space="preserve"> Staff</w:t>
            </w:r>
            <w:r>
              <w:rPr>
                <w:rFonts w:ascii="Arial" w:hAnsi="Arial" w:eastAsia="Times New Roman" w:cs="Arial"/>
                <w:sz w:val="20"/>
                <w:szCs w:val="18"/>
                <w:lang w:eastAsia="en-GB"/>
              </w:rPr>
              <w:t xml:space="preserve"> &amp; Councillors</w:t>
            </w:r>
          </w:p>
        </w:tc>
        <w:tc>
          <w:tcPr>
            <w:tcW w:w="5131" w:type="dxa"/>
          </w:tcPr>
          <w:p w:rsidRPr="00E160A5" w:rsidR="008C0BC7" w:rsidP="00E36F0A" w:rsidRDefault="008C0BC7" w14:paraId="39B7BCB3" w14:textId="77777777">
            <w:pPr>
              <w:spacing w:after="0" w:line="240" w:lineRule="auto"/>
              <w:rPr>
                <w:rFonts w:ascii="Arial" w:hAnsi="Arial" w:eastAsia="Times New Roman" w:cs="Arial"/>
                <w:sz w:val="20"/>
                <w:szCs w:val="18"/>
                <w:lang w:eastAsia="en-GB"/>
              </w:rPr>
            </w:pPr>
            <w:r w:rsidRPr="00E160A5">
              <w:rPr>
                <w:rFonts w:ascii="Arial" w:hAnsi="Arial" w:eastAsia="Times New Roman" w:cs="Arial"/>
                <w:sz w:val="20"/>
                <w:szCs w:val="18"/>
                <w:lang w:eastAsia="en-GB"/>
              </w:rPr>
              <w:t>County Council</w:t>
            </w:r>
          </w:p>
        </w:tc>
      </w:tr>
    </w:tbl>
    <w:p w:rsidRPr="00E160A5" w:rsidR="008C0BC7" w:rsidP="008C0BC7" w:rsidRDefault="008C0BC7" w14:paraId="17D206F4" w14:textId="77777777">
      <w:pPr>
        <w:spacing w:after="140" w:line="240" w:lineRule="auto"/>
        <w:rPr>
          <w:rFonts w:ascii="Arial" w:hAnsi="Arial" w:eastAsia="Times New Roman" w:cs="Arial"/>
          <w:b/>
          <w:bCs/>
          <w:snapToGrid w:val="0"/>
          <w:sz w:val="24"/>
          <w:szCs w:val="20"/>
          <w:lang w:eastAsia="en-GB"/>
        </w:rPr>
      </w:pPr>
    </w:p>
    <w:p w:rsidRPr="00E160A5" w:rsidR="008C0BC7" w:rsidP="008C0BC7" w:rsidRDefault="008C0BC7" w14:paraId="6F616CF2" w14:textId="77777777">
      <w:pPr>
        <w:spacing w:after="140" w:line="240" w:lineRule="auto"/>
        <w:rPr>
          <w:rFonts w:ascii="Arial" w:hAnsi="Arial" w:eastAsia="Times New Roman" w:cs="Arial"/>
          <w:b/>
          <w:bCs/>
          <w:snapToGrid w:val="0"/>
          <w:sz w:val="24"/>
          <w:szCs w:val="20"/>
          <w:lang w:eastAsia="en-GB"/>
        </w:rPr>
      </w:pPr>
      <w:r w:rsidRPr="00E160A5">
        <w:rPr>
          <w:rFonts w:ascii="Arial" w:hAnsi="Arial" w:eastAsia="Times New Roman" w:cs="Arial"/>
          <w:b/>
          <w:bCs/>
          <w:snapToGrid w:val="0"/>
          <w:sz w:val="24"/>
          <w:szCs w:val="20"/>
          <w:lang w:eastAsia="en-GB"/>
        </w:rPr>
        <w:t>Review Period</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03"/>
        <w:gridCol w:w="5131"/>
      </w:tblGrid>
      <w:tr w:rsidRPr="00E160A5" w:rsidR="008C0BC7" w:rsidTr="00E36F0A" w14:paraId="37672811" w14:textId="77777777">
        <w:tc>
          <w:tcPr>
            <w:tcW w:w="4503" w:type="dxa"/>
          </w:tcPr>
          <w:p w:rsidRPr="00E160A5" w:rsidR="008C0BC7" w:rsidP="00E36F0A" w:rsidRDefault="008C0BC7" w14:paraId="079D637F"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 xml:space="preserve">Date Policy to </w:t>
            </w:r>
            <w:proofErr w:type="gramStart"/>
            <w:r w:rsidRPr="00E160A5">
              <w:rPr>
                <w:rFonts w:ascii="Arial" w:hAnsi="Arial" w:eastAsia="Times New Roman" w:cs="Arial"/>
                <w:b/>
                <w:sz w:val="24"/>
                <w:szCs w:val="18"/>
                <w:lang w:eastAsia="en-GB"/>
              </w:rPr>
              <w:t>be Reviewed</w:t>
            </w:r>
            <w:proofErr w:type="gramEnd"/>
          </w:p>
        </w:tc>
        <w:tc>
          <w:tcPr>
            <w:tcW w:w="5131" w:type="dxa"/>
          </w:tcPr>
          <w:p w:rsidRPr="00E160A5" w:rsidR="008C0BC7" w:rsidP="00E36F0A" w:rsidRDefault="008C0BC7" w14:paraId="3BFEC20C" w14:textId="77777777">
            <w:pPr>
              <w:spacing w:after="0" w:line="240" w:lineRule="auto"/>
              <w:rPr>
                <w:rFonts w:ascii="Arial" w:hAnsi="Arial" w:eastAsia="Times New Roman" w:cs="Arial"/>
                <w:b/>
                <w:sz w:val="24"/>
                <w:szCs w:val="18"/>
                <w:lang w:eastAsia="en-GB"/>
              </w:rPr>
            </w:pPr>
            <w:r w:rsidRPr="00E160A5">
              <w:rPr>
                <w:rFonts w:ascii="Arial" w:hAnsi="Arial" w:eastAsia="Times New Roman" w:cs="Arial"/>
                <w:b/>
                <w:sz w:val="24"/>
                <w:szCs w:val="18"/>
                <w:lang w:eastAsia="en-GB"/>
              </w:rPr>
              <w:t>By whom</w:t>
            </w:r>
          </w:p>
        </w:tc>
      </w:tr>
      <w:tr w:rsidRPr="00E160A5" w:rsidR="008C0BC7" w:rsidTr="00E36F0A" w14:paraId="44AE99E3" w14:textId="77777777">
        <w:tc>
          <w:tcPr>
            <w:tcW w:w="4503" w:type="dxa"/>
          </w:tcPr>
          <w:p w:rsidRPr="00E160A5" w:rsidR="008C0BC7" w:rsidP="00E36F0A" w:rsidRDefault="008C0BC7" w14:paraId="0B78E8A0" w14:textId="696B8EED">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December 202</w:t>
            </w:r>
            <w:r w:rsidR="003F3E98">
              <w:rPr>
                <w:rFonts w:ascii="Arial" w:hAnsi="Arial" w:eastAsia="Times New Roman" w:cs="Arial"/>
                <w:sz w:val="20"/>
                <w:szCs w:val="18"/>
                <w:lang w:eastAsia="en-GB"/>
              </w:rPr>
              <w:t>3</w:t>
            </w:r>
          </w:p>
        </w:tc>
        <w:tc>
          <w:tcPr>
            <w:tcW w:w="5131" w:type="dxa"/>
          </w:tcPr>
          <w:p w:rsidRPr="00E160A5" w:rsidR="008C0BC7" w:rsidP="00E36F0A" w:rsidRDefault="008C0BC7" w14:paraId="3880EA70" w14:textId="77777777">
            <w:pPr>
              <w:spacing w:after="0" w:line="240" w:lineRule="auto"/>
              <w:rPr>
                <w:rFonts w:ascii="Arial" w:hAnsi="Arial" w:eastAsia="Times New Roman" w:cs="Arial"/>
                <w:sz w:val="20"/>
                <w:szCs w:val="18"/>
                <w:lang w:eastAsia="en-GB"/>
              </w:rPr>
            </w:pPr>
            <w:r>
              <w:rPr>
                <w:rFonts w:ascii="Arial" w:hAnsi="Arial" w:eastAsia="Times New Roman" w:cs="Arial"/>
                <w:sz w:val="20"/>
                <w:szCs w:val="18"/>
                <w:lang w:eastAsia="en-GB"/>
              </w:rPr>
              <w:t>Peter Frost</w:t>
            </w:r>
          </w:p>
        </w:tc>
      </w:tr>
    </w:tbl>
    <w:p w:rsidRPr="00E160A5" w:rsidR="008C0BC7" w:rsidP="008C0BC7" w:rsidRDefault="008C0BC7" w14:paraId="79527313" w14:textId="77777777">
      <w:pPr>
        <w:spacing w:after="0" w:line="240" w:lineRule="auto"/>
        <w:rPr>
          <w:rFonts w:ascii="Arial" w:hAnsi="Arial" w:eastAsia="Times New Roman" w:cs="Arial"/>
          <w:b/>
          <w:sz w:val="32"/>
          <w:szCs w:val="20"/>
          <w:lang w:eastAsia="en-GB"/>
        </w:rPr>
      </w:pPr>
      <w:r w:rsidRPr="00E160A5">
        <w:rPr>
          <w:rFonts w:ascii="Arial" w:hAnsi="Arial" w:eastAsia="Times New Roman" w:cs="Arial"/>
          <w:b/>
          <w:sz w:val="32"/>
          <w:szCs w:val="20"/>
          <w:lang w:eastAsia="en-GB"/>
        </w:rPr>
        <w:br w:type="page"/>
      </w:r>
    </w:p>
    <w:p w:rsidR="00F44455" w:rsidP="00F44455" w:rsidRDefault="00F44455" w14:paraId="640FEF17" w14:textId="77777777">
      <w:pPr>
        <w:jc w:val="center"/>
        <w:rPr>
          <w:rFonts w:cs="Arial"/>
          <w:b/>
          <w:sz w:val="32"/>
        </w:rPr>
      </w:pPr>
      <w:r>
        <w:rPr>
          <w:rFonts w:cs="Arial"/>
          <w:b/>
          <w:sz w:val="32"/>
        </w:rPr>
        <w:lastRenderedPageBreak/>
        <w:t>Table of Contents</w:t>
      </w:r>
    </w:p>
    <w:p w:rsidR="00F44455" w:rsidP="00F44455" w:rsidRDefault="00F44455" w14:paraId="5254355F" w14:textId="77777777">
      <w:pPr>
        <w:pStyle w:val="TOC1"/>
        <w:jc w:val="right"/>
        <w:rPr>
          <w:rFonts w:cs="Arial"/>
        </w:rPr>
      </w:pPr>
      <w:r>
        <w:rPr>
          <w:rFonts w:cs="Arial"/>
        </w:rPr>
        <w:t>Page</w:t>
      </w:r>
    </w:p>
    <w:p w:rsidR="00F44455" w:rsidP="00F44455" w:rsidRDefault="00F44455" w14:paraId="03906C8F" w14:textId="77777777">
      <w:pPr>
        <w:rPr>
          <w:rFonts w:cs="Arial"/>
        </w:rPr>
      </w:pPr>
    </w:p>
    <w:bookmarkStart w:name="End" w:id="0"/>
    <w:bookmarkEnd w:id="0"/>
    <w:p w:rsidR="00F44455" w:rsidP="00F44455" w:rsidRDefault="00F44455" w14:paraId="56A164C4" w14:textId="0FE84D2F">
      <w:pPr>
        <w:pStyle w:val="TOC1"/>
        <w:tabs>
          <w:tab w:val="left" w:pos="480"/>
          <w:tab w:val="right" w:leader="dot" w:pos="9597"/>
        </w:tabs>
        <w:rPr>
          <w:rFonts w:cs="Arial"/>
          <w:noProof/>
          <w:sz w:val="24"/>
          <w:szCs w:val="24"/>
        </w:rPr>
      </w:pPr>
      <w:r>
        <w:rPr>
          <w:bCs/>
          <w:caps w:val="0"/>
        </w:rPr>
        <w:fldChar w:fldCharType="begin"/>
      </w:r>
      <w:r>
        <w:rPr>
          <w:bCs/>
          <w:caps w:val="0"/>
        </w:rPr>
        <w:instrText xml:space="preserve"> TOC \o "1-2" \h \z </w:instrText>
      </w:r>
      <w:r>
        <w:rPr>
          <w:bCs/>
          <w:caps w:val="0"/>
        </w:rPr>
        <w:fldChar w:fldCharType="separate"/>
      </w:r>
      <w:hyperlink w:history="1" w:anchor="_Toc82543163">
        <w:r w:rsidRPr="006832B8">
          <w:rPr>
            <w:rStyle w:val="Hyperlink"/>
            <w:rFonts w:cs="Arial"/>
            <w:noProof/>
            <w:sz w:val="24"/>
            <w:szCs w:val="24"/>
          </w:rPr>
          <w:t>1</w:t>
        </w:r>
        <w:r w:rsidRPr="006832B8">
          <w:rPr>
            <w:rFonts w:cs="Arial" w:eastAsiaTheme="minorEastAsia"/>
            <w:b w:val="0"/>
            <w:caps w:val="0"/>
            <w:noProof/>
            <w:sz w:val="24"/>
            <w:szCs w:val="24"/>
          </w:rPr>
          <w:tab/>
        </w:r>
        <w:r w:rsidR="00700289">
          <w:rPr>
            <w:rStyle w:val="Hyperlink"/>
            <w:rFonts w:cs="Arial"/>
            <w:noProof/>
            <w:sz w:val="24"/>
            <w:szCs w:val="24"/>
          </w:rPr>
          <w:t>WHAT IS WHISTLEBLOWING?</w:t>
        </w:r>
        <w:r w:rsidRPr="006832B8">
          <w:rPr>
            <w:rFonts w:cs="Arial"/>
            <w:noProof/>
            <w:webHidden/>
            <w:sz w:val="24"/>
            <w:szCs w:val="24"/>
          </w:rPr>
          <w:tab/>
        </w:r>
        <w:r w:rsidRPr="006832B8">
          <w:rPr>
            <w:rFonts w:cs="Arial"/>
            <w:noProof/>
            <w:webHidden/>
            <w:sz w:val="24"/>
            <w:szCs w:val="24"/>
          </w:rPr>
          <w:fldChar w:fldCharType="begin"/>
        </w:r>
        <w:r w:rsidRPr="006832B8">
          <w:rPr>
            <w:rFonts w:cs="Arial"/>
            <w:noProof/>
            <w:webHidden/>
            <w:sz w:val="24"/>
            <w:szCs w:val="24"/>
          </w:rPr>
          <w:instrText xml:space="preserve"> PAGEREF _Toc82543163 \h </w:instrText>
        </w:r>
        <w:r w:rsidRPr="006832B8">
          <w:rPr>
            <w:rFonts w:cs="Arial"/>
            <w:noProof/>
            <w:webHidden/>
            <w:sz w:val="24"/>
            <w:szCs w:val="24"/>
          </w:rPr>
        </w:r>
        <w:r w:rsidRPr="006832B8">
          <w:rPr>
            <w:rFonts w:cs="Arial"/>
            <w:noProof/>
            <w:webHidden/>
            <w:sz w:val="24"/>
            <w:szCs w:val="24"/>
          </w:rPr>
          <w:fldChar w:fldCharType="separate"/>
        </w:r>
        <w:r w:rsidRPr="006832B8">
          <w:rPr>
            <w:rFonts w:cs="Arial"/>
            <w:noProof/>
            <w:webHidden/>
            <w:sz w:val="24"/>
            <w:szCs w:val="24"/>
          </w:rPr>
          <w:t>4</w:t>
        </w:r>
        <w:r w:rsidRPr="006832B8">
          <w:rPr>
            <w:rFonts w:cs="Arial"/>
            <w:noProof/>
            <w:webHidden/>
            <w:sz w:val="24"/>
            <w:szCs w:val="24"/>
          </w:rPr>
          <w:fldChar w:fldCharType="end"/>
        </w:r>
      </w:hyperlink>
    </w:p>
    <w:p w:rsidRPr="006832B8" w:rsidR="00F44455" w:rsidP="00F44455" w:rsidRDefault="00A85930" w14:paraId="08A3A399" w14:textId="01CBF6F9">
      <w:pPr>
        <w:pStyle w:val="TOC1"/>
        <w:tabs>
          <w:tab w:val="left" w:pos="480"/>
          <w:tab w:val="right" w:leader="dot" w:pos="9597"/>
        </w:tabs>
        <w:rPr>
          <w:rFonts w:cs="Arial" w:eastAsiaTheme="minorEastAsia"/>
          <w:caps w:val="0"/>
          <w:noProof/>
          <w:sz w:val="24"/>
          <w:szCs w:val="24"/>
        </w:rPr>
      </w:pPr>
      <w:hyperlink w:history="1" w:anchor="_Toc82543176">
        <w:r w:rsidR="00F44455">
          <w:rPr>
            <w:rStyle w:val="Hyperlink"/>
            <w:rFonts w:cs="Arial"/>
            <w:noProof/>
            <w:sz w:val="24"/>
            <w:szCs w:val="24"/>
          </w:rPr>
          <w:t>2</w:t>
        </w:r>
        <w:r w:rsidRPr="006832B8" w:rsidR="00F44455">
          <w:rPr>
            <w:rFonts w:cs="Arial" w:eastAsiaTheme="minorEastAsia"/>
            <w:caps w:val="0"/>
            <w:noProof/>
            <w:sz w:val="24"/>
            <w:szCs w:val="24"/>
          </w:rPr>
          <w:tab/>
        </w:r>
        <w:r w:rsidR="00700289">
          <w:rPr>
            <w:rStyle w:val="Hyperlink"/>
            <w:rFonts w:cs="Arial"/>
            <w:noProof/>
            <w:sz w:val="24"/>
            <w:szCs w:val="24"/>
          </w:rPr>
          <w:t>ABOUT</w:t>
        </w:r>
        <w:r w:rsidR="00F44455">
          <w:rPr>
            <w:rStyle w:val="Hyperlink"/>
            <w:rFonts w:cs="Arial"/>
            <w:noProof/>
            <w:sz w:val="24"/>
            <w:szCs w:val="24"/>
          </w:rPr>
          <w:t xml:space="preserve"> THIS POLICY</w:t>
        </w:r>
        <w:r w:rsidRPr="006832B8" w:rsidR="00F44455">
          <w:rPr>
            <w:rFonts w:cs="Arial"/>
            <w:noProof/>
            <w:webHidden/>
            <w:sz w:val="24"/>
            <w:szCs w:val="24"/>
          </w:rPr>
          <w:tab/>
        </w:r>
        <w:r w:rsidR="00F44455">
          <w:rPr>
            <w:rFonts w:cs="Arial"/>
            <w:noProof/>
            <w:webHidden/>
            <w:sz w:val="24"/>
            <w:szCs w:val="24"/>
          </w:rPr>
          <w:t>4</w:t>
        </w:r>
      </w:hyperlink>
    </w:p>
    <w:p w:rsidRPr="006832B8" w:rsidR="00F44455" w:rsidP="00F44455" w:rsidRDefault="00A85930" w14:paraId="08C7E9BF" w14:textId="331D4AE6">
      <w:pPr>
        <w:pStyle w:val="TOC1"/>
        <w:tabs>
          <w:tab w:val="left" w:pos="480"/>
          <w:tab w:val="right" w:leader="dot" w:pos="9597"/>
        </w:tabs>
        <w:rPr>
          <w:rFonts w:cs="Arial"/>
          <w:noProof/>
          <w:sz w:val="24"/>
          <w:szCs w:val="24"/>
        </w:rPr>
      </w:pPr>
      <w:hyperlink w:history="1" w:anchor="_Toc82543166">
        <w:r w:rsidR="00F44455">
          <w:rPr>
            <w:rStyle w:val="Hyperlink"/>
            <w:rFonts w:cs="Arial"/>
            <w:noProof/>
            <w:sz w:val="24"/>
            <w:szCs w:val="24"/>
          </w:rPr>
          <w:t>3</w:t>
        </w:r>
        <w:r w:rsidRPr="006832B8" w:rsidR="00F44455">
          <w:rPr>
            <w:rFonts w:cs="Arial" w:eastAsiaTheme="minorEastAsia"/>
            <w:caps w:val="0"/>
            <w:noProof/>
            <w:sz w:val="24"/>
            <w:szCs w:val="24"/>
          </w:rPr>
          <w:tab/>
        </w:r>
        <w:r w:rsidR="00700289">
          <w:rPr>
            <w:rStyle w:val="Hyperlink"/>
            <w:rFonts w:cs="Arial"/>
            <w:noProof/>
            <w:sz w:val="24"/>
            <w:szCs w:val="24"/>
          </w:rPr>
          <w:t>SCOPE</w:t>
        </w:r>
        <w:r w:rsidRPr="006832B8" w:rsidR="00F44455">
          <w:rPr>
            <w:rFonts w:cs="Arial"/>
            <w:noProof/>
            <w:webHidden/>
            <w:sz w:val="24"/>
            <w:szCs w:val="24"/>
          </w:rPr>
          <w:tab/>
        </w:r>
        <w:r w:rsidR="00AD059C">
          <w:rPr>
            <w:rFonts w:cs="Arial"/>
            <w:noProof/>
            <w:webHidden/>
            <w:sz w:val="24"/>
            <w:szCs w:val="24"/>
          </w:rPr>
          <w:t>6</w:t>
        </w:r>
      </w:hyperlink>
    </w:p>
    <w:p w:rsidRPr="006832B8" w:rsidR="00F44455" w:rsidP="00F44455" w:rsidRDefault="00A85930" w14:paraId="785EEA99" w14:textId="7863C1D4">
      <w:pPr>
        <w:pStyle w:val="TOC1"/>
        <w:tabs>
          <w:tab w:val="left" w:pos="480"/>
          <w:tab w:val="right" w:leader="dot" w:pos="9597"/>
        </w:tabs>
        <w:rPr>
          <w:rFonts w:cs="Arial" w:eastAsiaTheme="minorEastAsia"/>
          <w:caps w:val="0"/>
          <w:noProof/>
          <w:sz w:val="24"/>
          <w:szCs w:val="24"/>
        </w:rPr>
      </w:pPr>
      <w:hyperlink w:history="1" w:anchor="_Toc82543167">
        <w:r w:rsidR="00F44455">
          <w:rPr>
            <w:rStyle w:val="Hyperlink"/>
            <w:rFonts w:cs="Arial"/>
            <w:noProof/>
            <w:sz w:val="24"/>
            <w:szCs w:val="24"/>
          </w:rPr>
          <w:t>4</w:t>
        </w:r>
        <w:r w:rsidRPr="006832B8" w:rsidR="00F44455">
          <w:rPr>
            <w:rFonts w:cs="Arial" w:eastAsiaTheme="minorEastAsia"/>
            <w:caps w:val="0"/>
            <w:noProof/>
            <w:sz w:val="24"/>
            <w:szCs w:val="24"/>
          </w:rPr>
          <w:tab/>
        </w:r>
        <w:r w:rsidR="00700289">
          <w:rPr>
            <w:rFonts w:cs="Arial" w:eastAsiaTheme="minorEastAsia"/>
            <w:caps w:val="0"/>
            <w:noProof/>
            <w:sz w:val="24"/>
            <w:szCs w:val="24"/>
          </w:rPr>
          <w:t xml:space="preserve">RAISING A WHISTLEBLOWING CONCERN </w:t>
        </w:r>
        <w:r w:rsidRPr="006832B8" w:rsidR="00F44455">
          <w:rPr>
            <w:rFonts w:cs="Arial"/>
            <w:noProof/>
            <w:webHidden/>
            <w:sz w:val="24"/>
            <w:szCs w:val="24"/>
          </w:rPr>
          <w:tab/>
        </w:r>
        <w:r w:rsidR="00AD059C">
          <w:rPr>
            <w:rFonts w:cs="Arial"/>
            <w:noProof/>
            <w:webHidden/>
            <w:sz w:val="24"/>
            <w:szCs w:val="24"/>
          </w:rPr>
          <w:t>7</w:t>
        </w:r>
      </w:hyperlink>
    </w:p>
    <w:p w:rsidRPr="006832B8" w:rsidR="00F44455" w:rsidP="00F44455" w:rsidRDefault="00A85930" w14:paraId="6C5AE1D8" w14:textId="46B77A82">
      <w:pPr>
        <w:pStyle w:val="TOC1"/>
        <w:tabs>
          <w:tab w:val="left" w:pos="480"/>
          <w:tab w:val="right" w:leader="dot" w:pos="9597"/>
        </w:tabs>
        <w:rPr>
          <w:rFonts w:cs="Arial" w:eastAsiaTheme="minorEastAsia"/>
          <w:caps w:val="0"/>
          <w:noProof/>
          <w:sz w:val="24"/>
          <w:szCs w:val="24"/>
        </w:rPr>
      </w:pPr>
      <w:hyperlink w:history="1" w:anchor="_Toc82543168">
        <w:r w:rsidR="00F44455">
          <w:rPr>
            <w:rStyle w:val="Hyperlink"/>
            <w:rFonts w:cs="Arial"/>
            <w:noProof/>
            <w:sz w:val="24"/>
            <w:szCs w:val="24"/>
          </w:rPr>
          <w:t>5</w:t>
        </w:r>
        <w:r w:rsidRPr="006832B8" w:rsidR="00F44455">
          <w:rPr>
            <w:rFonts w:cs="Arial" w:eastAsiaTheme="minorEastAsia"/>
            <w:caps w:val="0"/>
            <w:noProof/>
            <w:sz w:val="24"/>
            <w:szCs w:val="24"/>
          </w:rPr>
          <w:tab/>
        </w:r>
        <w:r w:rsidR="00700289">
          <w:rPr>
            <w:rStyle w:val="Hyperlink"/>
            <w:rFonts w:cs="Arial"/>
            <w:noProof/>
            <w:sz w:val="24"/>
            <w:szCs w:val="24"/>
          </w:rPr>
          <w:t xml:space="preserve">CONFIDENTIALITY </w:t>
        </w:r>
        <w:r w:rsidRPr="006832B8" w:rsidR="00F44455">
          <w:rPr>
            <w:rFonts w:cs="Arial"/>
            <w:noProof/>
            <w:webHidden/>
            <w:sz w:val="24"/>
            <w:szCs w:val="24"/>
          </w:rPr>
          <w:tab/>
        </w:r>
        <w:r w:rsidR="00AD059C">
          <w:rPr>
            <w:rFonts w:cs="Arial"/>
            <w:noProof/>
            <w:webHidden/>
            <w:sz w:val="24"/>
            <w:szCs w:val="24"/>
          </w:rPr>
          <w:t>7</w:t>
        </w:r>
      </w:hyperlink>
    </w:p>
    <w:p w:rsidRPr="006832B8" w:rsidR="00F44455" w:rsidP="00F44455" w:rsidRDefault="00A85930" w14:paraId="75971BD1" w14:textId="45E00E14">
      <w:pPr>
        <w:pStyle w:val="TOC1"/>
        <w:tabs>
          <w:tab w:val="left" w:pos="480"/>
          <w:tab w:val="right" w:leader="dot" w:pos="9597"/>
        </w:tabs>
        <w:rPr>
          <w:rFonts w:cs="Arial" w:eastAsiaTheme="minorEastAsia"/>
          <w:caps w:val="0"/>
          <w:noProof/>
          <w:sz w:val="24"/>
          <w:szCs w:val="24"/>
        </w:rPr>
      </w:pPr>
      <w:hyperlink w:history="1" w:anchor="_Toc82543170">
        <w:r w:rsidR="00F44455">
          <w:rPr>
            <w:rStyle w:val="Hyperlink"/>
            <w:rFonts w:cs="Arial"/>
            <w:noProof/>
            <w:sz w:val="24"/>
            <w:szCs w:val="24"/>
          </w:rPr>
          <w:t>6</w:t>
        </w:r>
        <w:r w:rsidRPr="006832B8" w:rsidR="00F44455">
          <w:rPr>
            <w:rFonts w:cs="Arial" w:eastAsiaTheme="minorEastAsia"/>
            <w:caps w:val="0"/>
            <w:noProof/>
            <w:sz w:val="24"/>
            <w:szCs w:val="24"/>
          </w:rPr>
          <w:tab/>
        </w:r>
        <w:r w:rsidR="00700289">
          <w:rPr>
            <w:rStyle w:val="Hyperlink"/>
            <w:rFonts w:cs="Arial"/>
            <w:noProof/>
            <w:sz w:val="24"/>
            <w:szCs w:val="24"/>
          </w:rPr>
          <w:t>HOW THE COUNTY COUNCIL WILL RESPOND</w:t>
        </w:r>
        <w:r w:rsidRPr="006832B8" w:rsidR="00F44455">
          <w:rPr>
            <w:rFonts w:cs="Arial"/>
            <w:noProof/>
            <w:webHidden/>
            <w:sz w:val="24"/>
            <w:szCs w:val="24"/>
          </w:rPr>
          <w:tab/>
        </w:r>
        <w:r w:rsidR="00AD059C">
          <w:rPr>
            <w:rFonts w:cs="Arial"/>
            <w:noProof/>
            <w:webHidden/>
            <w:sz w:val="24"/>
            <w:szCs w:val="24"/>
          </w:rPr>
          <w:t>8</w:t>
        </w:r>
      </w:hyperlink>
    </w:p>
    <w:p w:rsidRPr="006832B8" w:rsidR="00F44455" w:rsidP="00F44455" w:rsidRDefault="00F44455" w14:paraId="411326F9" w14:textId="01DCA0E9">
      <w:pPr>
        <w:pStyle w:val="TOC1"/>
        <w:tabs>
          <w:tab w:val="left" w:pos="480"/>
          <w:tab w:val="right" w:leader="dot" w:pos="9597"/>
        </w:tabs>
        <w:rPr>
          <w:rFonts w:cs="Arial"/>
          <w:noProof/>
          <w:sz w:val="24"/>
          <w:szCs w:val="24"/>
        </w:rPr>
      </w:pPr>
      <w:r>
        <w:rPr>
          <w:rFonts w:cs="Arial"/>
          <w:sz w:val="24"/>
          <w:szCs w:val="24"/>
        </w:rPr>
        <w:t>7</w:t>
      </w:r>
      <w:hyperlink w:history="1" w:anchor="_Toc82543178">
        <w:r w:rsidRPr="006832B8">
          <w:rPr>
            <w:rFonts w:cs="Arial" w:eastAsiaTheme="minorEastAsia"/>
            <w:caps w:val="0"/>
            <w:noProof/>
            <w:sz w:val="24"/>
            <w:szCs w:val="24"/>
          </w:rPr>
          <w:tab/>
        </w:r>
        <w:r w:rsidR="00700289">
          <w:rPr>
            <w:rFonts w:cs="Arial" w:eastAsiaTheme="minorEastAsia"/>
            <w:caps w:val="0"/>
            <w:noProof/>
            <w:sz w:val="24"/>
            <w:szCs w:val="24"/>
          </w:rPr>
          <w:t>IF YOU ARE NOT SATISFIED</w:t>
        </w:r>
        <w:r w:rsidRPr="006832B8">
          <w:rPr>
            <w:rFonts w:cs="Arial"/>
            <w:noProof/>
            <w:webHidden/>
            <w:sz w:val="24"/>
            <w:szCs w:val="24"/>
          </w:rPr>
          <w:tab/>
        </w:r>
        <w:r w:rsidR="00AD059C">
          <w:rPr>
            <w:rFonts w:cs="Arial"/>
            <w:noProof/>
            <w:webHidden/>
            <w:sz w:val="24"/>
            <w:szCs w:val="24"/>
          </w:rPr>
          <w:t>9</w:t>
        </w:r>
      </w:hyperlink>
    </w:p>
    <w:p w:rsidRPr="006832B8" w:rsidR="00F44455" w:rsidP="00F44455" w:rsidRDefault="00A85930" w14:paraId="16CAF6A7" w14:textId="430C3561">
      <w:pPr>
        <w:pStyle w:val="TOC1"/>
        <w:tabs>
          <w:tab w:val="left" w:pos="480"/>
          <w:tab w:val="right" w:leader="dot" w:pos="9597"/>
        </w:tabs>
        <w:rPr>
          <w:rFonts w:cs="Arial" w:eastAsiaTheme="minorEastAsia"/>
          <w:caps w:val="0"/>
          <w:noProof/>
          <w:sz w:val="24"/>
          <w:szCs w:val="24"/>
        </w:rPr>
      </w:pPr>
      <w:hyperlink w:history="1" w:anchor="_Toc82543168">
        <w:r w:rsidR="00F44455">
          <w:rPr>
            <w:rStyle w:val="Hyperlink"/>
            <w:rFonts w:cs="Arial"/>
            <w:noProof/>
            <w:sz w:val="24"/>
            <w:szCs w:val="24"/>
          </w:rPr>
          <w:t>8</w:t>
        </w:r>
        <w:r w:rsidRPr="006832B8" w:rsidR="00F44455">
          <w:rPr>
            <w:rFonts w:cs="Arial" w:eastAsiaTheme="minorEastAsia"/>
            <w:caps w:val="0"/>
            <w:noProof/>
            <w:sz w:val="24"/>
            <w:szCs w:val="24"/>
          </w:rPr>
          <w:tab/>
        </w:r>
        <w:r w:rsidR="00700289">
          <w:rPr>
            <w:rFonts w:cs="Arial" w:eastAsiaTheme="minorEastAsia"/>
            <w:caps w:val="0"/>
            <w:noProof/>
            <w:sz w:val="24"/>
            <w:szCs w:val="24"/>
          </w:rPr>
          <w:t xml:space="preserve">EXTERNAL DISCLOSURES </w:t>
        </w:r>
        <w:r w:rsidRPr="006832B8" w:rsidR="00F44455">
          <w:rPr>
            <w:rFonts w:cs="Arial"/>
            <w:noProof/>
            <w:webHidden/>
            <w:sz w:val="24"/>
            <w:szCs w:val="24"/>
          </w:rPr>
          <w:tab/>
        </w:r>
        <w:r w:rsidR="00AD059C">
          <w:rPr>
            <w:rFonts w:cs="Arial"/>
            <w:noProof/>
            <w:webHidden/>
            <w:sz w:val="24"/>
            <w:szCs w:val="24"/>
          </w:rPr>
          <w:t>9</w:t>
        </w:r>
      </w:hyperlink>
    </w:p>
    <w:p w:rsidRPr="006832B8" w:rsidR="00F44455" w:rsidP="00F44455" w:rsidRDefault="00F44455" w14:paraId="03651021" w14:textId="00DB1984">
      <w:pPr>
        <w:pStyle w:val="TOC1"/>
        <w:tabs>
          <w:tab w:val="left" w:pos="480"/>
          <w:tab w:val="right" w:leader="dot" w:pos="9597"/>
        </w:tabs>
        <w:rPr>
          <w:rFonts w:cs="Arial" w:eastAsiaTheme="minorEastAsia"/>
          <w:caps w:val="0"/>
          <w:noProof/>
          <w:sz w:val="24"/>
          <w:szCs w:val="24"/>
        </w:rPr>
      </w:pPr>
      <w:r>
        <w:rPr>
          <w:rFonts w:cs="Arial"/>
          <w:sz w:val="24"/>
          <w:szCs w:val="24"/>
        </w:rPr>
        <w:t>9</w:t>
      </w:r>
      <w:hyperlink w:history="1" w:anchor="_Toc82543170">
        <w:r w:rsidRPr="006832B8">
          <w:rPr>
            <w:rFonts w:cs="Arial" w:eastAsiaTheme="minorEastAsia"/>
            <w:caps w:val="0"/>
            <w:noProof/>
            <w:sz w:val="24"/>
            <w:szCs w:val="24"/>
          </w:rPr>
          <w:tab/>
        </w:r>
        <w:r w:rsidR="00700289">
          <w:rPr>
            <w:rFonts w:cs="Arial" w:eastAsiaTheme="minorEastAsia"/>
            <w:caps w:val="0"/>
            <w:noProof/>
            <w:sz w:val="24"/>
            <w:szCs w:val="24"/>
          </w:rPr>
          <w:t>PROTECTION &amp; SUPPORT FOR WHISTLEBLOWERS</w:t>
        </w:r>
        <w:r w:rsidRPr="006832B8">
          <w:rPr>
            <w:rFonts w:cs="Arial"/>
            <w:noProof/>
            <w:webHidden/>
            <w:sz w:val="24"/>
            <w:szCs w:val="24"/>
          </w:rPr>
          <w:tab/>
        </w:r>
        <w:r w:rsidR="00AD059C">
          <w:rPr>
            <w:rFonts w:cs="Arial"/>
            <w:noProof/>
            <w:webHidden/>
            <w:sz w:val="24"/>
            <w:szCs w:val="24"/>
          </w:rPr>
          <w:t>10</w:t>
        </w:r>
      </w:hyperlink>
    </w:p>
    <w:p w:rsidRPr="006832B8" w:rsidR="00F44455" w:rsidP="00F44455" w:rsidRDefault="00A85930" w14:paraId="572882F3" w14:textId="5C6ADB3F">
      <w:pPr>
        <w:pStyle w:val="TOC1"/>
        <w:tabs>
          <w:tab w:val="left" w:pos="480"/>
          <w:tab w:val="right" w:leader="dot" w:pos="9597"/>
        </w:tabs>
        <w:rPr>
          <w:rFonts w:cs="Arial"/>
          <w:noProof/>
          <w:sz w:val="24"/>
          <w:szCs w:val="24"/>
        </w:rPr>
      </w:pPr>
      <w:hyperlink w:history="1" w:anchor="_Toc82543176">
        <w:r w:rsidRPr="006832B8" w:rsidR="00F44455">
          <w:rPr>
            <w:rStyle w:val="Hyperlink"/>
            <w:rFonts w:cs="Arial"/>
            <w:noProof/>
            <w:sz w:val="24"/>
            <w:szCs w:val="24"/>
          </w:rPr>
          <w:t>1</w:t>
        </w:r>
        <w:r w:rsidR="00F44455">
          <w:rPr>
            <w:rStyle w:val="Hyperlink"/>
            <w:rFonts w:cs="Arial"/>
            <w:noProof/>
            <w:sz w:val="24"/>
            <w:szCs w:val="24"/>
          </w:rPr>
          <w:t>0</w:t>
        </w:r>
        <w:r w:rsidRPr="006832B8" w:rsidR="00F44455">
          <w:rPr>
            <w:rFonts w:cs="Arial" w:eastAsiaTheme="minorEastAsia"/>
            <w:caps w:val="0"/>
            <w:noProof/>
            <w:sz w:val="24"/>
            <w:szCs w:val="24"/>
          </w:rPr>
          <w:tab/>
        </w:r>
        <w:r w:rsidR="00700289">
          <w:rPr>
            <w:rFonts w:cs="Arial" w:eastAsiaTheme="minorEastAsia"/>
            <w:caps w:val="0"/>
            <w:noProof/>
            <w:sz w:val="24"/>
            <w:szCs w:val="24"/>
          </w:rPr>
          <w:t xml:space="preserve">HOW THE MATTER CAN BE TAKEN FURTHER </w:t>
        </w:r>
        <w:r w:rsidRPr="006832B8" w:rsidR="00F44455">
          <w:rPr>
            <w:rFonts w:cs="Arial"/>
            <w:noProof/>
            <w:webHidden/>
            <w:sz w:val="24"/>
            <w:szCs w:val="24"/>
          </w:rPr>
          <w:tab/>
        </w:r>
        <w:r w:rsidR="00AD059C">
          <w:rPr>
            <w:rFonts w:cs="Arial"/>
            <w:noProof/>
            <w:webHidden/>
            <w:sz w:val="24"/>
            <w:szCs w:val="24"/>
          </w:rPr>
          <w:t>10</w:t>
        </w:r>
      </w:hyperlink>
    </w:p>
    <w:p w:rsidR="00F44455" w:rsidP="008649F4" w:rsidRDefault="00F44455" w14:paraId="4B168445" w14:textId="12EFA22F">
      <w:pPr>
        <w:pStyle w:val="TOC1"/>
        <w:tabs>
          <w:tab w:val="left" w:pos="480"/>
          <w:tab w:val="right" w:leader="dot" w:pos="9597"/>
        </w:tabs>
        <w:rPr>
          <w:rFonts w:cs="Arial"/>
          <w:noProof/>
          <w:sz w:val="24"/>
          <w:szCs w:val="24"/>
        </w:rPr>
      </w:pPr>
      <w:r w:rsidRPr="006832B8">
        <w:rPr>
          <w:rFonts w:cs="Arial"/>
          <w:sz w:val="24"/>
          <w:szCs w:val="24"/>
        </w:rPr>
        <w:t>1</w:t>
      </w:r>
      <w:r>
        <w:rPr>
          <w:rFonts w:cs="Arial"/>
          <w:sz w:val="24"/>
          <w:szCs w:val="24"/>
        </w:rPr>
        <w:t>1</w:t>
      </w:r>
      <w:hyperlink w:history="1" w:anchor="_Toc82543178">
        <w:r w:rsidRPr="006832B8">
          <w:rPr>
            <w:rFonts w:cs="Arial" w:eastAsiaTheme="minorEastAsia"/>
            <w:caps w:val="0"/>
            <w:noProof/>
            <w:sz w:val="24"/>
            <w:szCs w:val="24"/>
          </w:rPr>
          <w:tab/>
        </w:r>
        <w:r w:rsidR="00700289">
          <w:rPr>
            <w:rFonts w:cs="Arial" w:eastAsiaTheme="minorEastAsia"/>
            <w:caps w:val="0"/>
            <w:noProof/>
            <w:sz w:val="24"/>
            <w:szCs w:val="24"/>
          </w:rPr>
          <w:t>CONTACTS</w:t>
        </w:r>
        <w:r w:rsidRPr="006832B8">
          <w:rPr>
            <w:rFonts w:cs="Arial"/>
            <w:noProof/>
            <w:webHidden/>
            <w:sz w:val="24"/>
            <w:szCs w:val="24"/>
          </w:rPr>
          <w:tab/>
        </w:r>
        <w:r w:rsidR="00AD059C">
          <w:rPr>
            <w:rFonts w:cs="Arial"/>
            <w:noProof/>
            <w:webHidden/>
            <w:sz w:val="24"/>
            <w:szCs w:val="24"/>
          </w:rPr>
          <w:t>10</w:t>
        </w:r>
      </w:hyperlink>
    </w:p>
    <w:p w:rsidR="00F44455" w:rsidP="00F44455" w:rsidRDefault="00F44455" w14:paraId="39DD2355" w14:textId="77777777">
      <w:pPr>
        <w:pStyle w:val="TOC1"/>
        <w:tabs>
          <w:tab w:val="left" w:pos="480"/>
          <w:tab w:val="right" w:leader="dot" w:pos="9597"/>
        </w:tabs>
        <w:rPr>
          <w:rFonts w:cs="Arial"/>
          <w:noProof/>
          <w:sz w:val="24"/>
          <w:szCs w:val="24"/>
        </w:rPr>
      </w:pPr>
    </w:p>
    <w:p w:rsidRPr="005A373D" w:rsidR="00F44455" w:rsidP="00F44455" w:rsidRDefault="00F44455" w14:paraId="73A14CAB" w14:textId="77777777">
      <w:pPr>
        <w:rPr>
          <w:lang w:eastAsia="en-GB"/>
        </w:rPr>
      </w:pPr>
    </w:p>
    <w:p w:rsidRPr="005A373D" w:rsidR="00F44455" w:rsidP="00F44455" w:rsidRDefault="00F44455" w14:paraId="0E071F54" w14:textId="77777777">
      <w:pPr>
        <w:rPr>
          <w:lang w:eastAsia="en-GB"/>
        </w:rPr>
      </w:pPr>
    </w:p>
    <w:p w:rsidRPr="00553DA7" w:rsidR="00F44455" w:rsidP="00F44455" w:rsidRDefault="00F44455" w14:paraId="42499FE0" w14:textId="77777777">
      <w:pPr>
        <w:rPr>
          <w:lang w:eastAsia="en-GB"/>
        </w:rPr>
      </w:pPr>
    </w:p>
    <w:p w:rsidRPr="006832B8" w:rsidR="00F44455" w:rsidP="00F44455" w:rsidRDefault="00F44455" w14:paraId="1D871D5C" w14:textId="77777777">
      <w:pPr>
        <w:rPr>
          <w:lang w:eastAsia="en-GB"/>
        </w:rPr>
      </w:pPr>
    </w:p>
    <w:p w:rsidR="00F44455" w:rsidP="00F44455" w:rsidRDefault="00F44455" w14:paraId="637E02C0" w14:textId="77777777">
      <w:pPr>
        <w:rPr>
          <w:lang w:eastAsia="en-GB"/>
        </w:rPr>
      </w:pPr>
      <w:r>
        <w:rPr>
          <w:lang w:eastAsia="en-GB"/>
        </w:rPr>
        <w:br w:type="page"/>
      </w:r>
    </w:p>
    <w:p w:rsidR="006E4A63" w:rsidP="00F44455" w:rsidRDefault="00F44455" w14:paraId="738610EB" w14:textId="743C5FA8">
      <w:r>
        <w:rPr>
          <w:bCs/>
          <w:caps/>
        </w:rPr>
        <w:lastRenderedPageBreak/>
        <w:fldChar w:fldCharType="end"/>
      </w:r>
    </w:p>
    <w:p w:rsidRPr="00FB4A3E" w:rsidR="00B31BF6" w:rsidP="00C21EE1" w:rsidRDefault="00B31BF6" w14:paraId="644DFDE3" w14:textId="59302A7B">
      <w:pPr>
        <w:pStyle w:val="Heading1"/>
        <w:numPr>
          <w:ilvl w:val="0"/>
          <w:numId w:val="5"/>
        </w:numPr>
        <w:ind w:left="567" w:hanging="567"/>
        <w:rPr>
          <w:rFonts w:ascii="Arial" w:hAnsi="Arial" w:cs="Arial"/>
          <w:b/>
          <w:bCs/>
          <w:color w:val="auto"/>
          <w:sz w:val="24"/>
          <w:szCs w:val="24"/>
        </w:rPr>
      </w:pPr>
      <w:r w:rsidRPr="00FB4A3E">
        <w:rPr>
          <w:rFonts w:ascii="Arial" w:hAnsi="Arial" w:cs="Arial"/>
          <w:b/>
          <w:bCs/>
          <w:color w:val="auto"/>
          <w:sz w:val="24"/>
          <w:szCs w:val="24"/>
        </w:rPr>
        <w:t>WHAT IS WHISTLEBLOWING?</w:t>
      </w:r>
    </w:p>
    <w:p w:rsidR="00F0343A" w:rsidP="00F3541B" w:rsidRDefault="00F0343A" w14:paraId="33B41911" w14:textId="1F326118">
      <w:pPr>
        <w:pStyle w:val="Default"/>
        <w:ind w:left="709" w:right="95"/>
        <w:rPr>
          <w:b/>
          <w:bCs/>
          <w:color w:val="auto"/>
        </w:rPr>
      </w:pPr>
    </w:p>
    <w:p w:rsidRPr="00D141C0" w:rsidR="00721A3D" w:rsidP="00C21EE1" w:rsidRDefault="00721A3D" w14:paraId="53CDD272" w14:textId="77777777">
      <w:pPr>
        <w:pStyle w:val="ListParagraph"/>
        <w:numPr>
          <w:ilvl w:val="1"/>
          <w:numId w:val="1"/>
        </w:numPr>
        <w:autoSpaceDE w:val="0"/>
        <w:autoSpaceDN w:val="0"/>
        <w:adjustRightInd w:val="0"/>
        <w:spacing w:after="0" w:line="240" w:lineRule="auto"/>
        <w:ind w:left="567" w:right="650" w:hanging="567"/>
        <w:jc w:val="both"/>
        <w:rPr>
          <w:rFonts w:ascii="Arial" w:hAnsi="Arial" w:cs="Arial"/>
          <w:color w:val="000000"/>
          <w:sz w:val="24"/>
          <w:szCs w:val="24"/>
        </w:rPr>
      </w:pPr>
      <w:r w:rsidRPr="00205022">
        <w:rPr>
          <w:rFonts w:ascii="Arial" w:hAnsi="Arial" w:cs="Arial"/>
          <w:color w:val="000000"/>
          <w:sz w:val="24"/>
          <w:szCs w:val="24"/>
        </w:rPr>
        <w:t>Whistleblowing</w:t>
      </w:r>
      <w:r w:rsidRPr="00D141C0">
        <w:rPr>
          <w:rFonts w:ascii="Arial" w:hAnsi="Arial" w:cs="Arial"/>
          <w:color w:val="000000"/>
          <w:sz w:val="24"/>
          <w:szCs w:val="24"/>
        </w:rPr>
        <w:t xml:space="preserve"> is the disclosure of information which relates to suspected wrongdoing or dangers at work. This may include:</w:t>
      </w:r>
    </w:p>
    <w:p w:rsidRPr="006F27CE" w:rsidR="00721A3D" w:rsidP="00C21EE1" w:rsidRDefault="00721A3D" w14:paraId="564D9630" w14:textId="6B4E33FF">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bookmarkStart w:name="co_anchor_a983442_1" w:id="1"/>
      <w:bookmarkEnd w:id="1"/>
      <w:r w:rsidRPr="006F27CE">
        <w:rPr>
          <w:rFonts w:ascii="Arial" w:hAnsi="Arial" w:cs="Arial"/>
          <w:color w:val="000000"/>
          <w:sz w:val="24"/>
          <w:szCs w:val="24"/>
        </w:rPr>
        <w:t>criminal activity</w:t>
      </w:r>
      <w:r w:rsidR="00C92AB5">
        <w:rPr>
          <w:rFonts w:ascii="Arial" w:hAnsi="Arial" w:cs="Arial"/>
          <w:color w:val="000000"/>
          <w:sz w:val="24"/>
          <w:szCs w:val="24"/>
        </w:rPr>
        <w:t>.</w:t>
      </w:r>
    </w:p>
    <w:p w:rsidRPr="006F27CE" w:rsidR="00721A3D" w:rsidP="00C21EE1" w:rsidRDefault="00721A3D" w14:paraId="614547F8" w14:textId="1C663A7C">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failure to comply with any legal or professional obligation, or regulatory requirements</w:t>
      </w:r>
      <w:r w:rsidR="00C92AB5">
        <w:rPr>
          <w:rFonts w:ascii="Arial" w:hAnsi="Arial" w:cs="Arial"/>
          <w:color w:val="000000"/>
          <w:sz w:val="24"/>
          <w:szCs w:val="24"/>
        </w:rPr>
        <w:t>.</w:t>
      </w:r>
    </w:p>
    <w:p w:rsidRPr="006F27CE" w:rsidR="00721A3D" w:rsidP="00C21EE1" w:rsidRDefault="00721A3D" w14:paraId="6A3B0EDA" w14:textId="2512BA8D">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miscarriages of justice</w:t>
      </w:r>
      <w:r w:rsidR="00C92AB5">
        <w:rPr>
          <w:rFonts w:ascii="Arial" w:hAnsi="Arial" w:cs="Arial"/>
          <w:color w:val="000000"/>
          <w:sz w:val="24"/>
          <w:szCs w:val="24"/>
        </w:rPr>
        <w:t>.</w:t>
      </w:r>
    </w:p>
    <w:p w:rsidRPr="006F27CE" w:rsidR="00721A3D" w:rsidP="00C21EE1" w:rsidRDefault="00721A3D" w14:paraId="3253DF8F" w14:textId="359E5CC5">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danger to health and safety</w:t>
      </w:r>
      <w:r w:rsidR="00C92AB5">
        <w:rPr>
          <w:rFonts w:ascii="Arial" w:hAnsi="Arial" w:cs="Arial"/>
          <w:color w:val="000000"/>
          <w:sz w:val="24"/>
          <w:szCs w:val="24"/>
        </w:rPr>
        <w:t>.</w:t>
      </w:r>
    </w:p>
    <w:p w:rsidRPr="006F27CE" w:rsidR="00721A3D" w:rsidP="00C21EE1" w:rsidRDefault="00721A3D" w14:paraId="5E18F3E1" w14:textId="6BF9B9A6">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bookmarkStart w:name="co_anchor_a85919_1" w:id="2"/>
      <w:bookmarkEnd w:id="2"/>
      <w:r w:rsidRPr="006F27CE">
        <w:rPr>
          <w:rFonts w:ascii="Arial" w:hAnsi="Arial" w:cs="Arial"/>
          <w:color w:val="000000"/>
          <w:sz w:val="24"/>
          <w:szCs w:val="24"/>
        </w:rPr>
        <w:t>damage to the environment</w:t>
      </w:r>
      <w:r w:rsidR="00C92AB5">
        <w:rPr>
          <w:rFonts w:ascii="Arial" w:hAnsi="Arial" w:cs="Arial"/>
          <w:color w:val="000000"/>
          <w:sz w:val="24"/>
          <w:szCs w:val="24"/>
        </w:rPr>
        <w:t>.</w:t>
      </w:r>
    </w:p>
    <w:p w:rsidR="00721A3D" w:rsidP="00C21EE1" w:rsidRDefault="00721A3D" w14:paraId="028B09A9" w14:textId="3F1278B5">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bribery (under our Anti-Bribery Policy)</w:t>
      </w:r>
      <w:r w:rsidR="00C92AB5">
        <w:rPr>
          <w:rFonts w:ascii="Arial" w:hAnsi="Arial" w:cs="Arial"/>
          <w:color w:val="000000"/>
          <w:sz w:val="24"/>
          <w:szCs w:val="24"/>
        </w:rPr>
        <w:t>.</w:t>
      </w:r>
    </w:p>
    <w:p w:rsidR="00721A3D" w:rsidP="00C21EE1" w:rsidRDefault="00721A3D" w14:paraId="7877FE45" w14:textId="15198407">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bookmarkStart w:name="co_anchor_a242369_1" w:id="3"/>
      <w:bookmarkEnd w:id="3"/>
      <w:r w:rsidRPr="006F27CE">
        <w:rPr>
          <w:rFonts w:ascii="Arial" w:hAnsi="Arial" w:cs="Arial"/>
          <w:color w:val="000000"/>
          <w:sz w:val="24"/>
          <w:szCs w:val="24"/>
        </w:rPr>
        <w:t>financial fraud or mismanagement</w:t>
      </w:r>
      <w:r w:rsidR="00C92AB5">
        <w:rPr>
          <w:rFonts w:ascii="Arial" w:hAnsi="Arial" w:cs="Arial"/>
          <w:color w:val="000000"/>
          <w:sz w:val="24"/>
          <w:szCs w:val="24"/>
        </w:rPr>
        <w:t>.</w:t>
      </w:r>
    </w:p>
    <w:p w:rsidR="00F40363" w:rsidP="00C21EE1" w:rsidRDefault="00F40363" w14:paraId="3B24ECF3" w14:textId="5D22D453">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Pr>
          <w:rFonts w:ascii="Arial" w:hAnsi="Arial" w:cs="Arial"/>
          <w:color w:val="000000"/>
          <w:sz w:val="24"/>
          <w:szCs w:val="24"/>
        </w:rPr>
        <w:t>concerns around human trafficking</w:t>
      </w:r>
      <w:r w:rsidR="003766F8">
        <w:rPr>
          <w:rFonts w:ascii="Arial" w:hAnsi="Arial" w:cs="Arial"/>
          <w:color w:val="000000"/>
          <w:sz w:val="24"/>
          <w:szCs w:val="24"/>
        </w:rPr>
        <w:t xml:space="preserve"> and modern slavery (see our Annual Slavery and Human Trafficking Statement)</w:t>
      </w:r>
      <w:r w:rsidR="00C92AB5">
        <w:rPr>
          <w:rFonts w:ascii="Arial" w:hAnsi="Arial" w:cs="Arial"/>
          <w:color w:val="000000"/>
          <w:sz w:val="24"/>
          <w:szCs w:val="24"/>
        </w:rPr>
        <w:t>.</w:t>
      </w:r>
    </w:p>
    <w:p w:rsidR="00721A3D" w:rsidP="00C21EE1" w:rsidRDefault="00721A3D" w14:paraId="16B42333" w14:textId="37347986">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breach of our internal policies and procedures (including our Code of Conduct)</w:t>
      </w:r>
      <w:r w:rsidR="00C92AB5">
        <w:rPr>
          <w:rFonts w:ascii="Arial" w:hAnsi="Arial" w:cs="Arial"/>
          <w:color w:val="000000"/>
          <w:sz w:val="24"/>
          <w:szCs w:val="24"/>
        </w:rPr>
        <w:t>.</w:t>
      </w:r>
    </w:p>
    <w:p w:rsidR="00721A3D" w:rsidP="00C21EE1" w:rsidRDefault="00721A3D" w14:paraId="6798EA92" w14:textId="34D6A3CB">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conduct likely to damage our reputation or financial wellbeing</w:t>
      </w:r>
      <w:r w:rsidR="00C92AB5">
        <w:rPr>
          <w:rFonts w:ascii="Arial" w:hAnsi="Arial" w:cs="Arial"/>
          <w:color w:val="000000"/>
          <w:sz w:val="24"/>
          <w:szCs w:val="24"/>
        </w:rPr>
        <w:t>.</w:t>
      </w:r>
    </w:p>
    <w:p w:rsidR="00721A3D" w:rsidP="00C21EE1" w:rsidRDefault="00721A3D" w14:paraId="761EF183" w14:textId="73CE70FE">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unauthorised disclosure of confidential information</w:t>
      </w:r>
      <w:r w:rsidR="00C92AB5">
        <w:rPr>
          <w:rFonts w:ascii="Arial" w:hAnsi="Arial" w:cs="Arial"/>
          <w:color w:val="000000"/>
          <w:sz w:val="24"/>
          <w:szCs w:val="24"/>
        </w:rPr>
        <w:t>.</w:t>
      </w:r>
    </w:p>
    <w:p w:rsidR="00721A3D" w:rsidP="00C21EE1" w:rsidRDefault="00C92AB5" w14:paraId="30CE0E65" w14:textId="0B73AFBB">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r w:rsidRPr="006F27CE">
        <w:rPr>
          <w:rFonts w:ascii="Arial" w:hAnsi="Arial" w:cs="Arial"/>
          <w:color w:val="000000"/>
          <w:sz w:val="24"/>
          <w:szCs w:val="24"/>
        </w:rPr>
        <w:t>N</w:t>
      </w:r>
      <w:r w:rsidRPr="006F27CE" w:rsidR="00721A3D">
        <w:rPr>
          <w:rFonts w:ascii="Arial" w:hAnsi="Arial" w:cs="Arial"/>
          <w:color w:val="000000"/>
          <w:sz w:val="24"/>
          <w:szCs w:val="24"/>
        </w:rPr>
        <w:t>egligence</w:t>
      </w:r>
      <w:r>
        <w:rPr>
          <w:rFonts w:ascii="Arial" w:hAnsi="Arial" w:cs="Arial"/>
          <w:color w:val="000000"/>
          <w:sz w:val="24"/>
          <w:szCs w:val="24"/>
        </w:rPr>
        <w:t>.</w:t>
      </w:r>
    </w:p>
    <w:p w:rsidRPr="006F27CE" w:rsidR="00721A3D" w:rsidP="00C21EE1" w:rsidRDefault="00721A3D" w14:paraId="7D06FD47" w14:textId="77777777">
      <w:pPr>
        <w:pStyle w:val="ListParagraph"/>
        <w:numPr>
          <w:ilvl w:val="0"/>
          <w:numId w:val="8"/>
        </w:numPr>
        <w:autoSpaceDE w:val="0"/>
        <w:autoSpaceDN w:val="0"/>
        <w:adjustRightInd w:val="0"/>
        <w:spacing w:before="120" w:after="120" w:line="240" w:lineRule="auto"/>
        <w:ind w:left="1417" w:right="652" w:hanging="357"/>
        <w:contextualSpacing w:val="0"/>
        <w:jc w:val="both"/>
        <w:rPr>
          <w:rFonts w:ascii="Arial" w:hAnsi="Arial" w:cs="Arial"/>
          <w:color w:val="000000"/>
          <w:sz w:val="24"/>
          <w:szCs w:val="24"/>
        </w:rPr>
      </w:pPr>
      <w:bookmarkStart w:name="co_anchor_a190433_1" w:id="4"/>
      <w:bookmarkEnd w:id="4"/>
      <w:r w:rsidRPr="006F27CE">
        <w:rPr>
          <w:rFonts w:ascii="Arial" w:hAnsi="Arial" w:cs="Arial"/>
          <w:color w:val="000000"/>
          <w:sz w:val="24"/>
          <w:szCs w:val="24"/>
        </w:rPr>
        <w:t>the deliberate concealment of any of the above matters.</w:t>
      </w:r>
    </w:p>
    <w:p w:rsidRPr="00C65ECB" w:rsidR="00721A3D" w:rsidP="00721A3D" w:rsidRDefault="00721A3D" w14:paraId="102F82F5" w14:textId="77777777">
      <w:pPr>
        <w:pStyle w:val="ListParagraph"/>
        <w:autoSpaceDE w:val="0"/>
        <w:autoSpaceDN w:val="0"/>
        <w:adjustRightInd w:val="0"/>
        <w:spacing w:after="0" w:line="240" w:lineRule="auto"/>
        <w:ind w:right="650"/>
        <w:jc w:val="both"/>
        <w:rPr>
          <w:rFonts w:ascii="Arial" w:hAnsi="Arial" w:cs="Arial"/>
          <w:bCs/>
          <w:sz w:val="24"/>
          <w:szCs w:val="24"/>
          <w:lang w:val="en"/>
        </w:rPr>
      </w:pPr>
    </w:p>
    <w:p w:rsidRPr="001C21B7" w:rsidR="00721A3D" w:rsidP="00C21EE1" w:rsidRDefault="00721A3D" w14:paraId="09BFB5B7" w14:textId="5B2C59CC">
      <w:pPr>
        <w:pStyle w:val="ListParagraph"/>
        <w:numPr>
          <w:ilvl w:val="1"/>
          <w:numId w:val="1"/>
        </w:numPr>
        <w:autoSpaceDE w:val="0"/>
        <w:autoSpaceDN w:val="0"/>
        <w:adjustRightInd w:val="0"/>
        <w:spacing w:after="0" w:line="240" w:lineRule="auto"/>
        <w:ind w:left="567" w:right="650" w:hanging="567"/>
        <w:jc w:val="both"/>
        <w:rPr>
          <w:rFonts w:ascii="Arial" w:hAnsi="Arial" w:cs="Arial"/>
          <w:bCs/>
          <w:sz w:val="24"/>
          <w:szCs w:val="24"/>
          <w:lang w:val="en"/>
        </w:rPr>
      </w:pPr>
      <w:r w:rsidRPr="00C65ECB">
        <w:rPr>
          <w:rFonts w:ascii="Arial" w:hAnsi="Arial" w:cs="Arial"/>
          <w:color w:val="000000"/>
          <w:sz w:val="24"/>
          <w:szCs w:val="24"/>
        </w:rPr>
        <w:t xml:space="preserve">A </w:t>
      </w:r>
      <w:r w:rsidRPr="00C65ECB">
        <w:rPr>
          <w:rFonts w:ascii="Arial" w:hAnsi="Arial" w:cs="Arial"/>
          <w:bCs/>
          <w:color w:val="000000"/>
          <w:sz w:val="24"/>
          <w:szCs w:val="24"/>
        </w:rPr>
        <w:t>whistleblower</w:t>
      </w:r>
      <w:r w:rsidRPr="00C65ECB">
        <w:rPr>
          <w:rFonts w:ascii="Arial" w:hAnsi="Arial" w:cs="Arial"/>
          <w:color w:val="000000"/>
          <w:sz w:val="24"/>
          <w:szCs w:val="24"/>
        </w:rPr>
        <w:t xml:space="preserve"> is a person who raises a genuine concern relating to any of the above. </w:t>
      </w:r>
      <w:r>
        <w:rPr>
          <w:rFonts w:ascii="Arial" w:hAnsi="Arial" w:cs="Arial"/>
          <w:color w:val="000000"/>
          <w:sz w:val="24"/>
          <w:szCs w:val="24"/>
        </w:rPr>
        <w:t xml:space="preserve"> </w:t>
      </w:r>
      <w:r w:rsidRPr="00C65ECB">
        <w:rPr>
          <w:rFonts w:ascii="Arial" w:hAnsi="Arial" w:cs="Arial"/>
          <w:color w:val="000000"/>
          <w:sz w:val="24"/>
          <w:szCs w:val="24"/>
        </w:rPr>
        <w:t xml:space="preserve">If you have any genuine concerns related to suspected wrongdoing or danger affecting any of </w:t>
      </w:r>
      <w:r w:rsidR="006A6A44">
        <w:rPr>
          <w:rFonts w:ascii="Arial" w:hAnsi="Arial" w:cs="Arial"/>
          <w:color w:val="000000"/>
          <w:sz w:val="24"/>
          <w:szCs w:val="24"/>
        </w:rPr>
        <w:t>the Council’s</w:t>
      </w:r>
      <w:r w:rsidRPr="00C65ECB">
        <w:rPr>
          <w:rFonts w:ascii="Arial" w:hAnsi="Arial" w:cs="Arial"/>
          <w:color w:val="000000"/>
          <w:sz w:val="24"/>
          <w:szCs w:val="24"/>
        </w:rPr>
        <w:t xml:space="preserve"> activities (a </w:t>
      </w:r>
      <w:r w:rsidRPr="00C65ECB">
        <w:rPr>
          <w:rFonts w:ascii="Arial" w:hAnsi="Arial" w:cs="Arial"/>
          <w:bCs/>
          <w:color w:val="000000"/>
          <w:sz w:val="24"/>
          <w:szCs w:val="24"/>
        </w:rPr>
        <w:t>whistleblowing concern</w:t>
      </w:r>
      <w:r w:rsidRPr="00C65ECB">
        <w:rPr>
          <w:rFonts w:ascii="Arial" w:hAnsi="Arial" w:cs="Arial"/>
          <w:color w:val="000000"/>
          <w:sz w:val="24"/>
          <w:szCs w:val="24"/>
        </w:rPr>
        <w:t>) you should report it under this policy.</w:t>
      </w:r>
    </w:p>
    <w:p w:rsidRPr="001C21B7" w:rsidR="00721A3D" w:rsidP="00721A3D" w:rsidRDefault="00721A3D" w14:paraId="1AAAF69D" w14:textId="77777777">
      <w:pPr>
        <w:autoSpaceDE w:val="0"/>
        <w:autoSpaceDN w:val="0"/>
        <w:adjustRightInd w:val="0"/>
        <w:spacing w:after="0" w:line="240" w:lineRule="auto"/>
        <w:ind w:left="360" w:right="650"/>
        <w:jc w:val="both"/>
        <w:rPr>
          <w:rFonts w:ascii="Arial" w:hAnsi="Arial" w:cs="Arial"/>
          <w:bCs/>
          <w:sz w:val="24"/>
          <w:szCs w:val="24"/>
          <w:lang w:val="en"/>
        </w:rPr>
      </w:pPr>
    </w:p>
    <w:p w:rsidRPr="004C6D85" w:rsidR="00F3541B" w:rsidP="00C21EE1" w:rsidRDefault="004C6D85" w14:paraId="4460D0BE" w14:textId="5045C626">
      <w:pPr>
        <w:pStyle w:val="Heading1"/>
        <w:numPr>
          <w:ilvl w:val="0"/>
          <w:numId w:val="5"/>
        </w:numPr>
        <w:ind w:left="567" w:hanging="567"/>
        <w:rPr>
          <w:b/>
          <w:bCs/>
          <w:color w:val="auto"/>
          <w:sz w:val="24"/>
          <w:szCs w:val="24"/>
        </w:rPr>
      </w:pPr>
      <w:r w:rsidRPr="004C6D85">
        <w:rPr>
          <w:rFonts w:ascii="Arial" w:hAnsi="Arial" w:cs="Arial"/>
          <w:b/>
          <w:bCs/>
          <w:color w:val="auto"/>
          <w:sz w:val="24"/>
          <w:szCs w:val="24"/>
        </w:rPr>
        <w:t>ABOUT THIS POLICY</w:t>
      </w:r>
    </w:p>
    <w:p w:rsidRPr="008D761F" w:rsidR="00F3541B" w:rsidP="00F3541B" w:rsidRDefault="00F3541B" w14:paraId="5134D7D9" w14:textId="77777777">
      <w:pPr>
        <w:pStyle w:val="Default"/>
        <w:ind w:left="709" w:right="95"/>
        <w:rPr>
          <w:color w:val="FF0000"/>
        </w:rPr>
      </w:pPr>
    </w:p>
    <w:p w:rsidRPr="008E1C1D" w:rsidR="0039146E" w:rsidP="00C21EE1" w:rsidRDefault="0039146E" w14:paraId="6778ABC0" w14:textId="1A4AC26D">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8E1C1D">
        <w:rPr>
          <w:rFonts w:ascii="Arial" w:hAnsi="Arial" w:cs="Arial"/>
          <w:color w:val="000000"/>
          <w:sz w:val="24"/>
          <w:szCs w:val="24"/>
        </w:rPr>
        <w:t>The</w:t>
      </w:r>
      <w:r w:rsidRPr="008E1C1D">
        <w:rPr>
          <w:rFonts w:ascii="Arial" w:hAnsi="Arial" w:cs="Arial"/>
          <w:sz w:val="24"/>
          <w:szCs w:val="24"/>
        </w:rPr>
        <w:t xml:space="preserve"> </w:t>
      </w:r>
      <w:r w:rsidRPr="008E1C1D">
        <w:rPr>
          <w:rFonts w:ascii="Arial" w:hAnsi="Arial" w:cs="Arial"/>
          <w:color w:val="000000"/>
          <w:sz w:val="24"/>
          <w:szCs w:val="24"/>
        </w:rPr>
        <w:t>aims</w:t>
      </w:r>
      <w:r w:rsidRPr="008E1C1D">
        <w:rPr>
          <w:rFonts w:ascii="Arial" w:hAnsi="Arial" w:cs="Arial"/>
          <w:sz w:val="24"/>
          <w:szCs w:val="24"/>
        </w:rPr>
        <w:t xml:space="preserve"> </w:t>
      </w:r>
      <w:r w:rsidRPr="008E1C1D">
        <w:rPr>
          <w:rFonts w:ascii="Arial" w:hAnsi="Arial" w:cs="Arial"/>
          <w:color w:val="000000"/>
          <w:sz w:val="24"/>
          <w:szCs w:val="24"/>
        </w:rPr>
        <w:t>of</w:t>
      </w:r>
      <w:r w:rsidRPr="008E1C1D">
        <w:rPr>
          <w:rFonts w:ascii="Arial" w:hAnsi="Arial" w:cs="Arial"/>
          <w:sz w:val="24"/>
          <w:szCs w:val="24"/>
        </w:rPr>
        <w:t xml:space="preserve"> this policy are:</w:t>
      </w:r>
    </w:p>
    <w:p w:rsidRPr="00732629" w:rsidR="00732629" w:rsidP="00C21EE1" w:rsidRDefault="008F7BED" w14:paraId="751AB05E" w14:textId="7AA4968C">
      <w:pPr>
        <w:pStyle w:val="Heading3"/>
        <w:numPr>
          <w:ilvl w:val="0"/>
          <w:numId w:val="7"/>
        </w:numPr>
        <w:spacing w:before="120" w:after="120"/>
        <w:ind w:left="1417" w:right="720" w:hanging="340"/>
        <w:jc w:val="both"/>
        <w:rPr>
          <w:rFonts w:ascii="Arial" w:hAnsi="Arial" w:cs="Arial"/>
          <w:b w:val="0"/>
          <w:bCs w:val="0"/>
          <w:color w:val="auto"/>
          <w:sz w:val="24"/>
          <w:szCs w:val="24"/>
          <w:lang w:val="en"/>
        </w:rPr>
      </w:pPr>
      <w:r w:rsidRPr="00732629">
        <w:rPr>
          <w:rFonts w:ascii="Arial" w:hAnsi="Arial" w:cs="Arial"/>
          <w:b w:val="0"/>
          <w:bCs w:val="0"/>
          <w:color w:val="auto"/>
          <w:sz w:val="24"/>
          <w:szCs w:val="24"/>
          <w:lang w:val="en"/>
        </w:rPr>
        <w:t xml:space="preserve">to encourage </w:t>
      </w:r>
      <w:r w:rsidRPr="00732629">
        <w:rPr>
          <w:rFonts w:ascii="Arial" w:hAnsi="Arial" w:cs="Arial"/>
          <w:b w:val="0"/>
          <w:bCs w:val="0"/>
          <w:color w:val="000000"/>
          <w:sz w:val="24"/>
          <w:szCs w:val="24"/>
        </w:rPr>
        <w:t>you to report suspected wrongdoing as soon as possible, in the knowledge that your concerns will be taken seriously and investigated as appropriate, and that your confidentiality will be respected</w:t>
      </w:r>
      <w:r w:rsidR="000A7251">
        <w:rPr>
          <w:rFonts w:ascii="Arial" w:hAnsi="Arial" w:cs="Arial"/>
          <w:b w:val="0"/>
          <w:bCs w:val="0"/>
          <w:color w:val="auto"/>
          <w:sz w:val="24"/>
          <w:szCs w:val="24"/>
          <w:lang w:val="en"/>
        </w:rPr>
        <w:t>.</w:t>
      </w:r>
    </w:p>
    <w:p w:rsidRPr="00732629" w:rsidR="00732629" w:rsidP="00C21EE1" w:rsidRDefault="00732629" w14:paraId="23E42CC0" w14:textId="18E47ACC">
      <w:pPr>
        <w:pStyle w:val="Heading3"/>
        <w:numPr>
          <w:ilvl w:val="0"/>
          <w:numId w:val="7"/>
        </w:numPr>
        <w:autoSpaceDE w:val="0"/>
        <w:autoSpaceDN w:val="0"/>
        <w:adjustRightInd w:val="0"/>
        <w:spacing w:before="120" w:after="0"/>
        <w:ind w:left="1418" w:right="650" w:hanging="338"/>
        <w:jc w:val="both"/>
        <w:rPr>
          <w:rFonts w:ascii="Arial" w:hAnsi="Arial" w:cs="Arial"/>
          <w:b w:val="0"/>
          <w:bCs w:val="0"/>
          <w:color w:val="000000"/>
          <w:sz w:val="24"/>
          <w:szCs w:val="24"/>
        </w:rPr>
      </w:pPr>
      <w:r>
        <w:rPr>
          <w:rFonts w:ascii="Arial" w:hAnsi="Arial" w:cs="Arial"/>
          <w:b w:val="0"/>
          <w:bCs w:val="0"/>
          <w:color w:val="000000"/>
          <w:sz w:val="24"/>
          <w:szCs w:val="24"/>
        </w:rPr>
        <w:t>t</w:t>
      </w:r>
      <w:r w:rsidRPr="00732629" w:rsidR="0039146E">
        <w:rPr>
          <w:rFonts w:ascii="Arial" w:hAnsi="Arial" w:cs="Arial"/>
          <w:b w:val="0"/>
          <w:bCs w:val="0"/>
          <w:color w:val="000000"/>
          <w:sz w:val="24"/>
          <w:szCs w:val="24"/>
        </w:rPr>
        <w:t xml:space="preserve">o provide </w:t>
      </w:r>
      <w:r w:rsidRPr="00732629" w:rsidR="00E52EAE">
        <w:rPr>
          <w:rFonts w:ascii="Arial" w:hAnsi="Arial" w:cs="Arial"/>
          <w:b w:val="0"/>
          <w:bCs w:val="0"/>
          <w:color w:val="000000"/>
          <w:sz w:val="24"/>
          <w:szCs w:val="24"/>
        </w:rPr>
        <w:t>you</w:t>
      </w:r>
      <w:r w:rsidRPr="00732629" w:rsidR="0039146E">
        <w:rPr>
          <w:rFonts w:ascii="Arial" w:hAnsi="Arial" w:cs="Arial"/>
          <w:b w:val="0"/>
          <w:bCs w:val="0"/>
          <w:color w:val="000000"/>
          <w:sz w:val="24"/>
          <w:szCs w:val="24"/>
        </w:rPr>
        <w:t xml:space="preserve"> with guidance as to how to raise those concerns.</w:t>
      </w:r>
      <w:bookmarkStart w:name="co_anchor_a1015456_1" w:id="5"/>
      <w:bookmarkEnd w:id="5"/>
    </w:p>
    <w:p w:rsidRPr="00732629" w:rsidR="0039146E" w:rsidP="00C21EE1" w:rsidRDefault="00732629" w14:paraId="68095C04" w14:textId="275552BB">
      <w:pPr>
        <w:pStyle w:val="Heading3"/>
        <w:numPr>
          <w:ilvl w:val="0"/>
          <w:numId w:val="7"/>
        </w:numPr>
        <w:autoSpaceDE w:val="0"/>
        <w:autoSpaceDN w:val="0"/>
        <w:adjustRightInd w:val="0"/>
        <w:spacing w:before="120" w:after="0"/>
        <w:ind w:left="1418" w:right="650" w:hanging="338"/>
        <w:jc w:val="both"/>
        <w:rPr>
          <w:rFonts w:ascii="Arial" w:hAnsi="Arial" w:cs="Arial"/>
          <w:b w:val="0"/>
          <w:bCs w:val="0"/>
          <w:color w:val="000000"/>
          <w:sz w:val="24"/>
          <w:szCs w:val="24"/>
        </w:rPr>
      </w:pPr>
      <w:r>
        <w:rPr>
          <w:rFonts w:ascii="Arial" w:hAnsi="Arial" w:cs="Arial"/>
          <w:b w:val="0"/>
          <w:bCs w:val="0"/>
          <w:color w:val="000000"/>
          <w:sz w:val="24"/>
          <w:szCs w:val="24"/>
        </w:rPr>
        <w:t>t</w:t>
      </w:r>
      <w:r w:rsidRPr="00732629" w:rsidR="0039146E">
        <w:rPr>
          <w:rFonts w:ascii="Arial" w:hAnsi="Arial" w:cs="Arial"/>
          <w:b w:val="0"/>
          <w:bCs w:val="0"/>
          <w:color w:val="000000"/>
          <w:sz w:val="24"/>
          <w:szCs w:val="24"/>
        </w:rPr>
        <w:t xml:space="preserve">o reassure </w:t>
      </w:r>
      <w:r w:rsidRPr="00732629" w:rsidR="00965050">
        <w:rPr>
          <w:rFonts w:ascii="Arial" w:hAnsi="Arial" w:cs="Arial"/>
          <w:b w:val="0"/>
          <w:bCs w:val="0"/>
          <w:color w:val="000000"/>
          <w:sz w:val="24"/>
          <w:szCs w:val="24"/>
        </w:rPr>
        <w:t>you</w:t>
      </w:r>
      <w:r w:rsidRPr="00732629" w:rsidR="0039146E">
        <w:rPr>
          <w:rFonts w:ascii="Arial" w:hAnsi="Arial" w:cs="Arial"/>
          <w:b w:val="0"/>
          <w:bCs w:val="0"/>
          <w:color w:val="000000"/>
          <w:sz w:val="24"/>
          <w:szCs w:val="24"/>
        </w:rPr>
        <w:t xml:space="preserve"> that </w:t>
      </w:r>
      <w:r w:rsidRPr="00732629" w:rsidR="00E52EAE">
        <w:rPr>
          <w:rFonts w:ascii="Arial" w:hAnsi="Arial" w:cs="Arial"/>
          <w:b w:val="0"/>
          <w:bCs w:val="0"/>
          <w:color w:val="000000"/>
          <w:sz w:val="24"/>
          <w:szCs w:val="24"/>
        </w:rPr>
        <w:t>you</w:t>
      </w:r>
      <w:r w:rsidRPr="00732629" w:rsidR="0039146E">
        <w:rPr>
          <w:rFonts w:ascii="Arial" w:hAnsi="Arial" w:cs="Arial"/>
          <w:b w:val="0"/>
          <w:bCs w:val="0"/>
          <w:color w:val="000000"/>
          <w:sz w:val="24"/>
          <w:szCs w:val="24"/>
        </w:rPr>
        <w:t xml:space="preserve"> should be able to raise genuine concerns without fear of reprisals, even if they turn out to </w:t>
      </w:r>
      <w:proofErr w:type="gramStart"/>
      <w:r w:rsidRPr="00732629" w:rsidR="0039146E">
        <w:rPr>
          <w:rFonts w:ascii="Arial" w:hAnsi="Arial" w:cs="Arial"/>
          <w:b w:val="0"/>
          <w:bCs w:val="0"/>
          <w:color w:val="000000"/>
          <w:sz w:val="24"/>
          <w:szCs w:val="24"/>
        </w:rPr>
        <w:t>be mistaken</w:t>
      </w:r>
      <w:proofErr w:type="gramEnd"/>
      <w:r w:rsidRPr="00732629" w:rsidR="0039146E">
        <w:rPr>
          <w:rFonts w:ascii="Arial" w:hAnsi="Arial" w:cs="Arial"/>
          <w:b w:val="0"/>
          <w:bCs w:val="0"/>
          <w:color w:val="000000"/>
          <w:sz w:val="24"/>
          <w:szCs w:val="24"/>
        </w:rPr>
        <w:t>.</w:t>
      </w:r>
    </w:p>
    <w:p w:rsidRPr="00183285" w:rsidR="00F3541B" w:rsidP="00F3541B" w:rsidRDefault="00F3541B" w14:paraId="64EB001E" w14:textId="77777777">
      <w:pPr>
        <w:autoSpaceDE w:val="0"/>
        <w:autoSpaceDN w:val="0"/>
        <w:adjustRightInd w:val="0"/>
        <w:spacing w:after="0" w:line="240" w:lineRule="auto"/>
        <w:ind w:left="360" w:right="650"/>
        <w:jc w:val="both"/>
        <w:rPr>
          <w:rFonts w:ascii="Arial" w:hAnsi="Arial" w:cs="Arial"/>
          <w:sz w:val="24"/>
          <w:szCs w:val="24"/>
        </w:rPr>
      </w:pPr>
    </w:p>
    <w:p w:rsidRPr="00965050" w:rsidR="00B7748A" w:rsidP="00C21EE1" w:rsidRDefault="00B7748A" w14:paraId="3A0CB8A3" w14:textId="68131FC4">
      <w:pPr>
        <w:pStyle w:val="ListParagraph"/>
        <w:numPr>
          <w:ilvl w:val="1"/>
          <w:numId w:val="5"/>
        </w:numPr>
        <w:autoSpaceDE w:val="0"/>
        <w:autoSpaceDN w:val="0"/>
        <w:adjustRightInd w:val="0"/>
        <w:spacing w:after="0" w:line="240" w:lineRule="auto"/>
        <w:ind w:left="567" w:right="650" w:hanging="567"/>
        <w:jc w:val="both"/>
        <w:rPr>
          <w:rFonts w:ascii="Arial" w:hAnsi="Arial" w:cs="Arial"/>
          <w:bCs/>
          <w:sz w:val="24"/>
          <w:szCs w:val="24"/>
          <w:lang w:val="en"/>
        </w:rPr>
      </w:pPr>
      <w:r w:rsidRPr="00965050">
        <w:rPr>
          <w:rFonts w:ascii="Arial" w:hAnsi="Arial" w:cs="Arial"/>
          <w:sz w:val="24"/>
          <w:szCs w:val="24"/>
          <w:lang w:val="en"/>
        </w:rPr>
        <w:t xml:space="preserve">Suffolk County Council </w:t>
      </w:r>
      <w:r w:rsidR="00262ACC">
        <w:rPr>
          <w:rFonts w:ascii="Arial" w:hAnsi="Arial" w:cs="Arial"/>
          <w:sz w:val="24"/>
          <w:szCs w:val="24"/>
          <w:lang w:val="en"/>
        </w:rPr>
        <w:t xml:space="preserve">(henceforth referred to as “we”) </w:t>
      </w:r>
      <w:r w:rsidRPr="00965050">
        <w:rPr>
          <w:rFonts w:ascii="Arial" w:hAnsi="Arial" w:cs="Arial"/>
          <w:sz w:val="24"/>
          <w:szCs w:val="24"/>
          <w:lang w:val="en"/>
        </w:rPr>
        <w:t xml:space="preserve">is committed to the highest </w:t>
      </w:r>
      <w:r w:rsidRPr="008E1C1D">
        <w:rPr>
          <w:rFonts w:ascii="Arial" w:hAnsi="Arial" w:cs="Arial"/>
          <w:color w:val="000000"/>
          <w:sz w:val="24"/>
          <w:szCs w:val="24"/>
        </w:rPr>
        <w:t>possible</w:t>
      </w:r>
      <w:r w:rsidRPr="00965050">
        <w:rPr>
          <w:rFonts w:ascii="Arial" w:hAnsi="Arial" w:cs="Arial"/>
          <w:sz w:val="24"/>
          <w:szCs w:val="24"/>
          <w:lang w:val="en"/>
        </w:rPr>
        <w:t xml:space="preserve"> standards of openness, probity and accountability and we encourage </w:t>
      </w:r>
      <w:r w:rsidR="00DA08BC">
        <w:rPr>
          <w:rFonts w:ascii="Arial" w:hAnsi="Arial" w:cs="Arial"/>
          <w:sz w:val="24"/>
          <w:szCs w:val="24"/>
          <w:lang w:val="en"/>
        </w:rPr>
        <w:t>you</w:t>
      </w:r>
      <w:r w:rsidRPr="00965050">
        <w:rPr>
          <w:rFonts w:ascii="Arial" w:hAnsi="Arial" w:cs="Arial"/>
          <w:sz w:val="24"/>
          <w:szCs w:val="24"/>
          <w:lang w:val="en"/>
        </w:rPr>
        <w:t xml:space="preserve"> to raise any concerns about any aspect of our work to come forward and voice </w:t>
      </w:r>
      <w:r w:rsidRPr="00965050">
        <w:rPr>
          <w:rFonts w:ascii="Arial" w:hAnsi="Arial" w:cs="Arial"/>
          <w:sz w:val="24"/>
          <w:szCs w:val="24"/>
          <w:lang w:val="en"/>
        </w:rPr>
        <w:lastRenderedPageBreak/>
        <w:t xml:space="preserve">those concerns. </w:t>
      </w:r>
      <w:r w:rsidRPr="00965050" w:rsidR="00E82684">
        <w:rPr>
          <w:rFonts w:ascii="Arial" w:hAnsi="Arial" w:cs="Arial"/>
          <w:sz w:val="24"/>
          <w:szCs w:val="24"/>
          <w:lang w:val="en"/>
        </w:rPr>
        <w:t xml:space="preserve"> </w:t>
      </w:r>
      <w:r w:rsidRPr="00965050">
        <w:rPr>
          <w:rFonts w:ascii="Arial" w:hAnsi="Arial" w:cs="Arial"/>
          <w:sz w:val="24"/>
          <w:szCs w:val="24"/>
          <w:lang w:val="en"/>
        </w:rPr>
        <w:t>In some instances, concerns may need to be expressed on a confidential basis.</w:t>
      </w:r>
    </w:p>
    <w:p w:rsidRPr="00965050" w:rsidR="00965050" w:rsidP="00965050" w:rsidRDefault="00965050" w14:paraId="4058A083" w14:textId="77777777">
      <w:pPr>
        <w:autoSpaceDE w:val="0"/>
        <w:autoSpaceDN w:val="0"/>
        <w:adjustRightInd w:val="0"/>
        <w:spacing w:after="0" w:line="240" w:lineRule="auto"/>
        <w:ind w:left="357" w:right="652"/>
        <w:jc w:val="both"/>
        <w:rPr>
          <w:rFonts w:ascii="Arial" w:hAnsi="Arial" w:cs="Arial"/>
          <w:bCs/>
          <w:sz w:val="24"/>
          <w:szCs w:val="24"/>
          <w:lang w:val="en"/>
        </w:rPr>
      </w:pPr>
    </w:p>
    <w:p w:rsidRPr="008E1C1D" w:rsidR="00B7748A" w:rsidP="00C21EE1" w:rsidRDefault="00B7748A" w14:paraId="3D6BAB1D" w14:textId="5940E199">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sidRPr="00965050">
        <w:rPr>
          <w:rFonts w:ascii="Arial" w:hAnsi="Arial" w:cs="Arial"/>
          <w:sz w:val="24"/>
          <w:szCs w:val="24"/>
          <w:lang w:val="en"/>
        </w:rPr>
        <w:t xml:space="preserve">Although </w:t>
      </w:r>
      <w:r w:rsidR="00262ACC">
        <w:rPr>
          <w:rFonts w:ascii="Arial" w:hAnsi="Arial" w:cs="Arial"/>
          <w:sz w:val="24"/>
          <w:szCs w:val="24"/>
          <w:lang w:val="en"/>
        </w:rPr>
        <w:t>we have</w:t>
      </w:r>
      <w:r w:rsidRPr="00965050">
        <w:rPr>
          <w:rFonts w:ascii="Arial" w:hAnsi="Arial" w:cs="Arial"/>
          <w:sz w:val="24"/>
          <w:szCs w:val="24"/>
          <w:lang w:val="en"/>
        </w:rPr>
        <w:t xml:space="preserve"> set in place rules, regulations, quality standards and procedures to ensure that the highest standards of conduct and commitment to service are observed, </w:t>
      </w:r>
      <w:r w:rsidR="00C15C50">
        <w:rPr>
          <w:rFonts w:ascii="Arial" w:hAnsi="Arial" w:cs="Arial"/>
          <w:sz w:val="24"/>
          <w:szCs w:val="24"/>
          <w:lang w:val="en"/>
        </w:rPr>
        <w:t>we</w:t>
      </w:r>
      <w:r w:rsidRPr="00965050">
        <w:rPr>
          <w:rFonts w:ascii="Arial" w:hAnsi="Arial" w:cs="Arial"/>
          <w:sz w:val="24"/>
          <w:szCs w:val="24"/>
          <w:lang w:val="en"/>
        </w:rPr>
        <w:t xml:space="preserve"> recognise that malpractice can occur.</w:t>
      </w:r>
    </w:p>
    <w:p w:rsidRPr="008E1C1D" w:rsidR="00965050" w:rsidP="008E1C1D" w:rsidRDefault="00965050" w14:paraId="06AE8BBC"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B7748A" w:rsidP="00C21EE1" w:rsidRDefault="00C15C50" w14:paraId="4BB3A8D8" w14:textId="195BAA79">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We are</w:t>
      </w:r>
      <w:r w:rsidR="00B7748A">
        <w:rPr>
          <w:rFonts w:ascii="Arial" w:hAnsi="Arial" w:cs="Arial"/>
          <w:sz w:val="24"/>
          <w:szCs w:val="24"/>
          <w:lang w:val="en"/>
        </w:rPr>
        <w:t xml:space="preserve"> not prepared to tolerate any such malpractice in the performance and delivery of </w:t>
      </w:r>
      <w:r w:rsidR="000B4477">
        <w:rPr>
          <w:rFonts w:ascii="Arial" w:hAnsi="Arial" w:cs="Arial"/>
          <w:sz w:val="24"/>
          <w:szCs w:val="24"/>
          <w:lang w:val="en"/>
        </w:rPr>
        <w:t>our</w:t>
      </w:r>
      <w:r w:rsidR="00B7748A">
        <w:rPr>
          <w:rFonts w:ascii="Arial" w:hAnsi="Arial" w:cs="Arial"/>
          <w:sz w:val="24"/>
          <w:szCs w:val="24"/>
          <w:lang w:val="en"/>
        </w:rPr>
        <w:t xml:space="preserve"> services and will treat any complaints very seriously.</w:t>
      </w:r>
    </w:p>
    <w:p w:rsidRPr="00DA08BC" w:rsidR="00DA08BC" w:rsidP="008E1C1D" w:rsidRDefault="00DA08BC" w14:paraId="6F9DD675"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005CEE" w:rsidP="00C21EE1" w:rsidRDefault="000B4477" w14:paraId="5945033D" w14:textId="7CE36DF5">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We face</w:t>
      </w:r>
      <w:r w:rsidR="00D434C9">
        <w:rPr>
          <w:rFonts w:ascii="Arial" w:hAnsi="Arial" w:cs="Arial"/>
          <w:sz w:val="24"/>
          <w:szCs w:val="24"/>
          <w:lang w:val="en"/>
        </w:rPr>
        <w:t xml:space="preserve"> the risk that something may go wrong or that someone may ignore </w:t>
      </w:r>
      <w:r>
        <w:rPr>
          <w:rFonts w:ascii="Arial" w:hAnsi="Arial" w:cs="Arial"/>
          <w:sz w:val="24"/>
          <w:szCs w:val="24"/>
          <w:lang w:val="en"/>
        </w:rPr>
        <w:t>our</w:t>
      </w:r>
      <w:r w:rsidR="00D434C9">
        <w:rPr>
          <w:rFonts w:ascii="Arial" w:hAnsi="Arial" w:cs="Arial"/>
          <w:sz w:val="24"/>
          <w:szCs w:val="24"/>
          <w:lang w:val="en"/>
        </w:rPr>
        <w:t xml:space="preserve"> policies, </w:t>
      </w:r>
      <w:r>
        <w:rPr>
          <w:rFonts w:ascii="Arial" w:hAnsi="Arial" w:cs="Arial"/>
          <w:sz w:val="24"/>
          <w:szCs w:val="24"/>
          <w:lang w:val="en"/>
        </w:rPr>
        <w:t>our</w:t>
      </w:r>
      <w:r w:rsidR="00AE588B">
        <w:rPr>
          <w:rFonts w:ascii="Arial" w:hAnsi="Arial" w:cs="Arial"/>
          <w:sz w:val="24"/>
          <w:szCs w:val="24"/>
          <w:lang w:val="en"/>
        </w:rPr>
        <w:t xml:space="preserve"> </w:t>
      </w:r>
      <w:r w:rsidR="00D434C9">
        <w:rPr>
          <w:rFonts w:ascii="Arial" w:hAnsi="Arial" w:cs="Arial"/>
          <w:sz w:val="24"/>
          <w:szCs w:val="24"/>
          <w:lang w:val="en"/>
        </w:rPr>
        <w:t>procedures</w:t>
      </w:r>
      <w:r w:rsidR="00A71A29">
        <w:rPr>
          <w:rFonts w:ascii="Arial" w:hAnsi="Arial" w:cs="Arial"/>
          <w:sz w:val="24"/>
          <w:szCs w:val="24"/>
          <w:lang w:val="en"/>
        </w:rPr>
        <w:t>,</w:t>
      </w:r>
      <w:r w:rsidR="00D434C9">
        <w:rPr>
          <w:rFonts w:ascii="Arial" w:hAnsi="Arial" w:cs="Arial"/>
          <w:sz w:val="24"/>
          <w:szCs w:val="24"/>
          <w:lang w:val="en"/>
        </w:rPr>
        <w:t xml:space="preserve"> or the law</w:t>
      </w:r>
      <w:r w:rsidR="00A71A29">
        <w:rPr>
          <w:rFonts w:ascii="Arial" w:hAnsi="Arial" w:cs="Arial"/>
          <w:sz w:val="24"/>
          <w:szCs w:val="24"/>
          <w:lang w:val="en"/>
        </w:rPr>
        <w:t>,</w:t>
      </w:r>
      <w:r w:rsidR="006621A0">
        <w:rPr>
          <w:rFonts w:ascii="Arial" w:hAnsi="Arial" w:cs="Arial"/>
          <w:sz w:val="24"/>
          <w:szCs w:val="24"/>
          <w:lang w:val="en"/>
        </w:rPr>
        <w:t xml:space="preserve"> resulting in some very serious consequences.  Experience shows that </w:t>
      </w:r>
      <w:r w:rsidR="0077285F">
        <w:rPr>
          <w:rFonts w:ascii="Arial" w:hAnsi="Arial" w:cs="Arial"/>
          <w:sz w:val="24"/>
          <w:szCs w:val="24"/>
          <w:lang w:val="en"/>
        </w:rPr>
        <w:t>people</w:t>
      </w:r>
      <w:r w:rsidR="00D55CF4">
        <w:rPr>
          <w:rFonts w:ascii="Arial" w:hAnsi="Arial" w:cs="Arial"/>
          <w:sz w:val="24"/>
          <w:szCs w:val="24"/>
          <w:lang w:val="en"/>
        </w:rPr>
        <w:t xml:space="preserve"> often have worries or suspicions and could, by reporting their concerns</w:t>
      </w:r>
      <w:r w:rsidR="006B7ECD">
        <w:rPr>
          <w:rFonts w:ascii="Arial" w:hAnsi="Arial" w:cs="Arial"/>
          <w:sz w:val="24"/>
          <w:szCs w:val="24"/>
          <w:lang w:val="en"/>
        </w:rPr>
        <w:t xml:space="preserve"> at an early stage, help put things right or identify and stop potential wrongdoing.</w:t>
      </w:r>
    </w:p>
    <w:p w:rsidRPr="00C35543" w:rsidR="00C35543" w:rsidP="008E1C1D" w:rsidRDefault="00C35543" w14:paraId="1C084C4B"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9052EC" w:rsidP="00C21EE1" w:rsidRDefault="008C67E9" w14:paraId="6B0EBF32" w14:textId="189FC483">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A Whistleblower is generally a term used for a person who works in, or for, an organisation and raises an honest and reasonable concern about a possible fraud, crime, danger, or other serious risk that could threaten colleagues, service users, customers, members of the public, or the succes</w:t>
      </w:r>
      <w:r w:rsidR="009052EC">
        <w:rPr>
          <w:rFonts w:ascii="Arial" w:hAnsi="Arial" w:cs="Arial"/>
          <w:sz w:val="24"/>
          <w:szCs w:val="24"/>
          <w:lang w:val="en"/>
        </w:rPr>
        <w:t>s and reputation of the organisation.</w:t>
      </w:r>
    </w:p>
    <w:p w:rsidRPr="00C35543" w:rsidR="00C35543" w:rsidP="008E1C1D" w:rsidRDefault="00C35543" w14:paraId="4B96348C"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Pr="00965050" w:rsidR="00EA26DA" w:rsidP="00C21EE1" w:rsidRDefault="004F39AE" w14:paraId="4E150FEB" w14:textId="7BF1E98C">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We want</w:t>
      </w:r>
      <w:r w:rsidR="00B86190">
        <w:rPr>
          <w:rFonts w:ascii="Arial" w:hAnsi="Arial" w:cs="Arial"/>
          <w:sz w:val="24"/>
          <w:szCs w:val="24"/>
          <w:lang w:val="en"/>
        </w:rPr>
        <w:t xml:space="preserve"> </w:t>
      </w:r>
      <w:r w:rsidR="00F75B02">
        <w:rPr>
          <w:rFonts w:ascii="Arial" w:hAnsi="Arial" w:cs="Arial"/>
          <w:sz w:val="24"/>
          <w:szCs w:val="24"/>
          <w:lang w:val="en"/>
        </w:rPr>
        <w:t>the whistleblower (henceforth referred to as “you”)</w:t>
      </w:r>
      <w:r w:rsidR="00B86190">
        <w:rPr>
          <w:rFonts w:ascii="Arial" w:hAnsi="Arial" w:cs="Arial"/>
          <w:sz w:val="24"/>
          <w:szCs w:val="24"/>
          <w:lang w:val="en"/>
        </w:rPr>
        <w:t xml:space="preserve"> to feel that it is safe and acceptable to </w:t>
      </w:r>
      <w:r>
        <w:rPr>
          <w:rFonts w:ascii="Arial" w:hAnsi="Arial" w:cs="Arial"/>
          <w:sz w:val="24"/>
          <w:szCs w:val="24"/>
          <w:lang w:val="en"/>
        </w:rPr>
        <w:t>tell us about</w:t>
      </w:r>
      <w:r w:rsidR="00362995">
        <w:rPr>
          <w:rFonts w:ascii="Arial" w:hAnsi="Arial" w:cs="Arial"/>
          <w:sz w:val="24"/>
          <w:szCs w:val="24"/>
          <w:lang w:val="en"/>
        </w:rPr>
        <w:t xml:space="preserve"> your concerns so that they can be investigated</w:t>
      </w:r>
      <w:r w:rsidR="00642D4D">
        <w:rPr>
          <w:rFonts w:ascii="Arial" w:hAnsi="Arial" w:cs="Arial"/>
          <w:sz w:val="24"/>
          <w:szCs w:val="24"/>
          <w:lang w:val="en"/>
        </w:rPr>
        <w:t>,</w:t>
      </w:r>
      <w:r w:rsidR="00362995">
        <w:rPr>
          <w:rFonts w:ascii="Arial" w:hAnsi="Arial" w:cs="Arial"/>
          <w:sz w:val="24"/>
          <w:szCs w:val="24"/>
          <w:lang w:val="en"/>
        </w:rPr>
        <w:t xml:space="preserve"> and action taken as soon as possible.</w:t>
      </w:r>
      <w:r w:rsidR="00230184">
        <w:rPr>
          <w:rFonts w:ascii="Arial" w:hAnsi="Arial" w:cs="Arial"/>
          <w:sz w:val="24"/>
          <w:szCs w:val="24"/>
          <w:lang w:val="en"/>
        </w:rPr>
        <w:t xml:space="preserve">  It is recognised that you may be worried about reporting for </w:t>
      </w:r>
      <w:r w:rsidR="00AA7654">
        <w:rPr>
          <w:rFonts w:ascii="Arial" w:hAnsi="Arial" w:cs="Arial"/>
          <w:sz w:val="24"/>
          <w:szCs w:val="24"/>
          <w:lang w:val="en"/>
        </w:rPr>
        <w:t>several</w:t>
      </w:r>
      <w:r w:rsidR="00230184">
        <w:rPr>
          <w:rFonts w:ascii="Arial" w:hAnsi="Arial" w:cs="Arial"/>
          <w:sz w:val="24"/>
          <w:szCs w:val="24"/>
          <w:lang w:val="en"/>
        </w:rPr>
        <w:t xml:space="preserve"> reasons:</w:t>
      </w:r>
    </w:p>
    <w:p w:rsidR="000C75D6" w:rsidP="00C21EE1" w:rsidRDefault="003745A5" w14:paraId="7766CF65" w14:textId="1B61C3BF">
      <w:pPr>
        <w:pStyle w:val="Heading3"/>
        <w:numPr>
          <w:ilvl w:val="0"/>
          <w:numId w:val="9"/>
        </w:numPr>
        <w:spacing w:before="120" w:after="120"/>
        <w:ind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f</w:t>
      </w:r>
      <w:r w:rsidR="000C75D6">
        <w:rPr>
          <w:rFonts w:ascii="Arial" w:hAnsi="Arial" w:cs="Arial"/>
          <w:b w:val="0"/>
          <w:bCs w:val="0"/>
          <w:color w:val="auto"/>
          <w:sz w:val="24"/>
          <w:szCs w:val="24"/>
          <w:lang w:val="en"/>
        </w:rPr>
        <w:t>ear of reprisal or victimisation (</w:t>
      </w:r>
      <w:r w:rsidR="000A7251">
        <w:rPr>
          <w:rFonts w:ascii="Arial" w:hAnsi="Arial" w:cs="Arial"/>
          <w:b w:val="0"/>
          <w:bCs w:val="0"/>
          <w:color w:val="auto"/>
          <w:sz w:val="24"/>
          <w:szCs w:val="24"/>
          <w:lang w:val="en"/>
        </w:rPr>
        <w:t>e.g.,</w:t>
      </w:r>
      <w:r w:rsidR="000C75D6">
        <w:rPr>
          <w:rFonts w:ascii="Arial" w:hAnsi="Arial" w:cs="Arial"/>
          <w:b w:val="0"/>
          <w:bCs w:val="0"/>
          <w:color w:val="auto"/>
          <w:sz w:val="24"/>
          <w:szCs w:val="24"/>
          <w:lang w:val="en"/>
        </w:rPr>
        <w:t xml:space="preserve"> loss of job)</w:t>
      </w:r>
      <w:r w:rsidR="000A7251">
        <w:rPr>
          <w:rFonts w:ascii="Arial" w:hAnsi="Arial" w:cs="Arial"/>
          <w:b w:val="0"/>
          <w:bCs w:val="0"/>
          <w:color w:val="auto"/>
          <w:sz w:val="24"/>
          <w:szCs w:val="24"/>
          <w:lang w:val="en"/>
        </w:rPr>
        <w:t>.</w:t>
      </w:r>
    </w:p>
    <w:p w:rsidR="003745A5" w:rsidP="00C21EE1" w:rsidRDefault="003745A5" w14:paraId="44A730D9" w14:textId="4868AEAD">
      <w:pPr>
        <w:pStyle w:val="Heading3"/>
        <w:numPr>
          <w:ilvl w:val="0"/>
          <w:numId w:val="9"/>
        </w:numPr>
        <w:spacing w:before="120" w:after="120"/>
        <w:ind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too much to lose (reputation, damage to career etc.)</w:t>
      </w:r>
      <w:r w:rsidR="000A7251">
        <w:rPr>
          <w:rFonts w:ascii="Arial" w:hAnsi="Arial" w:cs="Arial"/>
          <w:b w:val="0"/>
          <w:bCs w:val="0"/>
          <w:color w:val="auto"/>
          <w:sz w:val="24"/>
          <w:szCs w:val="24"/>
          <w:lang w:val="en"/>
        </w:rPr>
        <w:t>.</w:t>
      </w:r>
    </w:p>
    <w:p w:rsidR="003745A5" w:rsidP="00C21EE1" w:rsidRDefault="002E7F17" w14:paraId="44D40795" w14:textId="2F6170F0">
      <w:pPr>
        <w:pStyle w:val="Heading3"/>
        <w:numPr>
          <w:ilvl w:val="0"/>
          <w:numId w:val="9"/>
        </w:numPr>
        <w:spacing w:before="120" w:after="120"/>
        <w:ind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feelings of disloyalty</w:t>
      </w:r>
      <w:r w:rsidR="000A7251">
        <w:rPr>
          <w:rFonts w:ascii="Arial" w:hAnsi="Arial" w:cs="Arial"/>
          <w:b w:val="0"/>
          <w:bCs w:val="0"/>
          <w:color w:val="auto"/>
          <w:sz w:val="24"/>
          <w:szCs w:val="24"/>
          <w:lang w:val="en"/>
        </w:rPr>
        <w:t>.</w:t>
      </w:r>
    </w:p>
    <w:p w:rsidR="002E7F17" w:rsidP="00C21EE1" w:rsidRDefault="002E7F17" w14:paraId="60BD9A4D" w14:textId="6AE75EE8">
      <w:pPr>
        <w:pStyle w:val="Heading3"/>
        <w:numPr>
          <w:ilvl w:val="0"/>
          <w:numId w:val="9"/>
        </w:numPr>
        <w:spacing w:before="120" w:after="120"/>
        <w:ind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worries about who may be involved</w:t>
      </w:r>
      <w:r w:rsidR="000A7251">
        <w:rPr>
          <w:rFonts w:ascii="Arial" w:hAnsi="Arial" w:cs="Arial"/>
          <w:b w:val="0"/>
          <w:bCs w:val="0"/>
          <w:color w:val="auto"/>
          <w:sz w:val="24"/>
          <w:szCs w:val="24"/>
          <w:lang w:val="en"/>
        </w:rPr>
        <w:t>.</w:t>
      </w:r>
    </w:p>
    <w:p w:rsidR="002E7F17" w:rsidP="00C21EE1" w:rsidRDefault="002E7F17" w14:paraId="7786B8D6" w14:textId="7289C0D8">
      <w:pPr>
        <w:pStyle w:val="Heading3"/>
        <w:numPr>
          <w:ilvl w:val="0"/>
          <w:numId w:val="9"/>
        </w:numPr>
        <w:spacing w:before="120" w:after="120"/>
        <w:ind w:right="720"/>
        <w:jc w:val="both"/>
        <w:rPr>
          <w:rFonts w:ascii="Arial" w:hAnsi="Arial" w:cs="Arial"/>
          <w:b w:val="0"/>
          <w:bCs w:val="0"/>
          <w:color w:val="auto"/>
          <w:sz w:val="24"/>
          <w:szCs w:val="24"/>
          <w:lang w:val="en"/>
        </w:rPr>
      </w:pPr>
      <w:proofErr w:type="gramStart"/>
      <w:r>
        <w:rPr>
          <w:rFonts w:ascii="Arial" w:hAnsi="Arial" w:cs="Arial"/>
          <w:b w:val="0"/>
          <w:bCs w:val="0"/>
          <w:color w:val="auto"/>
          <w:sz w:val="24"/>
          <w:szCs w:val="24"/>
          <w:lang w:val="en"/>
        </w:rPr>
        <w:t>you</w:t>
      </w:r>
      <w:proofErr w:type="gramEnd"/>
      <w:r>
        <w:rPr>
          <w:rFonts w:ascii="Arial" w:hAnsi="Arial" w:cs="Arial"/>
          <w:b w:val="0"/>
          <w:bCs w:val="0"/>
          <w:color w:val="auto"/>
          <w:sz w:val="24"/>
          <w:szCs w:val="24"/>
          <w:lang w:val="en"/>
        </w:rPr>
        <w:t xml:space="preserve"> have no proof, only suspicions</w:t>
      </w:r>
      <w:r w:rsidR="000A7251">
        <w:rPr>
          <w:rFonts w:ascii="Arial" w:hAnsi="Arial" w:cs="Arial"/>
          <w:b w:val="0"/>
          <w:bCs w:val="0"/>
          <w:color w:val="auto"/>
          <w:sz w:val="24"/>
          <w:szCs w:val="24"/>
          <w:lang w:val="en"/>
        </w:rPr>
        <w:t>.</w:t>
      </w:r>
    </w:p>
    <w:p w:rsidR="000771A3" w:rsidP="00C21EE1" w:rsidRDefault="000771A3" w14:paraId="7B519EDB" w14:textId="71B4AA64">
      <w:pPr>
        <w:pStyle w:val="Heading3"/>
        <w:numPr>
          <w:ilvl w:val="0"/>
          <w:numId w:val="9"/>
        </w:numPr>
        <w:spacing w:before="120" w:after="120"/>
        <w:ind w:right="720"/>
        <w:jc w:val="both"/>
        <w:rPr>
          <w:rFonts w:ascii="Arial" w:hAnsi="Arial" w:cs="Arial"/>
          <w:b w:val="0"/>
          <w:bCs w:val="0"/>
          <w:color w:val="auto"/>
          <w:sz w:val="24"/>
          <w:szCs w:val="24"/>
          <w:lang w:val="en"/>
        </w:rPr>
      </w:pPr>
      <w:proofErr w:type="gramStart"/>
      <w:r>
        <w:rPr>
          <w:rFonts w:ascii="Arial" w:hAnsi="Arial" w:cs="Arial"/>
          <w:b w:val="0"/>
          <w:bCs w:val="0"/>
          <w:color w:val="auto"/>
          <w:sz w:val="24"/>
          <w:szCs w:val="24"/>
          <w:lang w:val="en"/>
        </w:rPr>
        <w:t>fear of</w:t>
      </w:r>
      <w:proofErr w:type="gramEnd"/>
      <w:r>
        <w:rPr>
          <w:rFonts w:ascii="Arial" w:hAnsi="Arial" w:cs="Arial"/>
          <w:b w:val="0"/>
          <w:bCs w:val="0"/>
          <w:color w:val="auto"/>
          <w:sz w:val="24"/>
          <w:szCs w:val="24"/>
          <w:lang w:val="en"/>
        </w:rPr>
        <w:t xml:space="preserve"> repercussions if there is no evidence or you are proved wrong.</w:t>
      </w:r>
    </w:p>
    <w:p w:rsidRPr="00845830" w:rsidR="00EA26DA" w:rsidP="00C21EE1" w:rsidRDefault="00400838" w14:paraId="346C5B02" w14:textId="214DD1A4">
      <w:pPr>
        <w:pStyle w:val="ListParagraph"/>
        <w:numPr>
          <w:ilvl w:val="1"/>
          <w:numId w:val="5"/>
        </w:numPr>
        <w:autoSpaceDE w:val="0"/>
        <w:autoSpaceDN w:val="0"/>
        <w:adjustRightInd w:val="0"/>
        <w:spacing w:after="0" w:line="240" w:lineRule="auto"/>
        <w:ind w:left="567" w:right="650" w:hanging="567"/>
        <w:jc w:val="both"/>
        <w:rPr>
          <w:rFonts w:ascii="Arial" w:hAnsi="Arial" w:cs="Arial"/>
          <w:bCs/>
          <w:sz w:val="24"/>
          <w:szCs w:val="24"/>
          <w:lang w:val="en"/>
        </w:rPr>
      </w:pPr>
      <w:r w:rsidRPr="00845830">
        <w:rPr>
          <w:rFonts w:ascii="Arial" w:hAnsi="Arial" w:cs="Arial"/>
          <w:sz w:val="24"/>
          <w:szCs w:val="24"/>
          <w:lang w:val="en"/>
        </w:rPr>
        <w:t>We welcome</w:t>
      </w:r>
      <w:r w:rsidRPr="00845830" w:rsidR="00880A3D">
        <w:rPr>
          <w:rFonts w:ascii="Arial" w:hAnsi="Arial" w:cs="Arial"/>
          <w:sz w:val="24"/>
          <w:szCs w:val="24"/>
          <w:lang w:val="en"/>
        </w:rPr>
        <w:t xml:space="preserve"> all genuine concerns and will treat your issues seriously.  This </w:t>
      </w:r>
      <w:r w:rsidRPr="00845830" w:rsidR="00C16BF4">
        <w:rPr>
          <w:rFonts w:ascii="Arial" w:hAnsi="Arial" w:cs="Arial"/>
          <w:sz w:val="24"/>
          <w:szCs w:val="24"/>
          <w:lang w:val="en"/>
        </w:rPr>
        <w:t xml:space="preserve">Policy explains how to raise </w:t>
      </w:r>
      <w:proofErr w:type="gramStart"/>
      <w:r w:rsidRPr="00845830" w:rsidR="00C16BF4">
        <w:rPr>
          <w:rFonts w:ascii="Arial" w:hAnsi="Arial" w:cs="Arial"/>
          <w:sz w:val="24"/>
          <w:szCs w:val="24"/>
          <w:lang w:val="en"/>
        </w:rPr>
        <w:t>a concern</w:t>
      </w:r>
      <w:proofErr w:type="gramEnd"/>
      <w:r w:rsidRPr="00845830" w:rsidR="00C16BF4">
        <w:rPr>
          <w:rFonts w:ascii="Arial" w:hAnsi="Arial" w:cs="Arial"/>
          <w:sz w:val="24"/>
          <w:szCs w:val="24"/>
          <w:lang w:val="en"/>
        </w:rPr>
        <w:t xml:space="preserve">, </w:t>
      </w:r>
      <w:r w:rsidRPr="00845830" w:rsidR="00BB59DE">
        <w:rPr>
          <w:rFonts w:ascii="Arial" w:hAnsi="Arial" w:cs="Arial"/>
          <w:sz w:val="24"/>
          <w:szCs w:val="24"/>
          <w:lang w:val="en"/>
        </w:rPr>
        <w:t>how we will respond</w:t>
      </w:r>
      <w:r w:rsidR="007E2614">
        <w:rPr>
          <w:rFonts w:ascii="Arial" w:hAnsi="Arial" w:cs="Arial"/>
          <w:sz w:val="24"/>
          <w:szCs w:val="24"/>
          <w:lang w:val="en"/>
        </w:rPr>
        <w:t>,</w:t>
      </w:r>
      <w:r w:rsidRPr="00845830" w:rsidR="00C16BF4">
        <w:rPr>
          <w:rFonts w:ascii="Arial" w:hAnsi="Arial" w:cs="Arial"/>
          <w:sz w:val="24"/>
          <w:szCs w:val="24"/>
          <w:lang w:val="en"/>
        </w:rPr>
        <w:t xml:space="preserve"> </w:t>
      </w:r>
      <w:r w:rsidRPr="00845830" w:rsidR="00F01B42">
        <w:rPr>
          <w:rFonts w:ascii="Arial" w:hAnsi="Arial" w:cs="Arial"/>
          <w:sz w:val="24"/>
          <w:szCs w:val="24"/>
          <w:lang w:val="en"/>
        </w:rPr>
        <w:t>confidentiality,</w:t>
      </w:r>
      <w:r w:rsidRPr="00661FD9" w:rsidR="00661FD9">
        <w:rPr>
          <w:rFonts w:ascii="Arial" w:hAnsi="Arial" w:cs="Arial"/>
          <w:sz w:val="24"/>
          <w:szCs w:val="24"/>
          <w:lang w:val="en"/>
        </w:rPr>
        <w:t xml:space="preserve"> </w:t>
      </w:r>
      <w:r w:rsidRPr="00845830" w:rsidR="00661FD9">
        <w:rPr>
          <w:rFonts w:ascii="Arial" w:hAnsi="Arial" w:cs="Arial"/>
          <w:sz w:val="24"/>
          <w:szCs w:val="24"/>
          <w:lang w:val="en"/>
        </w:rPr>
        <w:t>the protection that can be provided,</w:t>
      </w:r>
      <w:r w:rsidRPr="00845830" w:rsidR="00F01B42">
        <w:rPr>
          <w:rFonts w:ascii="Arial" w:hAnsi="Arial" w:cs="Arial"/>
          <w:sz w:val="24"/>
          <w:szCs w:val="24"/>
          <w:lang w:val="en"/>
        </w:rPr>
        <w:t xml:space="preserve"> and how you can take matters further, if necessary.</w:t>
      </w:r>
    </w:p>
    <w:p w:rsidRPr="00845830" w:rsidR="00845830" w:rsidP="00845830" w:rsidRDefault="00845830" w14:paraId="520C48A0" w14:textId="77777777">
      <w:pPr>
        <w:autoSpaceDE w:val="0"/>
        <w:autoSpaceDN w:val="0"/>
        <w:adjustRightInd w:val="0"/>
        <w:spacing w:after="0" w:line="240" w:lineRule="auto"/>
        <w:ind w:left="357" w:right="652"/>
        <w:jc w:val="both"/>
        <w:rPr>
          <w:rFonts w:ascii="Arial" w:hAnsi="Arial" w:cs="Arial"/>
          <w:bCs/>
          <w:sz w:val="24"/>
          <w:szCs w:val="24"/>
          <w:lang w:val="en"/>
        </w:rPr>
      </w:pPr>
    </w:p>
    <w:p w:rsidR="00EA26DA" w:rsidP="00C21EE1" w:rsidRDefault="00B73D89" w14:paraId="4D063459" w14:textId="67F28206">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 xml:space="preserve">We want to assure you </w:t>
      </w:r>
      <w:r w:rsidR="00847662">
        <w:rPr>
          <w:rFonts w:ascii="Arial" w:hAnsi="Arial" w:cs="Arial"/>
          <w:sz w:val="24"/>
          <w:szCs w:val="24"/>
          <w:lang w:val="en"/>
        </w:rPr>
        <w:t>that there is no reason to remain silent.  Your decision to talk to us may be difficult but, if you believe what you are saying is true, you have nothing to fear</w:t>
      </w:r>
      <w:r w:rsidR="00B13584">
        <w:rPr>
          <w:rFonts w:ascii="Arial" w:hAnsi="Arial" w:cs="Arial"/>
          <w:sz w:val="24"/>
          <w:szCs w:val="24"/>
          <w:lang w:val="en"/>
        </w:rPr>
        <w:t>.</w:t>
      </w:r>
      <w:r w:rsidR="00AB047D">
        <w:rPr>
          <w:rFonts w:ascii="Arial" w:hAnsi="Arial" w:cs="Arial"/>
          <w:sz w:val="24"/>
          <w:szCs w:val="24"/>
          <w:lang w:val="en"/>
        </w:rPr>
        <w:t xml:space="preserve">  </w:t>
      </w:r>
      <w:r w:rsidR="005A6E10">
        <w:rPr>
          <w:rFonts w:ascii="Arial" w:hAnsi="Arial" w:cs="Arial"/>
          <w:sz w:val="24"/>
          <w:szCs w:val="24"/>
          <w:lang w:val="en"/>
        </w:rPr>
        <w:t>We</w:t>
      </w:r>
      <w:r w:rsidR="00AB047D">
        <w:rPr>
          <w:rFonts w:ascii="Arial" w:hAnsi="Arial" w:cs="Arial"/>
          <w:sz w:val="24"/>
          <w:szCs w:val="24"/>
          <w:lang w:val="en"/>
        </w:rPr>
        <w:t xml:space="preserve"> will not tolerate any harassment or victimisation</w:t>
      </w:r>
      <w:r w:rsidR="000C0EA8">
        <w:rPr>
          <w:rFonts w:ascii="Arial" w:hAnsi="Arial" w:cs="Arial"/>
          <w:sz w:val="24"/>
          <w:szCs w:val="24"/>
          <w:lang w:val="en"/>
        </w:rPr>
        <w:t xml:space="preserve"> and will </w:t>
      </w:r>
      <w:r w:rsidR="00673457">
        <w:rPr>
          <w:rFonts w:ascii="Arial" w:hAnsi="Arial" w:cs="Arial"/>
          <w:sz w:val="24"/>
          <w:szCs w:val="24"/>
          <w:lang w:val="en"/>
        </w:rPr>
        <w:t>act</w:t>
      </w:r>
      <w:r w:rsidR="000C0EA8">
        <w:rPr>
          <w:rFonts w:ascii="Arial" w:hAnsi="Arial" w:cs="Arial"/>
          <w:sz w:val="24"/>
          <w:szCs w:val="24"/>
          <w:lang w:val="en"/>
        </w:rPr>
        <w:t xml:space="preserve"> to protect those of you who raise concerns that you believe to be in the public interest.</w:t>
      </w:r>
    </w:p>
    <w:p w:rsidRPr="000A6186" w:rsidR="000A6186" w:rsidP="00654122" w:rsidRDefault="000A6186" w14:paraId="0AF3444F"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A16BB3" w:rsidP="00C21EE1" w:rsidRDefault="00A16BB3" w14:paraId="668AC125" w14:textId="25D0583E">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 xml:space="preserve">UK law protects employees from dismissal, </w:t>
      </w:r>
      <w:r w:rsidR="000E547D">
        <w:rPr>
          <w:rFonts w:ascii="Arial" w:hAnsi="Arial" w:cs="Arial"/>
          <w:sz w:val="24"/>
          <w:szCs w:val="24"/>
          <w:lang w:val="en"/>
        </w:rPr>
        <w:t>harassment,</w:t>
      </w:r>
      <w:r>
        <w:rPr>
          <w:rFonts w:ascii="Arial" w:hAnsi="Arial" w:cs="Arial"/>
          <w:sz w:val="24"/>
          <w:szCs w:val="24"/>
          <w:lang w:val="en"/>
        </w:rPr>
        <w:t xml:space="preserve"> or victimisation</w:t>
      </w:r>
      <w:r w:rsidR="0065678A">
        <w:rPr>
          <w:rFonts w:ascii="Arial" w:hAnsi="Arial" w:cs="Arial"/>
          <w:sz w:val="24"/>
          <w:szCs w:val="24"/>
          <w:lang w:val="en"/>
        </w:rPr>
        <w:t xml:space="preserve"> if such treatment occurs </w:t>
      </w:r>
      <w:r w:rsidR="00AA7654">
        <w:rPr>
          <w:rFonts w:ascii="Arial" w:hAnsi="Arial" w:cs="Arial"/>
          <w:sz w:val="24"/>
          <w:szCs w:val="24"/>
          <w:lang w:val="en"/>
        </w:rPr>
        <w:t>because of</w:t>
      </w:r>
      <w:r w:rsidR="0065678A">
        <w:rPr>
          <w:rFonts w:ascii="Arial" w:hAnsi="Arial" w:cs="Arial"/>
          <w:sz w:val="24"/>
          <w:szCs w:val="24"/>
          <w:lang w:val="en"/>
        </w:rPr>
        <w:t xml:space="preserve"> having made a whistleblowing disclosure considered to be in the public interest.  In addition to the employer’s liability, the individual who subjects </w:t>
      </w:r>
      <w:r w:rsidR="00743A77">
        <w:rPr>
          <w:rFonts w:ascii="Arial" w:hAnsi="Arial" w:cs="Arial"/>
          <w:sz w:val="24"/>
          <w:szCs w:val="24"/>
          <w:lang w:val="en"/>
        </w:rPr>
        <w:t>the employee to such treatment may also be held personally liable.</w:t>
      </w:r>
    </w:p>
    <w:p w:rsidRPr="00F41D65" w:rsidR="00F41D65" w:rsidP="00654122" w:rsidRDefault="00F41D65" w14:paraId="6D1E98D2"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A02F71" w:rsidP="00C21EE1" w:rsidRDefault="00B354ED" w14:paraId="5885DF70" w14:textId="59AA236E">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sidRPr="00654122">
        <w:rPr>
          <w:rFonts w:ascii="Arial" w:hAnsi="Arial" w:cs="Arial"/>
          <w:sz w:val="24"/>
          <w:szCs w:val="24"/>
          <w:lang w:val="en"/>
        </w:rPr>
        <w:lastRenderedPageBreak/>
        <w:t>This policy covers all employees, counci</w:t>
      </w:r>
      <w:r w:rsidRPr="00654122" w:rsidR="00542FFE">
        <w:rPr>
          <w:rFonts w:ascii="Arial" w:hAnsi="Arial" w:cs="Arial"/>
          <w:sz w:val="24"/>
          <w:szCs w:val="24"/>
          <w:lang w:val="en"/>
        </w:rPr>
        <w:t>l</w:t>
      </w:r>
      <w:r w:rsidRPr="00654122">
        <w:rPr>
          <w:rFonts w:ascii="Arial" w:hAnsi="Arial" w:cs="Arial"/>
          <w:sz w:val="24"/>
          <w:szCs w:val="24"/>
          <w:lang w:val="en"/>
        </w:rPr>
        <w:t xml:space="preserve">lors, consultants, contractors, volunteers, and agency workers.  It also applies to </w:t>
      </w:r>
      <w:r w:rsidRPr="00183285">
        <w:rPr>
          <w:rFonts w:ascii="Arial" w:hAnsi="Arial" w:cs="Arial"/>
          <w:sz w:val="24"/>
          <w:szCs w:val="24"/>
          <w:lang w:val="en"/>
        </w:rPr>
        <w:t>employees of a Local Authority School or a school governor</w:t>
      </w:r>
      <w:r w:rsidR="00FD2646">
        <w:rPr>
          <w:rFonts w:ascii="Arial" w:hAnsi="Arial" w:cs="Arial"/>
          <w:sz w:val="24"/>
          <w:szCs w:val="24"/>
          <w:lang w:val="en"/>
        </w:rPr>
        <w:t xml:space="preserve"> (</w:t>
      </w:r>
      <w:r w:rsidRPr="00183285">
        <w:rPr>
          <w:rFonts w:ascii="Arial" w:hAnsi="Arial" w:cs="Arial"/>
          <w:sz w:val="24"/>
          <w:szCs w:val="24"/>
          <w:lang w:val="en"/>
        </w:rPr>
        <w:t>if the school has adopted this Policy</w:t>
      </w:r>
      <w:r w:rsidR="00FD2646">
        <w:rPr>
          <w:rFonts w:ascii="Arial" w:hAnsi="Arial" w:cs="Arial"/>
          <w:sz w:val="24"/>
          <w:szCs w:val="24"/>
          <w:lang w:val="en"/>
        </w:rPr>
        <w:t>).</w:t>
      </w:r>
      <w:r w:rsidR="00A02F71">
        <w:rPr>
          <w:rFonts w:ascii="Arial" w:hAnsi="Arial" w:cs="Arial"/>
          <w:sz w:val="24"/>
          <w:szCs w:val="24"/>
          <w:lang w:val="en"/>
        </w:rPr>
        <w:t xml:space="preserve">  </w:t>
      </w:r>
    </w:p>
    <w:p w:rsidRPr="00A02F71" w:rsidR="00A02F71" w:rsidP="00654122" w:rsidRDefault="00A02F71" w14:paraId="22D9B4BD"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F41D65" w:rsidP="00C21EE1" w:rsidRDefault="00D51675" w14:paraId="712312EF" w14:textId="04199AB1">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Pr>
          <w:rFonts w:ascii="Arial" w:hAnsi="Arial" w:cs="Arial"/>
          <w:sz w:val="24"/>
          <w:szCs w:val="24"/>
          <w:lang w:val="en"/>
        </w:rPr>
        <w:t xml:space="preserve">Whilst the wording within this </w:t>
      </w:r>
      <w:r w:rsidR="004B4CBF">
        <w:rPr>
          <w:rFonts w:ascii="Arial" w:hAnsi="Arial" w:cs="Arial"/>
          <w:sz w:val="24"/>
          <w:szCs w:val="24"/>
          <w:lang w:val="en"/>
        </w:rPr>
        <w:t xml:space="preserve">policy is aimed at those listed in paragraph </w:t>
      </w:r>
      <w:r w:rsidR="0095006D">
        <w:rPr>
          <w:rFonts w:ascii="Arial" w:hAnsi="Arial" w:cs="Arial"/>
          <w:sz w:val="24"/>
          <w:szCs w:val="24"/>
          <w:lang w:val="en"/>
        </w:rPr>
        <w:t>2.11</w:t>
      </w:r>
      <w:r w:rsidR="004B4CBF">
        <w:rPr>
          <w:rFonts w:ascii="Arial" w:hAnsi="Arial" w:cs="Arial"/>
          <w:sz w:val="24"/>
          <w:szCs w:val="24"/>
          <w:lang w:val="en"/>
        </w:rPr>
        <w:t xml:space="preserve">, </w:t>
      </w:r>
      <w:r w:rsidR="00A26205">
        <w:rPr>
          <w:rFonts w:ascii="Arial" w:hAnsi="Arial" w:cs="Arial"/>
          <w:sz w:val="24"/>
          <w:szCs w:val="24"/>
          <w:lang w:val="en"/>
        </w:rPr>
        <w:t>members of the public can also use this policy</w:t>
      </w:r>
      <w:r w:rsidRPr="00845830" w:rsidR="00064D9C">
        <w:rPr>
          <w:rFonts w:ascii="Arial" w:hAnsi="Arial" w:cs="Arial"/>
          <w:sz w:val="24"/>
          <w:szCs w:val="24"/>
          <w:lang w:val="en"/>
        </w:rPr>
        <w:t>.</w:t>
      </w:r>
    </w:p>
    <w:p w:rsidRPr="00F41D65" w:rsidR="00F41D65" w:rsidP="00654122" w:rsidRDefault="00F41D65" w14:paraId="699A5C99"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003C548B" w:rsidP="00C21EE1" w:rsidRDefault="00EB45B7" w14:paraId="6A185643"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sidRPr="00845830">
        <w:rPr>
          <w:rFonts w:ascii="Arial" w:hAnsi="Arial" w:cs="Arial"/>
          <w:sz w:val="24"/>
          <w:szCs w:val="24"/>
          <w:lang w:val="en"/>
        </w:rPr>
        <w:t>This policy takes account of the Whistleblowing Arrangements Code of Practice issued by the British Standards Institute and Protect.</w:t>
      </w:r>
    </w:p>
    <w:p w:rsidRPr="003C548B" w:rsidR="003C548B" w:rsidP="00654122" w:rsidRDefault="003C548B" w14:paraId="42B23283" w14:textId="77777777">
      <w:pPr>
        <w:pStyle w:val="ListParagraph"/>
        <w:autoSpaceDE w:val="0"/>
        <w:autoSpaceDN w:val="0"/>
        <w:adjustRightInd w:val="0"/>
        <w:spacing w:after="0" w:line="240" w:lineRule="auto"/>
        <w:ind w:left="567" w:right="650"/>
        <w:jc w:val="both"/>
        <w:rPr>
          <w:rFonts w:ascii="Arial" w:hAnsi="Arial" w:cs="Arial"/>
          <w:sz w:val="24"/>
          <w:szCs w:val="24"/>
          <w:lang w:val="en"/>
        </w:rPr>
      </w:pPr>
    </w:p>
    <w:p w:rsidRPr="00845830" w:rsidR="00EB45B7" w:rsidP="00C21EE1" w:rsidRDefault="00EB45B7" w14:paraId="7A8E153E" w14:textId="3F927006">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sidRPr="00845830">
        <w:rPr>
          <w:rFonts w:ascii="Arial" w:hAnsi="Arial" w:cs="Arial"/>
          <w:sz w:val="24"/>
          <w:szCs w:val="24"/>
          <w:lang w:val="en"/>
        </w:rPr>
        <w:t xml:space="preserve">This policy does not form part of any employee’s contract of </w:t>
      </w:r>
      <w:r w:rsidRPr="00845830" w:rsidR="000E547D">
        <w:rPr>
          <w:rFonts w:ascii="Arial" w:hAnsi="Arial" w:cs="Arial"/>
          <w:sz w:val="24"/>
          <w:szCs w:val="24"/>
          <w:lang w:val="en"/>
        </w:rPr>
        <w:t>employment,</w:t>
      </w:r>
      <w:r w:rsidRPr="00845830">
        <w:rPr>
          <w:rFonts w:ascii="Arial" w:hAnsi="Arial" w:cs="Arial"/>
          <w:sz w:val="24"/>
          <w:szCs w:val="24"/>
          <w:lang w:val="en"/>
        </w:rPr>
        <w:t xml:space="preserve"> and we may amend it at any time.</w:t>
      </w:r>
    </w:p>
    <w:p w:rsidR="00DC6F68" w:rsidP="00DC6F68" w:rsidRDefault="00DC6F68" w14:paraId="04874CD2" w14:textId="77777777">
      <w:pPr>
        <w:pStyle w:val="Heading3"/>
        <w:spacing w:before="120" w:after="0"/>
        <w:ind w:left="709" w:right="720"/>
        <w:jc w:val="both"/>
        <w:rPr>
          <w:rFonts w:ascii="Arial" w:hAnsi="Arial" w:cs="Arial"/>
          <w:bCs w:val="0"/>
          <w:color w:val="auto"/>
          <w:sz w:val="24"/>
          <w:szCs w:val="24"/>
          <w:lang w:val="en"/>
        </w:rPr>
      </w:pPr>
    </w:p>
    <w:p w:rsidRPr="00FF1330" w:rsidR="00DC6F68" w:rsidP="00C21EE1" w:rsidRDefault="00DC6F68" w14:paraId="540BB32F" w14:textId="7498C091">
      <w:pPr>
        <w:pStyle w:val="Heading1"/>
        <w:numPr>
          <w:ilvl w:val="0"/>
          <w:numId w:val="5"/>
        </w:numPr>
        <w:ind w:left="567" w:hanging="567"/>
        <w:rPr>
          <w:rFonts w:ascii="Arial" w:hAnsi="Arial" w:cs="Arial"/>
          <w:b/>
          <w:bCs/>
          <w:color w:val="auto"/>
          <w:sz w:val="24"/>
          <w:szCs w:val="24"/>
          <w:lang w:val="en"/>
        </w:rPr>
      </w:pPr>
      <w:r w:rsidRPr="00FF1330">
        <w:rPr>
          <w:rFonts w:ascii="Arial" w:hAnsi="Arial" w:cs="Arial"/>
          <w:b/>
          <w:bCs/>
          <w:color w:val="auto"/>
          <w:sz w:val="24"/>
          <w:szCs w:val="24"/>
        </w:rPr>
        <w:t>S</w:t>
      </w:r>
      <w:r w:rsidRPr="00FF1330" w:rsidR="00FF1330">
        <w:rPr>
          <w:rFonts w:ascii="Arial" w:hAnsi="Arial" w:cs="Arial"/>
          <w:b/>
          <w:bCs/>
          <w:color w:val="auto"/>
          <w:sz w:val="24"/>
          <w:szCs w:val="24"/>
        </w:rPr>
        <w:t>COPE</w:t>
      </w:r>
    </w:p>
    <w:p w:rsidRPr="00CF5058" w:rsidR="00000511" w:rsidP="00DC6F68" w:rsidRDefault="00000511" w14:paraId="7B031D8F" w14:textId="77777777">
      <w:pPr>
        <w:pStyle w:val="Heading3"/>
        <w:spacing w:after="0"/>
        <w:ind w:left="709" w:right="720"/>
        <w:jc w:val="both"/>
        <w:rPr>
          <w:rFonts w:ascii="Arial" w:hAnsi="Arial" w:cs="Arial"/>
          <w:bCs w:val="0"/>
          <w:color w:val="auto"/>
          <w:sz w:val="24"/>
          <w:szCs w:val="24"/>
          <w:lang w:val="en"/>
        </w:rPr>
      </w:pPr>
    </w:p>
    <w:p w:rsidRPr="00000511" w:rsidR="005D171A" w:rsidP="00C21EE1" w:rsidRDefault="005D171A" w14:paraId="0A77B237"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bCs/>
          <w:sz w:val="24"/>
          <w:szCs w:val="24"/>
          <w:lang w:val="en"/>
        </w:rPr>
      </w:pPr>
      <w:r w:rsidRPr="00000511">
        <w:rPr>
          <w:rFonts w:ascii="Arial" w:hAnsi="Arial" w:cs="Arial"/>
          <w:sz w:val="24"/>
          <w:szCs w:val="24"/>
          <w:lang w:val="en"/>
        </w:rPr>
        <w:t>This Policy is not intended to replace existing policies and procedures:</w:t>
      </w:r>
    </w:p>
    <w:p w:rsidR="005D171A" w:rsidP="00C21EE1" w:rsidRDefault="008B2410" w14:paraId="6CC3B08F" w14:textId="66E8934A">
      <w:pPr>
        <w:pStyle w:val="Heading3"/>
        <w:numPr>
          <w:ilvl w:val="0"/>
          <w:numId w:val="10"/>
        </w:numPr>
        <w:spacing w:before="120" w:after="120"/>
        <w:ind w:left="1418"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Our</w:t>
      </w:r>
      <w:r w:rsidR="005D171A">
        <w:rPr>
          <w:rFonts w:ascii="Arial" w:hAnsi="Arial" w:cs="Arial"/>
          <w:b w:val="0"/>
          <w:bCs w:val="0"/>
          <w:color w:val="auto"/>
          <w:sz w:val="24"/>
          <w:szCs w:val="24"/>
          <w:lang w:val="en"/>
        </w:rPr>
        <w:t xml:space="preserve"> grievance policy (including harassment and bullying) </w:t>
      </w:r>
      <w:r w:rsidR="00D62AB6">
        <w:rPr>
          <w:rFonts w:ascii="Arial" w:hAnsi="Arial" w:cs="Arial"/>
          <w:b w:val="0"/>
          <w:bCs w:val="0"/>
          <w:color w:val="auto"/>
          <w:sz w:val="24"/>
          <w:szCs w:val="24"/>
          <w:lang w:val="en"/>
        </w:rPr>
        <w:t>should</w:t>
      </w:r>
      <w:r w:rsidR="005D171A">
        <w:rPr>
          <w:rFonts w:ascii="Arial" w:hAnsi="Arial" w:cs="Arial"/>
          <w:b w:val="0"/>
          <w:bCs w:val="0"/>
          <w:color w:val="auto"/>
          <w:sz w:val="24"/>
          <w:szCs w:val="24"/>
          <w:lang w:val="en"/>
        </w:rPr>
        <w:t xml:space="preserve"> be used if you have a personal grievance or are unhappy with the way you are being treated</w:t>
      </w:r>
      <w:r>
        <w:rPr>
          <w:rFonts w:ascii="Arial" w:hAnsi="Arial" w:cs="Arial"/>
          <w:b w:val="0"/>
          <w:bCs w:val="0"/>
          <w:color w:val="auto"/>
          <w:sz w:val="24"/>
          <w:szCs w:val="24"/>
          <w:lang w:val="en"/>
        </w:rPr>
        <w:t xml:space="preserve"> as an employee</w:t>
      </w:r>
      <w:r w:rsidR="005D171A">
        <w:rPr>
          <w:rFonts w:ascii="Arial" w:hAnsi="Arial" w:cs="Arial"/>
          <w:b w:val="0"/>
          <w:bCs w:val="0"/>
          <w:color w:val="auto"/>
          <w:sz w:val="24"/>
          <w:szCs w:val="24"/>
          <w:lang w:val="en"/>
        </w:rPr>
        <w:t xml:space="preserve">.    </w:t>
      </w:r>
    </w:p>
    <w:p w:rsidR="005D171A" w:rsidP="00C21EE1" w:rsidRDefault="005D171A" w14:paraId="48089B25" w14:textId="15073AB0">
      <w:pPr>
        <w:pStyle w:val="Heading3"/>
        <w:numPr>
          <w:ilvl w:val="0"/>
          <w:numId w:val="10"/>
        </w:numPr>
        <w:spacing w:before="120" w:after="120"/>
        <w:ind w:left="1418"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 xml:space="preserve">If you are a member of the public with concerns or information which you think we should know about or </w:t>
      </w:r>
      <w:r w:rsidR="007256AA">
        <w:rPr>
          <w:rFonts w:ascii="Arial" w:hAnsi="Arial" w:cs="Arial"/>
          <w:b w:val="0"/>
          <w:bCs w:val="0"/>
          <w:color w:val="auto"/>
          <w:sz w:val="24"/>
          <w:szCs w:val="24"/>
          <w:lang w:val="en"/>
        </w:rPr>
        <w:t>investigate</w:t>
      </w:r>
      <w:r>
        <w:rPr>
          <w:rFonts w:ascii="Arial" w:hAnsi="Arial" w:cs="Arial"/>
          <w:b w:val="0"/>
          <w:bCs w:val="0"/>
          <w:color w:val="auto"/>
          <w:sz w:val="24"/>
          <w:szCs w:val="24"/>
          <w:lang w:val="en"/>
        </w:rPr>
        <w:t xml:space="preserve">, you should follow </w:t>
      </w:r>
      <w:r w:rsidR="00BF1F99">
        <w:rPr>
          <w:rFonts w:ascii="Arial" w:hAnsi="Arial" w:cs="Arial"/>
          <w:b w:val="0"/>
          <w:bCs w:val="0"/>
          <w:color w:val="auto"/>
          <w:sz w:val="24"/>
          <w:szCs w:val="24"/>
          <w:lang w:val="en"/>
        </w:rPr>
        <w:t>our</w:t>
      </w:r>
      <w:r>
        <w:rPr>
          <w:rFonts w:ascii="Arial" w:hAnsi="Arial" w:cs="Arial"/>
          <w:b w:val="0"/>
          <w:bCs w:val="0"/>
          <w:color w:val="auto"/>
          <w:sz w:val="24"/>
          <w:szCs w:val="24"/>
          <w:lang w:val="en"/>
        </w:rPr>
        <w:t xml:space="preserve"> complaints process if your concern is about a </w:t>
      </w:r>
      <w:r w:rsidR="00206E75">
        <w:rPr>
          <w:rFonts w:ascii="Arial" w:hAnsi="Arial" w:cs="Arial"/>
          <w:b w:val="0"/>
          <w:bCs w:val="0"/>
          <w:color w:val="auto"/>
          <w:sz w:val="24"/>
          <w:szCs w:val="24"/>
          <w:lang w:val="en"/>
        </w:rPr>
        <w:t>service</w:t>
      </w:r>
      <w:r>
        <w:rPr>
          <w:rFonts w:ascii="Arial" w:hAnsi="Arial" w:cs="Arial"/>
          <w:b w:val="0"/>
          <w:bCs w:val="0"/>
          <w:color w:val="auto"/>
          <w:sz w:val="24"/>
          <w:szCs w:val="24"/>
          <w:lang w:val="en"/>
        </w:rPr>
        <w:t xml:space="preserve"> that we have provided </w:t>
      </w:r>
      <w:proofErr w:type="gramStart"/>
      <w:r>
        <w:rPr>
          <w:rFonts w:ascii="Arial" w:hAnsi="Arial" w:cs="Arial"/>
          <w:b w:val="0"/>
          <w:bCs w:val="0"/>
          <w:color w:val="auto"/>
          <w:sz w:val="24"/>
          <w:szCs w:val="24"/>
          <w:lang w:val="en"/>
        </w:rPr>
        <w:t>you</w:t>
      </w:r>
      <w:proofErr w:type="gramEnd"/>
      <w:r>
        <w:rPr>
          <w:rFonts w:ascii="Arial" w:hAnsi="Arial" w:cs="Arial"/>
          <w:b w:val="0"/>
          <w:bCs w:val="0"/>
          <w:color w:val="auto"/>
          <w:sz w:val="24"/>
          <w:szCs w:val="24"/>
          <w:lang w:val="en"/>
        </w:rPr>
        <w:t>.</w:t>
      </w:r>
    </w:p>
    <w:p w:rsidR="005D171A" w:rsidP="00C21EE1" w:rsidRDefault="005D171A" w14:paraId="6CF4F119" w14:textId="372753C3">
      <w:pPr>
        <w:pStyle w:val="Heading3"/>
        <w:numPr>
          <w:ilvl w:val="0"/>
          <w:numId w:val="10"/>
        </w:numPr>
        <w:spacing w:before="120" w:after="120"/>
        <w:ind w:left="1418"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Complaints o</w:t>
      </w:r>
      <w:r w:rsidR="009F69B6">
        <w:rPr>
          <w:rFonts w:ascii="Arial" w:hAnsi="Arial" w:cs="Arial"/>
          <w:b w:val="0"/>
          <w:bCs w:val="0"/>
          <w:color w:val="auto"/>
          <w:sz w:val="24"/>
          <w:szCs w:val="24"/>
          <w:lang w:val="en"/>
        </w:rPr>
        <w:t>f</w:t>
      </w:r>
      <w:r>
        <w:rPr>
          <w:rFonts w:ascii="Arial" w:hAnsi="Arial" w:cs="Arial"/>
          <w:b w:val="0"/>
          <w:bCs w:val="0"/>
          <w:color w:val="auto"/>
          <w:sz w:val="24"/>
          <w:szCs w:val="24"/>
          <w:lang w:val="en"/>
        </w:rPr>
        <w:t xml:space="preserve"> misconduct by County Council</w:t>
      </w:r>
      <w:r w:rsidR="00BF1F99">
        <w:rPr>
          <w:rFonts w:ascii="Arial" w:hAnsi="Arial" w:cs="Arial"/>
          <w:b w:val="0"/>
          <w:bCs w:val="0"/>
          <w:color w:val="auto"/>
          <w:sz w:val="24"/>
          <w:szCs w:val="24"/>
          <w:lang w:val="en"/>
        </w:rPr>
        <w:t>l</w:t>
      </w:r>
      <w:r>
        <w:rPr>
          <w:rFonts w:ascii="Arial" w:hAnsi="Arial" w:cs="Arial"/>
          <w:b w:val="0"/>
          <w:bCs w:val="0"/>
          <w:color w:val="auto"/>
          <w:sz w:val="24"/>
          <w:szCs w:val="24"/>
          <w:lang w:val="en"/>
        </w:rPr>
        <w:t>ors are dealt with under a separate procedure and should be reported to the Monitoring Officer.</w:t>
      </w:r>
    </w:p>
    <w:p w:rsidR="005D171A" w:rsidP="00C21EE1" w:rsidRDefault="00BF1F99" w14:paraId="7B5E487C" w14:textId="3300009F">
      <w:pPr>
        <w:pStyle w:val="Heading3"/>
        <w:numPr>
          <w:ilvl w:val="0"/>
          <w:numId w:val="10"/>
        </w:numPr>
        <w:spacing w:before="120" w:after="120"/>
        <w:ind w:left="1418"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We have</w:t>
      </w:r>
      <w:r w:rsidR="005D171A">
        <w:rPr>
          <w:rFonts w:ascii="Arial" w:hAnsi="Arial" w:cs="Arial"/>
          <w:b w:val="0"/>
          <w:bCs w:val="0"/>
          <w:color w:val="auto"/>
          <w:sz w:val="24"/>
          <w:szCs w:val="24"/>
          <w:lang w:val="en"/>
        </w:rPr>
        <w:t xml:space="preserve"> an Anti-Fraud &amp; Corruption Policy.  This includes the requirement to inform the Head of Internal Audit of any suspected fraud or irregularity affecting </w:t>
      </w:r>
      <w:r w:rsidR="00B201B4">
        <w:rPr>
          <w:rFonts w:ascii="Arial" w:hAnsi="Arial" w:cs="Arial"/>
          <w:b w:val="0"/>
          <w:bCs w:val="0"/>
          <w:color w:val="auto"/>
          <w:sz w:val="24"/>
          <w:szCs w:val="24"/>
          <w:lang w:val="en"/>
        </w:rPr>
        <w:t>our</w:t>
      </w:r>
      <w:r w:rsidR="005D171A">
        <w:rPr>
          <w:rFonts w:ascii="Arial" w:hAnsi="Arial" w:cs="Arial"/>
          <w:b w:val="0"/>
          <w:bCs w:val="0"/>
          <w:color w:val="auto"/>
          <w:sz w:val="24"/>
          <w:szCs w:val="24"/>
          <w:lang w:val="en"/>
        </w:rPr>
        <w:t xml:space="preserve"> assets.</w:t>
      </w:r>
    </w:p>
    <w:p w:rsidR="005D171A" w:rsidP="00C21EE1" w:rsidRDefault="005D171A" w14:paraId="1EF0035E" w14:textId="33BDE59C">
      <w:pPr>
        <w:pStyle w:val="Heading3"/>
        <w:numPr>
          <w:ilvl w:val="0"/>
          <w:numId w:val="10"/>
        </w:numPr>
        <w:spacing w:before="120" w:after="120"/>
        <w:ind w:left="1418"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 xml:space="preserve">Concerns about money laundering should be raised in accordance with </w:t>
      </w:r>
      <w:r w:rsidR="003E1DA8">
        <w:rPr>
          <w:rFonts w:ascii="Arial" w:hAnsi="Arial" w:cs="Arial"/>
          <w:b w:val="0"/>
          <w:bCs w:val="0"/>
          <w:color w:val="auto"/>
          <w:sz w:val="24"/>
          <w:szCs w:val="24"/>
          <w:lang w:val="en"/>
        </w:rPr>
        <w:t>our</w:t>
      </w:r>
      <w:r>
        <w:rPr>
          <w:rFonts w:ascii="Arial" w:hAnsi="Arial" w:cs="Arial"/>
          <w:b w:val="0"/>
          <w:bCs w:val="0"/>
          <w:color w:val="auto"/>
          <w:sz w:val="24"/>
          <w:szCs w:val="24"/>
          <w:lang w:val="en"/>
        </w:rPr>
        <w:t xml:space="preserve"> Anti-Money Laundering Policy.</w:t>
      </w:r>
    </w:p>
    <w:p w:rsidRPr="003E0497" w:rsidR="00DA25B1" w:rsidP="00C21EE1" w:rsidRDefault="00D41E94" w14:paraId="6F5F8656" w14:textId="6D596FA5">
      <w:pPr>
        <w:pStyle w:val="Heading3"/>
        <w:numPr>
          <w:ilvl w:val="0"/>
          <w:numId w:val="10"/>
        </w:numPr>
        <w:spacing w:before="120" w:after="120"/>
        <w:ind w:left="1418" w:right="720"/>
        <w:jc w:val="both"/>
        <w:rPr>
          <w:rFonts w:ascii="Arial" w:hAnsi="Arial" w:cs="Arial"/>
          <w:b w:val="0"/>
          <w:bCs w:val="0"/>
          <w:color w:val="auto"/>
          <w:sz w:val="24"/>
          <w:szCs w:val="24"/>
          <w:lang w:val="en"/>
        </w:rPr>
      </w:pPr>
      <w:r w:rsidRPr="003E0497">
        <w:rPr>
          <w:rFonts w:ascii="Arial" w:hAnsi="Arial" w:cs="Arial"/>
          <w:b w:val="0"/>
          <w:bCs w:val="0"/>
          <w:color w:val="auto"/>
          <w:sz w:val="24"/>
          <w:szCs w:val="24"/>
          <w:lang w:val="en"/>
        </w:rPr>
        <w:t>If yo</w:t>
      </w:r>
      <w:r w:rsidRPr="003E0497" w:rsidR="00997FE0">
        <w:rPr>
          <w:rFonts w:ascii="Arial" w:hAnsi="Arial" w:cs="Arial"/>
          <w:b w:val="0"/>
          <w:bCs w:val="0"/>
          <w:color w:val="auto"/>
          <w:sz w:val="24"/>
          <w:szCs w:val="24"/>
          <w:lang w:val="en"/>
        </w:rPr>
        <w:t xml:space="preserve">ur concerns relate to </w:t>
      </w:r>
      <w:r w:rsidRPr="003E0497" w:rsidR="00DA25B1">
        <w:rPr>
          <w:rFonts w:ascii="Arial" w:hAnsi="Arial" w:cs="Arial"/>
          <w:b w:val="0"/>
          <w:bCs w:val="0"/>
          <w:color w:val="auto"/>
          <w:sz w:val="24"/>
          <w:szCs w:val="24"/>
          <w:lang w:val="en"/>
        </w:rPr>
        <w:t xml:space="preserve">Child Protection </w:t>
      </w:r>
      <w:r w:rsidRPr="003E0497" w:rsidR="00997FE0">
        <w:rPr>
          <w:rFonts w:ascii="Arial" w:hAnsi="Arial" w:cs="Arial"/>
          <w:b w:val="0"/>
          <w:bCs w:val="0"/>
          <w:color w:val="auto"/>
          <w:sz w:val="24"/>
          <w:szCs w:val="24"/>
          <w:lang w:val="en"/>
        </w:rPr>
        <w:t xml:space="preserve">or </w:t>
      </w:r>
      <w:r w:rsidRPr="003E0497" w:rsidR="00DA25B1">
        <w:rPr>
          <w:rFonts w:ascii="Arial" w:hAnsi="Arial" w:cs="Arial"/>
          <w:b w:val="0"/>
          <w:bCs w:val="0"/>
          <w:color w:val="auto"/>
          <w:sz w:val="24"/>
          <w:szCs w:val="24"/>
          <w:lang w:val="en"/>
        </w:rPr>
        <w:t>Adult Care Safeguarding</w:t>
      </w:r>
      <w:r w:rsidRPr="003E0497" w:rsidR="000442E0">
        <w:rPr>
          <w:rFonts w:ascii="Arial" w:hAnsi="Arial" w:cs="Arial"/>
          <w:b w:val="0"/>
          <w:bCs w:val="0"/>
          <w:color w:val="auto"/>
          <w:sz w:val="24"/>
          <w:szCs w:val="24"/>
          <w:lang w:val="en"/>
        </w:rPr>
        <w:t>,</w:t>
      </w:r>
      <w:r w:rsidRPr="003E0497" w:rsidR="00997FE0">
        <w:rPr>
          <w:rFonts w:ascii="Arial" w:hAnsi="Arial" w:cs="Arial"/>
          <w:b w:val="0"/>
          <w:bCs w:val="0"/>
          <w:color w:val="auto"/>
          <w:sz w:val="24"/>
          <w:szCs w:val="24"/>
          <w:lang w:val="en"/>
        </w:rPr>
        <w:t xml:space="preserve"> then there </w:t>
      </w:r>
      <w:r w:rsidRPr="003E0497" w:rsidR="00D77475">
        <w:rPr>
          <w:rFonts w:ascii="Arial" w:hAnsi="Arial" w:cs="Arial"/>
          <w:b w:val="0"/>
          <w:bCs w:val="0"/>
          <w:color w:val="auto"/>
          <w:sz w:val="24"/>
          <w:szCs w:val="24"/>
          <w:lang w:val="en"/>
        </w:rPr>
        <w:t>are separate</w:t>
      </w:r>
      <w:r w:rsidRPr="003E0497" w:rsidR="00DA25B1">
        <w:rPr>
          <w:rFonts w:ascii="Arial" w:hAnsi="Arial" w:cs="Arial"/>
          <w:b w:val="0"/>
          <w:bCs w:val="0"/>
          <w:color w:val="auto"/>
          <w:sz w:val="24"/>
          <w:szCs w:val="24"/>
          <w:lang w:val="en"/>
        </w:rPr>
        <w:t xml:space="preserve"> reporting procedures</w:t>
      </w:r>
      <w:r w:rsidRPr="003E0497" w:rsidR="00412872">
        <w:rPr>
          <w:rFonts w:ascii="Arial" w:hAnsi="Arial" w:cs="Arial"/>
          <w:b w:val="0"/>
          <w:bCs w:val="0"/>
          <w:color w:val="auto"/>
          <w:sz w:val="24"/>
          <w:szCs w:val="24"/>
          <w:lang w:val="en"/>
        </w:rPr>
        <w:t xml:space="preserve"> via </w:t>
      </w:r>
      <w:r w:rsidR="00B201B4">
        <w:rPr>
          <w:rFonts w:ascii="Arial" w:hAnsi="Arial" w:cs="Arial"/>
          <w:b w:val="0"/>
          <w:bCs w:val="0"/>
          <w:color w:val="auto"/>
          <w:sz w:val="24"/>
          <w:szCs w:val="24"/>
          <w:lang w:val="en"/>
        </w:rPr>
        <w:t>our</w:t>
      </w:r>
      <w:r w:rsidRPr="003E0497" w:rsidR="00AB5FCE">
        <w:rPr>
          <w:rFonts w:ascii="Arial" w:hAnsi="Arial" w:cs="Arial"/>
          <w:b w:val="0"/>
          <w:bCs w:val="0"/>
          <w:color w:val="auto"/>
          <w:sz w:val="24"/>
          <w:szCs w:val="24"/>
          <w:lang w:val="en"/>
        </w:rPr>
        <w:t xml:space="preserve"> </w:t>
      </w:r>
      <w:r w:rsidRPr="003E0497" w:rsidR="003E0497">
        <w:rPr>
          <w:rFonts w:ascii="Arial" w:hAnsi="Arial" w:cs="Arial"/>
          <w:b w:val="0"/>
          <w:bCs w:val="0"/>
          <w:color w:val="auto"/>
          <w:sz w:val="24"/>
          <w:szCs w:val="24"/>
          <w:lang w:val="en"/>
        </w:rPr>
        <w:t>Multi-Agency Safeguarding Hub</w:t>
      </w:r>
      <w:r w:rsidRPr="003E0497" w:rsidR="00DA25B1">
        <w:rPr>
          <w:rFonts w:ascii="Arial" w:hAnsi="Arial" w:cs="Arial"/>
          <w:b w:val="0"/>
          <w:bCs w:val="0"/>
          <w:color w:val="auto"/>
          <w:sz w:val="24"/>
          <w:szCs w:val="24"/>
          <w:lang w:val="en"/>
        </w:rPr>
        <w:t>.</w:t>
      </w:r>
    </w:p>
    <w:p w:rsidR="005D171A" w:rsidP="00C21EE1" w:rsidRDefault="005D171A" w14:paraId="354A1A96" w14:textId="51E75CE6">
      <w:pPr>
        <w:pStyle w:val="Heading3"/>
        <w:numPr>
          <w:ilvl w:val="0"/>
          <w:numId w:val="10"/>
        </w:numPr>
        <w:spacing w:before="120" w:after="120"/>
        <w:ind w:left="1418" w:right="720"/>
        <w:jc w:val="both"/>
        <w:rPr>
          <w:rFonts w:ascii="Arial" w:hAnsi="Arial" w:cs="Arial"/>
          <w:b w:val="0"/>
          <w:bCs w:val="0"/>
          <w:color w:val="auto"/>
          <w:sz w:val="24"/>
          <w:szCs w:val="24"/>
          <w:lang w:val="en"/>
        </w:rPr>
      </w:pPr>
      <w:r>
        <w:rPr>
          <w:rFonts w:ascii="Arial" w:hAnsi="Arial" w:cs="Arial"/>
          <w:b w:val="0"/>
          <w:bCs w:val="0"/>
          <w:color w:val="auto"/>
          <w:sz w:val="24"/>
          <w:szCs w:val="24"/>
          <w:lang w:val="en"/>
        </w:rPr>
        <w:t xml:space="preserve">Any issues, concerns or complaints of a health and safety nature should be reported using </w:t>
      </w:r>
      <w:r w:rsidR="00B201B4">
        <w:rPr>
          <w:rFonts w:ascii="Arial" w:hAnsi="Arial" w:cs="Arial"/>
          <w:b w:val="0"/>
          <w:bCs w:val="0"/>
          <w:color w:val="auto"/>
          <w:sz w:val="24"/>
          <w:szCs w:val="24"/>
          <w:lang w:val="en"/>
        </w:rPr>
        <w:t>our</w:t>
      </w:r>
      <w:r>
        <w:rPr>
          <w:rFonts w:ascii="Arial" w:hAnsi="Arial" w:cs="Arial"/>
          <w:b w:val="0"/>
          <w:bCs w:val="0"/>
          <w:color w:val="auto"/>
          <w:sz w:val="24"/>
          <w:szCs w:val="24"/>
          <w:lang w:val="en"/>
        </w:rPr>
        <w:t xml:space="preserve"> incident report forms</w:t>
      </w:r>
      <w:r w:rsidR="008E014B">
        <w:rPr>
          <w:rFonts w:ascii="Arial" w:hAnsi="Arial" w:cs="Arial"/>
          <w:b w:val="0"/>
          <w:bCs w:val="0"/>
          <w:color w:val="auto"/>
          <w:sz w:val="24"/>
          <w:szCs w:val="24"/>
          <w:lang w:val="en"/>
        </w:rPr>
        <w:t xml:space="preserve"> (employees only)</w:t>
      </w:r>
      <w:r>
        <w:rPr>
          <w:rFonts w:ascii="Arial" w:hAnsi="Arial" w:cs="Arial"/>
          <w:b w:val="0"/>
          <w:bCs w:val="0"/>
          <w:color w:val="auto"/>
          <w:sz w:val="24"/>
          <w:szCs w:val="24"/>
          <w:lang w:val="en"/>
        </w:rPr>
        <w:t>.</w:t>
      </w:r>
    </w:p>
    <w:p w:rsidR="00452CA9" w:rsidP="00452CA9" w:rsidRDefault="00452CA9" w14:paraId="589496D8" w14:textId="77777777">
      <w:pPr>
        <w:pStyle w:val="Heading3"/>
        <w:spacing w:after="0"/>
        <w:ind w:left="1134" w:right="720"/>
        <w:jc w:val="both"/>
        <w:rPr>
          <w:rFonts w:ascii="Arial" w:hAnsi="Arial" w:cs="Arial"/>
          <w:b w:val="0"/>
          <w:bCs w:val="0"/>
          <w:color w:val="auto"/>
          <w:sz w:val="24"/>
          <w:szCs w:val="24"/>
          <w:lang w:val="en"/>
        </w:rPr>
      </w:pPr>
    </w:p>
    <w:p w:rsidRPr="00452CA9" w:rsidR="00B609C2" w:rsidP="005E016F" w:rsidRDefault="00B609C2" w14:paraId="3704A884" w14:textId="39DC2E5D">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lang w:val="en"/>
        </w:rPr>
      </w:pPr>
      <w:r w:rsidRPr="00452CA9">
        <w:rPr>
          <w:rFonts w:ascii="Arial" w:hAnsi="Arial" w:cs="Arial"/>
          <w:sz w:val="24"/>
          <w:szCs w:val="24"/>
          <w:lang w:val="en"/>
        </w:rPr>
        <w:t xml:space="preserve">You should consider raising concerns through </w:t>
      </w:r>
      <w:r w:rsidRPr="00452CA9" w:rsidR="00CD7EC1">
        <w:rPr>
          <w:rFonts w:ascii="Arial" w:hAnsi="Arial" w:cs="Arial"/>
          <w:sz w:val="24"/>
          <w:szCs w:val="24"/>
          <w:lang w:val="en"/>
        </w:rPr>
        <w:t>the Whistleblowing Policy if:</w:t>
      </w:r>
    </w:p>
    <w:p w:rsidR="00CD7EC1" w:rsidP="005E016F" w:rsidRDefault="00032873" w14:paraId="049E0432" w14:textId="4D2DC0CA">
      <w:pPr>
        <w:pStyle w:val="Heading3"/>
        <w:numPr>
          <w:ilvl w:val="0"/>
          <w:numId w:val="2"/>
        </w:numPr>
        <w:spacing w:before="120" w:after="120"/>
        <w:ind w:left="1418" w:right="720"/>
        <w:jc w:val="both"/>
        <w:rPr>
          <w:rFonts w:ascii="Arial" w:hAnsi="Arial" w:cs="Arial"/>
          <w:b w:val="0"/>
          <w:color w:val="auto"/>
          <w:sz w:val="24"/>
          <w:szCs w:val="24"/>
          <w:lang w:val="en"/>
        </w:rPr>
      </w:pPr>
      <w:r>
        <w:rPr>
          <w:rFonts w:ascii="Arial" w:hAnsi="Arial" w:cs="Arial"/>
          <w:b w:val="0"/>
          <w:color w:val="auto"/>
          <w:sz w:val="24"/>
          <w:szCs w:val="24"/>
          <w:lang w:val="en"/>
        </w:rPr>
        <w:t>You have genuine reasons why you cannot use the above policies and procedures.</w:t>
      </w:r>
    </w:p>
    <w:p w:rsidR="00032873" w:rsidP="005E016F" w:rsidRDefault="00032873" w14:paraId="6F49E643" w14:textId="72D9F10E">
      <w:pPr>
        <w:pStyle w:val="Heading3"/>
        <w:numPr>
          <w:ilvl w:val="0"/>
          <w:numId w:val="2"/>
        </w:numPr>
        <w:spacing w:before="120" w:after="120"/>
        <w:ind w:left="1418" w:right="720"/>
        <w:jc w:val="both"/>
        <w:rPr>
          <w:rFonts w:ascii="Arial" w:hAnsi="Arial" w:cs="Arial"/>
          <w:b w:val="0"/>
          <w:color w:val="auto"/>
          <w:sz w:val="24"/>
          <w:szCs w:val="24"/>
          <w:lang w:val="en"/>
        </w:rPr>
      </w:pPr>
      <w:r>
        <w:rPr>
          <w:rFonts w:ascii="Arial" w:hAnsi="Arial" w:cs="Arial"/>
          <w:b w:val="0"/>
          <w:color w:val="auto"/>
          <w:sz w:val="24"/>
          <w:szCs w:val="24"/>
          <w:lang w:val="en"/>
        </w:rPr>
        <w:t>You have reason to believe that these policies are failing or are not being properly applied.</w:t>
      </w:r>
    </w:p>
    <w:p w:rsidR="00032873" w:rsidP="005E016F" w:rsidRDefault="00032873" w14:paraId="2E019428" w14:textId="03B7F469">
      <w:pPr>
        <w:pStyle w:val="Heading3"/>
        <w:numPr>
          <w:ilvl w:val="0"/>
          <w:numId w:val="2"/>
        </w:numPr>
        <w:spacing w:before="120" w:after="120"/>
        <w:ind w:left="1418" w:right="720"/>
        <w:jc w:val="both"/>
        <w:rPr>
          <w:rFonts w:ascii="Arial" w:hAnsi="Arial" w:cs="Arial"/>
          <w:b w:val="0"/>
          <w:color w:val="auto"/>
          <w:sz w:val="24"/>
          <w:szCs w:val="24"/>
          <w:lang w:val="en"/>
        </w:rPr>
      </w:pPr>
      <w:r>
        <w:rPr>
          <w:rFonts w:ascii="Arial" w:hAnsi="Arial" w:cs="Arial"/>
          <w:b w:val="0"/>
          <w:color w:val="auto"/>
          <w:sz w:val="24"/>
          <w:szCs w:val="24"/>
          <w:lang w:val="en"/>
        </w:rPr>
        <w:t>There is a public interest aspect.</w:t>
      </w:r>
    </w:p>
    <w:p w:rsidR="00452CA9" w:rsidP="005E016F" w:rsidRDefault="00452CA9" w14:paraId="43280DC7" w14:textId="77777777">
      <w:pPr>
        <w:pStyle w:val="Heading3"/>
        <w:spacing w:after="0"/>
        <w:ind w:left="1418" w:right="720"/>
        <w:jc w:val="both"/>
        <w:rPr>
          <w:rFonts w:ascii="Arial" w:hAnsi="Arial" w:cs="Arial"/>
          <w:b w:val="0"/>
          <w:color w:val="auto"/>
          <w:sz w:val="24"/>
          <w:szCs w:val="24"/>
          <w:lang w:val="en"/>
        </w:rPr>
      </w:pPr>
    </w:p>
    <w:p w:rsidRPr="000A18C8" w:rsidR="00993B6B" w:rsidP="005E016F" w:rsidRDefault="00993B6B" w14:paraId="484212E0" w14:textId="0D13500D">
      <w:pPr>
        <w:pStyle w:val="ListParagraph"/>
        <w:numPr>
          <w:ilvl w:val="1"/>
          <w:numId w:val="5"/>
        </w:numPr>
        <w:autoSpaceDE w:val="0"/>
        <w:autoSpaceDN w:val="0"/>
        <w:adjustRightInd w:val="0"/>
        <w:spacing w:after="0" w:line="240" w:lineRule="auto"/>
        <w:ind w:left="567" w:right="650" w:hanging="567"/>
        <w:jc w:val="both"/>
        <w:rPr>
          <w:rFonts w:ascii="Arial" w:hAnsi="Arial" w:cs="Arial"/>
          <w:bCs/>
          <w:sz w:val="24"/>
          <w:szCs w:val="24"/>
          <w:lang w:val="en"/>
        </w:rPr>
      </w:pPr>
      <w:r w:rsidRPr="00EE0148">
        <w:rPr>
          <w:rFonts w:ascii="Arial" w:hAnsi="Arial" w:cs="Arial"/>
          <w:color w:val="000000"/>
          <w:sz w:val="24"/>
          <w:szCs w:val="24"/>
        </w:rPr>
        <w:t xml:space="preserve">If you are uncertain whether something is within the scope of this policy you </w:t>
      </w:r>
      <w:r w:rsidRPr="005E016F">
        <w:rPr>
          <w:rFonts w:ascii="Arial" w:hAnsi="Arial" w:cs="Arial"/>
          <w:sz w:val="24"/>
          <w:szCs w:val="24"/>
          <w:lang w:val="en"/>
        </w:rPr>
        <w:t>should</w:t>
      </w:r>
      <w:r w:rsidRPr="00EE0148">
        <w:rPr>
          <w:rFonts w:ascii="Arial" w:hAnsi="Arial" w:cs="Arial"/>
          <w:color w:val="000000"/>
          <w:sz w:val="24"/>
          <w:szCs w:val="24"/>
        </w:rPr>
        <w:t xml:space="preserve"> seek advice from the </w:t>
      </w:r>
      <w:r w:rsidR="00F5055A">
        <w:rPr>
          <w:rFonts w:ascii="Arial" w:hAnsi="Arial" w:cs="Arial"/>
          <w:color w:val="000000"/>
          <w:sz w:val="24"/>
          <w:szCs w:val="24"/>
        </w:rPr>
        <w:t>Monitoring</w:t>
      </w:r>
      <w:r w:rsidRPr="00EE0148">
        <w:rPr>
          <w:rFonts w:ascii="Arial" w:hAnsi="Arial" w:cs="Arial"/>
          <w:color w:val="000000"/>
          <w:sz w:val="24"/>
          <w:szCs w:val="24"/>
        </w:rPr>
        <w:t xml:space="preserve"> Officer, whose contact details are at the end of this policy.</w:t>
      </w:r>
      <w:r w:rsidRPr="00EE0148">
        <w:rPr>
          <w:rFonts w:ascii="Arial" w:hAnsi="Arial" w:cs="Arial"/>
          <w:sz w:val="24"/>
          <w:szCs w:val="24"/>
        </w:rPr>
        <w:t xml:space="preserve"> </w:t>
      </w:r>
    </w:p>
    <w:p w:rsidR="005C04A8" w:rsidP="005C04A8" w:rsidRDefault="005C04A8" w14:paraId="7720C721" w14:textId="77777777">
      <w:pPr>
        <w:autoSpaceDE w:val="0"/>
        <w:autoSpaceDN w:val="0"/>
        <w:adjustRightInd w:val="0"/>
        <w:spacing w:after="0" w:line="240" w:lineRule="auto"/>
        <w:ind w:left="851" w:right="650"/>
        <w:jc w:val="both"/>
        <w:rPr>
          <w:rFonts w:ascii="Arial" w:hAnsi="Arial" w:cs="Arial"/>
          <w:b/>
          <w:bCs/>
          <w:sz w:val="24"/>
          <w:szCs w:val="24"/>
          <w:lang w:val="en"/>
        </w:rPr>
      </w:pPr>
    </w:p>
    <w:p w:rsidRPr="0080620B" w:rsidR="005C04A8" w:rsidP="0080620B" w:rsidRDefault="0080620B" w14:paraId="1D97C7FE" w14:textId="64611FFF">
      <w:pPr>
        <w:pStyle w:val="Heading1"/>
        <w:numPr>
          <w:ilvl w:val="0"/>
          <w:numId w:val="5"/>
        </w:numPr>
        <w:ind w:left="567" w:hanging="567"/>
        <w:rPr>
          <w:rFonts w:ascii="Arial" w:hAnsi="Arial" w:cs="Arial"/>
          <w:b/>
          <w:bCs/>
          <w:color w:val="auto"/>
          <w:sz w:val="24"/>
          <w:szCs w:val="24"/>
          <w:lang w:val="en"/>
        </w:rPr>
      </w:pPr>
      <w:r w:rsidRPr="0080620B">
        <w:rPr>
          <w:rFonts w:ascii="Arial" w:hAnsi="Arial" w:cs="Arial"/>
          <w:b/>
          <w:bCs/>
          <w:color w:val="auto"/>
          <w:sz w:val="24"/>
          <w:szCs w:val="24"/>
          <w:lang w:val="en"/>
        </w:rPr>
        <w:t>RAISING A WHISTLEBLOWING CONCERN</w:t>
      </w:r>
    </w:p>
    <w:p w:rsidR="005C04A8" w:rsidP="005C04A8" w:rsidRDefault="005C04A8" w14:paraId="62E00C80" w14:textId="77777777">
      <w:pPr>
        <w:autoSpaceDE w:val="0"/>
        <w:autoSpaceDN w:val="0"/>
        <w:adjustRightInd w:val="0"/>
        <w:spacing w:after="0" w:line="240" w:lineRule="auto"/>
        <w:ind w:left="851" w:right="650"/>
        <w:jc w:val="both"/>
        <w:rPr>
          <w:rFonts w:ascii="Arial" w:hAnsi="Arial" w:cs="Arial"/>
          <w:b/>
          <w:bCs/>
          <w:sz w:val="24"/>
          <w:szCs w:val="24"/>
          <w:lang w:val="en"/>
        </w:rPr>
      </w:pPr>
    </w:p>
    <w:p w:rsidR="005C04A8" w:rsidP="00271EAD" w:rsidRDefault="005C04A8" w14:paraId="484C714D" w14:textId="0E902311">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BD78EC">
        <w:rPr>
          <w:rFonts w:ascii="Arial" w:hAnsi="Arial" w:cs="Arial"/>
          <w:color w:val="000000"/>
          <w:sz w:val="24"/>
          <w:szCs w:val="24"/>
        </w:rPr>
        <w:t xml:space="preserve">We hope that in many cases you will be able to raise any concerns with your line manager </w:t>
      </w:r>
      <w:r>
        <w:rPr>
          <w:rFonts w:ascii="Arial" w:hAnsi="Arial" w:cs="Arial"/>
          <w:color w:val="000000"/>
          <w:sz w:val="24"/>
          <w:szCs w:val="24"/>
        </w:rPr>
        <w:t>or Director</w:t>
      </w:r>
      <w:r w:rsidRPr="00BD78EC">
        <w:rPr>
          <w:rFonts w:ascii="Arial" w:hAnsi="Arial" w:cs="Arial"/>
          <w:color w:val="000000"/>
          <w:sz w:val="24"/>
          <w:szCs w:val="24"/>
        </w:rPr>
        <w:t xml:space="preserve">. </w:t>
      </w:r>
      <w:r>
        <w:rPr>
          <w:rFonts w:ascii="Arial" w:hAnsi="Arial" w:cs="Arial"/>
          <w:color w:val="000000"/>
          <w:sz w:val="24"/>
          <w:szCs w:val="24"/>
        </w:rPr>
        <w:t xml:space="preserve"> </w:t>
      </w:r>
      <w:r w:rsidRPr="00BD78EC">
        <w:rPr>
          <w:rFonts w:ascii="Arial" w:hAnsi="Arial" w:cs="Arial"/>
          <w:color w:val="000000"/>
          <w:sz w:val="24"/>
          <w:szCs w:val="24"/>
        </w:rPr>
        <w:t xml:space="preserve">You may tell them in person or put the matter in writing if you prefer. </w:t>
      </w:r>
      <w:r>
        <w:rPr>
          <w:rFonts w:ascii="Arial" w:hAnsi="Arial" w:cs="Arial"/>
          <w:color w:val="000000"/>
          <w:sz w:val="24"/>
          <w:szCs w:val="24"/>
        </w:rPr>
        <w:t xml:space="preserve"> </w:t>
      </w:r>
      <w:r w:rsidRPr="00BD78EC">
        <w:rPr>
          <w:rFonts w:ascii="Arial" w:hAnsi="Arial" w:cs="Arial"/>
          <w:color w:val="000000"/>
          <w:sz w:val="24"/>
          <w:szCs w:val="24"/>
        </w:rPr>
        <w:t xml:space="preserve">They may be able to </w:t>
      </w:r>
      <w:proofErr w:type="gramStart"/>
      <w:r w:rsidRPr="00BD78EC">
        <w:rPr>
          <w:rFonts w:ascii="Arial" w:hAnsi="Arial" w:cs="Arial"/>
          <w:color w:val="000000"/>
          <w:sz w:val="24"/>
          <w:szCs w:val="24"/>
        </w:rPr>
        <w:t>agree</w:t>
      </w:r>
      <w:proofErr w:type="gramEnd"/>
      <w:r w:rsidRPr="00BD78EC">
        <w:rPr>
          <w:rFonts w:ascii="Arial" w:hAnsi="Arial" w:cs="Arial"/>
          <w:color w:val="000000"/>
          <w:sz w:val="24"/>
          <w:szCs w:val="24"/>
        </w:rPr>
        <w:t xml:space="preserve"> a way of resolving your concern quickly and effectively. </w:t>
      </w:r>
      <w:r>
        <w:rPr>
          <w:rFonts w:ascii="Arial" w:hAnsi="Arial" w:cs="Arial"/>
          <w:color w:val="000000"/>
          <w:sz w:val="24"/>
          <w:szCs w:val="24"/>
        </w:rPr>
        <w:t xml:space="preserve"> </w:t>
      </w:r>
      <w:r w:rsidRPr="00BD78EC">
        <w:rPr>
          <w:rFonts w:ascii="Arial" w:hAnsi="Arial" w:cs="Arial"/>
          <w:color w:val="000000"/>
          <w:sz w:val="24"/>
          <w:szCs w:val="24"/>
        </w:rPr>
        <w:t>In some cases</w:t>
      </w:r>
      <w:r>
        <w:rPr>
          <w:rFonts w:ascii="Arial" w:hAnsi="Arial" w:cs="Arial"/>
          <w:color w:val="000000"/>
          <w:sz w:val="24"/>
          <w:szCs w:val="24"/>
        </w:rPr>
        <w:t>,</w:t>
      </w:r>
      <w:r w:rsidRPr="00BD78EC">
        <w:rPr>
          <w:rFonts w:ascii="Arial" w:hAnsi="Arial" w:cs="Arial"/>
          <w:color w:val="000000"/>
          <w:sz w:val="24"/>
          <w:szCs w:val="24"/>
        </w:rPr>
        <w:t xml:space="preserve"> they may refer the matter to the </w:t>
      </w:r>
      <w:r w:rsidR="009C4592">
        <w:rPr>
          <w:rFonts w:ascii="Arial" w:hAnsi="Arial" w:cs="Arial"/>
          <w:color w:val="000000"/>
          <w:sz w:val="24"/>
          <w:szCs w:val="24"/>
        </w:rPr>
        <w:t>Monito</w:t>
      </w:r>
      <w:r w:rsidR="00196661">
        <w:rPr>
          <w:rFonts w:ascii="Arial" w:hAnsi="Arial" w:cs="Arial"/>
          <w:color w:val="000000"/>
          <w:sz w:val="24"/>
          <w:szCs w:val="24"/>
        </w:rPr>
        <w:t>ring</w:t>
      </w:r>
      <w:r w:rsidRPr="00BD78EC">
        <w:rPr>
          <w:rFonts w:ascii="Arial" w:hAnsi="Arial" w:cs="Arial"/>
          <w:color w:val="000000"/>
          <w:sz w:val="24"/>
          <w:szCs w:val="24"/>
        </w:rPr>
        <w:t xml:space="preserve"> Officer.</w:t>
      </w:r>
    </w:p>
    <w:p w:rsidRPr="00B159F6" w:rsidR="005C04A8" w:rsidP="005C04A8" w:rsidRDefault="005C04A8" w14:paraId="37A378E8" w14:textId="77777777">
      <w:pPr>
        <w:autoSpaceDE w:val="0"/>
        <w:autoSpaceDN w:val="0"/>
        <w:adjustRightInd w:val="0"/>
        <w:spacing w:after="0" w:line="240" w:lineRule="auto"/>
        <w:ind w:right="650"/>
        <w:jc w:val="both"/>
        <w:rPr>
          <w:rFonts w:ascii="Arial" w:hAnsi="Arial" w:cs="Arial"/>
          <w:color w:val="000000"/>
          <w:sz w:val="24"/>
          <w:szCs w:val="24"/>
        </w:rPr>
      </w:pPr>
    </w:p>
    <w:p w:rsidRPr="00151CAC" w:rsidR="005C04A8" w:rsidP="00B47CA9" w:rsidRDefault="005C04A8" w14:paraId="70565C60" w14:textId="087126B8">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151CAC">
        <w:rPr>
          <w:rFonts w:ascii="Arial" w:hAnsi="Arial" w:cs="Arial"/>
          <w:color w:val="000000"/>
          <w:sz w:val="24"/>
          <w:szCs w:val="24"/>
        </w:rPr>
        <w:t>However, where the matter is more serious, or you feel that your line manager or Director has not addressed your concern, or you prefer not to raise it with them for any reason, you should contact one of the following: </w:t>
      </w:r>
    </w:p>
    <w:p w:rsidR="009E557D" w:rsidP="00151CAC" w:rsidRDefault="009E557D" w14:paraId="7806C3FF" w14:textId="718292C7">
      <w:pPr>
        <w:pStyle w:val="ListParagraph"/>
        <w:numPr>
          <w:ilvl w:val="3"/>
          <w:numId w:val="11"/>
        </w:numPr>
        <w:autoSpaceDE w:val="0"/>
        <w:autoSpaceDN w:val="0"/>
        <w:adjustRightInd w:val="0"/>
        <w:spacing w:before="120" w:after="120" w:line="240" w:lineRule="auto"/>
        <w:ind w:left="1559" w:hanging="357"/>
        <w:contextualSpacing w:val="0"/>
        <w:jc w:val="both"/>
        <w:rPr>
          <w:rFonts w:ascii="Arial" w:hAnsi="Arial" w:cs="Arial"/>
          <w:sz w:val="24"/>
          <w:szCs w:val="24"/>
        </w:rPr>
      </w:pPr>
      <w:r w:rsidRPr="001E50A6">
        <w:rPr>
          <w:rFonts w:ascii="Arial" w:hAnsi="Arial" w:cs="Arial"/>
          <w:sz w:val="24"/>
          <w:szCs w:val="24"/>
        </w:rPr>
        <w:t>The Chief Executive</w:t>
      </w:r>
      <w:r w:rsidR="008B6EE5">
        <w:rPr>
          <w:rFonts w:ascii="Arial" w:hAnsi="Arial" w:cs="Arial"/>
          <w:sz w:val="24"/>
          <w:szCs w:val="24"/>
        </w:rPr>
        <w:t>.</w:t>
      </w:r>
    </w:p>
    <w:p w:rsidRPr="001E50A6" w:rsidR="009E557D" w:rsidP="00151CAC" w:rsidRDefault="009E557D" w14:paraId="71F2A366" w14:textId="784AEA5D">
      <w:pPr>
        <w:pStyle w:val="ListParagraph"/>
        <w:numPr>
          <w:ilvl w:val="3"/>
          <w:numId w:val="11"/>
        </w:numPr>
        <w:autoSpaceDE w:val="0"/>
        <w:autoSpaceDN w:val="0"/>
        <w:adjustRightInd w:val="0"/>
        <w:spacing w:before="120" w:after="120" w:line="240" w:lineRule="auto"/>
        <w:ind w:left="1559" w:hanging="357"/>
        <w:contextualSpacing w:val="0"/>
        <w:jc w:val="both"/>
        <w:rPr>
          <w:rFonts w:ascii="Arial" w:hAnsi="Arial" w:cs="Arial"/>
          <w:sz w:val="24"/>
          <w:szCs w:val="24"/>
        </w:rPr>
      </w:pPr>
      <w:r w:rsidRPr="001E50A6">
        <w:rPr>
          <w:rFonts w:ascii="Arial" w:hAnsi="Arial" w:cs="Arial"/>
          <w:sz w:val="24"/>
          <w:szCs w:val="24"/>
        </w:rPr>
        <w:t xml:space="preserve">The Deputy Chief </w:t>
      </w:r>
      <w:r w:rsidR="005432D9">
        <w:rPr>
          <w:rFonts w:ascii="Arial" w:hAnsi="Arial" w:cs="Arial"/>
          <w:sz w:val="24"/>
          <w:szCs w:val="24"/>
        </w:rPr>
        <w:t>E</w:t>
      </w:r>
      <w:r w:rsidRPr="001E50A6">
        <w:rPr>
          <w:rFonts w:ascii="Arial" w:hAnsi="Arial" w:cs="Arial"/>
          <w:sz w:val="24"/>
          <w:szCs w:val="24"/>
        </w:rPr>
        <w:t>xecutive</w:t>
      </w:r>
      <w:r w:rsidR="008B6EE5">
        <w:rPr>
          <w:rFonts w:ascii="Arial" w:hAnsi="Arial" w:cs="Arial"/>
          <w:sz w:val="24"/>
          <w:szCs w:val="24"/>
        </w:rPr>
        <w:t>.</w:t>
      </w:r>
    </w:p>
    <w:p w:rsidRPr="001E50A6" w:rsidR="005C04A8" w:rsidP="00151CAC" w:rsidRDefault="005C04A8" w14:paraId="3C22C590" w14:textId="0C75F4E6">
      <w:pPr>
        <w:pStyle w:val="ListParagraph"/>
        <w:numPr>
          <w:ilvl w:val="3"/>
          <w:numId w:val="11"/>
        </w:numPr>
        <w:autoSpaceDE w:val="0"/>
        <w:autoSpaceDN w:val="0"/>
        <w:adjustRightInd w:val="0"/>
        <w:spacing w:before="120" w:after="120" w:line="240" w:lineRule="auto"/>
        <w:ind w:left="1559" w:hanging="357"/>
        <w:contextualSpacing w:val="0"/>
        <w:jc w:val="both"/>
        <w:rPr>
          <w:rFonts w:ascii="Arial" w:hAnsi="Arial" w:cs="Arial"/>
          <w:sz w:val="24"/>
          <w:szCs w:val="24"/>
        </w:rPr>
      </w:pPr>
      <w:r w:rsidRPr="001E50A6">
        <w:rPr>
          <w:rFonts w:ascii="Arial" w:hAnsi="Arial" w:cs="Arial"/>
          <w:sz w:val="24"/>
          <w:szCs w:val="24"/>
        </w:rPr>
        <w:t>The Monitoring Officer</w:t>
      </w:r>
      <w:r w:rsidR="008B6EE5">
        <w:rPr>
          <w:rFonts w:ascii="Arial" w:hAnsi="Arial" w:cs="Arial"/>
          <w:sz w:val="24"/>
          <w:szCs w:val="24"/>
        </w:rPr>
        <w:t>.</w:t>
      </w:r>
    </w:p>
    <w:p w:rsidR="005C04A8" w:rsidP="00151CAC" w:rsidRDefault="005C04A8" w14:paraId="1D01F45D" w14:textId="514C4E9F">
      <w:pPr>
        <w:pStyle w:val="ListParagraph"/>
        <w:numPr>
          <w:ilvl w:val="3"/>
          <w:numId w:val="11"/>
        </w:numPr>
        <w:autoSpaceDE w:val="0"/>
        <w:autoSpaceDN w:val="0"/>
        <w:adjustRightInd w:val="0"/>
        <w:spacing w:before="120" w:after="120" w:line="240" w:lineRule="auto"/>
        <w:ind w:left="1559" w:hanging="357"/>
        <w:contextualSpacing w:val="0"/>
        <w:jc w:val="both"/>
        <w:rPr>
          <w:rFonts w:ascii="Arial" w:hAnsi="Arial" w:cs="Arial"/>
          <w:sz w:val="24"/>
          <w:szCs w:val="24"/>
        </w:rPr>
      </w:pPr>
      <w:r w:rsidRPr="001E50A6">
        <w:rPr>
          <w:rFonts w:ascii="Arial" w:hAnsi="Arial" w:cs="Arial"/>
          <w:sz w:val="24"/>
          <w:szCs w:val="24"/>
        </w:rPr>
        <w:t>The Head of Internal Audit</w:t>
      </w:r>
      <w:r w:rsidR="008B6EE5">
        <w:rPr>
          <w:rFonts w:ascii="Arial" w:hAnsi="Arial" w:cs="Arial"/>
          <w:sz w:val="24"/>
          <w:szCs w:val="24"/>
        </w:rPr>
        <w:t>.</w:t>
      </w:r>
    </w:p>
    <w:p w:rsidRPr="001E50A6" w:rsidR="009C1E29" w:rsidP="00151CAC" w:rsidRDefault="009C1E29" w14:paraId="2DA15766" w14:textId="491AADB0">
      <w:pPr>
        <w:pStyle w:val="ListParagraph"/>
        <w:numPr>
          <w:ilvl w:val="3"/>
          <w:numId w:val="11"/>
        </w:numPr>
        <w:autoSpaceDE w:val="0"/>
        <w:autoSpaceDN w:val="0"/>
        <w:adjustRightInd w:val="0"/>
        <w:spacing w:before="120" w:after="120" w:line="240" w:lineRule="auto"/>
        <w:ind w:left="1559" w:hanging="357"/>
        <w:contextualSpacing w:val="0"/>
        <w:jc w:val="both"/>
        <w:rPr>
          <w:rFonts w:ascii="Arial" w:hAnsi="Arial" w:cs="Arial"/>
          <w:sz w:val="24"/>
          <w:szCs w:val="24"/>
        </w:rPr>
      </w:pPr>
      <w:r>
        <w:rPr>
          <w:rFonts w:ascii="Arial" w:hAnsi="Arial" w:cs="Arial"/>
          <w:sz w:val="24"/>
          <w:szCs w:val="24"/>
        </w:rPr>
        <w:t>The Counter-Fraud Manager</w:t>
      </w:r>
      <w:r w:rsidR="008B6EE5">
        <w:rPr>
          <w:rFonts w:ascii="Arial" w:hAnsi="Arial" w:cs="Arial"/>
          <w:sz w:val="24"/>
          <w:szCs w:val="24"/>
        </w:rPr>
        <w:t>.</w:t>
      </w:r>
    </w:p>
    <w:p w:rsidRPr="001E50A6" w:rsidR="005C04A8" w:rsidP="00151CAC" w:rsidRDefault="005C04A8" w14:paraId="3CC5923D" w14:textId="77777777">
      <w:pPr>
        <w:pStyle w:val="ListParagraph"/>
        <w:numPr>
          <w:ilvl w:val="3"/>
          <w:numId w:val="11"/>
        </w:numPr>
        <w:autoSpaceDE w:val="0"/>
        <w:autoSpaceDN w:val="0"/>
        <w:adjustRightInd w:val="0"/>
        <w:spacing w:before="120" w:after="120" w:line="240" w:lineRule="auto"/>
        <w:ind w:left="1559" w:hanging="357"/>
        <w:contextualSpacing w:val="0"/>
        <w:jc w:val="both"/>
        <w:rPr>
          <w:rFonts w:ascii="Arial" w:hAnsi="Arial" w:cs="Arial"/>
          <w:sz w:val="24"/>
          <w:szCs w:val="24"/>
        </w:rPr>
      </w:pPr>
      <w:r w:rsidRPr="001E50A6">
        <w:rPr>
          <w:rFonts w:ascii="Arial" w:hAnsi="Arial" w:cs="Arial"/>
          <w:sz w:val="24"/>
          <w:szCs w:val="24"/>
        </w:rPr>
        <w:t>Chair of Governors (if you work for a school)</w:t>
      </w:r>
      <w:r>
        <w:rPr>
          <w:rFonts w:ascii="Arial" w:hAnsi="Arial" w:cs="Arial"/>
          <w:sz w:val="24"/>
          <w:szCs w:val="24"/>
        </w:rPr>
        <w:t>.</w:t>
      </w:r>
    </w:p>
    <w:p w:rsidRPr="00A57AF7" w:rsidR="005C04A8" w:rsidP="00271EAD" w:rsidRDefault="005C04A8" w14:paraId="02880947" w14:textId="77777777">
      <w:pPr>
        <w:widowControl w:val="0"/>
        <w:autoSpaceDE w:val="0"/>
        <w:autoSpaceDN w:val="0"/>
        <w:adjustRightInd w:val="0"/>
        <w:spacing w:after="0" w:line="240" w:lineRule="auto"/>
        <w:ind w:left="567"/>
        <w:jc w:val="both"/>
        <w:rPr>
          <w:rFonts w:ascii="Arial" w:hAnsi="Arial" w:cs="Arial"/>
          <w:color w:val="000000"/>
          <w:sz w:val="24"/>
          <w:szCs w:val="24"/>
        </w:rPr>
      </w:pPr>
      <w:r w:rsidRPr="00A57AF7">
        <w:rPr>
          <w:rFonts w:ascii="Arial" w:hAnsi="Arial" w:cs="Arial"/>
          <w:color w:val="000000"/>
          <w:sz w:val="24"/>
          <w:szCs w:val="24"/>
        </w:rPr>
        <w:t>Contact details are set out at the end of this policy.</w:t>
      </w:r>
    </w:p>
    <w:p w:rsidRPr="00A57AF7" w:rsidR="005C04A8" w:rsidP="005C04A8" w:rsidRDefault="005C04A8" w14:paraId="37D89779" w14:textId="77777777">
      <w:pPr>
        <w:widowControl w:val="0"/>
        <w:autoSpaceDE w:val="0"/>
        <w:autoSpaceDN w:val="0"/>
        <w:adjustRightInd w:val="0"/>
        <w:spacing w:after="0" w:line="240" w:lineRule="auto"/>
        <w:jc w:val="both"/>
        <w:rPr>
          <w:rFonts w:ascii="Arial" w:hAnsi="Arial" w:cs="Arial"/>
          <w:color w:val="000000"/>
          <w:sz w:val="24"/>
          <w:szCs w:val="24"/>
        </w:rPr>
      </w:pPr>
      <w:r w:rsidRPr="00A57AF7">
        <w:rPr>
          <w:rFonts w:ascii="Arial" w:hAnsi="Arial" w:cs="Arial"/>
          <w:color w:val="000000"/>
          <w:sz w:val="24"/>
          <w:szCs w:val="24"/>
        </w:rPr>
        <w:t> </w:t>
      </w:r>
    </w:p>
    <w:p w:rsidRPr="00695F3F" w:rsidR="00695F3F" w:rsidP="00271EAD" w:rsidRDefault="00695F3F" w14:paraId="6FFE4A83" w14:textId="6792BCFA">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695F3F">
        <w:rPr>
          <w:rFonts w:ascii="Arial" w:hAnsi="Arial" w:cs="Arial"/>
          <w:sz w:val="24"/>
          <w:szCs w:val="24"/>
        </w:rPr>
        <w:t xml:space="preserve">Concerns are better submitted in writing.  This should include the background and history of your concern, giving names, copies of any documents, </w:t>
      </w:r>
      <w:r w:rsidRPr="00695F3F" w:rsidR="00B14C7A">
        <w:rPr>
          <w:rFonts w:ascii="Arial" w:hAnsi="Arial" w:cs="Arial"/>
          <w:sz w:val="24"/>
          <w:szCs w:val="24"/>
        </w:rPr>
        <w:t>dates,</w:t>
      </w:r>
      <w:r w:rsidRPr="00695F3F">
        <w:rPr>
          <w:rFonts w:ascii="Arial" w:hAnsi="Arial" w:cs="Arial"/>
          <w:sz w:val="24"/>
          <w:szCs w:val="24"/>
        </w:rPr>
        <w:t xml:space="preserve"> and places (where possible).  You should explain why you are concerned about the situation – </w:t>
      </w:r>
      <w:r w:rsidR="003E1DA8">
        <w:rPr>
          <w:rFonts w:ascii="Arial" w:hAnsi="Arial" w:cs="Arial"/>
          <w:sz w:val="24"/>
          <w:szCs w:val="24"/>
        </w:rPr>
        <w:t>we do</w:t>
      </w:r>
      <w:r w:rsidRPr="00695F3F">
        <w:rPr>
          <w:rFonts w:ascii="Arial" w:hAnsi="Arial" w:cs="Arial"/>
          <w:sz w:val="24"/>
          <w:szCs w:val="24"/>
        </w:rPr>
        <w:t xml:space="preserve"> not expect you to prove the truth of an allegation, but you will need to show that there are </w:t>
      </w:r>
      <w:r w:rsidRPr="00695F3F" w:rsidR="007256AA">
        <w:rPr>
          <w:rFonts w:ascii="Arial" w:hAnsi="Arial" w:cs="Arial"/>
          <w:sz w:val="24"/>
          <w:szCs w:val="24"/>
        </w:rPr>
        <w:t>enough</w:t>
      </w:r>
      <w:r w:rsidRPr="00695F3F">
        <w:rPr>
          <w:rFonts w:ascii="Arial" w:hAnsi="Arial" w:cs="Arial"/>
          <w:sz w:val="24"/>
          <w:szCs w:val="24"/>
        </w:rPr>
        <w:t xml:space="preserve"> grounds for your concern. </w:t>
      </w:r>
    </w:p>
    <w:p w:rsidRPr="00695F3F" w:rsidR="00695F3F" w:rsidP="00695F3F" w:rsidRDefault="00695F3F" w14:paraId="050B1C72" w14:textId="77777777">
      <w:pPr>
        <w:autoSpaceDE w:val="0"/>
        <w:autoSpaceDN w:val="0"/>
        <w:adjustRightInd w:val="0"/>
        <w:spacing w:after="0" w:line="240" w:lineRule="auto"/>
        <w:ind w:left="360" w:right="650"/>
        <w:jc w:val="both"/>
        <w:rPr>
          <w:rFonts w:ascii="Arial" w:hAnsi="Arial" w:cs="Arial"/>
          <w:bCs/>
          <w:sz w:val="24"/>
          <w:szCs w:val="24"/>
          <w:lang w:val="en"/>
        </w:rPr>
      </w:pPr>
    </w:p>
    <w:p w:rsidRPr="00151CAC" w:rsidR="00711DE2" w:rsidP="00151CAC" w:rsidRDefault="00711DE2" w14:paraId="14BC0E94" w14:textId="2468BD45">
      <w:pPr>
        <w:pStyle w:val="Heading1"/>
        <w:numPr>
          <w:ilvl w:val="0"/>
          <w:numId w:val="5"/>
        </w:numPr>
        <w:ind w:left="567" w:hanging="567"/>
        <w:rPr>
          <w:rFonts w:ascii="Arial" w:hAnsi="Arial" w:cs="Arial"/>
          <w:b/>
          <w:bCs/>
          <w:color w:val="auto"/>
          <w:sz w:val="24"/>
          <w:szCs w:val="24"/>
          <w:lang w:val="en"/>
        </w:rPr>
      </w:pPr>
      <w:r w:rsidRPr="00151CAC">
        <w:rPr>
          <w:rFonts w:ascii="Arial" w:hAnsi="Arial" w:cs="Arial"/>
          <w:b/>
          <w:bCs/>
          <w:color w:val="auto"/>
          <w:sz w:val="24"/>
          <w:szCs w:val="24"/>
          <w:lang w:val="en"/>
        </w:rPr>
        <w:t>C</w:t>
      </w:r>
      <w:r w:rsidRPr="00151CAC" w:rsidR="00151CAC">
        <w:rPr>
          <w:rFonts w:ascii="Arial" w:hAnsi="Arial" w:cs="Arial"/>
          <w:b/>
          <w:bCs/>
          <w:color w:val="auto"/>
          <w:sz w:val="24"/>
          <w:szCs w:val="24"/>
          <w:lang w:val="en"/>
        </w:rPr>
        <w:t>ONFIDENTIALITY</w:t>
      </w:r>
    </w:p>
    <w:p w:rsidR="00711DE2" w:rsidP="00711DE2" w:rsidRDefault="00711DE2" w14:paraId="0D880029" w14:textId="77777777">
      <w:pPr>
        <w:pStyle w:val="ListParagraph"/>
        <w:autoSpaceDE w:val="0"/>
        <w:autoSpaceDN w:val="0"/>
        <w:adjustRightInd w:val="0"/>
        <w:spacing w:after="0" w:line="240" w:lineRule="auto"/>
        <w:ind w:left="851" w:right="650"/>
        <w:jc w:val="both"/>
        <w:rPr>
          <w:rFonts w:ascii="Arial" w:hAnsi="Arial" w:cs="Arial"/>
          <w:b/>
          <w:bCs/>
          <w:sz w:val="24"/>
          <w:szCs w:val="24"/>
          <w:lang w:val="en"/>
        </w:rPr>
      </w:pPr>
    </w:p>
    <w:p w:rsidR="00711DE2" w:rsidP="00151CAC" w:rsidRDefault="00711DE2" w14:paraId="357AE7CE" w14:textId="1F36A973">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9E7DDE">
        <w:rPr>
          <w:rFonts w:ascii="Arial" w:hAnsi="Arial" w:cs="Arial"/>
          <w:sz w:val="24"/>
          <w:szCs w:val="24"/>
        </w:rPr>
        <w:t xml:space="preserve">The </w:t>
      </w:r>
      <w:r w:rsidRPr="009E7DDE">
        <w:rPr>
          <w:rFonts w:ascii="Arial" w:hAnsi="Arial" w:cs="Arial"/>
          <w:sz w:val="24"/>
          <w:szCs w:val="24"/>
          <w:lang w:val="en"/>
        </w:rPr>
        <w:t>Whistleblowing</w:t>
      </w:r>
      <w:r w:rsidRPr="009E7DDE">
        <w:rPr>
          <w:rFonts w:ascii="Arial" w:hAnsi="Arial" w:cs="Arial"/>
          <w:sz w:val="24"/>
          <w:szCs w:val="24"/>
        </w:rPr>
        <w:t xml:space="preserve"> law is contained in the Public Interest Disclosure Act 1998 (PIDA – amended by the Enterprise and Regulatory Reform Act 2013).  Public bodies, such as this Council, are required to have a Whistleblowing </w:t>
      </w:r>
      <w:r w:rsidR="005432D9">
        <w:rPr>
          <w:rFonts w:ascii="Arial" w:hAnsi="Arial" w:cs="Arial"/>
          <w:sz w:val="24"/>
          <w:szCs w:val="24"/>
        </w:rPr>
        <w:t>P</w:t>
      </w:r>
      <w:r w:rsidRPr="009E7DDE">
        <w:rPr>
          <w:rFonts w:ascii="Arial" w:hAnsi="Arial" w:cs="Arial"/>
          <w:sz w:val="24"/>
          <w:szCs w:val="24"/>
        </w:rPr>
        <w:t xml:space="preserve">olicy and to ensure that </w:t>
      </w:r>
      <w:r w:rsidRPr="009E7DDE">
        <w:rPr>
          <w:rFonts w:ascii="Arial" w:hAnsi="Arial" w:cs="Arial"/>
          <w:color w:val="000000"/>
          <w:sz w:val="24"/>
          <w:szCs w:val="24"/>
        </w:rPr>
        <w:t>employees</w:t>
      </w:r>
      <w:r w:rsidRPr="009E7DDE">
        <w:rPr>
          <w:rFonts w:ascii="Arial" w:hAnsi="Arial" w:cs="Arial"/>
          <w:sz w:val="24"/>
          <w:szCs w:val="24"/>
        </w:rPr>
        <w:t xml:space="preserve"> are not victimised or dismissed for raising their concerns internally.  This also applies to those who, as a last resort, feel the need to take their concerns to an outside body, such as the Local Government and Social Care Ombudsman. </w:t>
      </w:r>
    </w:p>
    <w:p w:rsidRPr="009E7DDE" w:rsidR="00711DE2" w:rsidP="00711DE2" w:rsidRDefault="00711DE2" w14:paraId="471BAB8B" w14:textId="77777777">
      <w:pPr>
        <w:autoSpaceDE w:val="0"/>
        <w:autoSpaceDN w:val="0"/>
        <w:adjustRightInd w:val="0"/>
        <w:spacing w:after="0" w:line="240" w:lineRule="auto"/>
        <w:ind w:left="360" w:right="650"/>
        <w:jc w:val="both"/>
        <w:rPr>
          <w:rFonts w:ascii="Arial" w:hAnsi="Arial" w:cs="Arial"/>
          <w:sz w:val="24"/>
          <w:szCs w:val="24"/>
        </w:rPr>
      </w:pPr>
    </w:p>
    <w:p w:rsidRPr="009E7DDE" w:rsidR="00711DE2" w:rsidP="00151CAC" w:rsidRDefault="00711DE2" w14:paraId="0B90C7F2" w14:textId="53A95F33">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9E7DDE">
        <w:rPr>
          <w:rFonts w:ascii="Arial" w:hAnsi="Arial" w:cs="Arial"/>
          <w:sz w:val="24"/>
          <w:szCs w:val="24"/>
        </w:rPr>
        <w:t xml:space="preserve">Members of the public who raise concerns are not legally protected by PIDA, so </w:t>
      </w:r>
      <w:r w:rsidR="009D7C35">
        <w:rPr>
          <w:rFonts w:ascii="Arial" w:hAnsi="Arial" w:cs="Arial"/>
          <w:sz w:val="24"/>
          <w:szCs w:val="24"/>
        </w:rPr>
        <w:t>we offer</w:t>
      </w:r>
      <w:r w:rsidRPr="009E7DDE">
        <w:rPr>
          <w:rFonts w:ascii="Arial" w:hAnsi="Arial" w:cs="Arial"/>
          <w:sz w:val="24"/>
          <w:szCs w:val="24"/>
        </w:rPr>
        <w:t xml:space="preserve"> the option for the person making the allegation(s) to withhold their identity at the time concerns are raised. </w:t>
      </w:r>
    </w:p>
    <w:p w:rsidRPr="009E7DDE" w:rsidR="00711DE2" w:rsidP="00711DE2" w:rsidRDefault="00711DE2" w14:paraId="4C53373A" w14:textId="77777777">
      <w:pPr>
        <w:autoSpaceDE w:val="0"/>
        <w:autoSpaceDN w:val="0"/>
        <w:adjustRightInd w:val="0"/>
        <w:spacing w:after="0" w:line="240" w:lineRule="auto"/>
        <w:ind w:left="360" w:right="650"/>
        <w:jc w:val="both"/>
        <w:rPr>
          <w:rFonts w:ascii="Arial" w:hAnsi="Arial" w:cs="Arial"/>
          <w:color w:val="000000"/>
          <w:sz w:val="24"/>
          <w:szCs w:val="24"/>
        </w:rPr>
      </w:pPr>
    </w:p>
    <w:p w:rsidRPr="00FE71FF" w:rsidR="00711DE2" w:rsidP="00151CAC" w:rsidRDefault="00711DE2" w14:paraId="2F7A7B45" w14:textId="5CE33378">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FE71FF">
        <w:rPr>
          <w:rFonts w:ascii="Arial" w:hAnsi="Arial" w:cs="Arial"/>
          <w:color w:val="000000"/>
          <w:sz w:val="24"/>
          <w:szCs w:val="24"/>
        </w:rPr>
        <w:t xml:space="preserve">We hope </w:t>
      </w:r>
      <w:r w:rsidRPr="00151CAC">
        <w:rPr>
          <w:rFonts w:ascii="Arial" w:hAnsi="Arial" w:cs="Arial"/>
          <w:sz w:val="24"/>
          <w:szCs w:val="24"/>
        </w:rPr>
        <w:t>that</w:t>
      </w:r>
      <w:r w:rsidRPr="00FE71FF">
        <w:rPr>
          <w:rFonts w:ascii="Arial" w:hAnsi="Arial" w:cs="Arial"/>
          <w:color w:val="000000"/>
          <w:sz w:val="24"/>
          <w:szCs w:val="24"/>
        </w:rPr>
        <w:t xml:space="preserve"> </w:t>
      </w:r>
      <w:r>
        <w:rPr>
          <w:rFonts w:ascii="Arial" w:hAnsi="Arial" w:cs="Arial"/>
          <w:color w:val="000000"/>
          <w:sz w:val="24"/>
          <w:szCs w:val="24"/>
        </w:rPr>
        <w:t>you</w:t>
      </w:r>
      <w:r w:rsidRPr="00FE71FF">
        <w:rPr>
          <w:rFonts w:ascii="Arial" w:hAnsi="Arial" w:cs="Arial"/>
          <w:color w:val="000000"/>
          <w:sz w:val="24"/>
          <w:szCs w:val="24"/>
        </w:rPr>
        <w:t xml:space="preserve"> will feel able to voice whistleblowing concerns openly under this </w:t>
      </w:r>
      <w:r w:rsidR="005432D9">
        <w:rPr>
          <w:rFonts w:ascii="Arial" w:hAnsi="Arial" w:cs="Arial"/>
          <w:color w:val="000000"/>
          <w:sz w:val="24"/>
          <w:szCs w:val="24"/>
        </w:rPr>
        <w:lastRenderedPageBreak/>
        <w:t>P</w:t>
      </w:r>
      <w:r w:rsidRPr="00FE71FF">
        <w:rPr>
          <w:rFonts w:ascii="Arial" w:hAnsi="Arial" w:cs="Arial"/>
          <w:color w:val="000000"/>
          <w:sz w:val="24"/>
          <w:szCs w:val="24"/>
        </w:rPr>
        <w:t xml:space="preserve">olicy. However, if you want to raise your concern confidentially, we will make every effort to keep your identity secret. </w:t>
      </w:r>
      <w:r>
        <w:rPr>
          <w:rFonts w:ascii="Arial" w:hAnsi="Arial" w:cs="Arial"/>
          <w:color w:val="000000"/>
          <w:sz w:val="24"/>
          <w:szCs w:val="24"/>
        </w:rPr>
        <w:t xml:space="preserve"> </w:t>
      </w:r>
      <w:r w:rsidRPr="00FE71FF">
        <w:rPr>
          <w:rFonts w:ascii="Arial" w:hAnsi="Arial" w:cs="Arial"/>
          <w:color w:val="000000"/>
          <w:sz w:val="24"/>
          <w:szCs w:val="24"/>
        </w:rPr>
        <w:t>If it is necessary for anyone investigating your concern to know your identity, we will discuss this with you.</w:t>
      </w:r>
    </w:p>
    <w:p w:rsidRPr="00FE71FF" w:rsidR="00711DE2" w:rsidP="00711DE2" w:rsidRDefault="00711DE2" w14:paraId="08D7DFAF" w14:textId="77777777">
      <w:pPr>
        <w:widowControl w:val="0"/>
        <w:autoSpaceDE w:val="0"/>
        <w:autoSpaceDN w:val="0"/>
        <w:adjustRightInd w:val="0"/>
        <w:spacing w:after="0" w:line="240" w:lineRule="auto"/>
        <w:jc w:val="both"/>
        <w:rPr>
          <w:rFonts w:ascii="Arial" w:hAnsi="Arial" w:cs="Arial"/>
          <w:color w:val="0000FF"/>
          <w:sz w:val="24"/>
          <w:szCs w:val="24"/>
        </w:rPr>
      </w:pPr>
      <w:r>
        <w:rPr>
          <w:rFonts w:ascii="Arial" w:hAnsi="Arial" w:cs="Arial"/>
          <w:color w:val="0000FF"/>
          <w:sz w:val="24"/>
          <w:szCs w:val="24"/>
        </w:rPr>
        <w:t xml:space="preserve"> </w:t>
      </w:r>
    </w:p>
    <w:p w:rsidRPr="00FE71FF" w:rsidR="00711DE2" w:rsidP="00151CAC" w:rsidRDefault="00711DE2" w14:paraId="5CACF957" w14:textId="4FC7D1E6">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FE71FF">
        <w:rPr>
          <w:rFonts w:ascii="Arial" w:hAnsi="Arial" w:cs="Arial"/>
          <w:color w:val="000000"/>
          <w:sz w:val="24"/>
          <w:szCs w:val="24"/>
        </w:rPr>
        <w:t xml:space="preserve">We do not encourage </w:t>
      </w:r>
      <w:r>
        <w:rPr>
          <w:rFonts w:ascii="Arial" w:hAnsi="Arial" w:cs="Arial"/>
          <w:color w:val="000000"/>
          <w:sz w:val="24"/>
          <w:szCs w:val="24"/>
        </w:rPr>
        <w:t>you</w:t>
      </w:r>
      <w:r w:rsidRPr="00FE71FF">
        <w:rPr>
          <w:rFonts w:ascii="Arial" w:hAnsi="Arial" w:cs="Arial"/>
          <w:color w:val="000000"/>
          <w:sz w:val="24"/>
          <w:szCs w:val="24"/>
        </w:rPr>
        <w:t xml:space="preserve"> to make disclosures anonymously.</w:t>
      </w:r>
      <w:r>
        <w:rPr>
          <w:rFonts w:ascii="Arial" w:hAnsi="Arial" w:cs="Arial"/>
          <w:color w:val="000000"/>
          <w:sz w:val="24"/>
          <w:szCs w:val="24"/>
        </w:rPr>
        <w:t xml:space="preserve"> </w:t>
      </w:r>
      <w:r w:rsidRPr="00FE71FF">
        <w:rPr>
          <w:rFonts w:ascii="Arial" w:hAnsi="Arial" w:cs="Arial"/>
          <w:color w:val="000000"/>
          <w:sz w:val="24"/>
          <w:szCs w:val="24"/>
        </w:rPr>
        <w:t xml:space="preserve"> Proper investigation may be more difficult or impossible if we cannot obtain further information from you.</w:t>
      </w:r>
      <w:r>
        <w:rPr>
          <w:rFonts w:ascii="Arial" w:hAnsi="Arial" w:cs="Arial"/>
          <w:color w:val="000000"/>
          <w:sz w:val="24"/>
          <w:szCs w:val="24"/>
        </w:rPr>
        <w:t xml:space="preserve"> </w:t>
      </w:r>
      <w:r w:rsidRPr="00FE71FF">
        <w:rPr>
          <w:rFonts w:ascii="Arial" w:hAnsi="Arial" w:cs="Arial"/>
          <w:color w:val="000000"/>
          <w:sz w:val="24"/>
          <w:szCs w:val="24"/>
        </w:rPr>
        <w:t xml:space="preserve"> It is also more difficult to establish whether any allegations are credible. </w:t>
      </w:r>
      <w:r>
        <w:rPr>
          <w:rFonts w:ascii="Arial" w:hAnsi="Arial" w:cs="Arial"/>
          <w:color w:val="000000"/>
          <w:sz w:val="24"/>
          <w:szCs w:val="24"/>
        </w:rPr>
        <w:t xml:space="preserve"> </w:t>
      </w:r>
      <w:r w:rsidRPr="00FE71FF">
        <w:rPr>
          <w:rFonts w:ascii="Arial" w:hAnsi="Arial" w:cs="Arial"/>
          <w:color w:val="000000"/>
          <w:sz w:val="24"/>
          <w:szCs w:val="24"/>
        </w:rPr>
        <w:t xml:space="preserve">Whistleblowers who are concerned about possible reprisals if their identity is revealed should come forward to the </w:t>
      </w:r>
      <w:r>
        <w:rPr>
          <w:rFonts w:ascii="Arial" w:hAnsi="Arial" w:cs="Arial"/>
          <w:color w:val="000000"/>
          <w:sz w:val="24"/>
          <w:szCs w:val="24"/>
        </w:rPr>
        <w:t>Monitoring</w:t>
      </w:r>
      <w:r w:rsidRPr="00FE71FF">
        <w:rPr>
          <w:rFonts w:ascii="Arial" w:hAnsi="Arial" w:cs="Arial"/>
          <w:color w:val="000000"/>
          <w:sz w:val="24"/>
          <w:szCs w:val="24"/>
        </w:rPr>
        <w:t xml:space="preserve"> Officer </w:t>
      </w:r>
      <w:r>
        <w:rPr>
          <w:rFonts w:ascii="Arial" w:hAnsi="Arial" w:cs="Arial"/>
          <w:color w:val="000000"/>
          <w:sz w:val="24"/>
          <w:szCs w:val="24"/>
        </w:rPr>
        <w:t>(</w:t>
      </w:r>
      <w:r w:rsidRPr="00FE71FF">
        <w:rPr>
          <w:rFonts w:ascii="Arial" w:hAnsi="Arial" w:cs="Arial"/>
          <w:color w:val="000000"/>
          <w:sz w:val="24"/>
          <w:szCs w:val="24"/>
        </w:rPr>
        <w:t>or one of the other contact points listed in</w:t>
      </w:r>
      <w:r>
        <w:rPr>
          <w:rFonts w:ascii="Arial" w:hAnsi="Arial" w:cs="Arial"/>
          <w:color w:val="000000"/>
          <w:sz w:val="24"/>
          <w:szCs w:val="24"/>
        </w:rPr>
        <w:t xml:space="preserve"> </w:t>
      </w:r>
      <w:r w:rsidR="00E42AA6">
        <w:rPr>
          <w:rFonts w:ascii="Arial" w:hAnsi="Arial" w:cs="Arial"/>
          <w:color w:val="000000"/>
          <w:sz w:val="24"/>
          <w:szCs w:val="24"/>
        </w:rPr>
        <w:t>section 11</w:t>
      </w:r>
      <w:r>
        <w:rPr>
          <w:rFonts w:ascii="Arial" w:hAnsi="Arial" w:cs="Arial"/>
          <w:color w:val="000000"/>
          <w:sz w:val="24"/>
          <w:szCs w:val="24"/>
        </w:rPr>
        <w:t>)</w:t>
      </w:r>
      <w:r w:rsidRPr="00FE71FF">
        <w:rPr>
          <w:rFonts w:ascii="Arial" w:hAnsi="Arial" w:cs="Arial"/>
          <w:color w:val="000000"/>
          <w:sz w:val="24"/>
          <w:szCs w:val="24"/>
        </w:rPr>
        <w:t xml:space="preserve"> and appropriate measures can then be taken to preserve confidentiality. </w:t>
      </w:r>
      <w:r>
        <w:rPr>
          <w:rFonts w:ascii="Arial" w:hAnsi="Arial" w:cs="Arial"/>
          <w:color w:val="000000"/>
          <w:sz w:val="24"/>
          <w:szCs w:val="24"/>
        </w:rPr>
        <w:t xml:space="preserve"> </w:t>
      </w:r>
      <w:r w:rsidRPr="00FE71FF">
        <w:rPr>
          <w:rFonts w:ascii="Arial" w:hAnsi="Arial" w:cs="Arial"/>
          <w:color w:val="000000"/>
          <w:sz w:val="24"/>
          <w:szCs w:val="24"/>
        </w:rPr>
        <w:t xml:space="preserve">If you are in any </w:t>
      </w:r>
      <w:r w:rsidRPr="00FE71FF" w:rsidR="00856B6B">
        <w:rPr>
          <w:rFonts w:ascii="Arial" w:hAnsi="Arial" w:cs="Arial"/>
          <w:color w:val="000000"/>
          <w:sz w:val="24"/>
          <w:szCs w:val="24"/>
        </w:rPr>
        <w:t>doubt,</w:t>
      </w:r>
      <w:r w:rsidRPr="00FE71FF">
        <w:rPr>
          <w:rFonts w:ascii="Arial" w:hAnsi="Arial" w:cs="Arial"/>
          <w:color w:val="000000"/>
          <w:sz w:val="24"/>
          <w:szCs w:val="24"/>
        </w:rPr>
        <w:t xml:space="preserve"> you can seek advice from Protect, the independent whistleblowing charity, who offer a confidential helpline. </w:t>
      </w:r>
      <w:r>
        <w:rPr>
          <w:rFonts w:ascii="Arial" w:hAnsi="Arial" w:cs="Arial"/>
          <w:color w:val="000000"/>
          <w:sz w:val="24"/>
          <w:szCs w:val="24"/>
        </w:rPr>
        <w:t xml:space="preserve"> </w:t>
      </w:r>
      <w:r w:rsidRPr="00FE71FF">
        <w:rPr>
          <w:rFonts w:ascii="Arial" w:hAnsi="Arial" w:cs="Arial"/>
          <w:color w:val="000000"/>
          <w:sz w:val="24"/>
          <w:szCs w:val="24"/>
        </w:rPr>
        <w:t xml:space="preserve">Their contact details are at the end of this </w:t>
      </w:r>
      <w:r w:rsidR="005432D9">
        <w:rPr>
          <w:rFonts w:ascii="Arial" w:hAnsi="Arial" w:cs="Arial"/>
          <w:color w:val="000000"/>
          <w:sz w:val="24"/>
          <w:szCs w:val="24"/>
        </w:rPr>
        <w:t>P</w:t>
      </w:r>
      <w:r w:rsidRPr="00FE71FF">
        <w:rPr>
          <w:rFonts w:ascii="Arial" w:hAnsi="Arial" w:cs="Arial"/>
          <w:color w:val="000000"/>
          <w:sz w:val="24"/>
          <w:szCs w:val="24"/>
        </w:rPr>
        <w:t>olicy.</w:t>
      </w:r>
    </w:p>
    <w:p w:rsidR="00711DE2" w:rsidP="0081216C" w:rsidRDefault="00711DE2" w14:paraId="53CA58C3" w14:textId="77777777">
      <w:pPr>
        <w:pStyle w:val="Heading3"/>
        <w:spacing w:after="120"/>
        <w:ind w:left="851" w:right="720"/>
        <w:jc w:val="both"/>
        <w:rPr>
          <w:rFonts w:ascii="Arial" w:hAnsi="Arial" w:cs="Arial"/>
          <w:color w:val="000000"/>
          <w:sz w:val="24"/>
          <w:szCs w:val="24"/>
        </w:rPr>
      </w:pPr>
    </w:p>
    <w:p w:rsidRPr="00B34094" w:rsidR="0081216C" w:rsidP="00B34094" w:rsidRDefault="00B34094" w14:paraId="7899CA9E" w14:textId="1A0138D5">
      <w:pPr>
        <w:pStyle w:val="Heading1"/>
        <w:numPr>
          <w:ilvl w:val="0"/>
          <w:numId w:val="5"/>
        </w:numPr>
        <w:ind w:left="567" w:hanging="567"/>
        <w:rPr>
          <w:rFonts w:ascii="Arial" w:hAnsi="Arial" w:cs="Arial"/>
          <w:b/>
          <w:bCs/>
          <w:color w:val="000000"/>
          <w:sz w:val="24"/>
          <w:szCs w:val="24"/>
        </w:rPr>
      </w:pPr>
      <w:r w:rsidRPr="00B34094">
        <w:rPr>
          <w:rFonts w:ascii="Arial" w:hAnsi="Arial" w:cs="Arial"/>
          <w:b/>
          <w:bCs/>
          <w:color w:val="000000"/>
          <w:sz w:val="24"/>
          <w:szCs w:val="24"/>
        </w:rPr>
        <w:t>HOW THE COUNCIL WILL RESPOND</w:t>
      </w:r>
    </w:p>
    <w:p w:rsidRPr="00B34094" w:rsidR="00B34094" w:rsidP="00B34094" w:rsidRDefault="00B34094" w14:paraId="35674E24" w14:textId="77777777">
      <w:pPr>
        <w:spacing w:after="0"/>
      </w:pPr>
    </w:p>
    <w:p w:rsidRPr="00B279FE" w:rsidR="00DD09A9" w:rsidP="00E42AA6" w:rsidRDefault="009D7C35" w14:paraId="172DAB79" w14:textId="670323E9">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Pr>
          <w:rFonts w:ascii="Arial" w:hAnsi="Arial" w:cs="Arial"/>
          <w:sz w:val="24"/>
          <w:szCs w:val="24"/>
        </w:rPr>
        <w:t>Our</w:t>
      </w:r>
      <w:r w:rsidRPr="00B279FE" w:rsidR="00DD09A9">
        <w:rPr>
          <w:rFonts w:ascii="Arial" w:hAnsi="Arial" w:cs="Arial"/>
          <w:sz w:val="24"/>
          <w:szCs w:val="24"/>
        </w:rPr>
        <w:t xml:space="preserve"> </w:t>
      </w:r>
      <w:r w:rsidRPr="00E42AA6" w:rsidR="00DD09A9">
        <w:rPr>
          <w:rFonts w:ascii="Arial" w:hAnsi="Arial" w:cs="Arial"/>
          <w:color w:val="000000"/>
          <w:sz w:val="24"/>
          <w:szCs w:val="24"/>
        </w:rPr>
        <w:t>response</w:t>
      </w:r>
      <w:r w:rsidRPr="00B279FE" w:rsidR="00DD09A9">
        <w:rPr>
          <w:rFonts w:ascii="Arial" w:hAnsi="Arial" w:cs="Arial"/>
          <w:sz w:val="24"/>
          <w:szCs w:val="24"/>
        </w:rPr>
        <w:t xml:space="preserve"> will depend on the nature of the concern raised and may be: </w:t>
      </w:r>
    </w:p>
    <w:p w:rsidRPr="008F0EEE" w:rsidR="00DD09A9" w:rsidP="00C21EE1" w:rsidRDefault="00DD09A9" w14:paraId="4E18090A" w14:textId="77777777">
      <w:pPr>
        <w:pStyle w:val="Default"/>
        <w:numPr>
          <w:ilvl w:val="0"/>
          <w:numId w:val="3"/>
        </w:numPr>
        <w:spacing w:after="81"/>
        <w:ind w:left="1560"/>
        <w:rPr>
          <w:color w:val="auto"/>
        </w:rPr>
      </w:pPr>
      <w:r w:rsidRPr="008F0EEE">
        <w:rPr>
          <w:color w:val="auto"/>
        </w:rPr>
        <w:t xml:space="preserve">advice </w:t>
      </w:r>
      <w:proofErr w:type="gramStart"/>
      <w:r w:rsidRPr="008F0EEE">
        <w:rPr>
          <w:color w:val="auto"/>
        </w:rPr>
        <w:t>only</w:t>
      </w:r>
      <w:r>
        <w:rPr>
          <w:color w:val="auto"/>
        </w:rPr>
        <w:t>;</w:t>
      </w:r>
      <w:proofErr w:type="gramEnd"/>
      <w:r w:rsidRPr="008F0EEE">
        <w:rPr>
          <w:color w:val="auto"/>
        </w:rPr>
        <w:t xml:space="preserve"> </w:t>
      </w:r>
    </w:p>
    <w:p w:rsidRPr="008F0EEE" w:rsidR="00DD09A9" w:rsidP="00C21EE1" w:rsidRDefault="00DD09A9" w14:paraId="0B1F946F" w14:textId="77777777">
      <w:pPr>
        <w:pStyle w:val="Default"/>
        <w:numPr>
          <w:ilvl w:val="0"/>
          <w:numId w:val="3"/>
        </w:numPr>
        <w:spacing w:after="81"/>
        <w:ind w:left="1560"/>
        <w:rPr>
          <w:color w:val="auto"/>
        </w:rPr>
      </w:pPr>
      <w:r w:rsidRPr="008F0EEE">
        <w:rPr>
          <w:color w:val="auto"/>
        </w:rPr>
        <w:t xml:space="preserve">resolved by agreed action without the need for </w:t>
      </w:r>
      <w:proofErr w:type="gramStart"/>
      <w:r w:rsidRPr="008F0EEE">
        <w:rPr>
          <w:color w:val="auto"/>
        </w:rPr>
        <w:t>investigation</w:t>
      </w:r>
      <w:r>
        <w:rPr>
          <w:color w:val="auto"/>
        </w:rPr>
        <w:t>;</w:t>
      </w:r>
      <w:proofErr w:type="gramEnd"/>
      <w:r w:rsidRPr="008F0EEE">
        <w:rPr>
          <w:color w:val="auto"/>
        </w:rPr>
        <w:t xml:space="preserve"> </w:t>
      </w:r>
    </w:p>
    <w:p w:rsidRPr="008F0EEE" w:rsidR="00DD09A9" w:rsidP="00C21EE1" w:rsidRDefault="00DD09A9" w14:paraId="558E2AF5" w14:textId="3CB2803E">
      <w:pPr>
        <w:pStyle w:val="Default"/>
        <w:numPr>
          <w:ilvl w:val="0"/>
          <w:numId w:val="3"/>
        </w:numPr>
        <w:spacing w:after="81"/>
        <w:ind w:left="1560" w:right="508"/>
        <w:jc w:val="both"/>
        <w:rPr>
          <w:color w:val="auto"/>
        </w:rPr>
      </w:pPr>
      <w:r w:rsidRPr="008F0EEE">
        <w:rPr>
          <w:color w:val="auto"/>
        </w:rPr>
        <w:t xml:space="preserve">investigated internally (by management, </w:t>
      </w:r>
      <w:r>
        <w:rPr>
          <w:color w:val="auto"/>
        </w:rPr>
        <w:t xml:space="preserve">Internal </w:t>
      </w:r>
      <w:r w:rsidR="00B14C7A">
        <w:rPr>
          <w:color w:val="auto"/>
        </w:rPr>
        <w:t>Audit,</w:t>
      </w:r>
      <w:r w:rsidRPr="008F0EEE">
        <w:rPr>
          <w:color w:val="auto"/>
        </w:rPr>
        <w:t xml:space="preserve"> or other independent investigators</w:t>
      </w:r>
      <w:proofErr w:type="gramStart"/>
      <w:r w:rsidRPr="008F0EEE">
        <w:rPr>
          <w:color w:val="auto"/>
        </w:rPr>
        <w:t>)</w:t>
      </w:r>
      <w:r>
        <w:rPr>
          <w:color w:val="auto"/>
        </w:rPr>
        <w:t>;</w:t>
      </w:r>
      <w:proofErr w:type="gramEnd"/>
      <w:r w:rsidRPr="008F0EEE">
        <w:rPr>
          <w:color w:val="auto"/>
        </w:rPr>
        <w:t xml:space="preserve"> </w:t>
      </w:r>
    </w:p>
    <w:p w:rsidRPr="008F0EEE" w:rsidR="00DD09A9" w:rsidP="00C21EE1" w:rsidRDefault="00DD09A9" w14:paraId="4A12E187" w14:textId="77777777">
      <w:pPr>
        <w:pStyle w:val="Default"/>
        <w:numPr>
          <w:ilvl w:val="0"/>
          <w:numId w:val="3"/>
        </w:numPr>
        <w:spacing w:after="81"/>
        <w:ind w:left="1560"/>
        <w:rPr>
          <w:color w:val="auto"/>
        </w:rPr>
      </w:pPr>
      <w:r w:rsidRPr="008F0EEE">
        <w:rPr>
          <w:color w:val="auto"/>
        </w:rPr>
        <w:t>referred to the relevant safeguarding team (child protection or vulnerable adults</w:t>
      </w:r>
      <w:proofErr w:type="gramStart"/>
      <w:r w:rsidRPr="008F0EEE">
        <w:rPr>
          <w:color w:val="auto"/>
        </w:rPr>
        <w:t>)</w:t>
      </w:r>
      <w:r>
        <w:rPr>
          <w:color w:val="auto"/>
        </w:rPr>
        <w:t>;</w:t>
      </w:r>
      <w:proofErr w:type="gramEnd"/>
      <w:r w:rsidRPr="008F0EEE">
        <w:rPr>
          <w:color w:val="auto"/>
        </w:rPr>
        <w:t xml:space="preserve"> </w:t>
      </w:r>
    </w:p>
    <w:p w:rsidRPr="008F0EEE" w:rsidR="00DD09A9" w:rsidP="00C21EE1" w:rsidRDefault="00DD09A9" w14:paraId="5162E0CB" w14:textId="77777777">
      <w:pPr>
        <w:pStyle w:val="Default"/>
        <w:numPr>
          <w:ilvl w:val="0"/>
          <w:numId w:val="3"/>
        </w:numPr>
        <w:spacing w:after="81"/>
        <w:ind w:left="1560"/>
        <w:rPr>
          <w:color w:val="auto"/>
        </w:rPr>
      </w:pPr>
      <w:r w:rsidRPr="008F0EEE">
        <w:rPr>
          <w:color w:val="auto"/>
        </w:rPr>
        <w:t xml:space="preserve">referred to the Police, if a criminal </w:t>
      </w:r>
      <w:proofErr w:type="gramStart"/>
      <w:r w:rsidRPr="008F0EEE">
        <w:rPr>
          <w:color w:val="auto"/>
        </w:rPr>
        <w:t>matter</w:t>
      </w:r>
      <w:r>
        <w:rPr>
          <w:color w:val="auto"/>
        </w:rPr>
        <w:t>;</w:t>
      </w:r>
      <w:proofErr w:type="gramEnd"/>
      <w:r w:rsidRPr="008F0EEE">
        <w:rPr>
          <w:color w:val="auto"/>
        </w:rPr>
        <w:t xml:space="preserve"> </w:t>
      </w:r>
    </w:p>
    <w:p w:rsidRPr="008F0EEE" w:rsidR="00DD09A9" w:rsidP="00C21EE1" w:rsidRDefault="00DD09A9" w14:paraId="5956A309" w14:textId="77777777">
      <w:pPr>
        <w:pStyle w:val="Default"/>
        <w:numPr>
          <w:ilvl w:val="0"/>
          <w:numId w:val="3"/>
        </w:numPr>
        <w:spacing w:after="81"/>
        <w:ind w:left="1560"/>
        <w:rPr>
          <w:color w:val="auto"/>
        </w:rPr>
      </w:pPr>
      <w:r w:rsidRPr="008F0EEE">
        <w:rPr>
          <w:color w:val="auto"/>
        </w:rPr>
        <w:t>referred to the external auditor</w:t>
      </w:r>
      <w:r>
        <w:rPr>
          <w:color w:val="auto"/>
        </w:rPr>
        <w:t>; or</w:t>
      </w:r>
      <w:r w:rsidRPr="008F0EEE">
        <w:rPr>
          <w:color w:val="auto"/>
        </w:rPr>
        <w:t xml:space="preserve"> </w:t>
      </w:r>
    </w:p>
    <w:p w:rsidRPr="008F0EEE" w:rsidR="00DD09A9" w:rsidP="00C21EE1" w:rsidRDefault="00DD09A9" w14:paraId="6BB9818F" w14:textId="77777777">
      <w:pPr>
        <w:pStyle w:val="Default"/>
        <w:numPr>
          <w:ilvl w:val="0"/>
          <w:numId w:val="3"/>
        </w:numPr>
        <w:spacing w:after="81"/>
        <w:ind w:left="1560"/>
        <w:rPr>
          <w:color w:val="auto"/>
        </w:rPr>
      </w:pPr>
      <w:r w:rsidRPr="008F0EEE">
        <w:rPr>
          <w:color w:val="auto"/>
        </w:rPr>
        <w:t>the subject of an independent inquiry</w:t>
      </w:r>
      <w:r>
        <w:rPr>
          <w:color w:val="auto"/>
        </w:rPr>
        <w:t>.</w:t>
      </w:r>
      <w:r w:rsidRPr="008F0EEE">
        <w:rPr>
          <w:color w:val="auto"/>
        </w:rPr>
        <w:t xml:space="preserve"> </w:t>
      </w:r>
    </w:p>
    <w:p w:rsidRPr="00DD09A9" w:rsidR="00DD09A9" w:rsidP="00DD09A9" w:rsidRDefault="00DD09A9" w14:paraId="50CB028D" w14:textId="77777777">
      <w:pPr>
        <w:autoSpaceDE w:val="0"/>
        <w:autoSpaceDN w:val="0"/>
        <w:adjustRightInd w:val="0"/>
        <w:spacing w:after="0" w:line="240" w:lineRule="auto"/>
        <w:ind w:left="360" w:right="650"/>
        <w:jc w:val="both"/>
        <w:rPr>
          <w:rFonts w:ascii="Arial" w:hAnsi="Arial" w:cs="Arial"/>
          <w:color w:val="000000"/>
          <w:sz w:val="24"/>
          <w:szCs w:val="24"/>
        </w:rPr>
      </w:pPr>
    </w:p>
    <w:p w:rsidR="00827228" w:rsidP="00426E2C" w:rsidRDefault="00827228" w14:paraId="1C995F4A" w14:textId="6A5143C3">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3C476B">
        <w:rPr>
          <w:rFonts w:ascii="Arial" w:hAnsi="Arial" w:cs="Arial"/>
          <w:sz w:val="24"/>
          <w:szCs w:val="24"/>
        </w:rPr>
        <w:t xml:space="preserve">The officer receiving the whistleblowing allegation (if a major issue) will immediately notify the Monitoring Officer </w:t>
      </w:r>
      <w:r w:rsidR="00925F4F">
        <w:rPr>
          <w:rFonts w:ascii="Arial" w:hAnsi="Arial" w:cs="Arial"/>
          <w:sz w:val="24"/>
          <w:szCs w:val="24"/>
        </w:rPr>
        <w:t>to</w:t>
      </w:r>
      <w:r w:rsidR="00EB002C">
        <w:rPr>
          <w:rFonts w:ascii="Arial" w:hAnsi="Arial" w:cs="Arial"/>
          <w:sz w:val="24"/>
          <w:szCs w:val="24"/>
        </w:rPr>
        <w:t xml:space="preserve"> agree the course of action.</w:t>
      </w:r>
      <w:r w:rsidRPr="003C476B">
        <w:rPr>
          <w:rFonts w:ascii="Arial" w:hAnsi="Arial" w:cs="Arial"/>
          <w:sz w:val="24"/>
          <w:szCs w:val="24"/>
        </w:rPr>
        <w:t xml:space="preserve"> </w:t>
      </w:r>
    </w:p>
    <w:p w:rsidRPr="00827228" w:rsidR="00827228" w:rsidP="00827228" w:rsidRDefault="00827228" w14:paraId="67B4C293" w14:textId="77777777">
      <w:pPr>
        <w:autoSpaceDE w:val="0"/>
        <w:autoSpaceDN w:val="0"/>
        <w:adjustRightInd w:val="0"/>
        <w:spacing w:after="0" w:line="240" w:lineRule="auto"/>
        <w:ind w:left="360" w:right="650"/>
        <w:jc w:val="both"/>
        <w:rPr>
          <w:rFonts w:ascii="Arial" w:hAnsi="Arial" w:cs="Arial"/>
          <w:color w:val="000000"/>
          <w:sz w:val="24"/>
          <w:szCs w:val="24"/>
        </w:rPr>
      </w:pPr>
    </w:p>
    <w:p w:rsidRPr="00F50C7B" w:rsidR="00D0234A" w:rsidP="00426E2C" w:rsidRDefault="00D0234A" w14:paraId="4CE685BC" w14:textId="32C98B8D">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F50C7B">
        <w:rPr>
          <w:rFonts w:ascii="Arial" w:hAnsi="Arial" w:cs="Arial"/>
          <w:sz w:val="24"/>
          <w:szCs w:val="24"/>
        </w:rPr>
        <w:t xml:space="preserve">Once you have raised a concern, we will carry out an initial assessment to determine the scope of any investigation.  We will inform you of the outcome of our assessment.  You may be required to attend additional meetings </w:t>
      </w:r>
      <w:r w:rsidRPr="00F50C7B" w:rsidR="00925F4F">
        <w:rPr>
          <w:rFonts w:ascii="Arial" w:hAnsi="Arial" w:cs="Arial"/>
          <w:sz w:val="24"/>
          <w:szCs w:val="24"/>
        </w:rPr>
        <w:t>to</w:t>
      </w:r>
      <w:r w:rsidRPr="00F50C7B">
        <w:rPr>
          <w:rFonts w:ascii="Arial" w:hAnsi="Arial" w:cs="Arial"/>
          <w:sz w:val="24"/>
          <w:szCs w:val="24"/>
        </w:rPr>
        <w:t xml:space="preserve"> provide further information.</w:t>
      </w:r>
    </w:p>
    <w:p w:rsidRPr="00426E2C" w:rsidR="00D0234A" w:rsidP="00426E2C" w:rsidRDefault="00D0234A" w14:paraId="42A5503E" w14:textId="79D6AC1E">
      <w:pPr>
        <w:pStyle w:val="ListParagraph"/>
        <w:autoSpaceDE w:val="0"/>
        <w:autoSpaceDN w:val="0"/>
        <w:adjustRightInd w:val="0"/>
        <w:spacing w:after="0" w:line="240" w:lineRule="auto"/>
        <w:ind w:left="567" w:right="650"/>
        <w:jc w:val="both"/>
        <w:rPr>
          <w:rFonts w:ascii="Arial" w:hAnsi="Arial" w:cs="Arial"/>
          <w:sz w:val="24"/>
          <w:szCs w:val="24"/>
        </w:rPr>
      </w:pPr>
    </w:p>
    <w:p w:rsidR="00FB24E7" w:rsidP="00426E2C" w:rsidRDefault="00FB24E7" w14:paraId="30009923" w14:textId="5DFD3DBB">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3C476B">
        <w:rPr>
          <w:rFonts w:ascii="Arial" w:hAnsi="Arial" w:cs="Arial"/>
          <w:sz w:val="24"/>
          <w:szCs w:val="24"/>
        </w:rPr>
        <w:t xml:space="preserve">We may carry out initial enquiries </w:t>
      </w:r>
      <w:r w:rsidRPr="003C476B" w:rsidR="00925F4F">
        <w:rPr>
          <w:rFonts w:ascii="Arial" w:hAnsi="Arial" w:cs="Arial"/>
          <w:sz w:val="24"/>
          <w:szCs w:val="24"/>
        </w:rPr>
        <w:t>to</w:t>
      </w:r>
      <w:r w:rsidRPr="003C476B">
        <w:rPr>
          <w:rFonts w:ascii="Arial" w:hAnsi="Arial" w:cs="Arial"/>
          <w:sz w:val="24"/>
          <w:szCs w:val="24"/>
        </w:rPr>
        <w:t xml:space="preserve"> protect individuals or employees and those accused of wrongdoing.  The results of these enquiries will be used to decide whether an investigation is needed and, if so, what form it should take.  If urgent action is required, this will be taken before any investigation commences. </w:t>
      </w:r>
    </w:p>
    <w:p w:rsidRPr="0000533D" w:rsidR="00FB24E7" w:rsidP="00426E2C" w:rsidRDefault="00FB24E7" w14:paraId="21FFAB0C" w14:textId="77777777">
      <w:pPr>
        <w:pStyle w:val="ListParagraph"/>
        <w:autoSpaceDE w:val="0"/>
        <w:autoSpaceDN w:val="0"/>
        <w:adjustRightInd w:val="0"/>
        <w:spacing w:after="0" w:line="240" w:lineRule="auto"/>
        <w:ind w:left="567" w:right="650"/>
        <w:jc w:val="both"/>
        <w:rPr>
          <w:rFonts w:ascii="Arial" w:hAnsi="Arial" w:cs="Arial"/>
          <w:sz w:val="24"/>
          <w:szCs w:val="24"/>
        </w:rPr>
      </w:pPr>
    </w:p>
    <w:p w:rsidR="00FB24E7" w:rsidP="00426E2C" w:rsidRDefault="00FB24E7" w14:paraId="6851A697"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00533D">
        <w:rPr>
          <w:rFonts w:ascii="Arial" w:hAnsi="Arial" w:cs="Arial"/>
          <w:sz w:val="24"/>
          <w:szCs w:val="24"/>
        </w:rPr>
        <w:t xml:space="preserve">Concerns of fraud, bribery or corruption will be followed up by </w:t>
      </w:r>
      <w:proofErr w:type="gramStart"/>
      <w:r w:rsidRPr="0000533D">
        <w:rPr>
          <w:rFonts w:ascii="Arial" w:hAnsi="Arial" w:cs="Arial"/>
          <w:sz w:val="24"/>
          <w:szCs w:val="24"/>
        </w:rPr>
        <w:t>Internal</w:t>
      </w:r>
      <w:proofErr w:type="gramEnd"/>
      <w:r w:rsidRPr="0000533D">
        <w:rPr>
          <w:rFonts w:ascii="Arial" w:hAnsi="Arial" w:cs="Arial"/>
          <w:sz w:val="24"/>
          <w:szCs w:val="24"/>
        </w:rPr>
        <w:t xml:space="preserve"> Audit.  If there are other serious concerns of a potentially criminal nature, the complaint will be referred to the Monitoring Officer.  The Monitoring Officer will determine whether the concern should be referred to the Police directly or whether the complainant should be advised to make such a referral.</w:t>
      </w:r>
    </w:p>
    <w:p w:rsidRPr="0000533D" w:rsidR="00FB24E7" w:rsidP="00426E2C" w:rsidRDefault="00FB24E7" w14:paraId="1F70CC08" w14:textId="77777777">
      <w:pPr>
        <w:pStyle w:val="ListParagraph"/>
        <w:autoSpaceDE w:val="0"/>
        <w:autoSpaceDN w:val="0"/>
        <w:adjustRightInd w:val="0"/>
        <w:spacing w:after="0" w:line="240" w:lineRule="auto"/>
        <w:ind w:left="567" w:right="650"/>
        <w:jc w:val="both"/>
        <w:rPr>
          <w:rFonts w:ascii="Arial" w:hAnsi="Arial" w:cs="Arial"/>
          <w:sz w:val="24"/>
          <w:szCs w:val="24"/>
        </w:rPr>
      </w:pPr>
    </w:p>
    <w:p w:rsidR="00FB24E7" w:rsidP="00426E2C" w:rsidRDefault="00FB24E7" w14:paraId="4550108B" w14:textId="30C1E836">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00533D">
        <w:rPr>
          <w:rFonts w:ascii="Arial" w:hAnsi="Arial" w:cs="Arial"/>
          <w:sz w:val="24"/>
          <w:szCs w:val="24"/>
        </w:rPr>
        <w:t xml:space="preserve">If the Monitoring Officer decides that the matter should be referred to the Police, advice will be sought from the Police to establish if a simultaneous internal investigation can be conducted, and </w:t>
      </w:r>
      <w:r w:rsidRPr="0000533D" w:rsidR="00206E75">
        <w:rPr>
          <w:rFonts w:ascii="Arial" w:hAnsi="Arial" w:cs="Arial"/>
          <w:sz w:val="24"/>
          <w:szCs w:val="24"/>
        </w:rPr>
        <w:t>whether</w:t>
      </w:r>
      <w:r w:rsidRPr="0000533D">
        <w:rPr>
          <w:rFonts w:ascii="Arial" w:hAnsi="Arial" w:cs="Arial"/>
          <w:sz w:val="24"/>
          <w:szCs w:val="24"/>
        </w:rPr>
        <w:t xml:space="preserve"> they consent for the subject of the complaint to be informed of allegations. </w:t>
      </w:r>
    </w:p>
    <w:p w:rsidRPr="00426E2C" w:rsidR="00D0234A" w:rsidP="00426E2C" w:rsidRDefault="00D0234A" w14:paraId="4BC9C06A" w14:textId="77777777">
      <w:pPr>
        <w:pStyle w:val="ListParagraph"/>
        <w:autoSpaceDE w:val="0"/>
        <w:autoSpaceDN w:val="0"/>
        <w:adjustRightInd w:val="0"/>
        <w:spacing w:after="0" w:line="240" w:lineRule="auto"/>
        <w:ind w:left="567" w:right="650"/>
        <w:jc w:val="both"/>
        <w:rPr>
          <w:rFonts w:ascii="Arial" w:hAnsi="Arial" w:cs="Arial"/>
          <w:sz w:val="24"/>
          <w:szCs w:val="24"/>
        </w:rPr>
      </w:pPr>
    </w:p>
    <w:p w:rsidRPr="00426E2C" w:rsidR="00D0234A" w:rsidP="00426E2C" w:rsidRDefault="00D0234A" w14:paraId="15E774A2" w14:textId="4AA0E98B">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426E2C">
        <w:rPr>
          <w:rFonts w:ascii="Arial" w:hAnsi="Arial" w:cs="Arial"/>
          <w:sz w:val="24"/>
          <w:szCs w:val="24"/>
        </w:rPr>
        <w:t>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p>
    <w:p w:rsidRPr="00426E2C" w:rsidR="00A140F8" w:rsidP="00426E2C" w:rsidRDefault="00A140F8" w14:paraId="1A2C4D1E" w14:textId="77777777">
      <w:pPr>
        <w:pStyle w:val="ListParagraph"/>
        <w:autoSpaceDE w:val="0"/>
        <w:autoSpaceDN w:val="0"/>
        <w:adjustRightInd w:val="0"/>
        <w:spacing w:after="0" w:line="240" w:lineRule="auto"/>
        <w:ind w:left="567" w:right="650"/>
        <w:jc w:val="both"/>
        <w:rPr>
          <w:rFonts w:ascii="Arial" w:hAnsi="Arial" w:cs="Arial"/>
          <w:sz w:val="24"/>
          <w:szCs w:val="24"/>
        </w:rPr>
      </w:pPr>
    </w:p>
    <w:p w:rsidR="0081216C" w:rsidP="00426E2C" w:rsidRDefault="0081216C" w14:paraId="370D2976" w14:textId="77D6B2E5">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766D75">
        <w:rPr>
          <w:rFonts w:ascii="Arial" w:hAnsi="Arial" w:cs="Arial"/>
          <w:sz w:val="24"/>
          <w:szCs w:val="24"/>
        </w:rPr>
        <w:t xml:space="preserve">The amount of contact between you and the Officer </w:t>
      </w:r>
      <w:proofErr w:type="gramStart"/>
      <w:r w:rsidRPr="00766D75">
        <w:rPr>
          <w:rFonts w:ascii="Arial" w:hAnsi="Arial" w:cs="Arial"/>
          <w:sz w:val="24"/>
          <w:szCs w:val="24"/>
        </w:rPr>
        <w:t>considering</w:t>
      </w:r>
      <w:proofErr w:type="gramEnd"/>
      <w:r w:rsidRPr="00766D75">
        <w:rPr>
          <w:rFonts w:ascii="Arial" w:hAnsi="Arial" w:cs="Arial"/>
          <w:sz w:val="24"/>
          <w:szCs w:val="24"/>
        </w:rPr>
        <w:t xml:space="preserve"> your whistleblowing disclosure will depend on the nature of the concerns raised.  For example, if further investigation is required, the investigator may need to seek additional information from you. </w:t>
      </w:r>
    </w:p>
    <w:p w:rsidRPr="00766D75" w:rsidR="00766D75" w:rsidP="00426E2C" w:rsidRDefault="00766D75" w14:paraId="0299FFD2" w14:textId="77777777">
      <w:pPr>
        <w:pStyle w:val="ListParagraph"/>
        <w:autoSpaceDE w:val="0"/>
        <w:autoSpaceDN w:val="0"/>
        <w:adjustRightInd w:val="0"/>
        <w:spacing w:after="0" w:line="240" w:lineRule="auto"/>
        <w:ind w:left="567" w:right="650"/>
        <w:jc w:val="both"/>
        <w:rPr>
          <w:rFonts w:ascii="Arial" w:hAnsi="Arial" w:cs="Arial"/>
          <w:sz w:val="24"/>
          <w:szCs w:val="24"/>
        </w:rPr>
      </w:pPr>
    </w:p>
    <w:p w:rsidR="0081216C" w:rsidP="00426E2C" w:rsidRDefault="0081216C" w14:paraId="2C9E3C06" w14:textId="7EC48FB6">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766D75">
        <w:rPr>
          <w:rFonts w:ascii="Arial" w:hAnsi="Arial" w:cs="Arial"/>
          <w:sz w:val="24"/>
          <w:szCs w:val="24"/>
        </w:rPr>
        <w:t xml:space="preserve">Records will be retained of all work carried out and actions taken to address the concerns raised, including the investigator’s case file, where relevant.  All files will be held securely and confidentially. </w:t>
      </w:r>
    </w:p>
    <w:p w:rsidRPr="00766D75" w:rsidR="00766D75" w:rsidP="00426E2C" w:rsidRDefault="00766D75" w14:paraId="3E0D48F8" w14:textId="77777777">
      <w:pPr>
        <w:pStyle w:val="ListParagraph"/>
        <w:autoSpaceDE w:val="0"/>
        <w:autoSpaceDN w:val="0"/>
        <w:adjustRightInd w:val="0"/>
        <w:spacing w:after="0" w:line="240" w:lineRule="auto"/>
        <w:ind w:left="567" w:right="650"/>
        <w:jc w:val="both"/>
        <w:rPr>
          <w:rFonts w:ascii="Arial" w:hAnsi="Arial" w:cs="Arial"/>
          <w:sz w:val="24"/>
          <w:szCs w:val="24"/>
        </w:rPr>
      </w:pPr>
    </w:p>
    <w:p w:rsidRPr="00766D75" w:rsidR="0081216C" w:rsidP="00426E2C" w:rsidRDefault="0081216C" w14:paraId="4D7178C3"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766D75">
        <w:rPr>
          <w:rFonts w:ascii="Arial" w:hAnsi="Arial" w:cs="Arial"/>
          <w:sz w:val="24"/>
          <w:szCs w:val="24"/>
        </w:rPr>
        <w:t xml:space="preserve">At the end of any investigation, feedback will be provided to the whistleblower (if known) on actions taken and limited detail on the outcome of investigations.  Feedback will be subject to legal constraints but the importance of providing you with assurances that the matter has been dealt with properly is recognised. </w:t>
      </w:r>
    </w:p>
    <w:p w:rsidRPr="00426E2C" w:rsidR="0081216C" w:rsidP="00426E2C" w:rsidRDefault="0081216C" w14:paraId="2A9A396D" w14:textId="77777777">
      <w:pPr>
        <w:pStyle w:val="ListParagraph"/>
        <w:autoSpaceDE w:val="0"/>
        <w:autoSpaceDN w:val="0"/>
        <w:adjustRightInd w:val="0"/>
        <w:spacing w:after="0" w:line="240" w:lineRule="auto"/>
        <w:ind w:left="567" w:right="650"/>
        <w:jc w:val="both"/>
        <w:rPr>
          <w:rFonts w:ascii="Arial" w:hAnsi="Arial" w:cs="Arial"/>
          <w:sz w:val="24"/>
          <w:szCs w:val="24"/>
        </w:rPr>
      </w:pPr>
    </w:p>
    <w:p w:rsidRPr="00E64B91" w:rsidR="00F50C7B" w:rsidP="00426E2C" w:rsidRDefault="00F50C7B" w14:paraId="39C84830" w14:textId="07093F72">
      <w:pPr>
        <w:pStyle w:val="ListParagraph"/>
        <w:numPr>
          <w:ilvl w:val="1"/>
          <w:numId w:val="5"/>
        </w:numPr>
        <w:autoSpaceDE w:val="0"/>
        <w:autoSpaceDN w:val="0"/>
        <w:adjustRightInd w:val="0"/>
        <w:spacing w:after="0" w:line="240" w:lineRule="auto"/>
        <w:ind w:left="567" w:right="650" w:hanging="567"/>
        <w:jc w:val="both"/>
        <w:rPr>
          <w:rFonts w:ascii="Arial" w:hAnsi="Arial" w:cs="Arial"/>
          <w:sz w:val="24"/>
          <w:szCs w:val="24"/>
        </w:rPr>
      </w:pPr>
      <w:r w:rsidRPr="00E64B91">
        <w:rPr>
          <w:rFonts w:ascii="Arial" w:hAnsi="Arial" w:cs="Arial"/>
          <w:sz w:val="24"/>
          <w:szCs w:val="24"/>
        </w:rPr>
        <w:t xml:space="preserve">If we conclude that a whistleblower has made false allegations maliciously, the whistleblower </w:t>
      </w:r>
      <w:r w:rsidR="00EB002C">
        <w:rPr>
          <w:rFonts w:ascii="Arial" w:hAnsi="Arial" w:cs="Arial"/>
          <w:sz w:val="24"/>
          <w:szCs w:val="24"/>
        </w:rPr>
        <w:t>may</w:t>
      </w:r>
      <w:r w:rsidRPr="00E64B91">
        <w:rPr>
          <w:rFonts w:ascii="Arial" w:hAnsi="Arial" w:cs="Arial"/>
          <w:sz w:val="24"/>
          <w:szCs w:val="24"/>
        </w:rPr>
        <w:t xml:space="preserve"> be subject to disciplinary action.</w:t>
      </w:r>
    </w:p>
    <w:p w:rsidR="005C04A8" w:rsidP="005C04A8" w:rsidRDefault="005C04A8" w14:paraId="55D9C6E4" w14:textId="77777777">
      <w:pPr>
        <w:pStyle w:val="ListParagraph"/>
        <w:autoSpaceDE w:val="0"/>
        <w:autoSpaceDN w:val="0"/>
        <w:adjustRightInd w:val="0"/>
        <w:spacing w:after="0" w:line="240" w:lineRule="auto"/>
        <w:ind w:left="851" w:right="650"/>
        <w:jc w:val="both"/>
        <w:rPr>
          <w:rFonts w:ascii="Arial" w:hAnsi="Arial" w:cs="Arial"/>
          <w:b/>
          <w:bCs/>
          <w:sz w:val="24"/>
          <w:szCs w:val="24"/>
          <w:lang w:val="en"/>
        </w:rPr>
      </w:pPr>
    </w:p>
    <w:p w:rsidRPr="00D50F50" w:rsidR="005C04A8" w:rsidP="00D50F50" w:rsidRDefault="00D50F50" w14:paraId="666D76EC" w14:textId="6DF9F963">
      <w:pPr>
        <w:pStyle w:val="Heading1"/>
        <w:numPr>
          <w:ilvl w:val="0"/>
          <w:numId w:val="5"/>
        </w:numPr>
        <w:ind w:left="567" w:hanging="567"/>
        <w:rPr>
          <w:rFonts w:ascii="Arial" w:hAnsi="Arial" w:cs="Arial"/>
          <w:b/>
          <w:bCs/>
          <w:color w:val="auto"/>
          <w:sz w:val="24"/>
          <w:szCs w:val="24"/>
          <w:lang w:val="en"/>
        </w:rPr>
      </w:pPr>
      <w:r w:rsidRPr="00D50F50">
        <w:rPr>
          <w:rFonts w:ascii="Arial" w:hAnsi="Arial" w:cs="Arial"/>
          <w:b/>
          <w:bCs/>
          <w:color w:val="auto"/>
          <w:sz w:val="24"/>
          <w:szCs w:val="24"/>
          <w:lang w:val="en"/>
        </w:rPr>
        <w:t>IF YOU ARE NOT SATISFIED</w:t>
      </w:r>
    </w:p>
    <w:p w:rsidR="005C04A8" w:rsidP="005C04A8" w:rsidRDefault="005C04A8" w14:paraId="107830DA" w14:textId="77777777">
      <w:pPr>
        <w:pStyle w:val="ListParagraph"/>
        <w:autoSpaceDE w:val="0"/>
        <w:autoSpaceDN w:val="0"/>
        <w:adjustRightInd w:val="0"/>
        <w:spacing w:after="0" w:line="240" w:lineRule="auto"/>
        <w:ind w:left="851" w:right="650"/>
        <w:jc w:val="both"/>
        <w:rPr>
          <w:rFonts w:ascii="Arial" w:hAnsi="Arial" w:cs="Arial"/>
          <w:b/>
          <w:bCs/>
          <w:sz w:val="24"/>
          <w:szCs w:val="24"/>
          <w:lang w:val="en"/>
        </w:rPr>
      </w:pPr>
    </w:p>
    <w:p w:rsidR="005C04A8" w:rsidP="00D50F50" w:rsidRDefault="005C04A8" w14:paraId="6DF6CAFF"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E267F9">
        <w:rPr>
          <w:rFonts w:ascii="Arial" w:hAnsi="Arial" w:cs="Arial"/>
          <w:color w:val="000000"/>
          <w:sz w:val="24"/>
          <w:szCs w:val="24"/>
        </w:rPr>
        <w:t xml:space="preserve">While we cannot always guarantee the outcome you are seeking, we will try to deal with your concern fairly and in an appropriate way. </w:t>
      </w:r>
      <w:r>
        <w:rPr>
          <w:rFonts w:ascii="Arial" w:hAnsi="Arial" w:cs="Arial"/>
          <w:color w:val="000000"/>
          <w:sz w:val="24"/>
          <w:szCs w:val="24"/>
        </w:rPr>
        <w:t xml:space="preserve"> </w:t>
      </w:r>
      <w:r w:rsidRPr="00E267F9">
        <w:rPr>
          <w:rFonts w:ascii="Arial" w:hAnsi="Arial" w:cs="Arial"/>
          <w:color w:val="000000"/>
          <w:sz w:val="24"/>
          <w:szCs w:val="24"/>
        </w:rPr>
        <w:t>By using this policy</w:t>
      </w:r>
      <w:r>
        <w:rPr>
          <w:rFonts w:ascii="Arial" w:hAnsi="Arial" w:cs="Arial"/>
          <w:color w:val="000000"/>
          <w:sz w:val="24"/>
          <w:szCs w:val="24"/>
        </w:rPr>
        <w:t>,</w:t>
      </w:r>
      <w:r w:rsidRPr="00E267F9">
        <w:rPr>
          <w:rFonts w:ascii="Arial" w:hAnsi="Arial" w:cs="Arial"/>
          <w:color w:val="000000"/>
          <w:sz w:val="24"/>
          <w:szCs w:val="24"/>
        </w:rPr>
        <w:t xml:space="preserve"> you can help us to achieve this.</w:t>
      </w:r>
    </w:p>
    <w:p w:rsidRPr="00E267F9" w:rsidR="005C04A8" w:rsidP="005C04A8" w:rsidRDefault="005C04A8" w14:paraId="2FD6947F" w14:textId="77777777">
      <w:pPr>
        <w:autoSpaceDE w:val="0"/>
        <w:autoSpaceDN w:val="0"/>
        <w:adjustRightInd w:val="0"/>
        <w:spacing w:after="0" w:line="240" w:lineRule="auto"/>
        <w:ind w:right="650"/>
        <w:jc w:val="both"/>
        <w:rPr>
          <w:rFonts w:ascii="Arial" w:hAnsi="Arial" w:cs="Arial"/>
          <w:color w:val="000000"/>
          <w:sz w:val="24"/>
          <w:szCs w:val="24"/>
        </w:rPr>
      </w:pPr>
    </w:p>
    <w:p w:rsidRPr="00E267F9" w:rsidR="005C04A8" w:rsidP="00D50F50" w:rsidRDefault="005C04A8" w14:paraId="560B895A" w14:textId="39295668">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E267F9">
        <w:rPr>
          <w:rFonts w:ascii="Arial" w:hAnsi="Arial" w:cs="Arial"/>
          <w:color w:val="000000"/>
          <w:sz w:val="24"/>
          <w:szCs w:val="24"/>
        </w:rPr>
        <w:t>If you are not happy with the way in which your concern has been handled, you can raise it with one of the other key contacts in</w:t>
      </w:r>
      <w:r>
        <w:rPr>
          <w:rFonts w:ascii="Arial" w:hAnsi="Arial" w:cs="Arial"/>
          <w:color w:val="000000"/>
          <w:sz w:val="24"/>
          <w:szCs w:val="24"/>
        </w:rPr>
        <w:t xml:space="preserve"> </w:t>
      </w:r>
      <w:r w:rsidR="005E3683">
        <w:rPr>
          <w:rFonts w:ascii="Arial" w:hAnsi="Arial" w:cs="Arial"/>
          <w:color w:val="000000"/>
          <w:sz w:val="24"/>
          <w:szCs w:val="24"/>
        </w:rPr>
        <w:t>s</w:t>
      </w:r>
      <w:r w:rsidR="00D57DF3">
        <w:rPr>
          <w:rFonts w:ascii="Arial" w:hAnsi="Arial" w:cs="Arial"/>
          <w:color w:val="000000"/>
          <w:sz w:val="24"/>
          <w:szCs w:val="24"/>
        </w:rPr>
        <w:t>e</w:t>
      </w:r>
      <w:r w:rsidR="005E3683">
        <w:rPr>
          <w:rFonts w:ascii="Arial" w:hAnsi="Arial" w:cs="Arial"/>
          <w:color w:val="000000"/>
          <w:sz w:val="24"/>
          <w:szCs w:val="24"/>
        </w:rPr>
        <w:t>ction 11</w:t>
      </w:r>
      <w:r>
        <w:rPr>
          <w:rFonts w:ascii="Arial" w:hAnsi="Arial" w:cs="Arial"/>
          <w:color w:val="000000"/>
          <w:sz w:val="24"/>
          <w:szCs w:val="24"/>
        </w:rPr>
        <w:t xml:space="preserve">.  </w:t>
      </w:r>
      <w:r w:rsidRPr="00E267F9">
        <w:rPr>
          <w:rFonts w:ascii="Arial" w:hAnsi="Arial" w:cs="Arial"/>
          <w:color w:val="000000"/>
          <w:sz w:val="24"/>
          <w:szCs w:val="24"/>
        </w:rPr>
        <w:t>Alternatively</w:t>
      </w:r>
      <w:r>
        <w:rPr>
          <w:rFonts w:ascii="Arial" w:hAnsi="Arial" w:cs="Arial"/>
          <w:color w:val="000000"/>
          <w:sz w:val="24"/>
          <w:szCs w:val="24"/>
        </w:rPr>
        <w:t>,</w:t>
      </w:r>
      <w:r w:rsidRPr="00E267F9">
        <w:rPr>
          <w:rFonts w:ascii="Arial" w:hAnsi="Arial" w:cs="Arial"/>
          <w:color w:val="000000"/>
          <w:sz w:val="24"/>
          <w:szCs w:val="24"/>
        </w:rPr>
        <w:t xml:space="preserve"> you may contact the </w:t>
      </w:r>
      <w:r w:rsidR="005634F0">
        <w:rPr>
          <w:rFonts w:ascii="Arial" w:hAnsi="Arial" w:cs="Arial"/>
          <w:color w:val="000000"/>
          <w:sz w:val="24"/>
          <w:szCs w:val="24"/>
        </w:rPr>
        <w:t>C</w:t>
      </w:r>
      <w:r w:rsidRPr="00E267F9">
        <w:rPr>
          <w:rFonts w:ascii="Arial" w:hAnsi="Arial" w:cs="Arial"/>
          <w:color w:val="000000"/>
          <w:sz w:val="24"/>
          <w:szCs w:val="24"/>
        </w:rPr>
        <w:t>hairman of the Audit Committee or our external auditors. Contact details are set out at the end of this policy.</w:t>
      </w:r>
    </w:p>
    <w:p w:rsidR="005C04A8" w:rsidP="005C04A8" w:rsidRDefault="005C04A8" w14:paraId="13A12AE6" w14:textId="77777777">
      <w:pPr>
        <w:pStyle w:val="ListParagraph"/>
        <w:autoSpaceDE w:val="0"/>
        <w:autoSpaceDN w:val="0"/>
        <w:adjustRightInd w:val="0"/>
        <w:spacing w:after="0" w:line="240" w:lineRule="auto"/>
        <w:ind w:left="851" w:right="650"/>
        <w:jc w:val="both"/>
        <w:rPr>
          <w:rFonts w:ascii="Arial" w:hAnsi="Arial" w:cs="Arial"/>
          <w:bCs/>
          <w:sz w:val="24"/>
          <w:szCs w:val="24"/>
          <w:lang w:val="en"/>
        </w:rPr>
      </w:pPr>
    </w:p>
    <w:p w:rsidRPr="00D50F50" w:rsidR="005C04A8" w:rsidP="00D50F50" w:rsidRDefault="00D50F50" w14:paraId="37411C07" w14:textId="449CAC60">
      <w:pPr>
        <w:pStyle w:val="Heading1"/>
        <w:numPr>
          <w:ilvl w:val="0"/>
          <w:numId w:val="5"/>
        </w:numPr>
        <w:ind w:left="567" w:hanging="567"/>
        <w:rPr>
          <w:rFonts w:ascii="Arial" w:hAnsi="Arial" w:cs="Arial"/>
          <w:b/>
          <w:bCs/>
          <w:color w:val="auto"/>
          <w:sz w:val="24"/>
          <w:szCs w:val="24"/>
          <w:lang w:val="en"/>
        </w:rPr>
      </w:pPr>
      <w:r w:rsidRPr="00D50F50">
        <w:rPr>
          <w:rFonts w:ascii="Arial" w:hAnsi="Arial" w:cs="Arial"/>
          <w:b/>
          <w:bCs/>
          <w:color w:val="auto"/>
          <w:sz w:val="24"/>
          <w:szCs w:val="24"/>
          <w:lang w:val="en"/>
        </w:rPr>
        <w:t>EXTERNAL DISCLOSURES</w:t>
      </w:r>
    </w:p>
    <w:p w:rsidR="005C04A8" w:rsidP="005C04A8" w:rsidRDefault="005C04A8" w14:paraId="57DD06D8" w14:textId="77777777">
      <w:pPr>
        <w:pStyle w:val="ListParagraph"/>
        <w:autoSpaceDE w:val="0"/>
        <w:autoSpaceDN w:val="0"/>
        <w:adjustRightInd w:val="0"/>
        <w:spacing w:after="0" w:line="240" w:lineRule="auto"/>
        <w:ind w:left="851" w:right="650"/>
        <w:jc w:val="both"/>
        <w:rPr>
          <w:rFonts w:ascii="Arial" w:hAnsi="Arial" w:cs="Arial"/>
          <w:b/>
          <w:bCs/>
          <w:sz w:val="24"/>
          <w:szCs w:val="24"/>
          <w:lang w:val="en"/>
        </w:rPr>
      </w:pPr>
    </w:p>
    <w:p w:rsidR="005C04A8" w:rsidP="00D50F50" w:rsidRDefault="005C04A8" w14:paraId="555C5F30" w14:textId="02C23C61">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1C3260">
        <w:rPr>
          <w:rFonts w:ascii="Arial" w:hAnsi="Arial" w:cs="Arial"/>
          <w:color w:val="000000"/>
          <w:sz w:val="24"/>
          <w:szCs w:val="24"/>
        </w:rPr>
        <w:t xml:space="preserve">The aim of this policy is to provide a mechanism for reporting, </w:t>
      </w:r>
      <w:r w:rsidRPr="001C3260" w:rsidR="00B14C7A">
        <w:rPr>
          <w:rFonts w:ascii="Arial" w:hAnsi="Arial" w:cs="Arial"/>
          <w:color w:val="000000"/>
          <w:sz w:val="24"/>
          <w:szCs w:val="24"/>
        </w:rPr>
        <w:t>investigating,</w:t>
      </w:r>
      <w:r w:rsidRPr="001C3260">
        <w:rPr>
          <w:rFonts w:ascii="Arial" w:hAnsi="Arial" w:cs="Arial"/>
          <w:color w:val="000000"/>
          <w:sz w:val="24"/>
          <w:szCs w:val="24"/>
        </w:rPr>
        <w:t xml:space="preserve"> and remedying any wrongdoing in the workplace.</w:t>
      </w:r>
      <w:r>
        <w:rPr>
          <w:rFonts w:ascii="Arial" w:hAnsi="Arial" w:cs="Arial"/>
          <w:color w:val="000000"/>
          <w:sz w:val="24"/>
          <w:szCs w:val="24"/>
        </w:rPr>
        <w:t xml:space="preserve"> </w:t>
      </w:r>
      <w:r w:rsidRPr="001C3260">
        <w:rPr>
          <w:rFonts w:ascii="Arial" w:hAnsi="Arial" w:cs="Arial"/>
          <w:color w:val="000000"/>
          <w:sz w:val="24"/>
          <w:szCs w:val="24"/>
        </w:rPr>
        <w:t xml:space="preserve"> In most cases you should not find it necessary to alert anyone externally.</w:t>
      </w:r>
    </w:p>
    <w:p w:rsidRPr="001C3260" w:rsidR="005C04A8" w:rsidP="005C04A8" w:rsidRDefault="005C04A8" w14:paraId="53BCA2A8" w14:textId="77777777">
      <w:pPr>
        <w:autoSpaceDE w:val="0"/>
        <w:autoSpaceDN w:val="0"/>
        <w:adjustRightInd w:val="0"/>
        <w:spacing w:after="0" w:line="240" w:lineRule="auto"/>
        <w:ind w:right="650"/>
        <w:jc w:val="both"/>
        <w:rPr>
          <w:rFonts w:ascii="Arial" w:hAnsi="Arial" w:cs="Arial"/>
          <w:color w:val="000000"/>
          <w:sz w:val="24"/>
          <w:szCs w:val="24"/>
        </w:rPr>
      </w:pPr>
    </w:p>
    <w:p w:rsidRPr="004C325A" w:rsidR="005C04A8" w:rsidP="00D50F50" w:rsidRDefault="005C04A8" w14:paraId="06B8E84B"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4C325A">
        <w:rPr>
          <w:rFonts w:ascii="Arial" w:hAnsi="Arial" w:cs="Arial"/>
          <w:color w:val="000000"/>
          <w:sz w:val="24"/>
          <w:szCs w:val="24"/>
        </w:rPr>
        <w:t xml:space="preserve">The law recognises that, in some circumstances, it may be appropriate for you to report your concerns to an external body such as a regulator.  It will very rarely, if </w:t>
      </w:r>
      <w:r w:rsidRPr="004C325A">
        <w:rPr>
          <w:rFonts w:ascii="Arial" w:hAnsi="Arial" w:cs="Arial"/>
          <w:color w:val="000000"/>
          <w:sz w:val="24"/>
          <w:szCs w:val="24"/>
        </w:rPr>
        <w:lastRenderedPageBreak/>
        <w:t>ever, be appropriate to alert the media.  We strongly encourage you to seek advice before reporting a concern to anyone external.  The independent whistleblowing charity, Protect, operates a confidential helpline.  They also have a list of prescribed regulators for reporting certain types of concern.  Their contact details are at the end of this policy.</w:t>
      </w:r>
    </w:p>
    <w:p w:rsidRPr="004C325A" w:rsidR="005C04A8" w:rsidP="005C04A8" w:rsidRDefault="005C04A8" w14:paraId="7EB42FE0" w14:textId="77777777">
      <w:pPr>
        <w:pStyle w:val="ListParagraph"/>
        <w:autoSpaceDE w:val="0"/>
        <w:autoSpaceDN w:val="0"/>
        <w:adjustRightInd w:val="0"/>
        <w:spacing w:after="0" w:line="240" w:lineRule="auto"/>
        <w:ind w:left="851" w:right="650"/>
        <w:jc w:val="both"/>
        <w:rPr>
          <w:rFonts w:ascii="Arial" w:hAnsi="Arial" w:cs="Arial"/>
          <w:bCs/>
          <w:sz w:val="24"/>
          <w:szCs w:val="24"/>
          <w:lang w:val="en"/>
        </w:rPr>
      </w:pPr>
    </w:p>
    <w:p w:rsidRPr="00FA34F9" w:rsidR="005C04A8" w:rsidP="00D50F50" w:rsidRDefault="005C04A8" w14:paraId="619DB223" w14:textId="02258BF9">
      <w:pPr>
        <w:pStyle w:val="ListParagraph"/>
        <w:numPr>
          <w:ilvl w:val="1"/>
          <w:numId w:val="5"/>
        </w:numPr>
        <w:autoSpaceDE w:val="0"/>
        <w:autoSpaceDN w:val="0"/>
        <w:adjustRightInd w:val="0"/>
        <w:spacing w:after="0" w:line="240" w:lineRule="auto"/>
        <w:ind w:left="567" w:right="650" w:hanging="567"/>
        <w:jc w:val="both"/>
        <w:rPr>
          <w:rFonts w:ascii="Arial" w:hAnsi="Arial" w:cs="Arial"/>
          <w:bCs/>
          <w:sz w:val="24"/>
          <w:szCs w:val="24"/>
          <w:lang w:val="en"/>
        </w:rPr>
      </w:pPr>
      <w:r w:rsidRPr="004C325A">
        <w:rPr>
          <w:rFonts w:ascii="Arial" w:hAnsi="Arial" w:cs="Arial"/>
          <w:color w:val="000000"/>
          <w:sz w:val="24"/>
          <w:szCs w:val="24"/>
        </w:rPr>
        <w:t>Whistleblowing concerns usually relate to the conduct of our staff, but they may sometimes relate to the actions of a third party, such as a</w:t>
      </w:r>
      <w:r>
        <w:rPr>
          <w:rFonts w:ascii="Arial" w:hAnsi="Arial" w:cs="Arial"/>
          <w:color w:val="000000"/>
          <w:sz w:val="24"/>
          <w:szCs w:val="24"/>
        </w:rPr>
        <w:t xml:space="preserve"> </w:t>
      </w:r>
      <w:r w:rsidRPr="004C325A">
        <w:rPr>
          <w:rFonts w:ascii="Arial" w:hAnsi="Arial" w:cs="Arial"/>
          <w:color w:val="000000"/>
          <w:sz w:val="24"/>
          <w:szCs w:val="24"/>
        </w:rPr>
        <w:t xml:space="preserve">customer, </w:t>
      </w:r>
      <w:r w:rsidRPr="004C325A" w:rsidR="00B14C7A">
        <w:rPr>
          <w:rFonts w:ascii="Arial" w:hAnsi="Arial" w:cs="Arial"/>
          <w:color w:val="000000"/>
          <w:sz w:val="24"/>
          <w:szCs w:val="24"/>
        </w:rPr>
        <w:t>supplier,</w:t>
      </w:r>
      <w:r w:rsidRPr="004C325A">
        <w:rPr>
          <w:rFonts w:ascii="Arial" w:hAnsi="Arial" w:cs="Arial"/>
          <w:color w:val="000000"/>
          <w:sz w:val="24"/>
          <w:szCs w:val="24"/>
        </w:rPr>
        <w:t xml:space="preserve"> or service provider. </w:t>
      </w:r>
      <w:r>
        <w:rPr>
          <w:rFonts w:ascii="Arial" w:hAnsi="Arial" w:cs="Arial"/>
          <w:color w:val="000000"/>
          <w:sz w:val="24"/>
          <w:szCs w:val="24"/>
        </w:rPr>
        <w:t xml:space="preserve"> </w:t>
      </w:r>
      <w:r w:rsidRPr="004C325A">
        <w:rPr>
          <w:rFonts w:ascii="Arial" w:hAnsi="Arial" w:cs="Arial"/>
          <w:color w:val="000000"/>
          <w:sz w:val="24"/>
          <w:szCs w:val="24"/>
        </w:rPr>
        <w:t xml:space="preserve">In some circumstances the law will protect you if you raise the matter with the third party directly. </w:t>
      </w:r>
      <w:r>
        <w:rPr>
          <w:rFonts w:ascii="Arial" w:hAnsi="Arial" w:cs="Arial"/>
          <w:color w:val="000000"/>
          <w:sz w:val="24"/>
          <w:szCs w:val="24"/>
        </w:rPr>
        <w:t xml:space="preserve"> </w:t>
      </w:r>
      <w:r w:rsidRPr="004C325A">
        <w:rPr>
          <w:rFonts w:ascii="Arial" w:hAnsi="Arial" w:cs="Arial"/>
          <w:color w:val="000000"/>
          <w:sz w:val="24"/>
          <w:szCs w:val="24"/>
        </w:rPr>
        <w:t xml:space="preserve">However, we encourage you to report such concerns internally first. </w:t>
      </w:r>
      <w:r>
        <w:rPr>
          <w:rFonts w:ascii="Arial" w:hAnsi="Arial" w:cs="Arial"/>
          <w:color w:val="000000"/>
          <w:sz w:val="24"/>
          <w:szCs w:val="24"/>
        </w:rPr>
        <w:t xml:space="preserve"> </w:t>
      </w:r>
      <w:r w:rsidRPr="004C325A">
        <w:rPr>
          <w:rFonts w:ascii="Arial" w:hAnsi="Arial" w:cs="Arial"/>
          <w:color w:val="000000"/>
          <w:sz w:val="24"/>
          <w:szCs w:val="24"/>
        </w:rPr>
        <w:t>You should contact</w:t>
      </w:r>
      <w:r>
        <w:rPr>
          <w:rFonts w:ascii="Arial" w:hAnsi="Arial" w:cs="Arial"/>
          <w:color w:val="000000"/>
          <w:sz w:val="24"/>
          <w:szCs w:val="24"/>
        </w:rPr>
        <w:t xml:space="preserve"> </w:t>
      </w:r>
      <w:r w:rsidRPr="004C325A">
        <w:rPr>
          <w:rFonts w:ascii="Arial" w:hAnsi="Arial" w:cs="Arial"/>
          <w:color w:val="000000"/>
          <w:sz w:val="24"/>
          <w:szCs w:val="24"/>
        </w:rPr>
        <w:t>your line manager</w:t>
      </w:r>
      <w:r>
        <w:rPr>
          <w:rFonts w:ascii="Arial" w:hAnsi="Arial" w:cs="Arial"/>
          <w:color w:val="000000"/>
          <w:sz w:val="24"/>
          <w:szCs w:val="24"/>
        </w:rPr>
        <w:t xml:space="preserve"> or Director</w:t>
      </w:r>
      <w:r w:rsidRPr="004C325A">
        <w:rPr>
          <w:rFonts w:ascii="Arial" w:hAnsi="Arial" w:cs="Arial"/>
          <w:color w:val="000000"/>
          <w:sz w:val="24"/>
          <w:szCs w:val="24"/>
        </w:rPr>
        <w:t xml:space="preserve"> or one of the other individuals set out in</w:t>
      </w:r>
      <w:r>
        <w:rPr>
          <w:rFonts w:ascii="Arial" w:hAnsi="Arial" w:cs="Arial"/>
          <w:color w:val="000000"/>
          <w:sz w:val="24"/>
          <w:szCs w:val="24"/>
        </w:rPr>
        <w:t xml:space="preserve"> </w:t>
      </w:r>
      <w:r w:rsidR="00D57DF3">
        <w:rPr>
          <w:rFonts w:ascii="Arial" w:hAnsi="Arial" w:cs="Arial"/>
          <w:color w:val="000000"/>
          <w:sz w:val="24"/>
          <w:szCs w:val="24"/>
        </w:rPr>
        <w:t xml:space="preserve">section 11 </w:t>
      </w:r>
      <w:r w:rsidRPr="004C325A">
        <w:rPr>
          <w:rFonts w:ascii="Arial" w:hAnsi="Arial" w:cs="Arial"/>
          <w:color w:val="000000"/>
          <w:sz w:val="24"/>
          <w:szCs w:val="24"/>
        </w:rPr>
        <w:t>for guidance.</w:t>
      </w:r>
    </w:p>
    <w:p w:rsidRPr="00FA34F9" w:rsidR="005C04A8" w:rsidP="005C04A8" w:rsidRDefault="005C04A8" w14:paraId="79C7DC07" w14:textId="77777777">
      <w:pPr>
        <w:pStyle w:val="ListParagraph"/>
        <w:rPr>
          <w:rFonts w:ascii="Arial" w:hAnsi="Arial" w:cs="Arial"/>
          <w:bCs/>
          <w:sz w:val="24"/>
          <w:szCs w:val="24"/>
          <w:lang w:val="en"/>
        </w:rPr>
      </w:pPr>
    </w:p>
    <w:p w:rsidRPr="00F26E1E" w:rsidR="005C04A8" w:rsidP="00F26E1E" w:rsidRDefault="00F26E1E" w14:paraId="0350E74B" w14:textId="5535F116">
      <w:pPr>
        <w:pStyle w:val="Heading1"/>
        <w:numPr>
          <w:ilvl w:val="0"/>
          <w:numId w:val="5"/>
        </w:numPr>
        <w:ind w:left="567" w:hanging="567"/>
        <w:rPr>
          <w:rFonts w:ascii="Arial" w:hAnsi="Arial" w:cs="Arial"/>
          <w:b/>
          <w:bCs/>
          <w:color w:val="auto"/>
          <w:sz w:val="24"/>
          <w:szCs w:val="24"/>
          <w:lang w:val="en"/>
        </w:rPr>
      </w:pPr>
      <w:r w:rsidRPr="00F26E1E">
        <w:rPr>
          <w:rFonts w:ascii="Arial" w:hAnsi="Arial" w:cs="Arial"/>
          <w:b/>
          <w:bCs/>
          <w:color w:val="auto"/>
          <w:sz w:val="24"/>
          <w:szCs w:val="24"/>
          <w:lang w:val="en"/>
        </w:rPr>
        <w:t>PROTECTION &amp; SUPPORT FOR WHISTLEBLOWERS</w:t>
      </w:r>
    </w:p>
    <w:p w:rsidR="005C04A8" w:rsidP="005C04A8" w:rsidRDefault="005C04A8" w14:paraId="51C5C757" w14:textId="77777777">
      <w:pPr>
        <w:autoSpaceDE w:val="0"/>
        <w:autoSpaceDN w:val="0"/>
        <w:adjustRightInd w:val="0"/>
        <w:spacing w:after="0" w:line="240" w:lineRule="auto"/>
        <w:ind w:left="851" w:right="650"/>
        <w:jc w:val="both"/>
        <w:rPr>
          <w:rFonts w:ascii="Arial" w:hAnsi="Arial" w:cs="Arial"/>
          <w:b/>
          <w:bCs/>
          <w:sz w:val="24"/>
          <w:szCs w:val="24"/>
          <w:lang w:val="en"/>
        </w:rPr>
      </w:pPr>
    </w:p>
    <w:p w:rsidR="005C04A8" w:rsidP="00F26E1E" w:rsidRDefault="005C04A8" w14:paraId="2B7D3D0F" w14:textId="77777777">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2866E1">
        <w:rPr>
          <w:rFonts w:ascii="Arial" w:hAnsi="Arial" w:cs="Arial"/>
          <w:color w:val="000000"/>
          <w:sz w:val="24"/>
          <w:szCs w:val="24"/>
        </w:rPr>
        <w:t xml:space="preserve">It is understandable that whistleblowers are sometimes worried about possible repercussions. </w:t>
      </w:r>
      <w:r>
        <w:rPr>
          <w:rFonts w:ascii="Arial" w:hAnsi="Arial" w:cs="Arial"/>
          <w:color w:val="000000"/>
          <w:sz w:val="24"/>
          <w:szCs w:val="24"/>
        </w:rPr>
        <w:t xml:space="preserve"> </w:t>
      </w:r>
      <w:r w:rsidRPr="002866E1">
        <w:rPr>
          <w:rFonts w:ascii="Arial" w:hAnsi="Arial" w:cs="Arial"/>
          <w:color w:val="000000"/>
          <w:sz w:val="24"/>
          <w:szCs w:val="24"/>
        </w:rPr>
        <w:t>We aim to encourage openness and will support staff who raise genuine concerns under this policy, even if they turn out to be mistaken.</w:t>
      </w:r>
    </w:p>
    <w:p w:rsidRPr="002866E1" w:rsidR="005C04A8" w:rsidP="005C04A8" w:rsidRDefault="005C04A8" w14:paraId="18E5537A" w14:textId="77777777">
      <w:pPr>
        <w:widowControl w:val="0"/>
        <w:autoSpaceDE w:val="0"/>
        <w:autoSpaceDN w:val="0"/>
        <w:adjustRightInd w:val="0"/>
        <w:spacing w:after="0" w:line="240" w:lineRule="auto"/>
        <w:jc w:val="both"/>
        <w:rPr>
          <w:rFonts w:ascii="Arial" w:hAnsi="Arial" w:cs="Arial"/>
          <w:color w:val="000000"/>
          <w:sz w:val="24"/>
          <w:szCs w:val="24"/>
        </w:rPr>
      </w:pPr>
      <w:r w:rsidRPr="002866E1">
        <w:rPr>
          <w:rFonts w:ascii="Arial" w:hAnsi="Arial" w:cs="Arial"/>
          <w:color w:val="000000"/>
          <w:sz w:val="24"/>
          <w:szCs w:val="24"/>
        </w:rPr>
        <w:t> </w:t>
      </w:r>
    </w:p>
    <w:p w:rsidR="00293069" w:rsidP="00F26E1E" w:rsidRDefault="00F26E1E" w14:paraId="329CE521" w14:textId="73B656E2">
      <w:pPr>
        <w:pStyle w:val="Heading1"/>
        <w:numPr>
          <w:ilvl w:val="0"/>
          <w:numId w:val="5"/>
        </w:numPr>
        <w:ind w:left="567" w:hanging="567"/>
        <w:rPr>
          <w:rFonts w:ascii="Arial" w:hAnsi="Arial" w:cs="Arial"/>
          <w:b/>
          <w:bCs/>
          <w:color w:val="auto"/>
          <w:sz w:val="24"/>
          <w:szCs w:val="24"/>
        </w:rPr>
      </w:pPr>
      <w:r w:rsidRPr="00F26E1E">
        <w:rPr>
          <w:rFonts w:ascii="Arial" w:hAnsi="Arial" w:cs="Arial"/>
          <w:b/>
          <w:bCs/>
          <w:color w:val="auto"/>
          <w:sz w:val="24"/>
          <w:szCs w:val="24"/>
        </w:rPr>
        <w:t>HOW THE MATTER CAN BE TAKEN FURTHER</w:t>
      </w:r>
    </w:p>
    <w:p w:rsidRPr="00F26E1E" w:rsidR="00F26E1E" w:rsidP="00F26E1E" w:rsidRDefault="00F26E1E" w14:paraId="1F55C3C6" w14:textId="77777777">
      <w:pPr>
        <w:spacing w:after="0"/>
      </w:pPr>
    </w:p>
    <w:p w:rsidRPr="00F26E1E" w:rsidR="00293069" w:rsidP="00F26E1E" w:rsidRDefault="00293069" w14:paraId="480F00CC" w14:textId="52569C01">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F26E1E">
        <w:rPr>
          <w:rFonts w:ascii="Arial" w:hAnsi="Arial" w:cs="Arial"/>
          <w:color w:val="000000"/>
          <w:sz w:val="24"/>
          <w:szCs w:val="24"/>
        </w:rPr>
        <w:t xml:space="preserve">If you </w:t>
      </w:r>
      <w:r w:rsidRPr="00C666F9">
        <w:rPr>
          <w:rFonts w:ascii="Arial" w:hAnsi="Arial" w:cs="Arial"/>
          <w:color w:val="000000"/>
          <w:sz w:val="24"/>
          <w:szCs w:val="24"/>
        </w:rPr>
        <w:t>have</w:t>
      </w:r>
      <w:r w:rsidRPr="00F26E1E">
        <w:rPr>
          <w:rFonts w:ascii="Arial" w:hAnsi="Arial" w:cs="Arial"/>
          <w:color w:val="000000"/>
          <w:sz w:val="24"/>
          <w:szCs w:val="24"/>
        </w:rPr>
        <w:t xml:space="preserve"> genuine concerns about how </w:t>
      </w:r>
      <w:r w:rsidRPr="00F26E1E" w:rsidR="001B0AAF">
        <w:rPr>
          <w:rFonts w:ascii="Arial" w:hAnsi="Arial" w:cs="Arial"/>
          <w:color w:val="000000"/>
          <w:sz w:val="24"/>
          <w:szCs w:val="24"/>
        </w:rPr>
        <w:t>we have</w:t>
      </w:r>
      <w:r w:rsidRPr="00F26E1E">
        <w:rPr>
          <w:rFonts w:ascii="Arial" w:hAnsi="Arial" w:cs="Arial"/>
          <w:color w:val="000000"/>
          <w:sz w:val="24"/>
          <w:szCs w:val="24"/>
        </w:rPr>
        <w:t xml:space="preserve"> handled your whistleblowing disclosure, you can raise this with the investigating officer(s) and / or the Monitoring Officer.  If you remain dissatisfied, you can contact </w:t>
      </w:r>
      <w:r w:rsidRPr="00F26E1E" w:rsidR="001B0AAF">
        <w:rPr>
          <w:rFonts w:ascii="Arial" w:hAnsi="Arial" w:cs="Arial"/>
          <w:color w:val="000000"/>
          <w:sz w:val="24"/>
          <w:szCs w:val="24"/>
        </w:rPr>
        <w:t>our</w:t>
      </w:r>
      <w:r w:rsidRPr="00F26E1E">
        <w:rPr>
          <w:rFonts w:ascii="Arial" w:hAnsi="Arial" w:cs="Arial"/>
          <w:color w:val="000000"/>
          <w:sz w:val="24"/>
          <w:szCs w:val="24"/>
        </w:rPr>
        <w:t xml:space="preserve"> external auditor</w:t>
      </w:r>
      <w:r w:rsidRPr="00F26E1E" w:rsidR="00F35B71">
        <w:rPr>
          <w:rFonts w:ascii="Arial" w:hAnsi="Arial" w:cs="Arial"/>
          <w:color w:val="000000"/>
          <w:sz w:val="24"/>
          <w:szCs w:val="24"/>
        </w:rPr>
        <w:t>.</w:t>
      </w:r>
    </w:p>
    <w:p w:rsidRPr="00F26E1E" w:rsidR="00293069" w:rsidP="00F26E1E" w:rsidRDefault="00293069" w14:paraId="029E7BD6" w14:textId="7A04B274">
      <w:pPr>
        <w:pStyle w:val="ListParagraph"/>
        <w:autoSpaceDE w:val="0"/>
        <w:autoSpaceDN w:val="0"/>
        <w:adjustRightInd w:val="0"/>
        <w:spacing w:after="0" w:line="240" w:lineRule="auto"/>
        <w:ind w:left="567" w:right="650"/>
        <w:jc w:val="both"/>
        <w:rPr>
          <w:rFonts w:ascii="Arial" w:hAnsi="Arial" w:cs="Arial"/>
          <w:color w:val="000000"/>
          <w:sz w:val="24"/>
          <w:szCs w:val="24"/>
        </w:rPr>
      </w:pPr>
    </w:p>
    <w:p w:rsidRPr="00F26E1E" w:rsidR="00293069" w:rsidP="00F26E1E" w:rsidRDefault="00293069" w14:paraId="77E8CF85" w14:textId="73E6F491">
      <w:pPr>
        <w:pStyle w:val="ListParagraph"/>
        <w:numPr>
          <w:ilvl w:val="1"/>
          <w:numId w:val="5"/>
        </w:numPr>
        <w:autoSpaceDE w:val="0"/>
        <w:autoSpaceDN w:val="0"/>
        <w:adjustRightInd w:val="0"/>
        <w:spacing w:after="0" w:line="240" w:lineRule="auto"/>
        <w:ind w:left="567" w:right="650" w:hanging="567"/>
        <w:jc w:val="both"/>
        <w:rPr>
          <w:rFonts w:ascii="Arial" w:hAnsi="Arial" w:cs="Arial"/>
          <w:color w:val="000000"/>
          <w:sz w:val="24"/>
          <w:szCs w:val="24"/>
        </w:rPr>
      </w:pPr>
      <w:r w:rsidRPr="00F26E1E">
        <w:rPr>
          <w:rFonts w:ascii="Arial" w:hAnsi="Arial" w:cs="Arial"/>
          <w:color w:val="000000"/>
          <w:sz w:val="24"/>
          <w:szCs w:val="24"/>
        </w:rPr>
        <w:t xml:space="preserve">You may also refer your concern to the Local Government and Social Care Ombudsman.  They generally do not take any action until the matter has been dealt with internally first.  </w:t>
      </w:r>
    </w:p>
    <w:p w:rsidR="0032382C" w:rsidP="00D41691" w:rsidRDefault="0032382C" w14:paraId="16668D5D" w14:textId="4D4E4958">
      <w:pPr>
        <w:autoSpaceDE w:val="0"/>
        <w:autoSpaceDN w:val="0"/>
        <w:adjustRightInd w:val="0"/>
        <w:spacing w:after="0" w:line="240" w:lineRule="auto"/>
        <w:ind w:left="709" w:right="95"/>
        <w:rPr>
          <w:rFonts w:ascii="Arial" w:hAnsi="Arial" w:cs="Arial"/>
          <w:b/>
          <w:color w:val="000000"/>
          <w:sz w:val="24"/>
          <w:szCs w:val="24"/>
        </w:rPr>
      </w:pPr>
    </w:p>
    <w:p w:rsidRPr="00857827" w:rsidR="006C3571" w:rsidP="00857827" w:rsidRDefault="006C3571" w14:paraId="0C075A9B" w14:textId="7BD25223">
      <w:pPr>
        <w:pStyle w:val="Heading1"/>
        <w:numPr>
          <w:ilvl w:val="0"/>
          <w:numId w:val="5"/>
        </w:numPr>
        <w:ind w:left="567" w:hanging="567"/>
        <w:rPr>
          <w:rFonts w:ascii="Arial" w:hAnsi="Arial" w:cs="Arial"/>
          <w:b/>
          <w:bCs/>
          <w:color w:val="auto"/>
          <w:sz w:val="24"/>
          <w:szCs w:val="24"/>
          <w:lang w:val="en"/>
        </w:rPr>
      </w:pPr>
      <w:r w:rsidRPr="00857827">
        <w:rPr>
          <w:rFonts w:ascii="Arial" w:hAnsi="Arial" w:cs="Arial"/>
          <w:b/>
          <w:bCs/>
          <w:color w:val="auto"/>
          <w:sz w:val="24"/>
          <w:szCs w:val="24"/>
        </w:rPr>
        <w:t>C</w:t>
      </w:r>
      <w:r w:rsidRPr="00857827" w:rsidR="00857827">
        <w:rPr>
          <w:rFonts w:ascii="Arial" w:hAnsi="Arial" w:cs="Arial"/>
          <w:b/>
          <w:bCs/>
          <w:color w:val="auto"/>
          <w:sz w:val="24"/>
          <w:szCs w:val="24"/>
        </w:rPr>
        <w:t>ONTACTS</w:t>
      </w:r>
    </w:p>
    <w:p w:rsidR="006C3571" w:rsidP="006C3571" w:rsidRDefault="006C3571" w14:paraId="112B9DEA" w14:textId="260AFB4B">
      <w:pPr>
        <w:autoSpaceDE w:val="0"/>
        <w:autoSpaceDN w:val="0"/>
        <w:adjustRightInd w:val="0"/>
        <w:spacing w:after="0" w:line="240" w:lineRule="auto"/>
        <w:ind w:left="851" w:right="650"/>
        <w:jc w:val="both"/>
        <w:rPr>
          <w:rFonts w:ascii="Arial" w:hAnsi="Arial" w:cs="Arial"/>
          <w:b/>
          <w:bCs/>
          <w:sz w:val="24"/>
          <w:szCs w:val="24"/>
          <w:lang w:val="en"/>
        </w:rPr>
      </w:pPr>
    </w:p>
    <w:p w:rsidR="00C666F9" w:rsidP="00857827" w:rsidRDefault="00C666F9" w14:paraId="0E573275" w14:textId="32EAEEB5">
      <w:pPr>
        <w:pStyle w:val="ListParagraph"/>
        <w:numPr>
          <w:ilvl w:val="1"/>
          <w:numId w:val="5"/>
        </w:numPr>
        <w:autoSpaceDE w:val="0"/>
        <w:autoSpaceDN w:val="0"/>
        <w:adjustRightInd w:val="0"/>
        <w:spacing w:after="0" w:line="240" w:lineRule="auto"/>
        <w:ind w:left="567" w:right="650" w:hanging="567"/>
        <w:jc w:val="both"/>
        <w:rPr>
          <w:rFonts w:ascii="Arial" w:hAnsi="Arial" w:cs="Arial"/>
          <w:bCs/>
          <w:sz w:val="24"/>
          <w:szCs w:val="24"/>
          <w:lang w:val="en"/>
        </w:rPr>
      </w:pPr>
      <w:r w:rsidRPr="00C666F9">
        <w:rPr>
          <w:rFonts w:ascii="Arial" w:hAnsi="Arial" w:cs="Arial"/>
          <w:color w:val="000000"/>
          <w:sz w:val="24"/>
          <w:szCs w:val="24"/>
        </w:rPr>
        <w:t>Contact</w:t>
      </w:r>
      <w:r w:rsidRPr="00C666F9">
        <w:rPr>
          <w:rFonts w:ascii="Arial" w:hAnsi="Arial" w:cs="Arial"/>
          <w:bCs/>
          <w:sz w:val="24"/>
          <w:szCs w:val="24"/>
          <w:lang w:val="en"/>
        </w:rPr>
        <w:t xml:space="preserve"> details are:</w:t>
      </w:r>
    </w:p>
    <w:p w:rsidR="00C666F9" w:rsidP="00A948BE" w:rsidRDefault="00C666F9" w14:paraId="07EAF5FC" w14:textId="77777777">
      <w:pPr>
        <w:autoSpaceDE w:val="0"/>
        <w:autoSpaceDN w:val="0"/>
        <w:adjustRightInd w:val="0"/>
        <w:spacing w:after="0" w:line="240" w:lineRule="auto"/>
        <w:ind w:right="650"/>
        <w:jc w:val="both"/>
        <w:rPr>
          <w:rFonts w:ascii="Arial" w:hAnsi="Arial" w:cs="Arial"/>
          <w:b/>
          <w:bCs/>
          <w:sz w:val="24"/>
          <w:szCs w:val="24"/>
          <w:lang w:val="en"/>
        </w:rPr>
      </w:pPr>
    </w:p>
    <w:tbl>
      <w:tblPr>
        <w:tblW w:w="864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402"/>
        <w:gridCol w:w="5240"/>
      </w:tblGrid>
      <w:tr w:rsidRPr="00245D32" w:rsidR="006C3571" w:rsidTr="00902C0A" w14:paraId="79CB6CD0" w14:textId="77777777">
        <w:tc>
          <w:tcPr>
            <w:tcW w:w="3402" w:type="dxa"/>
            <w:tcMar>
              <w:left w:w="30" w:type="dxa"/>
              <w:right w:w="30" w:type="dxa"/>
            </w:tcMar>
          </w:tcPr>
          <w:p w:rsidRPr="0066116D" w:rsidR="006C3571" w:rsidP="00D05072" w:rsidRDefault="00796D67" w14:paraId="5155D6EC" w14:textId="5E76B8A2">
            <w:pPr>
              <w:widowControl w:val="0"/>
              <w:autoSpaceDE w:val="0"/>
              <w:autoSpaceDN w:val="0"/>
              <w:adjustRightInd w:val="0"/>
              <w:spacing w:before="200" w:after="20" w:line="240" w:lineRule="auto"/>
              <w:ind w:left="30" w:right="50"/>
              <w:rPr>
                <w:rFonts w:ascii="Arial" w:hAnsi="Arial" w:cs="Arial"/>
                <w:bCs/>
              </w:rPr>
            </w:pPr>
            <w:r w:rsidRPr="0066116D">
              <w:rPr>
                <w:rFonts w:ascii="Arial" w:hAnsi="Arial" w:cs="Arial"/>
                <w:bCs/>
              </w:rPr>
              <w:t>Monitoring</w:t>
            </w:r>
            <w:r w:rsidRPr="0066116D" w:rsidR="006C3571">
              <w:rPr>
                <w:rFonts w:ascii="Arial" w:hAnsi="Arial" w:cs="Arial"/>
                <w:bCs/>
              </w:rPr>
              <w:t xml:space="preserve"> Officer</w:t>
            </w:r>
          </w:p>
          <w:p w:rsidRPr="0066116D" w:rsidR="006C3571" w:rsidP="00D05072" w:rsidRDefault="006C3571" w14:paraId="65230F6C" w14:textId="77777777">
            <w:pPr>
              <w:widowControl w:val="0"/>
              <w:autoSpaceDE w:val="0"/>
              <w:autoSpaceDN w:val="0"/>
              <w:adjustRightInd w:val="0"/>
              <w:spacing w:before="200" w:after="20" w:line="240" w:lineRule="auto"/>
              <w:ind w:left="30" w:right="50"/>
              <w:rPr>
                <w:rFonts w:ascii="Arial" w:hAnsi="Arial" w:cs="Arial"/>
                <w:bCs/>
              </w:rPr>
            </w:pPr>
          </w:p>
        </w:tc>
        <w:tc>
          <w:tcPr>
            <w:tcW w:w="5240" w:type="dxa"/>
            <w:tcMar>
              <w:left w:w="30" w:type="dxa"/>
              <w:right w:w="30" w:type="dxa"/>
            </w:tcMar>
          </w:tcPr>
          <w:p w:rsidRPr="0066116D" w:rsidR="006C3571" w:rsidP="00D05072" w:rsidRDefault="00CF4E25" w14:paraId="42269892" w14:textId="2F23559E">
            <w:pPr>
              <w:widowControl w:val="0"/>
              <w:autoSpaceDE w:val="0"/>
              <w:autoSpaceDN w:val="0"/>
              <w:adjustRightInd w:val="0"/>
              <w:spacing w:before="200" w:after="20" w:line="240" w:lineRule="auto"/>
              <w:ind w:left="30" w:right="50"/>
              <w:rPr>
                <w:rFonts w:ascii="Arial" w:hAnsi="Arial" w:cs="Arial"/>
              </w:rPr>
            </w:pPr>
            <w:r w:rsidRPr="0066116D">
              <w:rPr>
                <w:rFonts w:ascii="Arial" w:hAnsi="Arial" w:cs="Arial"/>
                <w:b/>
                <w:bCs/>
              </w:rPr>
              <w:t>Nigel Inniss</w:t>
            </w:r>
            <w:r w:rsidRPr="0066116D" w:rsidR="00A948BE">
              <w:rPr>
                <w:rFonts w:ascii="Arial" w:hAnsi="Arial" w:cs="Arial"/>
              </w:rPr>
              <w:t xml:space="preserve">, </w:t>
            </w:r>
            <w:r w:rsidRPr="0066116D" w:rsidR="006C3571">
              <w:rPr>
                <w:rFonts w:ascii="Arial" w:hAnsi="Arial" w:cs="Arial"/>
              </w:rPr>
              <w:t>01473 2642</w:t>
            </w:r>
            <w:r w:rsidRPr="0066116D" w:rsidR="0066116D">
              <w:rPr>
                <w:rFonts w:ascii="Arial" w:hAnsi="Arial" w:cs="Arial"/>
              </w:rPr>
              <w:t>3</w:t>
            </w:r>
            <w:r w:rsidRPr="0066116D" w:rsidR="006C3571">
              <w:rPr>
                <w:rFonts w:ascii="Arial" w:hAnsi="Arial" w:cs="Arial"/>
              </w:rPr>
              <w:t>6</w:t>
            </w:r>
          </w:p>
          <w:p w:rsidRPr="0066116D" w:rsidR="006C3571" w:rsidP="00902C0A" w:rsidRDefault="00A85930" w14:paraId="7C022277" w14:textId="5931CFEB">
            <w:pPr>
              <w:widowControl w:val="0"/>
              <w:autoSpaceDE w:val="0"/>
              <w:autoSpaceDN w:val="0"/>
              <w:adjustRightInd w:val="0"/>
              <w:spacing w:before="200" w:after="20" w:line="240" w:lineRule="auto"/>
              <w:ind w:left="30" w:right="50"/>
              <w:rPr>
                <w:rStyle w:val="Hyperlink"/>
                <w:rFonts w:ascii="Arial" w:hAnsi="Arial" w:cs="Arial"/>
                <w:color w:val="auto"/>
              </w:rPr>
            </w:pPr>
            <w:hyperlink w:history="1" r:id="rId12">
              <w:r w:rsidRPr="0066116D" w:rsidR="0066116D">
                <w:rPr>
                  <w:rStyle w:val="Hyperlink"/>
                  <w:rFonts w:ascii="Arial" w:hAnsi="Arial" w:cs="Arial"/>
                  <w:color w:val="auto"/>
                </w:rPr>
                <w:t>Nigel.Inniss@suffolk.gov.uk</w:t>
              </w:r>
            </w:hyperlink>
          </w:p>
          <w:p w:rsidRPr="0066116D" w:rsidR="00A948BE" w:rsidP="00902C0A" w:rsidRDefault="00A948BE" w14:paraId="754F2F03" w14:textId="15D73467">
            <w:pPr>
              <w:widowControl w:val="0"/>
              <w:autoSpaceDE w:val="0"/>
              <w:autoSpaceDN w:val="0"/>
              <w:adjustRightInd w:val="0"/>
              <w:spacing w:before="200" w:after="20" w:line="240" w:lineRule="auto"/>
              <w:ind w:left="30" w:right="50"/>
              <w:rPr>
                <w:rFonts w:ascii="Arial" w:hAnsi="Arial" w:cs="Arial"/>
              </w:rPr>
            </w:pPr>
          </w:p>
        </w:tc>
      </w:tr>
      <w:tr w:rsidRPr="00245D32" w:rsidR="006C3571" w:rsidTr="00902C0A" w14:paraId="561BBA0F" w14:textId="77777777">
        <w:tc>
          <w:tcPr>
            <w:tcW w:w="3402" w:type="dxa"/>
            <w:tcMar>
              <w:left w:w="30" w:type="dxa"/>
              <w:right w:w="30" w:type="dxa"/>
            </w:tcMar>
          </w:tcPr>
          <w:p w:rsidRPr="00245D32" w:rsidR="006C3571" w:rsidP="00D05072" w:rsidRDefault="006C3571" w14:paraId="0C1A68F8" w14:textId="77777777">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t>Head of Internal Audit</w:t>
            </w:r>
          </w:p>
          <w:p w:rsidRPr="00245D32" w:rsidR="006C3571" w:rsidP="00D05072" w:rsidRDefault="006C3571" w14:paraId="6C3999E1" w14:textId="77777777">
            <w:pPr>
              <w:widowControl w:val="0"/>
              <w:autoSpaceDE w:val="0"/>
              <w:autoSpaceDN w:val="0"/>
              <w:adjustRightInd w:val="0"/>
              <w:spacing w:before="200" w:after="20" w:line="240" w:lineRule="auto"/>
              <w:ind w:left="30" w:right="50"/>
              <w:rPr>
                <w:rFonts w:ascii="Arial" w:hAnsi="Arial" w:cs="Arial"/>
                <w:bCs/>
                <w:color w:val="000000"/>
              </w:rPr>
            </w:pPr>
          </w:p>
        </w:tc>
        <w:tc>
          <w:tcPr>
            <w:tcW w:w="5240" w:type="dxa"/>
            <w:tcMar>
              <w:left w:w="30" w:type="dxa"/>
              <w:right w:w="30" w:type="dxa"/>
            </w:tcMar>
          </w:tcPr>
          <w:p w:rsidRPr="00245D32" w:rsidR="006C3571" w:rsidP="00D05072" w:rsidRDefault="006C3571" w14:paraId="0D59CFB7" w14:textId="35BC19DE">
            <w:pPr>
              <w:widowControl w:val="0"/>
              <w:autoSpaceDE w:val="0"/>
              <w:autoSpaceDN w:val="0"/>
              <w:adjustRightInd w:val="0"/>
              <w:spacing w:before="200" w:after="20" w:line="240" w:lineRule="auto"/>
              <w:ind w:left="30" w:right="50"/>
              <w:rPr>
                <w:rFonts w:ascii="Arial" w:hAnsi="Arial" w:cs="Arial"/>
                <w:color w:val="000000"/>
              </w:rPr>
            </w:pPr>
            <w:r w:rsidRPr="00A948BE">
              <w:rPr>
                <w:rFonts w:ascii="Arial" w:hAnsi="Arial" w:cs="Arial"/>
                <w:b/>
                <w:bCs/>
                <w:color w:val="000000"/>
              </w:rPr>
              <w:t>Peter Frost</w:t>
            </w:r>
            <w:r w:rsidR="00A948BE">
              <w:rPr>
                <w:rFonts w:ascii="Arial" w:hAnsi="Arial" w:cs="Arial"/>
                <w:color w:val="000000"/>
              </w:rPr>
              <w:t xml:space="preserve">, </w:t>
            </w:r>
            <w:r w:rsidRPr="00245D32">
              <w:rPr>
                <w:rFonts w:ascii="Arial" w:hAnsi="Arial" w:cs="Arial"/>
                <w:color w:val="000000"/>
              </w:rPr>
              <w:t>01473 264247</w:t>
            </w:r>
          </w:p>
          <w:p w:rsidR="00A948BE" w:rsidP="0092372A" w:rsidRDefault="00A85930" w14:paraId="51C9C446" w14:textId="77777777">
            <w:pPr>
              <w:widowControl w:val="0"/>
              <w:autoSpaceDE w:val="0"/>
              <w:autoSpaceDN w:val="0"/>
              <w:adjustRightInd w:val="0"/>
              <w:spacing w:before="200" w:after="20" w:line="240" w:lineRule="auto"/>
              <w:ind w:left="30" w:right="50"/>
              <w:rPr>
                <w:rStyle w:val="Hyperlink"/>
                <w:rFonts w:ascii="Arial" w:hAnsi="Arial" w:cs="Arial"/>
              </w:rPr>
            </w:pPr>
            <w:hyperlink w:history="1" r:id="rId13">
              <w:r w:rsidRPr="00245D32" w:rsidR="006C3571">
                <w:rPr>
                  <w:rStyle w:val="Hyperlink"/>
                  <w:rFonts w:ascii="Arial" w:hAnsi="Arial" w:cs="Arial"/>
                </w:rPr>
                <w:t>Peter.frost@suffolk.gov.uk</w:t>
              </w:r>
            </w:hyperlink>
          </w:p>
          <w:p w:rsidRPr="0092372A" w:rsidR="000F37A9" w:rsidP="0092372A" w:rsidRDefault="000F37A9" w14:paraId="2ACEAEFC" w14:textId="14C696CD">
            <w:pPr>
              <w:widowControl w:val="0"/>
              <w:autoSpaceDE w:val="0"/>
              <w:autoSpaceDN w:val="0"/>
              <w:adjustRightInd w:val="0"/>
              <w:spacing w:before="200" w:after="20" w:line="240" w:lineRule="auto"/>
              <w:ind w:left="30" w:right="50"/>
              <w:rPr>
                <w:rFonts w:ascii="Arial" w:hAnsi="Arial" w:cs="Arial"/>
                <w:color w:val="0563C1" w:themeColor="hyperlink"/>
                <w:u w:val="single"/>
              </w:rPr>
            </w:pPr>
          </w:p>
        </w:tc>
      </w:tr>
    </w:tbl>
    <w:p w:rsidR="00A948BE" w:rsidRDefault="00A948BE" w14:paraId="6D22A48C" w14:textId="77777777"/>
    <w:tbl>
      <w:tblPr>
        <w:tblW w:w="864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402"/>
        <w:gridCol w:w="5240"/>
      </w:tblGrid>
      <w:tr w:rsidRPr="00245D32" w:rsidR="00315ABC" w:rsidTr="00902C0A" w14:paraId="6A268076" w14:textId="77777777">
        <w:tc>
          <w:tcPr>
            <w:tcW w:w="3402" w:type="dxa"/>
            <w:tcMar>
              <w:left w:w="30" w:type="dxa"/>
              <w:right w:w="30" w:type="dxa"/>
            </w:tcMar>
          </w:tcPr>
          <w:p w:rsidRPr="00245D32" w:rsidR="00315ABC" w:rsidP="00315ABC" w:rsidRDefault="002D7BD4" w14:paraId="635A102F" w14:textId="77777777">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lastRenderedPageBreak/>
              <w:t>Counter-Fraud Manager</w:t>
            </w:r>
          </w:p>
          <w:p w:rsidRPr="00245D32" w:rsidR="002D7BD4" w:rsidP="00315ABC" w:rsidRDefault="002D7BD4" w14:paraId="392FA797" w14:textId="5624F865">
            <w:pPr>
              <w:widowControl w:val="0"/>
              <w:autoSpaceDE w:val="0"/>
              <w:autoSpaceDN w:val="0"/>
              <w:adjustRightInd w:val="0"/>
              <w:spacing w:before="200" w:after="20" w:line="240" w:lineRule="auto"/>
              <w:ind w:left="30" w:right="50"/>
              <w:rPr>
                <w:rFonts w:ascii="Arial" w:hAnsi="Arial" w:cs="Arial"/>
                <w:bCs/>
                <w:color w:val="000000"/>
              </w:rPr>
            </w:pPr>
          </w:p>
        </w:tc>
        <w:tc>
          <w:tcPr>
            <w:tcW w:w="5240" w:type="dxa"/>
            <w:tcMar>
              <w:left w:w="30" w:type="dxa"/>
              <w:right w:w="30" w:type="dxa"/>
            </w:tcMar>
          </w:tcPr>
          <w:p w:rsidRPr="00245D32" w:rsidR="002D7BD4" w:rsidP="00315ABC" w:rsidRDefault="002D7BD4" w14:paraId="262C514A" w14:textId="24B07564">
            <w:pPr>
              <w:widowControl w:val="0"/>
              <w:autoSpaceDE w:val="0"/>
              <w:autoSpaceDN w:val="0"/>
              <w:adjustRightInd w:val="0"/>
              <w:spacing w:before="200" w:after="20" w:line="240" w:lineRule="auto"/>
              <w:ind w:left="30" w:right="50"/>
              <w:rPr>
                <w:rFonts w:ascii="Arial" w:hAnsi="Arial" w:cs="Arial"/>
                <w:color w:val="000000"/>
              </w:rPr>
            </w:pPr>
            <w:r w:rsidRPr="00A948BE">
              <w:rPr>
                <w:rFonts w:ascii="Arial" w:hAnsi="Arial" w:cs="Arial"/>
                <w:b/>
                <w:bCs/>
                <w:color w:val="000000"/>
              </w:rPr>
              <w:t>Christos Constantinou</w:t>
            </w:r>
            <w:r w:rsidR="00A948BE">
              <w:rPr>
                <w:rFonts w:ascii="Arial" w:hAnsi="Arial" w:cs="Arial"/>
                <w:color w:val="000000"/>
              </w:rPr>
              <w:t xml:space="preserve">, </w:t>
            </w:r>
            <w:r w:rsidRPr="00245D32">
              <w:rPr>
                <w:rFonts w:ascii="Arial" w:hAnsi="Arial" w:cs="Arial"/>
                <w:color w:val="000000"/>
              </w:rPr>
              <w:t>01473 26</w:t>
            </w:r>
            <w:r w:rsidRPr="00245D32" w:rsidR="006E74F1">
              <w:rPr>
                <w:rFonts w:ascii="Arial" w:hAnsi="Arial" w:cs="Arial"/>
                <w:color w:val="000000"/>
              </w:rPr>
              <w:t>5887</w:t>
            </w:r>
          </w:p>
          <w:p w:rsidRPr="00245D32" w:rsidR="006E74F1" w:rsidP="00315ABC" w:rsidRDefault="00A85930" w14:paraId="2E249440" w14:textId="725DF157">
            <w:pPr>
              <w:widowControl w:val="0"/>
              <w:autoSpaceDE w:val="0"/>
              <w:autoSpaceDN w:val="0"/>
              <w:adjustRightInd w:val="0"/>
              <w:spacing w:before="200" w:after="20" w:line="240" w:lineRule="auto"/>
              <w:ind w:left="30" w:right="50"/>
              <w:rPr>
                <w:rFonts w:ascii="Arial" w:hAnsi="Arial" w:cs="Arial"/>
                <w:color w:val="000000"/>
              </w:rPr>
            </w:pPr>
            <w:hyperlink w:history="1" r:id="rId14">
              <w:r w:rsidRPr="00245D32" w:rsidR="006E74F1">
                <w:rPr>
                  <w:rStyle w:val="Hyperlink"/>
                  <w:rFonts w:ascii="Arial" w:hAnsi="Arial" w:cs="Arial"/>
                </w:rPr>
                <w:t>Christos.constantinou@suffolk.gov.uk</w:t>
              </w:r>
            </w:hyperlink>
          </w:p>
          <w:p w:rsidRPr="00245D32" w:rsidR="006E74F1" w:rsidP="00315ABC" w:rsidRDefault="006E74F1" w14:paraId="743D2E4F" w14:textId="3260297E">
            <w:pPr>
              <w:widowControl w:val="0"/>
              <w:autoSpaceDE w:val="0"/>
              <w:autoSpaceDN w:val="0"/>
              <w:adjustRightInd w:val="0"/>
              <w:spacing w:before="200" w:after="20" w:line="240" w:lineRule="auto"/>
              <w:ind w:left="30" w:right="50"/>
              <w:rPr>
                <w:rFonts w:ascii="Arial" w:hAnsi="Arial" w:cs="Arial"/>
                <w:color w:val="000000"/>
              </w:rPr>
            </w:pPr>
          </w:p>
        </w:tc>
      </w:tr>
      <w:tr w:rsidRPr="00245D32" w:rsidR="002D7BD4" w:rsidTr="00902C0A" w14:paraId="1D8A3EBC" w14:textId="77777777">
        <w:tc>
          <w:tcPr>
            <w:tcW w:w="3402" w:type="dxa"/>
            <w:tcMar>
              <w:left w:w="30" w:type="dxa"/>
              <w:right w:w="30" w:type="dxa"/>
            </w:tcMar>
          </w:tcPr>
          <w:p w:rsidRPr="00245D32" w:rsidR="002D7BD4" w:rsidP="002D7BD4" w:rsidRDefault="002D7BD4" w14:paraId="1A866C8C" w14:textId="0A4E7F2A">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t>Chief Executive</w:t>
            </w:r>
          </w:p>
        </w:tc>
        <w:tc>
          <w:tcPr>
            <w:tcW w:w="5240" w:type="dxa"/>
            <w:tcMar>
              <w:left w:w="30" w:type="dxa"/>
              <w:right w:w="30" w:type="dxa"/>
            </w:tcMar>
          </w:tcPr>
          <w:p w:rsidRPr="00245D32" w:rsidR="002D7BD4" w:rsidP="002D7BD4" w:rsidRDefault="002D7BD4" w14:paraId="11F69AA4" w14:textId="19A6943D">
            <w:pPr>
              <w:widowControl w:val="0"/>
              <w:autoSpaceDE w:val="0"/>
              <w:autoSpaceDN w:val="0"/>
              <w:adjustRightInd w:val="0"/>
              <w:spacing w:before="200" w:after="20" w:line="240" w:lineRule="auto"/>
              <w:ind w:left="30" w:right="50"/>
              <w:rPr>
                <w:rFonts w:ascii="Arial" w:hAnsi="Arial" w:cs="Arial"/>
                <w:color w:val="000000"/>
              </w:rPr>
            </w:pPr>
            <w:r w:rsidRPr="00A948BE">
              <w:rPr>
                <w:rFonts w:ascii="Arial" w:hAnsi="Arial" w:cs="Arial"/>
                <w:b/>
                <w:bCs/>
                <w:color w:val="000000"/>
              </w:rPr>
              <w:t>Nicola Beach</w:t>
            </w:r>
            <w:r w:rsidR="00A948BE">
              <w:rPr>
                <w:rFonts w:ascii="Arial" w:hAnsi="Arial" w:cs="Arial"/>
                <w:color w:val="000000"/>
              </w:rPr>
              <w:t xml:space="preserve">, </w:t>
            </w:r>
            <w:r w:rsidRPr="00245D32">
              <w:rPr>
                <w:rFonts w:ascii="Arial" w:hAnsi="Arial" w:cs="Arial"/>
                <w:color w:val="000000"/>
              </w:rPr>
              <w:t>01473 264001</w:t>
            </w:r>
          </w:p>
          <w:p w:rsidRPr="00245D32" w:rsidR="002D7BD4" w:rsidP="002D7BD4" w:rsidRDefault="00A85930" w14:paraId="3C973E27" w14:textId="77777777">
            <w:pPr>
              <w:widowControl w:val="0"/>
              <w:autoSpaceDE w:val="0"/>
              <w:autoSpaceDN w:val="0"/>
              <w:adjustRightInd w:val="0"/>
              <w:spacing w:before="200" w:after="20" w:line="240" w:lineRule="auto"/>
              <w:ind w:left="30" w:right="50"/>
              <w:rPr>
                <w:rFonts w:ascii="Arial" w:hAnsi="Arial" w:cs="Arial"/>
                <w:color w:val="000000"/>
              </w:rPr>
            </w:pPr>
            <w:hyperlink w:history="1" r:id="rId15">
              <w:r w:rsidRPr="00245D32" w:rsidR="002D7BD4">
                <w:rPr>
                  <w:rStyle w:val="Hyperlink"/>
                  <w:rFonts w:ascii="Arial" w:hAnsi="Arial" w:cs="Arial"/>
                </w:rPr>
                <w:t>Nicola.beach@suffolk.gov.uk</w:t>
              </w:r>
            </w:hyperlink>
          </w:p>
          <w:p w:rsidRPr="00245D32" w:rsidR="002D7BD4" w:rsidP="002D7BD4" w:rsidRDefault="002D7BD4" w14:paraId="31FEF859" w14:textId="77777777">
            <w:pPr>
              <w:widowControl w:val="0"/>
              <w:autoSpaceDE w:val="0"/>
              <w:autoSpaceDN w:val="0"/>
              <w:adjustRightInd w:val="0"/>
              <w:spacing w:before="200" w:after="20" w:line="240" w:lineRule="auto"/>
              <w:ind w:left="30" w:right="50"/>
              <w:rPr>
                <w:rFonts w:ascii="Arial" w:hAnsi="Arial" w:cs="Arial"/>
                <w:color w:val="000000"/>
              </w:rPr>
            </w:pPr>
          </w:p>
        </w:tc>
      </w:tr>
      <w:tr w:rsidRPr="00245D32" w:rsidR="002D7BD4" w:rsidTr="00902C0A" w14:paraId="048E56DD" w14:textId="77777777">
        <w:tc>
          <w:tcPr>
            <w:tcW w:w="3402" w:type="dxa"/>
            <w:tcMar>
              <w:left w:w="30" w:type="dxa"/>
              <w:right w:w="30" w:type="dxa"/>
            </w:tcMar>
          </w:tcPr>
          <w:p w:rsidRPr="00245D32" w:rsidR="002D7BD4" w:rsidP="002D7BD4" w:rsidRDefault="002D7BD4" w14:paraId="00BDBA5A" w14:textId="77777777">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t>Deputy Chief Executive</w:t>
            </w:r>
          </w:p>
        </w:tc>
        <w:tc>
          <w:tcPr>
            <w:tcW w:w="5240" w:type="dxa"/>
            <w:tcMar>
              <w:left w:w="30" w:type="dxa"/>
              <w:right w:w="30" w:type="dxa"/>
            </w:tcMar>
          </w:tcPr>
          <w:p w:rsidRPr="00582525" w:rsidR="002D7BD4" w:rsidP="002D7BD4" w:rsidRDefault="00796F08" w14:paraId="45B4D000" w14:textId="7416818D">
            <w:pPr>
              <w:widowControl w:val="0"/>
              <w:autoSpaceDE w:val="0"/>
              <w:autoSpaceDN w:val="0"/>
              <w:adjustRightInd w:val="0"/>
              <w:spacing w:before="200" w:after="20" w:line="240" w:lineRule="auto"/>
              <w:ind w:left="30" w:right="50"/>
              <w:rPr>
                <w:rFonts w:ascii="Arial" w:hAnsi="Arial" w:cs="Arial"/>
              </w:rPr>
            </w:pPr>
            <w:r>
              <w:rPr>
                <w:rFonts w:ascii="Arial" w:hAnsi="Arial" w:cs="Arial"/>
                <w:b/>
                <w:bCs/>
              </w:rPr>
              <w:t>Stephen Meah</w:t>
            </w:r>
            <w:r w:rsidR="0092626A">
              <w:rPr>
                <w:rFonts w:ascii="Arial" w:hAnsi="Arial" w:cs="Arial"/>
                <w:b/>
                <w:bCs/>
              </w:rPr>
              <w:t>-</w:t>
            </w:r>
            <w:r>
              <w:rPr>
                <w:rFonts w:ascii="Arial" w:hAnsi="Arial" w:cs="Arial"/>
                <w:b/>
                <w:bCs/>
              </w:rPr>
              <w:t>Sim</w:t>
            </w:r>
            <w:r w:rsidR="0092626A">
              <w:rPr>
                <w:rFonts w:ascii="Arial" w:hAnsi="Arial" w:cs="Arial"/>
                <w:b/>
                <w:bCs/>
              </w:rPr>
              <w:t>s</w:t>
            </w:r>
            <w:r w:rsidR="00582525">
              <w:rPr>
                <w:rFonts w:ascii="Arial" w:hAnsi="Arial" w:cs="Arial"/>
              </w:rPr>
              <w:t>, 01473 263512</w:t>
            </w:r>
          </w:p>
          <w:p w:rsidR="00453E3B" w:rsidP="002D7BD4" w:rsidRDefault="00391F57" w14:paraId="28872F28" w14:textId="70034062">
            <w:pPr>
              <w:widowControl w:val="0"/>
              <w:autoSpaceDE w:val="0"/>
              <w:autoSpaceDN w:val="0"/>
              <w:adjustRightInd w:val="0"/>
              <w:spacing w:before="200" w:after="20" w:line="240" w:lineRule="auto"/>
              <w:ind w:left="30" w:right="50"/>
              <w:rPr>
                <w:rFonts w:ascii="Arial" w:hAnsi="Arial" w:cs="Arial"/>
              </w:rPr>
            </w:pPr>
            <w:hyperlink w:history="1" r:id="rId16">
              <w:r w:rsidRPr="00305D00">
                <w:rPr>
                  <w:rStyle w:val="Hyperlink"/>
                  <w:rFonts w:ascii="Arial" w:hAnsi="Arial" w:cs="Arial"/>
                </w:rPr>
                <w:t>Stephen.Meah-Sims@suffolk.gov.uk</w:t>
              </w:r>
            </w:hyperlink>
          </w:p>
          <w:p w:rsidRPr="00245D32" w:rsidR="002D7BD4" w:rsidP="006B6C6C" w:rsidRDefault="002D7BD4" w14:paraId="3F5A4177" w14:textId="77777777">
            <w:pPr>
              <w:widowControl w:val="0"/>
              <w:autoSpaceDE w:val="0"/>
              <w:autoSpaceDN w:val="0"/>
              <w:adjustRightInd w:val="0"/>
              <w:spacing w:before="200" w:after="20" w:line="240" w:lineRule="auto"/>
              <w:ind w:left="30" w:right="50"/>
              <w:rPr>
                <w:rFonts w:ascii="Arial" w:hAnsi="Arial" w:cs="Arial"/>
                <w:color w:val="000000"/>
              </w:rPr>
            </w:pPr>
          </w:p>
        </w:tc>
      </w:tr>
      <w:tr w:rsidRPr="00245D32" w:rsidR="002D7BD4" w:rsidTr="00902C0A" w14:paraId="496159FF" w14:textId="77777777">
        <w:tc>
          <w:tcPr>
            <w:tcW w:w="3402" w:type="dxa"/>
            <w:tcMar>
              <w:left w:w="30" w:type="dxa"/>
              <w:right w:w="30" w:type="dxa"/>
            </w:tcMar>
          </w:tcPr>
          <w:p w:rsidRPr="00245D32" w:rsidR="002D7BD4" w:rsidP="002D7BD4" w:rsidRDefault="002D7BD4" w14:paraId="352DA7B3" w14:textId="77777777">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t>Chairman of the Audit Committee</w:t>
            </w:r>
          </w:p>
          <w:p w:rsidRPr="00245D32" w:rsidR="002D7BD4" w:rsidP="002D7BD4" w:rsidRDefault="002D7BD4" w14:paraId="33875ED6" w14:textId="77777777">
            <w:pPr>
              <w:widowControl w:val="0"/>
              <w:autoSpaceDE w:val="0"/>
              <w:autoSpaceDN w:val="0"/>
              <w:adjustRightInd w:val="0"/>
              <w:spacing w:before="200" w:after="20" w:line="240" w:lineRule="auto"/>
              <w:ind w:left="30" w:right="50"/>
              <w:rPr>
                <w:rFonts w:ascii="Arial" w:hAnsi="Arial" w:cs="Arial"/>
                <w:bCs/>
                <w:color w:val="000000"/>
              </w:rPr>
            </w:pPr>
          </w:p>
        </w:tc>
        <w:tc>
          <w:tcPr>
            <w:tcW w:w="5240" w:type="dxa"/>
            <w:tcMar>
              <w:left w:w="30" w:type="dxa"/>
              <w:right w:w="30" w:type="dxa"/>
            </w:tcMar>
          </w:tcPr>
          <w:p w:rsidRPr="00A948BE" w:rsidR="002D7BD4" w:rsidP="002D7BD4" w:rsidRDefault="002D7BD4" w14:paraId="6B4E054A" w14:textId="77777777">
            <w:pPr>
              <w:widowControl w:val="0"/>
              <w:autoSpaceDE w:val="0"/>
              <w:autoSpaceDN w:val="0"/>
              <w:adjustRightInd w:val="0"/>
              <w:spacing w:before="200" w:after="20" w:line="240" w:lineRule="auto"/>
              <w:ind w:left="30" w:right="50"/>
              <w:rPr>
                <w:rFonts w:ascii="Arial" w:hAnsi="Arial" w:cs="Arial"/>
                <w:b/>
                <w:bCs/>
                <w:color w:val="000000"/>
              </w:rPr>
            </w:pPr>
            <w:r w:rsidRPr="00A948BE">
              <w:rPr>
                <w:rFonts w:ascii="Arial" w:hAnsi="Arial" w:cs="Arial"/>
                <w:b/>
                <w:bCs/>
                <w:color w:val="000000"/>
              </w:rPr>
              <w:t>Cllr Joanna Spicer</w:t>
            </w:r>
          </w:p>
          <w:p w:rsidRPr="00245D32" w:rsidR="002D7BD4" w:rsidP="002D7BD4" w:rsidRDefault="00A85930" w14:paraId="2B2DE803" w14:textId="77777777">
            <w:pPr>
              <w:widowControl w:val="0"/>
              <w:autoSpaceDE w:val="0"/>
              <w:autoSpaceDN w:val="0"/>
              <w:adjustRightInd w:val="0"/>
              <w:spacing w:before="200" w:after="20" w:line="240" w:lineRule="auto"/>
              <w:ind w:left="30" w:right="50"/>
              <w:rPr>
                <w:rFonts w:ascii="Arial" w:hAnsi="Arial" w:cs="Arial"/>
                <w:color w:val="000000"/>
              </w:rPr>
            </w:pPr>
            <w:hyperlink w:history="1" r:id="rId17">
              <w:r w:rsidRPr="00245D32" w:rsidR="002D7BD4">
                <w:rPr>
                  <w:rStyle w:val="Hyperlink"/>
                  <w:rFonts w:ascii="Arial" w:hAnsi="Arial" w:cs="Arial"/>
                </w:rPr>
                <w:t>Joanna.spicer@suffolk.gov.uk</w:t>
              </w:r>
            </w:hyperlink>
          </w:p>
          <w:p w:rsidRPr="00245D32" w:rsidR="002D7BD4" w:rsidP="002D7BD4" w:rsidRDefault="002D7BD4" w14:paraId="1B2A85F2" w14:textId="77777777">
            <w:pPr>
              <w:widowControl w:val="0"/>
              <w:autoSpaceDE w:val="0"/>
              <w:autoSpaceDN w:val="0"/>
              <w:adjustRightInd w:val="0"/>
              <w:spacing w:before="200" w:after="20" w:line="240" w:lineRule="auto"/>
              <w:ind w:left="30" w:right="50"/>
              <w:rPr>
                <w:rFonts w:ascii="Arial" w:hAnsi="Arial" w:cs="Arial"/>
                <w:color w:val="000000"/>
              </w:rPr>
            </w:pPr>
          </w:p>
        </w:tc>
      </w:tr>
      <w:tr w:rsidRPr="00245D32" w:rsidR="002D7BD4" w:rsidTr="00902C0A" w14:paraId="765F8848" w14:textId="77777777">
        <w:tc>
          <w:tcPr>
            <w:tcW w:w="3402" w:type="dxa"/>
            <w:tcMar>
              <w:left w:w="30" w:type="dxa"/>
              <w:right w:w="30" w:type="dxa"/>
            </w:tcMar>
          </w:tcPr>
          <w:p w:rsidRPr="00245D32" w:rsidR="002D7BD4" w:rsidP="002D7BD4" w:rsidRDefault="002D7BD4" w14:paraId="36C6779C" w14:textId="77777777">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t>External Auditor</w:t>
            </w:r>
          </w:p>
          <w:p w:rsidRPr="00245D32" w:rsidR="002D7BD4" w:rsidP="002D7BD4" w:rsidRDefault="002D7BD4" w14:paraId="76E76BB1" w14:textId="77777777">
            <w:pPr>
              <w:widowControl w:val="0"/>
              <w:autoSpaceDE w:val="0"/>
              <w:autoSpaceDN w:val="0"/>
              <w:adjustRightInd w:val="0"/>
              <w:spacing w:before="200" w:after="20" w:line="240" w:lineRule="auto"/>
              <w:ind w:left="30" w:right="50"/>
              <w:rPr>
                <w:rFonts w:ascii="Arial" w:hAnsi="Arial" w:cs="Arial"/>
                <w:bCs/>
                <w:color w:val="000000"/>
              </w:rPr>
            </w:pPr>
          </w:p>
        </w:tc>
        <w:tc>
          <w:tcPr>
            <w:tcW w:w="5240" w:type="dxa"/>
            <w:tcMar>
              <w:left w:w="30" w:type="dxa"/>
              <w:right w:w="30" w:type="dxa"/>
            </w:tcMar>
          </w:tcPr>
          <w:p w:rsidRPr="00A948BE" w:rsidR="002D7BD4" w:rsidP="002D7BD4" w:rsidRDefault="00E355D0" w14:paraId="271B6535" w14:textId="0E3D2CB4">
            <w:pPr>
              <w:widowControl w:val="0"/>
              <w:autoSpaceDE w:val="0"/>
              <w:autoSpaceDN w:val="0"/>
              <w:adjustRightInd w:val="0"/>
              <w:spacing w:before="200" w:after="20" w:line="240" w:lineRule="auto"/>
              <w:ind w:left="30" w:right="50"/>
              <w:rPr>
                <w:rFonts w:ascii="Arial" w:hAnsi="Arial" w:cs="Arial"/>
                <w:b/>
                <w:bCs/>
                <w:color w:val="000000"/>
              </w:rPr>
            </w:pPr>
            <w:r>
              <w:rPr>
                <w:rFonts w:ascii="Arial" w:hAnsi="Arial" w:cs="Arial"/>
                <w:b/>
                <w:bCs/>
                <w:color w:val="000000"/>
              </w:rPr>
              <w:t>Debbie Hanson</w:t>
            </w:r>
          </w:p>
          <w:p w:rsidRPr="00245D32" w:rsidR="002D7BD4" w:rsidP="002D7BD4" w:rsidRDefault="002D7BD4" w14:paraId="61065820" w14:textId="77777777">
            <w:pPr>
              <w:widowControl w:val="0"/>
              <w:autoSpaceDE w:val="0"/>
              <w:autoSpaceDN w:val="0"/>
              <w:adjustRightInd w:val="0"/>
              <w:spacing w:before="200" w:after="20" w:line="240" w:lineRule="auto"/>
              <w:ind w:left="30" w:right="50"/>
              <w:rPr>
                <w:rFonts w:ascii="Arial" w:hAnsi="Arial" w:cs="Arial"/>
                <w:color w:val="000000"/>
              </w:rPr>
            </w:pPr>
            <w:r w:rsidRPr="00245D32">
              <w:rPr>
                <w:rFonts w:ascii="Arial" w:hAnsi="Arial" w:cs="Arial"/>
                <w:color w:val="000000"/>
              </w:rPr>
              <w:t>Ernst &amp; Young LLP</w:t>
            </w:r>
          </w:p>
          <w:p w:rsidRPr="00245D32" w:rsidR="002D7BD4" w:rsidP="002D7BD4" w:rsidRDefault="002D7BD4" w14:paraId="4B6FB477" w14:textId="77777777">
            <w:pPr>
              <w:widowControl w:val="0"/>
              <w:autoSpaceDE w:val="0"/>
              <w:autoSpaceDN w:val="0"/>
              <w:adjustRightInd w:val="0"/>
              <w:spacing w:before="200" w:after="20" w:line="240" w:lineRule="auto"/>
              <w:ind w:left="30" w:right="50"/>
              <w:rPr>
                <w:rFonts w:ascii="Arial" w:hAnsi="Arial" w:cs="Arial"/>
                <w:color w:val="000000"/>
              </w:rPr>
            </w:pPr>
            <w:r w:rsidRPr="00245D32">
              <w:rPr>
                <w:rFonts w:ascii="Arial" w:hAnsi="Arial" w:cs="Arial"/>
                <w:color w:val="000000"/>
              </w:rPr>
              <w:t>One Cambridge Business Park</w:t>
            </w:r>
          </w:p>
          <w:p w:rsidRPr="00245D32" w:rsidR="002D7BD4" w:rsidP="002D7BD4" w:rsidRDefault="002D7BD4" w14:paraId="04F206BF" w14:textId="604E41DC">
            <w:pPr>
              <w:widowControl w:val="0"/>
              <w:autoSpaceDE w:val="0"/>
              <w:autoSpaceDN w:val="0"/>
              <w:adjustRightInd w:val="0"/>
              <w:spacing w:before="200" w:after="20" w:line="240" w:lineRule="auto"/>
              <w:ind w:left="30" w:right="50"/>
              <w:rPr>
                <w:rFonts w:ascii="Arial" w:hAnsi="Arial" w:cs="Arial"/>
                <w:color w:val="000000"/>
              </w:rPr>
            </w:pPr>
            <w:r w:rsidRPr="00245D32">
              <w:rPr>
                <w:rFonts w:ascii="Arial" w:hAnsi="Arial" w:cs="Arial"/>
                <w:color w:val="000000"/>
              </w:rPr>
              <w:t>Cambridge</w:t>
            </w:r>
            <w:r w:rsidR="007C6D10">
              <w:rPr>
                <w:rFonts w:ascii="Arial" w:hAnsi="Arial" w:cs="Arial"/>
                <w:color w:val="000000"/>
              </w:rPr>
              <w:t xml:space="preserve">, </w:t>
            </w:r>
            <w:r w:rsidRPr="00245D32">
              <w:rPr>
                <w:rFonts w:ascii="Arial" w:hAnsi="Arial" w:cs="Arial"/>
                <w:color w:val="000000"/>
              </w:rPr>
              <w:t>CB4 0WZ</w:t>
            </w:r>
          </w:p>
          <w:p w:rsidRPr="00245D32" w:rsidR="002D7BD4" w:rsidP="002D7BD4" w:rsidRDefault="007C6D10" w14:paraId="53F9752C" w14:textId="2B7FB4EC">
            <w:pPr>
              <w:widowControl w:val="0"/>
              <w:autoSpaceDE w:val="0"/>
              <w:autoSpaceDN w:val="0"/>
              <w:adjustRightInd w:val="0"/>
              <w:spacing w:before="200" w:after="20" w:line="240" w:lineRule="auto"/>
              <w:ind w:left="30" w:right="50"/>
              <w:rPr>
                <w:rFonts w:ascii="Arial" w:hAnsi="Arial" w:cs="Arial"/>
                <w:color w:val="000000"/>
              </w:rPr>
            </w:pPr>
            <w:r>
              <w:rPr>
                <w:rFonts w:ascii="Arial" w:hAnsi="Arial" w:cs="Arial"/>
                <w:color w:val="000000"/>
              </w:rPr>
              <w:t xml:space="preserve">Tel. </w:t>
            </w:r>
            <w:r w:rsidRPr="00245D32" w:rsidR="002D7BD4">
              <w:rPr>
                <w:rFonts w:ascii="Arial" w:hAnsi="Arial" w:cs="Arial"/>
                <w:color w:val="000000"/>
              </w:rPr>
              <w:t>07541 346507</w:t>
            </w:r>
          </w:p>
          <w:p w:rsidRPr="00245D32" w:rsidR="002D7BD4" w:rsidP="002D7BD4" w:rsidRDefault="00A85930" w14:paraId="578D7B42" w14:textId="261C37C6">
            <w:pPr>
              <w:widowControl w:val="0"/>
              <w:autoSpaceDE w:val="0"/>
              <w:autoSpaceDN w:val="0"/>
              <w:adjustRightInd w:val="0"/>
              <w:spacing w:before="200" w:after="20" w:line="240" w:lineRule="auto"/>
              <w:ind w:left="30" w:right="50"/>
              <w:rPr>
                <w:rStyle w:val="Hyperlink"/>
                <w:rFonts w:ascii="Arial" w:hAnsi="Arial" w:cs="Arial"/>
              </w:rPr>
            </w:pPr>
            <w:hyperlink w:history="1" r:id="rId18">
              <w:r w:rsidRPr="00E94B36" w:rsidR="006C589D">
                <w:rPr>
                  <w:rStyle w:val="Hyperlink"/>
                  <w:rFonts w:ascii="Arial" w:hAnsi="Arial" w:cs="Arial"/>
                </w:rPr>
                <w:t>DHanson@uk.ey.com</w:t>
              </w:r>
            </w:hyperlink>
          </w:p>
          <w:p w:rsidRPr="00245D32" w:rsidR="002D7BD4" w:rsidP="002D7BD4" w:rsidRDefault="002D7BD4" w14:paraId="3BD85C73" w14:textId="4C9DA9F2">
            <w:pPr>
              <w:widowControl w:val="0"/>
              <w:autoSpaceDE w:val="0"/>
              <w:autoSpaceDN w:val="0"/>
              <w:adjustRightInd w:val="0"/>
              <w:spacing w:before="200" w:after="20" w:line="240" w:lineRule="auto"/>
              <w:ind w:left="30" w:right="50"/>
              <w:rPr>
                <w:rFonts w:ascii="Arial" w:hAnsi="Arial" w:cs="Arial"/>
                <w:color w:val="0563C1" w:themeColor="hyperlink"/>
                <w:u w:val="single"/>
              </w:rPr>
            </w:pPr>
          </w:p>
        </w:tc>
      </w:tr>
      <w:tr w:rsidRPr="00245D32" w:rsidR="002D7BD4" w:rsidTr="00902C0A" w14:paraId="5B97B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02" w:type="dxa"/>
            <w:tcBorders>
              <w:top w:val="single" w:color="auto" w:sz="4" w:space="0"/>
              <w:left w:val="single" w:color="auto" w:sz="4" w:space="0"/>
              <w:bottom w:val="single" w:color="auto" w:sz="4" w:space="0"/>
              <w:right w:val="single" w:color="auto" w:sz="4" w:space="0"/>
            </w:tcBorders>
            <w:tcMar>
              <w:left w:w="30" w:type="dxa"/>
              <w:right w:w="30" w:type="dxa"/>
            </w:tcMar>
          </w:tcPr>
          <w:p w:rsidRPr="00245D32" w:rsidR="002D7BD4" w:rsidP="002D7BD4" w:rsidRDefault="002D7BD4" w14:paraId="4D20871F" w14:textId="2159FFDB">
            <w:pPr>
              <w:pStyle w:val="Default"/>
              <w:rPr>
                <w:color w:val="auto"/>
                <w:sz w:val="22"/>
                <w:szCs w:val="22"/>
              </w:rPr>
            </w:pPr>
            <w:r w:rsidRPr="00245D32">
              <w:rPr>
                <w:color w:val="auto"/>
                <w:sz w:val="22"/>
                <w:szCs w:val="22"/>
              </w:rPr>
              <w:t xml:space="preserve">The Local Government </w:t>
            </w:r>
            <w:r w:rsidR="00AA42D8">
              <w:rPr>
                <w:color w:val="auto"/>
                <w:sz w:val="22"/>
                <w:szCs w:val="22"/>
              </w:rPr>
              <w:t>&amp;</w:t>
            </w:r>
            <w:r w:rsidRPr="00245D32">
              <w:rPr>
                <w:color w:val="auto"/>
                <w:sz w:val="22"/>
                <w:szCs w:val="22"/>
              </w:rPr>
              <w:t xml:space="preserve"> Social Care Ombudsman </w:t>
            </w:r>
          </w:p>
          <w:p w:rsidRPr="00245D32" w:rsidR="002D7BD4" w:rsidP="002D7BD4" w:rsidRDefault="002D7BD4" w14:paraId="4C12ADAF" w14:textId="77777777">
            <w:pPr>
              <w:widowControl w:val="0"/>
              <w:autoSpaceDE w:val="0"/>
              <w:autoSpaceDN w:val="0"/>
              <w:adjustRightInd w:val="0"/>
              <w:spacing w:before="200" w:after="20" w:line="240" w:lineRule="auto"/>
              <w:ind w:left="30" w:right="50"/>
              <w:rPr>
                <w:rFonts w:ascii="Arial" w:hAnsi="Arial" w:cs="Arial"/>
                <w:bCs/>
                <w:color w:val="000000"/>
              </w:rPr>
            </w:pPr>
          </w:p>
        </w:tc>
        <w:tc>
          <w:tcPr>
            <w:tcW w:w="5240" w:type="dxa"/>
            <w:tcBorders>
              <w:top w:val="single" w:color="auto" w:sz="4" w:space="0"/>
              <w:left w:val="single" w:color="auto" w:sz="4" w:space="0"/>
              <w:bottom w:val="single" w:color="auto" w:sz="4" w:space="0"/>
              <w:right w:val="single" w:color="auto" w:sz="4" w:space="0"/>
            </w:tcBorders>
            <w:tcMar>
              <w:left w:w="30" w:type="dxa"/>
              <w:right w:w="30" w:type="dxa"/>
            </w:tcMar>
          </w:tcPr>
          <w:p w:rsidRPr="00245D32" w:rsidR="002D7BD4" w:rsidP="002D7BD4" w:rsidRDefault="002D7BD4" w14:paraId="3047D991" w14:textId="77777777">
            <w:pPr>
              <w:pStyle w:val="Default"/>
              <w:rPr>
                <w:color w:val="auto"/>
                <w:sz w:val="22"/>
                <w:szCs w:val="22"/>
              </w:rPr>
            </w:pPr>
            <w:r w:rsidRPr="00245D32">
              <w:rPr>
                <w:color w:val="auto"/>
                <w:sz w:val="22"/>
                <w:szCs w:val="22"/>
              </w:rPr>
              <w:t xml:space="preserve">PO Box 4771 </w:t>
            </w:r>
          </w:p>
          <w:p w:rsidRPr="00245D32" w:rsidR="002D7BD4" w:rsidP="002D7BD4" w:rsidRDefault="002D7BD4" w14:paraId="4F725AFA" w14:textId="77777777">
            <w:pPr>
              <w:pStyle w:val="Default"/>
              <w:rPr>
                <w:color w:val="auto"/>
                <w:sz w:val="22"/>
                <w:szCs w:val="22"/>
              </w:rPr>
            </w:pPr>
            <w:r w:rsidRPr="00245D32">
              <w:rPr>
                <w:color w:val="auto"/>
                <w:sz w:val="22"/>
                <w:szCs w:val="22"/>
              </w:rPr>
              <w:t xml:space="preserve">Coventry, CV4 0EH </w:t>
            </w:r>
          </w:p>
          <w:p w:rsidR="002D7BD4" w:rsidP="002D7BD4" w:rsidRDefault="002D7BD4" w14:paraId="13FDD0BD" w14:textId="6FD0389C">
            <w:pPr>
              <w:widowControl w:val="0"/>
              <w:autoSpaceDE w:val="0"/>
              <w:autoSpaceDN w:val="0"/>
              <w:adjustRightInd w:val="0"/>
              <w:spacing w:before="200" w:after="20" w:line="240" w:lineRule="auto"/>
              <w:ind w:left="30" w:right="50"/>
              <w:rPr>
                <w:rFonts w:ascii="Arial" w:hAnsi="Arial" w:cs="Arial"/>
              </w:rPr>
            </w:pPr>
            <w:r w:rsidRPr="00245D32">
              <w:rPr>
                <w:rFonts w:ascii="Arial" w:hAnsi="Arial" w:cs="Arial"/>
              </w:rPr>
              <w:t>Tel. 0300 061 0614</w:t>
            </w:r>
          </w:p>
          <w:p w:rsidR="003D795A" w:rsidP="008B1F6F" w:rsidRDefault="00946232" w14:paraId="4251EFF2" w14:textId="77777777">
            <w:pPr>
              <w:widowControl w:val="0"/>
              <w:autoSpaceDE w:val="0"/>
              <w:autoSpaceDN w:val="0"/>
              <w:adjustRightInd w:val="0"/>
              <w:spacing w:before="200" w:after="20" w:line="240" w:lineRule="auto"/>
              <w:ind w:left="30" w:right="50"/>
              <w:rPr>
                <w:rFonts w:ascii="Arial" w:hAnsi="Arial" w:cs="Arial"/>
                <w:color w:val="000000"/>
              </w:rPr>
            </w:pPr>
            <w:r>
              <w:rPr>
                <w:rFonts w:ascii="Arial" w:hAnsi="Arial" w:cs="Arial"/>
              </w:rPr>
              <w:t xml:space="preserve">Website: </w:t>
            </w:r>
            <w:hyperlink w:history="1" r:id="rId19">
              <w:r w:rsidR="008B1F6F">
                <w:rPr>
                  <w:rStyle w:val="Hyperlink"/>
                </w:rPr>
                <w:t>LGSCO</w:t>
              </w:r>
            </w:hyperlink>
          </w:p>
          <w:p w:rsidRPr="00245D32" w:rsidR="008B1F6F" w:rsidP="008B1F6F" w:rsidRDefault="008B1F6F" w14:paraId="039DE646" w14:textId="3566C2F5">
            <w:pPr>
              <w:widowControl w:val="0"/>
              <w:autoSpaceDE w:val="0"/>
              <w:autoSpaceDN w:val="0"/>
              <w:adjustRightInd w:val="0"/>
              <w:spacing w:before="200" w:after="20" w:line="240" w:lineRule="auto"/>
              <w:ind w:left="30" w:right="50"/>
              <w:rPr>
                <w:rFonts w:ascii="Arial" w:hAnsi="Arial" w:cs="Arial"/>
                <w:color w:val="000000"/>
              </w:rPr>
            </w:pPr>
          </w:p>
        </w:tc>
      </w:tr>
      <w:tr w:rsidRPr="00245D32" w:rsidR="002D7BD4" w:rsidTr="00902C0A" w14:paraId="280BC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02" w:type="dxa"/>
            <w:tcBorders>
              <w:top w:val="single" w:color="auto" w:sz="4" w:space="0"/>
              <w:left w:val="single" w:color="auto" w:sz="4" w:space="0"/>
              <w:bottom w:val="single" w:color="auto" w:sz="4" w:space="0"/>
              <w:right w:val="single" w:color="auto" w:sz="4" w:space="0"/>
            </w:tcBorders>
            <w:tcMar>
              <w:left w:w="30" w:type="dxa"/>
              <w:right w:w="30" w:type="dxa"/>
            </w:tcMar>
          </w:tcPr>
          <w:p w:rsidRPr="00245D32" w:rsidR="002D7BD4" w:rsidP="002D7BD4" w:rsidRDefault="002D7BD4" w14:paraId="49FC308F" w14:textId="77777777">
            <w:pPr>
              <w:widowControl w:val="0"/>
              <w:autoSpaceDE w:val="0"/>
              <w:autoSpaceDN w:val="0"/>
              <w:adjustRightInd w:val="0"/>
              <w:spacing w:before="200" w:after="20" w:line="240" w:lineRule="auto"/>
              <w:ind w:left="30" w:right="50"/>
              <w:rPr>
                <w:rFonts w:ascii="Arial" w:hAnsi="Arial" w:cs="Arial"/>
                <w:bCs/>
                <w:color w:val="000000"/>
              </w:rPr>
            </w:pPr>
            <w:r w:rsidRPr="00245D32">
              <w:rPr>
                <w:rFonts w:ascii="Arial" w:hAnsi="Arial" w:cs="Arial"/>
                <w:bCs/>
                <w:color w:val="000000"/>
              </w:rPr>
              <w:t>Protect</w:t>
            </w:r>
          </w:p>
          <w:p w:rsidRPr="00245D32" w:rsidR="002D7BD4" w:rsidP="006E74F1" w:rsidRDefault="002D7BD4" w14:paraId="2612F59B" w14:textId="193B21DB">
            <w:pPr>
              <w:widowControl w:val="0"/>
              <w:autoSpaceDE w:val="0"/>
              <w:autoSpaceDN w:val="0"/>
              <w:adjustRightInd w:val="0"/>
              <w:spacing w:before="200" w:after="20" w:line="240" w:lineRule="auto"/>
              <w:ind w:left="30" w:right="50"/>
              <w:rPr>
                <w:rFonts w:ascii="Arial" w:hAnsi="Arial" w:cs="Arial"/>
                <w:color w:val="000000"/>
              </w:rPr>
            </w:pPr>
            <w:r w:rsidRPr="00245D32">
              <w:rPr>
                <w:rFonts w:ascii="Arial" w:hAnsi="Arial" w:cs="Arial"/>
                <w:color w:val="000000"/>
              </w:rPr>
              <w:t>(Independent whistleblowing charity)</w:t>
            </w:r>
          </w:p>
        </w:tc>
        <w:tc>
          <w:tcPr>
            <w:tcW w:w="5240" w:type="dxa"/>
            <w:tcBorders>
              <w:top w:val="single" w:color="auto" w:sz="4" w:space="0"/>
              <w:left w:val="single" w:color="auto" w:sz="4" w:space="0"/>
              <w:bottom w:val="single" w:color="auto" w:sz="4" w:space="0"/>
              <w:right w:val="single" w:color="auto" w:sz="4" w:space="0"/>
            </w:tcBorders>
            <w:tcMar>
              <w:left w:w="30" w:type="dxa"/>
              <w:right w:w="30" w:type="dxa"/>
            </w:tcMar>
          </w:tcPr>
          <w:p w:rsidRPr="00245D32" w:rsidR="002D7BD4" w:rsidP="002D7BD4" w:rsidRDefault="002D7BD4" w14:paraId="4064FC92" w14:textId="77777777">
            <w:pPr>
              <w:widowControl w:val="0"/>
              <w:autoSpaceDE w:val="0"/>
              <w:autoSpaceDN w:val="0"/>
              <w:adjustRightInd w:val="0"/>
              <w:spacing w:before="200" w:after="20" w:line="240" w:lineRule="auto"/>
              <w:ind w:left="30" w:right="50"/>
              <w:rPr>
                <w:rFonts w:ascii="Arial" w:hAnsi="Arial" w:cs="Arial"/>
                <w:color w:val="000000"/>
              </w:rPr>
            </w:pPr>
            <w:r w:rsidRPr="00245D32">
              <w:rPr>
                <w:rFonts w:ascii="Arial" w:hAnsi="Arial" w:cs="Arial"/>
                <w:color w:val="000000"/>
              </w:rPr>
              <w:t>Helpline: 020 3117 2520</w:t>
            </w:r>
          </w:p>
          <w:p w:rsidR="002D7BD4" w:rsidP="006E74F1" w:rsidRDefault="002D7BD4" w14:paraId="0D93049B" w14:textId="69852174">
            <w:pPr>
              <w:widowControl w:val="0"/>
              <w:autoSpaceDE w:val="0"/>
              <w:autoSpaceDN w:val="0"/>
              <w:adjustRightInd w:val="0"/>
              <w:spacing w:before="200" w:after="20" w:line="240" w:lineRule="auto"/>
              <w:ind w:left="30" w:right="50"/>
              <w:rPr>
                <w:rStyle w:val="Hyperlink"/>
                <w:rFonts w:ascii="Arial" w:hAnsi="Arial" w:cs="Arial"/>
              </w:rPr>
            </w:pPr>
            <w:r w:rsidRPr="00245D32">
              <w:rPr>
                <w:rFonts w:ascii="Arial" w:hAnsi="Arial" w:cs="Arial"/>
                <w:color w:val="000000"/>
              </w:rPr>
              <w:t xml:space="preserve">Website: </w:t>
            </w:r>
            <w:hyperlink w:history="1" r:id="rId20">
              <w:r w:rsidR="0052521B">
                <w:rPr>
                  <w:rStyle w:val="Hyperlink"/>
                  <w:rFonts w:ascii="Arial" w:hAnsi="Arial" w:cs="Arial"/>
                </w:rPr>
                <w:t>https://protect-advice.org.uk/</w:t>
              </w:r>
            </w:hyperlink>
          </w:p>
          <w:p w:rsidRPr="00245D32" w:rsidR="00245D32" w:rsidP="006E74F1" w:rsidRDefault="00245D32" w14:paraId="0D3792EA" w14:textId="5FF32303">
            <w:pPr>
              <w:widowControl w:val="0"/>
              <w:autoSpaceDE w:val="0"/>
              <w:autoSpaceDN w:val="0"/>
              <w:adjustRightInd w:val="0"/>
              <w:spacing w:before="200" w:after="20" w:line="240" w:lineRule="auto"/>
              <w:ind w:left="30" w:right="50"/>
              <w:rPr>
                <w:rFonts w:ascii="Arial" w:hAnsi="Arial" w:cs="Arial"/>
                <w:color w:val="000000"/>
              </w:rPr>
            </w:pPr>
          </w:p>
        </w:tc>
      </w:tr>
    </w:tbl>
    <w:p w:rsidRPr="00FA34F9" w:rsidR="006C3571" w:rsidP="009749E2" w:rsidRDefault="006C3571" w14:paraId="678D21C3" w14:textId="77777777">
      <w:pPr>
        <w:autoSpaceDE w:val="0"/>
        <w:autoSpaceDN w:val="0"/>
        <w:adjustRightInd w:val="0"/>
        <w:spacing w:after="0" w:line="240" w:lineRule="auto"/>
        <w:ind w:right="650"/>
        <w:jc w:val="both"/>
        <w:rPr>
          <w:rFonts w:ascii="Arial" w:hAnsi="Arial" w:cs="Arial"/>
          <w:b/>
          <w:bCs/>
          <w:sz w:val="24"/>
          <w:szCs w:val="24"/>
          <w:lang w:val="en"/>
        </w:rPr>
      </w:pPr>
    </w:p>
    <w:sectPr w:rsidRPr="00FA34F9" w:rsidR="006C3571" w:rsidSect="0065426D">
      <w:headerReference w:type="default" r:id="rId21"/>
      <w:footerReference w:type="default" r:id="rId22"/>
      <w:pgSz w:w="11906" w:h="16838" w:code="9"/>
      <w:pgMar w:top="1276"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6528" w14:textId="77777777" w:rsidR="000D6E84" w:rsidRDefault="000D6E84" w:rsidP="006E4A63">
      <w:pPr>
        <w:spacing w:after="0" w:line="240" w:lineRule="auto"/>
      </w:pPr>
      <w:r>
        <w:separator/>
      </w:r>
    </w:p>
  </w:endnote>
  <w:endnote w:type="continuationSeparator" w:id="0">
    <w:p w14:paraId="60D31FBE" w14:textId="77777777" w:rsidR="000D6E84" w:rsidRDefault="000D6E84" w:rsidP="006E4A63">
      <w:pPr>
        <w:spacing w:after="0" w:line="240" w:lineRule="auto"/>
      </w:pPr>
      <w:r>
        <w:continuationSeparator/>
      </w:r>
    </w:p>
  </w:endnote>
  <w:endnote w:type="continuationNotice" w:id="1">
    <w:p w14:paraId="235BAA6C" w14:textId="77777777" w:rsidR="000D6E84" w:rsidRDefault="000D6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380861"/>
      <w:docPartObj>
        <w:docPartGallery w:val="Page Numbers (Bottom of Page)"/>
        <w:docPartUnique/>
      </w:docPartObj>
    </w:sdtPr>
    <w:sdtEndPr>
      <w:rPr>
        <w:b/>
        <w:noProof/>
        <w:sz w:val="28"/>
        <w:szCs w:val="28"/>
      </w:rPr>
    </w:sdtEndPr>
    <w:sdtContent>
      <w:p w14:paraId="7B984754" w14:textId="2D5F9C4A" w:rsidR="005F5E89" w:rsidRPr="005F5E89" w:rsidRDefault="005F5E89">
        <w:pPr>
          <w:pStyle w:val="Footer"/>
          <w:jc w:val="right"/>
          <w:rPr>
            <w:b/>
            <w:sz w:val="28"/>
            <w:szCs w:val="28"/>
          </w:rPr>
        </w:pPr>
        <w:r w:rsidRPr="005F5E89">
          <w:rPr>
            <w:b/>
            <w:sz w:val="28"/>
            <w:szCs w:val="28"/>
          </w:rPr>
          <w:fldChar w:fldCharType="begin"/>
        </w:r>
        <w:r w:rsidRPr="005F5E89">
          <w:rPr>
            <w:b/>
            <w:sz w:val="28"/>
            <w:szCs w:val="28"/>
          </w:rPr>
          <w:instrText xml:space="preserve"> PAGE   \* MERGEFORMAT </w:instrText>
        </w:r>
        <w:r w:rsidRPr="005F5E89">
          <w:rPr>
            <w:b/>
            <w:sz w:val="28"/>
            <w:szCs w:val="28"/>
          </w:rPr>
          <w:fldChar w:fldCharType="separate"/>
        </w:r>
        <w:r w:rsidRPr="005F5E89">
          <w:rPr>
            <w:b/>
            <w:noProof/>
            <w:sz w:val="28"/>
            <w:szCs w:val="28"/>
          </w:rPr>
          <w:t>2</w:t>
        </w:r>
        <w:r w:rsidRPr="005F5E89">
          <w:rPr>
            <w:b/>
            <w:noProof/>
            <w:sz w:val="28"/>
            <w:szCs w:val="28"/>
          </w:rPr>
          <w:fldChar w:fldCharType="end"/>
        </w:r>
      </w:p>
    </w:sdtContent>
  </w:sdt>
  <w:p w14:paraId="408F9859" w14:textId="77777777" w:rsidR="00CA1A0B" w:rsidRDefault="00CA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563F" w14:textId="77777777" w:rsidR="000D6E84" w:rsidRDefault="000D6E84" w:rsidP="006E4A63">
      <w:pPr>
        <w:spacing w:after="0" w:line="240" w:lineRule="auto"/>
      </w:pPr>
      <w:r>
        <w:separator/>
      </w:r>
    </w:p>
  </w:footnote>
  <w:footnote w:type="continuationSeparator" w:id="0">
    <w:p w14:paraId="1A95A0E5" w14:textId="77777777" w:rsidR="000D6E84" w:rsidRDefault="000D6E84" w:rsidP="006E4A63">
      <w:pPr>
        <w:spacing w:after="0" w:line="240" w:lineRule="auto"/>
      </w:pPr>
      <w:r>
        <w:continuationSeparator/>
      </w:r>
    </w:p>
  </w:footnote>
  <w:footnote w:type="continuationNotice" w:id="1">
    <w:p w14:paraId="2D001F33" w14:textId="77777777" w:rsidR="000D6E84" w:rsidRDefault="000D6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36D5" w14:textId="77777777" w:rsidR="0067455E" w:rsidRPr="00A03ED8" w:rsidRDefault="0067455E" w:rsidP="0067455E">
    <w:pPr>
      <w:pStyle w:val="Header"/>
      <w:tabs>
        <w:tab w:val="center" w:pos="4680"/>
        <w:tab w:val="right" w:pos="9540"/>
      </w:tabs>
      <w:jc w:val="center"/>
      <w:rPr>
        <w:rFonts w:ascii="Arial" w:hAnsi="Arial" w:cs="Arial"/>
        <w:i/>
        <w:sz w:val="40"/>
      </w:rPr>
    </w:pPr>
    <w:r w:rsidRPr="00A03ED8">
      <w:rPr>
        <w:rFonts w:ascii="Arial" w:hAnsi="Arial" w:cs="Arial"/>
        <w:b/>
        <w:color w:val="000000"/>
        <w:sz w:val="24"/>
      </w:rPr>
      <w:t>OFFICIAL</w:t>
    </w:r>
  </w:p>
  <w:p w14:paraId="25644087" w14:textId="1F29F2B0" w:rsidR="0067455E" w:rsidRDefault="0067455E" w:rsidP="0067455E">
    <w:pPr>
      <w:pStyle w:val="Header"/>
      <w:tabs>
        <w:tab w:val="center" w:pos="4680"/>
        <w:tab w:val="right" w:pos="9540"/>
      </w:tabs>
      <w:jc w:val="center"/>
      <w:rPr>
        <w:rFonts w:ascii="Arial" w:hAnsi="Arial" w:cs="Arial"/>
      </w:rPr>
    </w:pPr>
    <w:r>
      <w:rPr>
        <w:rFonts w:ascii="Arial" w:hAnsi="Arial" w:cs="Arial"/>
      </w:rPr>
      <w:t>Whistleblowing Policy</w:t>
    </w:r>
  </w:p>
  <w:p w14:paraId="120C48E6" w14:textId="77777777" w:rsidR="0067455E" w:rsidRDefault="0067455E" w:rsidP="0067455E">
    <w:pPr>
      <w:pStyle w:val="Footer"/>
      <w:tabs>
        <w:tab w:val="clear" w:pos="4513"/>
        <w:tab w:val="clear" w:pos="9026"/>
        <w:tab w:val="right" w:pos="9781"/>
      </w:tabs>
      <w:rPr>
        <w:rFonts w:ascii="Times New Roman" w:hAnsi="Times New Roman"/>
        <w:u w:val="single"/>
      </w:rPr>
    </w:pPr>
    <w:r>
      <w:rPr>
        <w:rFonts w:ascii="Times New Roman" w:hAnsi="Times New Roman"/>
        <w:u w:val="single"/>
      </w:rPr>
      <w:tab/>
    </w:r>
  </w:p>
  <w:p w14:paraId="6EC9DDCF" w14:textId="77777777" w:rsidR="0067455E" w:rsidRPr="008C25F4" w:rsidRDefault="0067455E" w:rsidP="0067455E">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D40"/>
    <w:multiLevelType w:val="hybridMultilevel"/>
    <w:tmpl w:val="40764F8A"/>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32419D"/>
    <w:multiLevelType w:val="multilevel"/>
    <w:tmpl w:val="8222B28E"/>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 w15:restartNumberingAfterBreak="0">
    <w:nsid w:val="0F572C72"/>
    <w:multiLevelType w:val="hybridMultilevel"/>
    <w:tmpl w:val="B198A9EA"/>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B10927"/>
    <w:multiLevelType w:val="hybridMultilevel"/>
    <w:tmpl w:val="AE3CE85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0809001B">
      <w:start w:val="1"/>
      <w:numFmt w:val="lowerRoman"/>
      <w:lvlText w:val="%4."/>
      <w:lvlJc w:val="righ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2AC90A24"/>
    <w:multiLevelType w:val="hybridMultilevel"/>
    <w:tmpl w:val="86A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82AF0"/>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8D642F"/>
    <w:multiLevelType w:val="hybridMultilevel"/>
    <w:tmpl w:val="4C20FD1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17">
      <w:start w:val="1"/>
      <w:numFmt w:val="lowerLetter"/>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3B7125BB"/>
    <w:multiLevelType w:val="hybridMultilevel"/>
    <w:tmpl w:val="8714979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4B94252C"/>
    <w:multiLevelType w:val="multilevel"/>
    <w:tmpl w:val="4AF2B1DE"/>
    <w:lvl w:ilvl="0">
      <w:start w:val="1"/>
      <w:numFmt w:val="lowerRoman"/>
      <w:lvlText w:val="%1."/>
      <w:lvlJc w:val="righ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rPr>
    </w:lvl>
    <w:lvl w:ilvl="2">
      <w:start w:val="1"/>
      <w:numFmt w:val="decimal"/>
      <w:lvlText w:val="%3."/>
      <w:lvlJc w:val="left"/>
      <w:pPr>
        <w:tabs>
          <w:tab w:val="num" w:pos="720"/>
        </w:tabs>
        <w:ind w:left="720" w:hanging="36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C1E61B3"/>
    <w:multiLevelType w:val="hybridMultilevel"/>
    <w:tmpl w:val="9396611E"/>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5EF54E3"/>
    <w:multiLevelType w:val="hybridMultilevel"/>
    <w:tmpl w:val="BD44625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b/>
      </w:rPr>
    </w:lvl>
    <w:lvl w:ilvl="3" w:tplc="FFFFFFFF">
      <w:start w:val="1"/>
      <w:numFmt w:val="lowerLetter"/>
      <w:lvlText w:val="(%4)"/>
      <w:lvlJc w:val="left"/>
      <w:pPr>
        <w:ind w:left="2940" w:hanging="4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4902971">
    <w:abstractNumId w:val="5"/>
  </w:num>
  <w:num w:numId="2" w16cid:durableId="439763047">
    <w:abstractNumId w:val="7"/>
  </w:num>
  <w:num w:numId="3" w16cid:durableId="2139100305">
    <w:abstractNumId w:val="4"/>
  </w:num>
  <w:num w:numId="4" w16cid:durableId="957763539">
    <w:abstractNumId w:val="6"/>
  </w:num>
  <w:num w:numId="5" w16cid:durableId="1129280437">
    <w:abstractNumId w:val="1"/>
  </w:num>
  <w:num w:numId="6" w16cid:durableId="361320985">
    <w:abstractNumId w:val="8"/>
  </w:num>
  <w:num w:numId="7" w16cid:durableId="805701100">
    <w:abstractNumId w:val="0"/>
  </w:num>
  <w:num w:numId="8" w16cid:durableId="877157828">
    <w:abstractNumId w:val="10"/>
  </w:num>
  <w:num w:numId="9" w16cid:durableId="383260688">
    <w:abstractNumId w:val="2"/>
  </w:num>
  <w:num w:numId="10" w16cid:durableId="707099941">
    <w:abstractNumId w:val="9"/>
  </w:num>
  <w:num w:numId="11" w16cid:durableId="36360187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3"/>
    <w:rsid w:val="00000511"/>
    <w:rsid w:val="00000905"/>
    <w:rsid w:val="0000533D"/>
    <w:rsid w:val="00005CEE"/>
    <w:rsid w:val="00007A23"/>
    <w:rsid w:val="00007B90"/>
    <w:rsid w:val="000108C7"/>
    <w:rsid w:val="000208E0"/>
    <w:rsid w:val="00032873"/>
    <w:rsid w:val="00032BDA"/>
    <w:rsid w:val="00033D5E"/>
    <w:rsid w:val="0003443D"/>
    <w:rsid w:val="00035458"/>
    <w:rsid w:val="000442E0"/>
    <w:rsid w:val="000477D8"/>
    <w:rsid w:val="00052D3C"/>
    <w:rsid w:val="00053857"/>
    <w:rsid w:val="00053EFE"/>
    <w:rsid w:val="00061EFB"/>
    <w:rsid w:val="000621C7"/>
    <w:rsid w:val="000632E8"/>
    <w:rsid w:val="00064D9C"/>
    <w:rsid w:val="00072AD2"/>
    <w:rsid w:val="0007653F"/>
    <w:rsid w:val="000771A3"/>
    <w:rsid w:val="00084B7A"/>
    <w:rsid w:val="0009559F"/>
    <w:rsid w:val="000A0027"/>
    <w:rsid w:val="000A52A6"/>
    <w:rsid w:val="000A6186"/>
    <w:rsid w:val="000A7251"/>
    <w:rsid w:val="000B0621"/>
    <w:rsid w:val="000B0D02"/>
    <w:rsid w:val="000B4477"/>
    <w:rsid w:val="000B5EC1"/>
    <w:rsid w:val="000C0EA8"/>
    <w:rsid w:val="000C112E"/>
    <w:rsid w:val="000C1CAD"/>
    <w:rsid w:val="000C33D9"/>
    <w:rsid w:val="000C594D"/>
    <w:rsid w:val="000C75D6"/>
    <w:rsid w:val="000D6E84"/>
    <w:rsid w:val="000E3BDB"/>
    <w:rsid w:val="000E4DAF"/>
    <w:rsid w:val="000E547D"/>
    <w:rsid w:val="000E7503"/>
    <w:rsid w:val="000F21E9"/>
    <w:rsid w:val="000F37A9"/>
    <w:rsid w:val="000F7E8B"/>
    <w:rsid w:val="00101967"/>
    <w:rsid w:val="00104D20"/>
    <w:rsid w:val="001061A8"/>
    <w:rsid w:val="00111404"/>
    <w:rsid w:val="00115FFB"/>
    <w:rsid w:val="001246E1"/>
    <w:rsid w:val="00125872"/>
    <w:rsid w:val="001261BD"/>
    <w:rsid w:val="00127F76"/>
    <w:rsid w:val="001425BA"/>
    <w:rsid w:val="001505C2"/>
    <w:rsid w:val="00150786"/>
    <w:rsid w:val="00151CAC"/>
    <w:rsid w:val="00156F04"/>
    <w:rsid w:val="001572AD"/>
    <w:rsid w:val="00157F29"/>
    <w:rsid w:val="00166BE9"/>
    <w:rsid w:val="00171DDE"/>
    <w:rsid w:val="00172621"/>
    <w:rsid w:val="001800E7"/>
    <w:rsid w:val="00180717"/>
    <w:rsid w:val="001918E9"/>
    <w:rsid w:val="0019266F"/>
    <w:rsid w:val="00196661"/>
    <w:rsid w:val="0019704C"/>
    <w:rsid w:val="001A7B33"/>
    <w:rsid w:val="001B0AAF"/>
    <w:rsid w:val="001B1137"/>
    <w:rsid w:val="001B182A"/>
    <w:rsid w:val="001B34DE"/>
    <w:rsid w:val="001B59D3"/>
    <w:rsid w:val="001D5A4D"/>
    <w:rsid w:val="001D6125"/>
    <w:rsid w:val="001D6775"/>
    <w:rsid w:val="001E6EB7"/>
    <w:rsid w:val="00201781"/>
    <w:rsid w:val="00202A57"/>
    <w:rsid w:val="0020390C"/>
    <w:rsid w:val="00206E75"/>
    <w:rsid w:val="00214DFA"/>
    <w:rsid w:val="00216023"/>
    <w:rsid w:val="0021779E"/>
    <w:rsid w:val="00221229"/>
    <w:rsid w:val="002236C7"/>
    <w:rsid w:val="00230184"/>
    <w:rsid w:val="002342FA"/>
    <w:rsid w:val="002348ED"/>
    <w:rsid w:val="002349A2"/>
    <w:rsid w:val="00245D32"/>
    <w:rsid w:val="00246D6E"/>
    <w:rsid w:val="00252066"/>
    <w:rsid w:val="00253C02"/>
    <w:rsid w:val="00257946"/>
    <w:rsid w:val="00260CDF"/>
    <w:rsid w:val="00262ACC"/>
    <w:rsid w:val="00270BEA"/>
    <w:rsid w:val="00271EAD"/>
    <w:rsid w:val="00273399"/>
    <w:rsid w:val="002746A6"/>
    <w:rsid w:val="00276F75"/>
    <w:rsid w:val="00281DC0"/>
    <w:rsid w:val="00282CE2"/>
    <w:rsid w:val="00284B24"/>
    <w:rsid w:val="0028780B"/>
    <w:rsid w:val="00292379"/>
    <w:rsid w:val="00293069"/>
    <w:rsid w:val="002A1871"/>
    <w:rsid w:val="002B24AD"/>
    <w:rsid w:val="002C21AA"/>
    <w:rsid w:val="002C36A8"/>
    <w:rsid w:val="002D7BD4"/>
    <w:rsid w:val="002E7F17"/>
    <w:rsid w:val="002F0665"/>
    <w:rsid w:val="002F1FC1"/>
    <w:rsid w:val="002F688E"/>
    <w:rsid w:val="002F7632"/>
    <w:rsid w:val="003008CF"/>
    <w:rsid w:val="00300EF4"/>
    <w:rsid w:val="003146A0"/>
    <w:rsid w:val="00315ABC"/>
    <w:rsid w:val="00317290"/>
    <w:rsid w:val="00320EDD"/>
    <w:rsid w:val="00320F8F"/>
    <w:rsid w:val="0032382C"/>
    <w:rsid w:val="00324C80"/>
    <w:rsid w:val="0032524E"/>
    <w:rsid w:val="0034162D"/>
    <w:rsid w:val="003506C8"/>
    <w:rsid w:val="00356396"/>
    <w:rsid w:val="00357C89"/>
    <w:rsid w:val="00362995"/>
    <w:rsid w:val="00364B17"/>
    <w:rsid w:val="00370560"/>
    <w:rsid w:val="003745A5"/>
    <w:rsid w:val="00374BB1"/>
    <w:rsid w:val="003766F8"/>
    <w:rsid w:val="00384FE6"/>
    <w:rsid w:val="00386BE1"/>
    <w:rsid w:val="0039146E"/>
    <w:rsid w:val="0039147E"/>
    <w:rsid w:val="00391F57"/>
    <w:rsid w:val="00393D34"/>
    <w:rsid w:val="003A259D"/>
    <w:rsid w:val="003A367C"/>
    <w:rsid w:val="003B2609"/>
    <w:rsid w:val="003B6E16"/>
    <w:rsid w:val="003C36D0"/>
    <w:rsid w:val="003C3B9A"/>
    <w:rsid w:val="003C476B"/>
    <w:rsid w:val="003C548B"/>
    <w:rsid w:val="003D32B8"/>
    <w:rsid w:val="003D7029"/>
    <w:rsid w:val="003D795A"/>
    <w:rsid w:val="003E0497"/>
    <w:rsid w:val="003E12E7"/>
    <w:rsid w:val="003E1DA8"/>
    <w:rsid w:val="003F3E98"/>
    <w:rsid w:val="0040033A"/>
    <w:rsid w:val="00400838"/>
    <w:rsid w:val="0040426D"/>
    <w:rsid w:val="0040527D"/>
    <w:rsid w:val="00412872"/>
    <w:rsid w:val="0041569D"/>
    <w:rsid w:val="00420A32"/>
    <w:rsid w:val="004247C1"/>
    <w:rsid w:val="00426E2C"/>
    <w:rsid w:val="004346A3"/>
    <w:rsid w:val="0044227B"/>
    <w:rsid w:val="00443E6C"/>
    <w:rsid w:val="004446CB"/>
    <w:rsid w:val="00452CA9"/>
    <w:rsid w:val="00453E3B"/>
    <w:rsid w:val="0045486D"/>
    <w:rsid w:val="00457757"/>
    <w:rsid w:val="00465972"/>
    <w:rsid w:val="004727ED"/>
    <w:rsid w:val="00476916"/>
    <w:rsid w:val="00480841"/>
    <w:rsid w:val="00480D1C"/>
    <w:rsid w:val="00480FF4"/>
    <w:rsid w:val="00483411"/>
    <w:rsid w:val="00483462"/>
    <w:rsid w:val="0048755E"/>
    <w:rsid w:val="00491890"/>
    <w:rsid w:val="004950DE"/>
    <w:rsid w:val="004A0B78"/>
    <w:rsid w:val="004A35E5"/>
    <w:rsid w:val="004A523D"/>
    <w:rsid w:val="004A5CD5"/>
    <w:rsid w:val="004B4CBF"/>
    <w:rsid w:val="004B6231"/>
    <w:rsid w:val="004B724F"/>
    <w:rsid w:val="004C12FA"/>
    <w:rsid w:val="004C14DB"/>
    <w:rsid w:val="004C2207"/>
    <w:rsid w:val="004C64FD"/>
    <w:rsid w:val="004C695A"/>
    <w:rsid w:val="004C6D85"/>
    <w:rsid w:val="004D02D3"/>
    <w:rsid w:val="004D11C6"/>
    <w:rsid w:val="004F39AE"/>
    <w:rsid w:val="004F653E"/>
    <w:rsid w:val="0050155F"/>
    <w:rsid w:val="00501E81"/>
    <w:rsid w:val="00503951"/>
    <w:rsid w:val="00504DBE"/>
    <w:rsid w:val="00505A09"/>
    <w:rsid w:val="00507106"/>
    <w:rsid w:val="00514398"/>
    <w:rsid w:val="005224B6"/>
    <w:rsid w:val="005227F9"/>
    <w:rsid w:val="0052521B"/>
    <w:rsid w:val="00525F25"/>
    <w:rsid w:val="0052779B"/>
    <w:rsid w:val="00542219"/>
    <w:rsid w:val="00542FFE"/>
    <w:rsid w:val="005432D9"/>
    <w:rsid w:val="0055266A"/>
    <w:rsid w:val="00553887"/>
    <w:rsid w:val="00553898"/>
    <w:rsid w:val="00557D73"/>
    <w:rsid w:val="005602E9"/>
    <w:rsid w:val="005634F0"/>
    <w:rsid w:val="00563BBB"/>
    <w:rsid w:val="00563DBD"/>
    <w:rsid w:val="005640E9"/>
    <w:rsid w:val="00570F7C"/>
    <w:rsid w:val="00572E8B"/>
    <w:rsid w:val="005748CE"/>
    <w:rsid w:val="005806EB"/>
    <w:rsid w:val="00582525"/>
    <w:rsid w:val="0058467B"/>
    <w:rsid w:val="005872E1"/>
    <w:rsid w:val="0059391D"/>
    <w:rsid w:val="005A1302"/>
    <w:rsid w:val="005A57A1"/>
    <w:rsid w:val="005A6E10"/>
    <w:rsid w:val="005A7AD1"/>
    <w:rsid w:val="005B2494"/>
    <w:rsid w:val="005B32AE"/>
    <w:rsid w:val="005B71A0"/>
    <w:rsid w:val="005C04A8"/>
    <w:rsid w:val="005C564E"/>
    <w:rsid w:val="005D171A"/>
    <w:rsid w:val="005D234B"/>
    <w:rsid w:val="005D3A7E"/>
    <w:rsid w:val="005E016F"/>
    <w:rsid w:val="005E3549"/>
    <w:rsid w:val="005E3683"/>
    <w:rsid w:val="005E797D"/>
    <w:rsid w:val="005F563B"/>
    <w:rsid w:val="005F5E89"/>
    <w:rsid w:val="00601AD2"/>
    <w:rsid w:val="006031B2"/>
    <w:rsid w:val="00604516"/>
    <w:rsid w:val="00607509"/>
    <w:rsid w:val="00607932"/>
    <w:rsid w:val="00610399"/>
    <w:rsid w:val="00615F17"/>
    <w:rsid w:val="00626CB6"/>
    <w:rsid w:val="00627DE3"/>
    <w:rsid w:val="00635EBE"/>
    <w:rsid w:val="00642D4D"/>
    <w:rsid w:val="00653CA8"/>
    <w:rsid w:val="00654122"/>
    <w:rsid w:val="0065426D"/>
    <w:rsid w:val="0065678A"/>
    <w:rsid w:val="006606AF"/>
    <w:rsid w:val="0066116D"/>
    <w:rsid w:val="00661FD9"/>
    <w:rsid w:val="006621A0"/>
    <w:rsid w:val="006722A3"/>
    <w:rsid w:val="00672A2E"/>
    <w:rsid w:val="00673457"/>
    <w:rsid w:val="0067455E"/>
    <w:rsid w:val="00685ABD"/>
    <w:rsid w:val="00687126"/>
    <w:rsid w:val="00695F3F"/>
    <w:rsid w:val="006A0DFF"/>
    <w:rsid w:val="006A0ECE"/>
    <w:rsid w:val="006A18DF"/>
    <w:rsid w:val="006A3710"/>
    <w:rsid w:val="006A6A44"/>
    <w:rsid w:val="006A6FA6"/>
    <w:rsid w:val="006B6C6C"/>
    <w:rsid w:val="006B7ECD"/>
    <w:rsid w:val="006C30BA"/>
    <w:rsid w:val="006C3571"/>
    <w:rsid w:val="006C44CC"/>
    <w:rsid w:val="006C44D5"/>
    <w:rsid w:val="006C589D"/>
    <w:rsid w:val="006E0996"/>
    <w:rsid w:val="006E46F1"/>
    <w:rsid w:val="006E4A63"/>
    <w:rsid w:val="006E69CF"/>
    <w:rsid w:val="006E74F1"/>
    <w:rsid w:val="006F4C3F"/>
    <w:rsid w:val="006F55D0"/>
    <w:rsid w:val="006F6328"/>
    <w:rsid w:val="00700289"/>
    <w:rsid w:val="0070612F"/>
    <w:rsid w:val="00706150"/>
    <w:rsid w:val="00711DE2"/>
    <w:rsid w:val="00713E1B"/>
    <w:rsid w:val="0072030E"/>
    <w:rsid w:val="007206FB"/>
    <w:rsid w:val="00721A3D"/>
    <w:rsid w:val="007256AA"/>
    <w:rsid w:val="00725BD6"/>
    <w:rsid w:val="00732629"/>
    <w:rsid w:val="00732638"/>
    <w:rsid w:val="00737AC3"/>
    <w:rsid w:val="0074149B"/>
    <w:rsid w:val="00743A77"/>
    <w:rsid w:val="00751CB2"/>
    <w:rsid w:val="007539DB"/>
    <w:rsid w:val="0076366F"/>
    <w:rsid w:val="007649ED"/>
    <w:rsid w:val="007655E9"/>
    <w:rsid w:val="00766D75"/>
    <w:rsid w:val="0077285F"/>
    <w:rsid w:val="00772C6B"/>
    <w:rsid w:val="00784613"/>
    <w:rsid w:val="00784B58"/>
    <w:rsid w:val="007921CA"/>
    <w:rsid w:val="00792394"/>
    <w:rsid w:val="00793C56"/>
    <w:rsid w:val="007969C4"/>
    <w:rsid w:val="00796D67"/>
    <w:rsid w:val="00796F08"/>
    <w:rsid w:val="007B4753"/>
    <w:rsid w:val="007C10A5"/>
    <w:rsid w:val="007C1BD6"/>
    <w:rsid w:val="007C6D10"/>
    <w:rsid w:val="007E12CC"/>
    <w:rsid w:val="007E2614"/>
    <w:rsid w:val="007E6646"/>
    <w:rsid w:val="007F1476"/>
    <w:rsid w:val="007F27C7"/>
    <w:rsid w:val="007F487E"/>
    <w:rsid w:val="007F4BB9"/>
    <w:rsid w:val="00800F17"/>
    <w:rsid w:val="008021AC"/>
    <w:rsid w:val="0080620B"/>
    <w:rsid w:val="008078C1"/>
    <w:rsid w:val="0081216C"/>
    <w:rsid w:val="00821062"/>
    <w:rsid w:val="008229C9"/>
    <w:rsid w:val="00825598"/>
    <w:rsid w:val="00827228"/>
    <w:rsid w:val="008275E7"/>
    <w:rsid w:val="00837FBE"/>
    <w:rsid w:val="008407BE"/>
    <w:rsid w:val="00845830"/>
    <w:rsid w:val="00846994"/>
    <w:rsid w:val="00846BD0"/>
    <w:rsid w:val="00846F67"/>
    <w:rsid w:val="00847662"/>
    <w:rsid w:val="00850C0A"/>
    <w:rsid w:val="00855281"/>
    <w:rsid w:val="00856B6B"/>
    <w:rsid w:val="00857827"/>
    <w:rsid w:val="00863AAE"/>
    <w:rsid w:val="008649F4"/>
    <w:rsid w:val="00865D87"/>
    <w:rsid w:val="00872F0A"/>
    <w:rsid w:val="008744D9"/>
    <w:rsid w:val="008800EA"/>
    <w:rsid w:val="00880A3D"/>
    <w:rsid w:val="0088295E"/>
    <w:rsid w:val="008842F0"/>
    <w:rsid w:val="008846B4"/>
    <w:rsid w:val="00884921"/>
    <w:rsid w:val="00890146"/>
    <w:rsid w:val="00892B35"/>
    <w:rsid w:val="008A098D"/>
    <w:rsid w:val="008A17BA"/>
    <w:rsid w:val="008A381E"/>
    <w:rsid w:val="008A668E"/>
    <w:rsid w:val="008A7C17"/>
    <w:rsid w:val="008B1F6F"/>
    <w:rsid w:val="008B2410"/>
    <w:rsid w:val="008B6EE5"/>
    <w:rsid w:val="008B6F3C"/>
    <w:rsid w:val="008C0BC7"/>
    <w:rsid w:val="008C25F4"/>
    <w:rsid w:val="008C3E24"/>
    <w:rsid w:val="008C67E9"/>
    <w:rsid w:val="008E014B"/>
    <w:rsid w:val="008E11BA"/>
    <w:rsid w:val="008E1C1D"/>
    <w:rsid w:val="008E48D1"/>
    <w:rsid w:val="008E4A13"/>
    <w:rsid w:val="008E4D50"/>
    <w:rsid w:val="008E5060"/>
    <w:rsid w:val="008F0EEE"/>
    <w:rsid w:val="008F2B0F"/>
    <w:rsid w:val="008F7BED"/>
    <w:rsid w:val="008F7EE2"/>
    <w:rsid w:val="0090098E"/>
    <w:rsid w:val="00902B2C"/>
    <w:rsid w:val="00902C0A"/>
    <w:rsid w:val="009052EC"/>
    <w:rsid w:val="00914398"/>
    <w:rsid w:val="0091501F"/>
    <w:rsid w:val="0091758B"/>
    <w:rsid w:val="0092372A"/>
    <w:rsid w:val="00925F4F"/>
    <w:rsid w:val="0092626A"/>
    <w:rsid w:val="00930949"/>
    <w:rsid w:val="00930A11"/>
    <w:rsid w:val="00933F30"/>
    <w:rsid w:val="009343BB"/>
    <w:rsid w:val="00935490"/>
    <w:rsid w:val="00945CF3"/>
    <w:rsid w:val="00946232"/>
    <w:rsid w:val="0095006D"/>
    <w:rsid w:val="009534B4"/>
    <w:rsid w:val="0095766D"/>
    <w:rsid w:val="00960746"/>
    <w:rsid w:val="00965050"/>
    <w:rsid w:val="009657A5"/>
    <w:rsid w:val="00967525"/>
    <w:rsid w:val="0097080B"/>
    <w:rsid w:val="00971468"/>
    <w:rsid w:val="0097392E"/>
    <w:rsid w:val="00973ACF"/>
    <w:rsid w:val="0097496B"/>
    <w:rsid w:val="009749E2"/>
    <w:rsid w:val="0097576F"/>
    <w:rsid w:val="00982155"/>
    <w:rsid w:val="00993297"/>
    <w:rsid w:val="00993B6B"/>
    <w:rsid w:val="00997FE0"/>
    <w:rsid w:val="009A17BB"/>
    <w:rsid w:val="009A188E"/>
    <w:rsid w:val="009A2247"/>
    <w:rsid w:val="009A2510"/>
    <w:rsid w:val="009A2741"/>
    <w:rsid w:val="009A4CA6"/>
    <w:rsid w:val="009A4EF9"/>
    <w:rsid w:val="009A6288"/>
    <w:rsid w:val="009C0EBA"/>
    <w:rsid w:val="009C1E29"/>
    <w:rsid w:val="009C4592"/>
    <w:rsid w:val="009C467E"/>
    <w:rsid w:val="009D304D"/>
    <w:rsid w:val="009D7C35"/>
    <w:rsid w:val="009E557D"/>
    <w:rsid w:val="009E7DDE"/>
    <w:rsid w:val="009F024F"/>
    <w:rsid w:val="009F2C43"/>
    <w:rsid w:val="009F37A5"/>
    <w:rsid w:val="009F458A"/>
    <w:rsid w:val="009F69B6"/>
    <w:rsid w:val="00A021F5"/>
    <w:rsid w:val="00A02F71"/>
    <w:rsid w:val="00A063B7"/>
    <w:rsid w:val="00A10CCA"/>
    <w:rsid w:val="00A1218D"/>
    <w:rsid w:val="00A140F8"/>
    <w:rsid w:val="00A16BB3"/>
    <w:rsid w:val="00A22AE3"/>
    <w:rsid w:val="00A26205"/>
    <w:rsid w:val="00A26DE0"/>
    <w:rsid w:val="00A35D42"/>
    <w:rsid w:val="00A36A85"/>
    <w:rsid w:val="00A44C2B"/>
    <w:rsid w:val="00A46233"/>
    <w:rsid w:val="00A52B92"/>
    <w:rsid w:val="00A53DEA"/>
    <w:rsid w:val="00A556EA"/>
    <w:rsid w:val="00A62553"/>
    <w:rsid w:val="00A70BA8"/>
    <w:rsid w:val="00A71A29"/>
    <w:rsid w:val="00A741F2"/>
    <w:rsid w:val="00A85930"/>
    <w:rsid w:val="00A8784B"/>
    <w:rsid w:val="00A91714"/>
    <w:rsid w:val="00A93263"/>
    <w:rsid w:val="00A948BE"/>
    <w:rsid w:val="00A95262"/>
    <w:rsid w:val="00A974AF"/>
    <w:rsid w:val="00AA22F9"/>
    <w:rsid w:val="00AA42D8"/>
    <w:rsid w:val="00AA5E0D"/>
    <w:rsid w:val="00AA7654"/>
    <w:rsid w:val="00AB047D"/>
    <w:rsid w:val="00AB42BF"/>
    <w:rsid w:val="00AB5486"/>
    <w:rsid w:val="00AB5FCE"/>
    <w:rsid w:val="00AB6A51"/>
    <w:rsid w:val="00AC17B9"/>
    <w:rsid w:val="00AC6839"/>
    <w:rsid w:val="00AC6D89"/>
    <w:rsid w:val="00AC74B0"/>
    <w:rsid w:val="00AC795F"/>
    <w:rsid w:val="00AD054A"/>
    <w:rsid w:val="00AD059C"/>
    <w:rsid w:val="00AD0EB7"/>
    <w:rsid w:val="00AD60D1"/>
    <w:rsid w:val="00AE588B"/>
    <w:rsid w:val="00AF2BDD"/>
    <w:rsid w:val="00AF3AA1"/>
    <w:rsid w:val="00AF60D4"/>
    <w:rsid w:val="00B0623C"/>
    <w:rsid w:val="00B06655"/>
    <w:rsid w:val="00B079F7"/>
    <w:rsid w:val="00B13584"/>
    <w:rsid w:val="00B13DC2"/>
    <w:rsid w:val="00B14C7A"/>
    <w:rsid w:val="00B15AE6"/>
    <w:rsid w:val="00B201B4"/>
    <w:rsid w:val="00B20C10"/>
    <w:rsid w:val="00B20D9B"/>
    <w:rsid w:val="00B20FE2"/>
    <w:rsid w:val="00B26D4F"/>
    <w:rsid w:val="00B279FE"/>
    <w:rsid w:val="00B314C2"/>
    <w:rsid w:val="00B31BF6"/>
    <w:rsid w:val="00B3249C"/>
    <w:rsid w:val="00B34094"/>
    <w:rsid w:val="00B3523B"/>
    <w:rsid w:val="00B354ED"/>
    <w:rsid w:val="00B44FCD"/>
    <w:rsid w:val="00B609C2"/>
    <w:rsid w:val="00B64D4E"/>
    <w:rsid w:val="00B66F31"/>
    <w:rsid w:val="00B671BC"/>
    <w:rsid w:val="00B71AC7"/>
    <w:rsid w:val="00B72894"/>
    <w:rsid w:val="00B73D89"/>
    <w:rsid w:val="00B74772"/>
    <w:rsid w:val="00B761CA"/>
    <w:rsid w:val="00B7748A"/>
    <w:rsid w:val="00B86190"/>
    <w:rsid w:val="00B86C70"/>
    <w:rsid w:val="00B86CC8"/>
    <w:rsid w:val="00B906A5"/>
    <w:rsid w:val="00B91FB6"/>
    <w:rsid w:val="00B9299E"/>
    <w:rsid w:val="00B94355"/>
    <w:rsid w:val="00B9613A"/>
    <w:rsid w:val="00BA04FB"/>
    <w:rsid w:val="00BA222E"/>
    <w:rsid w:val="00BA5B24"/>
    <w:rsid w:val="00BA7A61"/>
    <w:rsid w:val="00BB121A"/>
    <w:rsid w:val="00BB59DE"/>
    <w:rsid w:val="00BC3BD5"/>
    <w:rsid w:val="00BC5D26"/>
    <w:rsid w:val="00BC6B2E"/>
    <w:rsid w:val="00BD17B1"/>
    <w:rsid w:val="00BE0EC0"/>
    <w:rsid w:val="00BE3126"/>
    <w:rsid w:val="00BE7744"/>
    <w:rsid w:val="00BF17A0"/>
    <w:rsid w:val="00BF1F99"/>
    <w:rsid w:val="00BF303F"/>
    <w:rsid w:val="00C020EC"/>
    <w:rsid w:val="00C023A7"/>
    <w:rsid w:val="00C064EB"/>
    <w:rsid w:val="00C15C50"/>
    <w:rsid w:val="00C16BF4"/>
    <w:rsid w:val="00C20273"/>
    <w:rsid w:val="00C2040A"/>
    <w:rsid w:val="00C21EE1"/>
    <w:rsid w:val="00C24F09"/>
    <w:rsid w:val="00C25AFE"/>
    <w:rsid w:val="00C25C89"/>
    <w:rsid w:val="00C27B3C"/>
    <w:rsid w:val="00C303AA"/>
    <w:rsid w:val="00C35543"/>
    <w:rsid w:val="00C36267"/>
    <w:rsid w:val="00C42FF9"/>
    <w:rsid w:val="00C546DA"/>
    <w:rsid w:val="00C604C4"/>
    <w:rsid w:val="00C6128F"/>
    <w:rsid w:val="00C65FEE"/>
    <w:rsid w:val="00C6660D"/>
    <w:rsid w:val="00C666F9"/>
    <w:rsid w:val="00C66BFB"/>
    <w:rsid w:val="00C709A6"/>
    <w:rsid w:val="00C719FE"/>
    <w:rsid w:val="00C71E06"/>
    <w:rsid w:val="00C73254"/>
    <w:rsid w:val="00C756C3"/>
    <w:rsid w:val="00C81152"/>
    <w:rsid w:val="00C83DCF"/>
    <w:rsid w:val="00C92AB5"/>
    <w:rsid w:val="00C97356"/>
    <w:rsid w:val="00CA1A0B"/>
    <w:rsid w:val="00CA3193"/>
    <w:rsid w:val="00CB004C"/>
    <w:rsid w:val="00CB7E68"/>
    <w:rsid w:val="00CC0436"/>
    <w:rsid w:val="00CC0624"/>
    <w:rsid w:val="00CC45C7"/>
    <w:rsid w:val="00CC5320"/>
    <w:rsid w:val="00CC5D19"/>
    <w:rsid w:val="00CD6BB5"/>
    <w:rsid w:val="00CD7EC1"/>
    <w:rsid w:val="00CE453A"/>
    <w:rsid w:val="00CF40CA"/>
    <w:rsid w:val="00CF4E25"/>
    <w:rsid w:val="00CF5058"/>
    <w:rsid w:val="00D0234A"/>
    <w:rsid w:val="00D05072"/>
    <w:rsid w:val="00D055FB"/>
    <w:rsid w:val="00D17A81"/>
    <w:rsid w:val="00D21DC7"/>
    <w:rsid w:val="00D258DA"/>
    <w:rsid w:val="00D3098E"/>
    <w:rsid w:val="00D41691"/>
    <w:rsid w:val="00D41E94"/>
    <w:rsid w:val="00D434C9"/>
    <w:rsid w:val="00D44874"/>
    <w:rsid w:val="00D44BD1"/>
    <w:rsid w:val="00D460A9"/>
    <w:rsid w:val="00D462C4"/>
    <w:rsid w:val="00D50F50"/>
    <w:rsid w:val="00D51675"/>
    <w:rsid w:val="00D54EA7"/>
    <w:rsid w:val="00D551CC"/>
    <w:rsid w:val="00D55CF4"/>
    <w:rsid w:val="00D57DF3"/>
    <w:rsid w:val="00D62AB6"/>
    <w:rsid w:val="00D64F99"/>
    <w:rsid w:val="00D67F29"/>
    <w:rsid w:val="00D74017"/>
    <w:rsid w:val="00D743BC"/>
    <w:rsid w:val="00D77475"/>
    <w:rsid w:val="00D86082"/>
    <w:rsid w:val="00D864D8"/>
    <w:rsid w:val="00D87443"/>
    <w:rsid w:val="00D94A00"/>
    <w:rsid w:val="00D9683E"/>
    <w:rsid w:val="00DA0374"/>
    <w:rsid w:val="00DA08BC"/>
    <w:rsid w:val="00DA25B1"/>
    <w:rsid w:val="00DB0F5A"/>
    <w:rsid w:val="00DB2808"/>
    <w:rsid w:val="00DB40DD"/>
    <w:rsid w:val="00DB6E8A"/>
    <w:rsid w:val="00DC086A"/>
    <w:rsid w:val="00DC26E8"/>
    <w:rsid w:val="00DC2D75"/>
    <w:rsid w:val="00DC689A"/>
    <w:rsid w:val="00DC6F68"/>
    <w:rsid w:val="00DD09A9"/>
    <w:rsid w:val="00DD184D"/>
    <w:rsid w:val="00DD1AA9"/>
    <w:rsid w:val="00DD1DC6"/>
    <w:rsid w:val="00DD2401"/>
    <w:rsid w:val="00DD4EB7"/>
    <w:rsid w:val="00DD7433"/>
    <w:rsid w:val="00DE4C5F"/>
    <w:rsid w:val="00DE7F9F"/>
    <w:rsid w:val="00DF49B0"/>
    <w:rsid w:val="00DF4A5E"/>
    <w:rsid w:val="00DF7DBA"/>
    <w:rsid w:val="00E001F7"/>
    <w:rsid w:val="00E14670"/>
    <w:rsid w:val="00E355D0"/>
    <w:rsid w:val="00E36D42"/>
    <w:rsid w:val="00E37E8D"/>
    <w:rsid w:val="00E42AA6"/>
    <w:rsid w:val="00E511C7"/>
    <w:rsid w:val="00E52EAE"/>
    <w:rsid w:val="00E64241"/>
    <w:rsid w:val="00E64B91"/>
    <w:rsid w:val="00E65385"/>
    <w:rsid w:val="00E70D80"/>
    <w:rsid w:val="00E71A38"/>
    <w:rsid w:val="00E80F77"/>
    <w:rsid w:val="00E814DD"/>
    <w:rsid w:val="00E82336"/>
    <w:rsid w:val="00E82684"/>
    <w:rsid w:val="00E83280"/>
    <w:rsid w:val="00E8423D"/>
    <w:rsid w:val="00E95CD1"/>
    <w:rsid w:val="00E95FBF"/>
    <w:rsid w:val="00E9773F"/>
    <w:rsid w:val="00E97C72"/>
    <w:rsid w:val="00EA0556"/>
    <w:rsid w:val="00EA26DA"/>
    <w:rsid w:val="00EA3486"/>
    <w:rsid w:val="00EA351C"/>
    <w:rsid w:val="00EB002C"/>
    <w:rsid w:val="00EB45B7"/>
    <w:rsid w:val="00EB45BC"/>
    <w:rsid w:val="00EB51DC"/>
    <w:rsid w:val="00EC2F79"/>
    <w:rsid w:val="00EC64B1"/>
    <w:rsid w:val="00ED02E7"/>
    <w:rsid w:val="00ED2198"/>
    <w:rsid w:val="00ED25E1"/>
    <w:rsid w:val="00EE0D1C"/>
    <w:rsid w:val="00EE3F63"/>
    <w:rsid w:val="00EF120B"/>
    <w:rsid w:val="00F01B42"/>
    <w:rsid w:val="00F0343A"/>
    <w:rsid w:val="00F117F9"/>
    <w:rsid w:val="00F12512"/>
    <w:rsid w:val="00F135D1"/>
    <w:rsid w:val="00F1491C"/>
    <w:rsid w:val="00F15E12"/>
    <w:rsid w:val="00F26636"/>
    <w:rsid w:val="00F26E1E"/>
    <w:rsid w:val="00F31E19"/>
    <w:rsid w:val="00F3541B"/>
    <w:rsid w:val="00F35B71"/>
    <w:rsid w:val="00F35E06"/>
    <w:rsid w:val="00F40363"/>
    <w:rsid w:val="00F40BF8"/>
    <w:rsid w:val="00F41D65"/>
    <w:rsid w:val="00F44455"/>
    <w:rsid w:val="00F4540D"/>
    <w:rsid w:val="00F5055A"/>
    <w:rsid w:val="00F50C7B"/>
    <w:rsid w:val="00F522FC"/>
    <w:rsid w:val="00F5698D"/>
    <w:rsid w:val="00F6501A"/>
    <w:rsid w:val="00F70986"/>
    <w:rsid w:val="00F75B02"/>
    <w:rsid w:val="00F75FE5"/>
    <w:rsid w:val="00F77229"/>
    <w:rsid w:val="00F77448"/>
    <w:rsid w:val="00F77F66"/>
    <w:rsid w:val="00F80474"/>
    <w:rsid w:val="00F80930"/>
    <w:rsid w:val="00F831CA"/>
    <w:rsid w:val="00F83505"/>
    <w:rsid w:val="00F841EF"/>
    <w:rsid w:val="00F8509F"/>
    <w:rsid w:val="00F87715"/>
    <w:rsid w:val="00F94BEB"/>
    <w:rsid w:val="00FA03EF"/>
    <w:rsid w:val="00FB24E7"/>
    <w:rsid w:val="00FB4A3E"/>
    <w:rsid w:val="00FB5B39"/>
    <w:rsid w:val="00FC30C6"/>
    <w:rsid w:val="00FC3B4F"/>
    <w:rsid w:val="00FC4A3C"/>
    <w:rsid w:val="00FC7F90"/>
    <w:rsid w:val="00FD2646"/>
    <w:rsid w:val="00FD319A"/>
    <w:rsid w:val="00FD324E"/>
    <w:rsid w:val="00FD4953"/>
    <w:rsid w:val="00FF1330"/>
    <w:rsid w:val="00FF20B6"/>
    <w:rsid w:val="00FF291F"/>
    <w:rsid w:val="00FF6344"/>
    <w:rsid w:val="4D215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E11E"/>
  <w15:chartTrackingRefBased/>
  <w15:docId w15:val="{7218DE76-4B57-4CF4-B1CF-3AA61DC5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B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qFormat/>
    <w:rsid w:val="00B7748A"/>
    <w:pPr>
      <w:spacing w:after="75" w:line="240" w:lineRule="auto"/>
      <w:outlineLvl w:val="2"/>
    </w:pPr>
    <w:rPr>
      <w:rFonts w:ascii="Times New Roman" w:eastAsia="Times New Roman" w:hAnsi="Times New Roman" w:cs="Times New Roman"/>
      <w:b/>
      <w:bCs/>
      <w:color w:val="525252"/>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4A6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E4A63"/>
    <w:rPr>
      <w:rFonts w:eastAsiaTheme="minorEastAsia"/>
      <w:lang w:val="en-US"/>
    </w:rPr>
  </w:style>
  <w:style w:type="paragraph" w:styleId="Header">
    <w:name w:val="header"/>
    <w:basedOn w:val="Normal"/>
    <w:link w:val="HeaderChar"/>
    <w:uiPriority w:val="99"/>
    <w:unhideWhenUsed/>
    <w:rsid w:val="006E4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A63"/>
  </w:style>
  <w:style w:type="paragraph" w:styleId="Footer">
    <w:name w:val="footer"/>
    <w:basedOn w:val="Normal"/>
    <w:link w:val="FooterChar"/>
    <w:uiPriority w:val="99"/>
    <w:unhideWhenUsed/>
    <w:rsid w:val="006E4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A63"/>
  </w:style>
  <w:style w:type="paragraph" w:styleId="BalloonText">
    <w:name w:val="Balloon Text"/>
    <w:basedOn w:val="Normal"/>
    <w:link w:val="BalloonTextChar"/>
    <w:uiPriority w:val="99"/>
    <w:semiHidden/>
    <w:unhideWhenUsed/>
    <w:rsid w:val="008F7EE2"/>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F7EE2"/>
    <w:rPr>
      <w:rFonts w:ascii="Tahoma" w:hAnsi="Tahoma" w:cs="Tahoma"/>
      <w:sz w:val="16"/>
      <w:szCs w:val="16"/>
      <w:lang w:val="en-US"/>
    </w:rPr>
  </w:style>
  <w:style w:type="character" w:styleId="CommentReference">
    <w:name w:val="annotation reference"/>
    <w:basedOn w:val="DefaultParagraphFont"/>
    <w:uiPriority w:val="99"/>
    <w:semiHidden/>
    <w:unhideWhenUsed/>
    <w:rsid w:val="008F7EE2"/>
    <w:rPr>
      <w:sz w:val="16"/>
      <w:szCs w:val="16"/>
    </w:rPr>
  </w:style>
  <w:style w:type="paragraph" w:styleId="CommentText">
    <w:name w:val="annotation text"/>
    <w:basedOn w:val="Normal"/>
    <w:link w:val="CommentTextChar"/>
    <w:uiPriority w:val="99"/>
    <w:semiHidden/>
    <w:unhideWhenUsed/>
    <w:rsid w:val="008F7EE2"/>
    <w:pPr>
      <w:widowControl w:val="0"/>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8F7EE2"/>
    <w:rPr>
      <w:sz w:val="20"/>
      <w:szCs w:val="20"/>
      <w:lang w:val="en-US"/>
    </w:rPr>
  </w:style>
  <w:style w:type="paragraph" w:styleId="CommentSubject">
    <w:name w:val="annotation subject"/>
    <w:basedOn w:val="CommentText"/>
    <w:next w:val="CommentText"/>
    <w:link w:val="CommentSubjectChar"/>
    <w:uiPriority w:val="99"/>
    <w:semiHidden/>
    <w:unhideWhenUsed/>
    <w:rsid w:val="008F7EE2"/>
    <w:rPr>
      <w:b/>
      <w:bCs/>
    </w:rPr>
  </w:style>
  <w:style w:type="character" w:customStyle="1" w:styleId="CommentSubjectChar">
    <w:name w:val="Comment Subject Char"/>
    <w:basedOn w:val="CommentTextChar"/>
    <w:link w:val="CommentSubject"/>
    <w:uiPriority w:val="99"/>
    <w:semiHidden/>
    <w:rsid w:val="008F7EE2"/>
    <w:rPr>
      <w:b/>
      <w:bCs/>
      <w:sz w:val="20"/>
      <w:szCs w:val="20"/>
      <w:lang w:val="en-US"/>
    </w:rPr>
  </w:style>
  <w:style w:type="character" w:styleId="Hyperlink">
    <w:name w:val="Hyperlink"/>
    <w:basedOn w:val="DefaultParagraphFont"/>
    <w:uiPriority w:val="99"/>
    <w:unhideWhenUsed/>
    <w:rsid w:val="008F7EE2"/>
    <w:rPr>
      <w:color w:val="0563C1" w:themeColor="hyperlink"/>
      <w:u w:val="single"/>
    </w:rPr>
  </w:style>
  <w:style w:type="character" w:styleId="FollowedHyperlink">
    <w:name w:val="FollowedHyperlink"/>
    <w:basedOn w:val="DefaultParagraphFont"/>
    <w:uiPriority w:val="99"/>
    <w:semiHidden/>
    <w:unhideWhenUsed/>
    <w:rsid w:val="008F7EE2"/>
    <w:rPr>
      <w:color w:val="954F72" w:themeColor="followedHyperlink"/>
      <w:u w:val="single"/>
    </w:rPr>
  </w:style>
  <w:style w:type="paragraph" w:styleId="ListParagraph">
    <w:name w:val="List Paragraph"/>
    <w:basedOn w:val="Normal"/>
    <w:uiPriority w:val="34"/>
    <w:qFormat/>
    <w:rsid w:val="008F7EE2"/>
    <w:pPr>
      <w:widowControl w:val="0"/>
      <w:spacing w:after="200" w:line="276" w:lineRule="auto"/>
      <w:ind w:left="720"/>
      <w:contextualSpacing/>
    </w:pPr>
    <w:rPr>
      <w:lang w:val="en-US"/>
    </w:rPr>
  </w:style>
  <w:style w:type="paragraph" w:customStyle="1" w:styleId="Default">
    <w:name w:val="Default"/>
    <w:rsid w:val="005A130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84B7A"/>
    <w:rPr>
      <w:color w:val="808080"/>
      <w:shd w:val="clear" w:color="auto" w:fill="E6E6E6"/>
    </w:rPr>
  </w:style>
  <w:style w:type="table" w:styleId="TableGrid">
    <w:name w:val="Table Grid"/>
    <w:basedOn w:val="TableNormal"/>
    <w:uiPriority w:val="39"/>
    <w:rsid w:val="0020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7748A"/>
    <w:rPr>
      <w:rFonts w:ascii="Times New Roman" w:eastAsia="Times New Roman" w:hAnsi="Times New Roman" w:cs="Times New Roman"/>
      <w:b/>
      <w:bCs/>
      <w:color w:val="525252"/>
      <w:sz w:val="29"/>
      <w:szCs w:val="29"/>
      <w:lang w:eastAsia="en-GB"/>
    </w:rPr>
  </w:style>
  <w:style w:type="paragraph" w:styleId="TOC1">
    <w:name w:val="toc 1"/>
    <w:basedOn w:val="Normal"/>
    <w:next w:val="Normal"/>
    <w:uiPriority w:val="39"/>
    <w:rsid w:val="00F44455"/>
    <w:pPr>
      <w:spacing w:before="120" w:after="120" w:line="240" w:lineRule="auto"/>
    </w:pPr>
    <w:rPr>
      <w:rFonts w:ascii="Arial" w:eastAsia="Times New Roman" w:hAnsi="Arial" w:cs="Times New Roman"/>
      <w:b/>
      <w:caps/>
      <w:sz w:val="20"/>
      <w:szCs w:val="20"/>
      <w:lang w:eastAsia="en-GB"/>
    </w:rPr>
  </w:style>
  <w:style w:type="character" w:customStyle="1" w:styleId="Heading1Char">
    <w:name w:val="Heading 1 Char"/>
    <w:basedOn w:val="DefaultParagraphFont"/>
    <w:link w:val="Heading1"/>
    <w:uiPriority w:val="9"/>
    <w:rsid w:val="00B31B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81920">
      <w:bodyDiv w:val="1"/>
      <w:marLeft w:val="0"/>
      <w:marRight w:val="0"/>
      <w:marTop w:val="0"/>
      <w:marBottom w:val="0"/>
      <w:divBdr>
        <w:top w:val="none" w:sz="0" w:space="0" w:color="auto"/>
        <w:left w:val="none" w:sz="0" w:space="0" w:color="auto"/>
        <w:bottom w:val="none" w:sz="0" w:space="0" w:color="auto"/>
        <w:right w:val="none" w:sz="0" w:space="0" w:color="auto"/>
      </w:divBdr>
    </w:div>
    <w:div w:id="12258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frost@suffolk.gov.uk" TargetMode="External"/><Relationship Id="rId18" Type="http://schemas.openxmlformats.org/officeDocument/2006/relationships/hyperlink" Target="mailto:DHanson@uk.ey.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igel.Inniss@suffolk.gov.uk" TargetMode="External"/><Relationship Id="rId17" Type="http://schemas.openxmlformats.org/officeDocument/2006/relationships/hyperlink" Target="mailto:Joanna.spicer@suffolk.gov.uk" TargetMode="External"/><Relationship Id="rId2" Type="http://schemas.openxmlformats.org/officeDocument/2006/relationships/customXml" Target="../customXml/item2.xml"/><Relationship Id="rId16" Type="http://schemas.openxmlformats.org/officeDocument/2006/relationships/hyperlink" Target="mailto:Stephen.Meah-Sims@suffolk.gov.uk" TargetMode="External"/><Relationship Id="rId20"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icola.beach@suffolk.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g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s.constantinou@suffolk.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da4e87-dcc5-49a5-97b9-a64315caae68">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C6179A3B49F14B831A08A168CC5A19" ma:contentTypeVersion="14" ma:contentTypeDescription="Create a new document." ma:contentTypeScope="" ma:versionID="360f862104b72d2c4fcc7141d0f4dc4f">
  <xsd:schema xmlns:xsd="http://www.w3.org/2001/XMLSchema" xmlns:xs="http://www.w3.org/2001/XMLSchema" xmlns:p="http://schemas.microsoft.com/office/2006/metadata/properties" xmlns:ns2="68da4e87-dcc5-49a5-97b9-a64315caae68" xmlns:ns3="1b14bddf-bde5-499f-97c0-6fe2ca976c82" xmlns:ns4="75304046-ffad-4f70-9f4b-bbc776f1b690" targetNamespace="http://schemas.microsoft.com/office/2006/metadata/properties" ma:root="true" ma:fieldsID="7b33f561ca92f1e3814fb9e38b60f9e1" ns2:_="" ns3:_="" ns4:_="">
    <xsd:import namespace="68da4e87-dcc5-49a5-97b9-a64315caae68"/>
    <xsd:import namespace="1b14bddf-bde5-499f-97c0-6fe2ca976c82"/>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a4e87-dcc5-49a5-97b9-a64315ca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4bddf-bde5-499f-97c0-6fe2ca976c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7bce51-552b-498f-9827-5ddd9d3454c4}" ma:internalName="TaxCatchAll" ma:showField="CatchAllData" ma:web="1b14bddf-bde5-499f-97c0-6fe2ca976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807B6-7DD9-4696-BCE6-7B59EB233FEA}">
  <ds:schemaRefs>
    <ds:schemaRef ds:uri="http://schemas.openxmlformats.org/officeDocument/2006/bibliography"/>
  </ds:schemaRefs>
</ds:datastoreItem>
</file>

<file path=customXml/itemProps2.xml><?xml version="1.0" encoding="utf-8"?>
<ds:datastoreItem xmlns:ds="http://schemas.openxmlformats.org/officeDocument/2006/customXml" ds:itemID="{2B2A52D0-0A3B-4DD1-8BE4-D4F7CFE2B78C}">
  <ds:schemaRefs>
    <ds:schemaRef ds:uri="68da4e87-dcc5-49a5-97b9-a64315caae68"/>
    <ds:schemaRef ds:uri="http://purl.org/dc/dcmitype/"/>
    <ds:schemaRef ds:uri="1b14bddf-bde5-499f-97c0-6fe2ca976c82"/>
    <ds:schemaRef ds:uri="75304046-ffad-4f70-9f4b-bbc776f1b690"/>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3587D74-904E-4685-8DDC-42B34933D5CC}">
  <ds:schemaRefs>
    <ds:schemaRef ds:uri="http://schemas.microsoft.com/sharepoint/v3/contenttype/forms"/>
  </ds:schemaRefs>
</ds:datastoreItem>
</file>

<file path=customXml/itemProps4.xml><?xml version="1.0" encoding="utf-8"?>
<ds:datastoreItem xmlns:ds="http://schemas.openxmlformats.org/officeDocument/2006/customXml" ds:itemID="{896A7A4D-0E1E-4252-BB8C-52A5B8E01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a4e87-dcc5-49a5-97b9-a64315caae68"/>
    <ds:schemaRef ds:uri="1b14bddf-bde5-499f-97c0-6fe2ca976c82"/>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WHISTLEBLOWING POLICY</vt:lpstr>
    </vt:vector>
  </TitlesOfParts>
  <Company/>
  <LinksUpToDate>false</LinksUpToDate>
  <CharactersWithSpaces>18147</CharactersWithSpaces>
  <SharedDoc>false</SharedDoc>
  <HLinks>
    <vt:vector size="42" baseType="variant">
      <vt:variant>
        <vt:i4>2162786</vt:i4>
      </vt:variant>
      <vt:variant>
        <vt:i4>18</vt:i4>
      </vt:variant>
      <vt:variant>
        <vt:i4>0</vt:i4>
      </vt:variant>
      <vt:variant>
        <vt:i4>5</vt:i4>
      </vt:variant>
      <vt:variant>
        <vt:lpwstr>http://www.pcaw.co.uk/</vt:lpwstr>
      </vt:variant>
      <vt:variant>
        <vt:lpwstr/>
      </vt:variant>
      <vt:variant>
        <vt:i4>6750234</vt:i4>
      </vt:variant>
      <vt:variant>
        <vt:i4>15</vt:i4>
      </vt:variant>
      <vt:variant>
        <vt:i4>0</vt:i4>
      </vt:variant>
      <vt:variant>
        <vt:i4>5</vt:i4>
      </vt:variant>
      <vt:variant>
        <vt:lpwstr>mailto:MHodgson@uk.ey.com</vt:lpwstr>
      </vt:variant>
      <vt:variant>
        <vt:lpwstr/>
      </vt:variant>
      <vt:variant>
        <vt:i4>3997701</vt:i4>
      </vt:variant>
      <vt:variant>
        <vt:i4>12</vt:i4>
      </vt:variant>
      <vt:variant>
        <vt:i4>0</vt:i4>
      </vt:variant>
      <vt:variant>
        <vt:i4>5</vt:i4>
      </vt:variant>
      <vt:variant>
        <vt:lpwstr>mailto:Joanna.spicer@suffolk.gov.uk</vt:lpwstr>
      </vt:variant>
      <vt:variant>
        <vt:lpwstr/>
      </vt:variant>
      <vt:variant>
        <vt:i4>131128</vt:i4>
      </vt:variant>
      <vt:variant>
        <vt:i4>9</vt:i4>
      </vt:variant>
      <vt:variant>
        <vt:i4>0</vt:i4>
      </vt:variant>
      <vt:variant>
        <vt:i4>5</vt:i4>
      </vt:variant>
      <vt:variant>
        <vt:lpwstr>mailto:Chris.bally@suffolk.gov.uk</vt:lpwstr>
      </vt:variant>
      <vt:variant>
        <vt:lpwstr/>
      </vt:variant>
      <vt:variant>
        <vt:i4>1048627</vt:i4>
      </vt:variant>
      <vt:variant>
        <vt:i4>6</vt:i4>
      </vt:variant>
      <vt:variant>
        <vt:i4>0</vt:i4>
      </vt:variant>
      <vt:variant>
        <vt:i4>5</vt:i4>
      </vt:variant>
      <vt:variant>
        <vt:lpwstr>mailto:Nicola.beach@suffolk.gov.uk</vt:lpwstr>
      </vt:variant>
      <vt:variant>
        <vt:lpwstr/>
      </vt:variant>
      <vt:variant>
        <vt:i4>1835061</vt:i4>
      </vt:variant>
      <vt:variant>
        <vt:i4>3</vt:i4>
      </vt:variant>
      <vt:variant>
        <vt:i4>0</vt:i4>
      </vt:variant>
      <vt:variant>
        <vt:i4>5</vt:i4>
      </vt:variant>
      <vt:variant>
        <vt:lpwstr>mailto:Peter.frost@suffolk.gov.uk</vt:lpwstr>
      </vt:variant>
      <vt:variant>
        <vt:lpwstr/>
      </vt:variant>
      <vt:variant>
        <vt:i4>6946881</vt:i4>
      </vt:variant>
      <vt:variant>
        <vt:i4>0</vt:i4>
      </vt:variant>
      <vt:variant>
        <vt:i4>0</vt:i4>
      </vt:variant>
      <vt:variant>
        <vt:i4>5</vt:i4>
      </vt:variant>
      <vt:variant>
        <vt:lpwstr>mailto:Tim.ryder@suffolk.gov.uk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whistleblowing-policy</dc:title>
  <dc:subject>
  </dc:subject>
  <dc:creator>Peter Frost (Audit)</dc:creator>
  <cp:keywords>
  </cp:keywords>
  <dc:description>
  </dc:description>
  <cp:lastModifiedBy>Jasper Bailey</cp:lastModifiedBy>
  <cp:revision>4</cp:revision>
  <cp:lastPrinted>2019-05-20T20:27:00Z</cp:lastPrinted>
  <dcterms:created xsi:type="dcterms:W3CDTF">2023-05-22T14:28:00Z</dcterms:created>
  <dcterms:modified xsi:type="dcterms:W3CDTF">2023-07-14T15:30:14Z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0x01010090C6179A3B49F14B831A08A168CC5A19</vt:lpwstr>
  </property>
  <property fmtid="{D5CDD505-2E9C-101B-9397-08002B2CF9AE}" pid="3" name="AuthorIds_UIVersion_3584">
    <vt:lpwstr>6</vt:lpwstr>
  </property>
  <property fmtid="{D5CDD505-2E9C-101B-9397-08002B2CF9AE}" pid="4" name="MediaServiceImageTags">
    <vt:lpwstr/>
  </property>
</Properties>
</file>