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D67" w:rsidP="00C96F32" w:rsidRDefault="008D7D71" w14:paraId="2ECEE195" w14:textId="4C398566">
      <w:r w:rsidRPr="0000764C">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Latest</w:t>
      </w:r>
      <w:r w:rsidRPr="0000764C" w:rsidR="009F4096">
        <w:rPr>
          <w:rFonts w:ascii="Aptos" w:hAnsi="Aptos" w:eastAsia="Times New Roman" w:cstheme="minorHAnsi"/>
          <w:b/>
          <w:bCs/>
          <w:color w:val="000000"/>
          <w:lang w:eastAsia="en-GB"/>
        </w:rPr>
        <w:t xml:space="preserve"> Grant Funding Opportunities (Date:</w:t>
      </w:r>
      <w:r w:rsidRPr="0000764C" w:rsidR="00964572">
        <w:rPr>
          <w:rFonts w:ascii="Aptos" w:hAnsi="Aptos" w:eastAsia="Times New Roman" w:cstheme="minorHAnsi"/>
          <w:b/>
          <w:bCs/>
          <w:color w:val="000000"/>
          <w:lang w:eastAsia="en-GB"/>
        </w:rPr>
        <w:t xml:space="preserve"> </w:t>
      </w:r>
      <w:r w:rsidR="00C755F9">
        <w:rPr>
          <w:rFonts w:ascii="Aptos" w:hAnsi="Aptos" w:eastAsia="Times New Roman" w:cstheme="minorHAnsi"/>
          <w:b/>
          <w:bCs/>
          <w:color w:val="000000"/>
          <w:lang w:eastAsia="en-GB"/>
        </w:rPr>
        <w:t>May</w:t>
      </w:r>
      <w:r w:rsidRPr="00543830" w:rsidR="00543830">
        <w:rPr>
          <w:rFonts w:ascii="Aptos" w:hAnsi="Aptos" w:eastAsia="Times New Roman" w:cstheme="minorHAnsi"/>
          <w:b/>
          <w:bCs/>
          <w:color w:val="000000"/>
          <w:lang w:eastAsia="en-GB"/>
        </w:rPr>
        <w:t xml:space="preserve"> 2026 - Issue </w:t>
      </w:r>
      <w:r w:rsidR="00C755F9">
        <w:rPr>
          <w:rFonts w:ascii="Aptos" w:hAnsi="Aptos" w:eastAsia="Times New Roman" w:cstheme="minorHAnsi"/>
          <w:b/>
          <w:bCs/>
          <w:color w:val="000000"/>
          <w:lang w:eastAsia="en-GB"/>
        </w:rPr>
        <w:t>1</w:t>
      </w:r>
      <w:r w:rsidRPr="0000764C" w:rsidR="004C5E87">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 xml:space="preserve">Sector: </w:t>
      </w:r>
      <w:r w:rsidRPr="0000764C" w:rsidR="00483C9C">
        <w:rPr>
          <w:rFonts w:ascii="Aptos" w:hAnsi="Aptos" w:eastAsia="Times New Roman" w:cstheme="minorHAnsi"/>
          <w:color w:val="000000"/>
          <w:lang w:eastAsia="en-GB"/>
        </w:rPr>
        <w:t>The Voluntary, Community, Faith and Social Enterprise (VCFSE) Sector</w:t>
      </w:r>
      <w:r w:rsidRPr="0000764C" w:rsidR="009F4096">
        <w:rPr>
          <w:rFonts w:ascii="Aptos" w:hAnsi="Aptos" w:eastAsia="Times New Roman" w:cstheme="minorHAnsi"/>
          <w:color w:val="000000"/>
          <w:lang w:eastAsia="en-GB"/>
        </w:rPr>
        <w:br/>
        <w:t xml:space="preserve">Scope:  This funding research focuses on the latest grants available to </w:t>
      </w:r>
      <w:r w:rsidRPr="0000764C" w:rsidR="00237766">
        <w:rPr>
          <w:rFonts w:ascii="Aptos" w:hAnsi="Aptos" w:eastAsia="Times New Roman" w:cstheme="minorHAnsi"/>
          <w:color w:val="000000"/>
          <w:lang w:eastAsia="en-GB"/>
        </w:rPr>
        <w:t>VCFSE</w:t>
      </w:r>
      <w:r w:rsidRPr="0000764C" w:rsidR="009F4096">
        <w:rPr>
          <w:rFonts w:ascii="Aptos" w:hAnsi="Aptos" w:eastAsia="Times New Roman" w:cstheme="minorHAnsi"/>
          <w:color w:val="000000"/>
          <w:lang w:eastAsia="en-GB"/>
        </w:rPr>
        <w:t xml:space="preserve"> organisations in Suffolk.</w:t>
      </w:r>
      <w:r w:rsidRPr="0000764C" w:rsidR="009F4096">
        <w:rPr>
          <w:rFonts w:ascii="Aptos" w:hAnsi="Aptos" w:eastAsia="Times New Roman" w:cstheme="minorHAnsi"/>
          <w:color w:val="000000"/>
          <w:lang w:eastAsia="en-GB"/>
        </w:rPr>
        <w:br/>
      </w:r>
      <w:r w:rsidRPr="0000764C" w:rsidR="00FB4398">
        <w:rPr>
          <w:rFonts w:ascii="Aptos" w:hAnsi="Aptos" w:eastAsia="Times New Roman" w:cstheme="minorHAnsi"/>
          <w:color w:val="000000"/>
          <w:lang w:eastAsia="en-GB"/>
        </w:rPr>
        <w:t xml:space="preserve">Visit our </w:t>
      </w:r>
      <w:hyperlink w:history="1" r:id="rId12">
        <w:r w:rsidRPr="0000764C" w:rsidR="00FB4398">
          <w:rPr>
            <w:rStyle w:val="Hyperlink"/>
            <w:rFonts w:ascii="Aptos" w:hAnsi="Aptos" w:eastAsia="Times New Roman" w:cstheme="minorHAnsi"/>
            <w:lang w:eastAsia="en-GB"/>
          </w:rPr>
          <w:t>webpage</w:t>
        </w:r>
      </w:hyperlink>
      <w:r w:rsidRPr="0000764C" w:rsidR="00FB4398">
        <w:rPr>
          <w:rFonts w:ascii="Aptos" w:hAnsi="Aptos" w:eastAsia="Times New Roman" w:cstheme="minorHAnsi"/>
          <w:color w:val="000000"/>
          <w:lang w:eastAsia="en-GB"/>
        </w:rPr>
        <w:t xml:space="preserve"> to learn more about our service and how to access</w:t>
      </w:r>
      <w:r w:rsidRPr="0000764C" w:rsidR="006068A2">
        <w:rPr>
          <w:rFonts w:ascii="Aptos" w:hAnsi="Aptos" w:eastAsia="Times New Roman" w:cstheme="minorHAnsi"/>
          <w:color w:val="000000"/>
          <w:lang w:eastAsia="en-GB"/>
        </w:rPr>
        <w:t xml:space="preserve"> support</w:t>
      </w:r>
      <w:r w:rsidRPr="0000764C" w:rsidR="00F1401D">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t xml:space="preserve"> </w:t>
      </w:r>
      <w:r w:rsidRPr="0000764C" w:rsidR="00F1401D">
        <w:rPr>
          <w:rFonts w:ascii="Aptos" w:hAnsi="Aptos" w:eastAsia="Times New Roman" w:cstheme="minorHAnsi"/>
          <w:b/>
          <w:bCs/>
          <w:color w:val="000000"/>
          <w:lang w:eastAsia="en-GB"/>
        </w:rPr>
        <w:t xml:space="preserve"> </w:t>
      </w:r>
      <w:r w:rsidRPr="0000764C" w:rsidR="00A31522">
        <w:rPr>
          <w:rFonts w:ascii="Aptos" w:hAnsi="Aptos" w:eastAsia="Times New Roman" w:cstheme="minorHAnsi"/>
          <w:b/>
          <w:bCs/>
          <w:color w:val="000000"/>
          <w:lang w:eastAsia="en-GB"/>
        </w:rPr>
        <w:br/>
      </w:r>
      <w:hyperlink w:history="1" r:id="rId13">
        <w:r w:rsidRPr="0000764C" w:rsidR="00D61285">
          <w:rPr>
            <w:rStyle w:val="Hyperlink"/>
            <w:rFonts w:ascii="Aptos" w:hAnsi="Aptos" w:eastAsia="Times New Roman" w:cstheme="minorHAnsi"/>
            <w:color w:val="2E74B5" w:themeColor="accent5" w:themeShade="BF"/>
            <w:lang w:eastAsia="en-GB"/>
          </w:rPr>
          <w:t>Our privacy policy</w:t>
        </w:r>
      </w:hyperlink>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F77103" w:rsidR="004726E3" w:rsidTr="00DD30C5" w14:paraId="0E3A71ED" w14:textId="77777777">
        <w:trPr>
          <w:trHeight w:val="526"/>
          <w:tblHeader/>
        </w:trPr>
        <w:tc>
          <w:tcPr>
            <w:tcW w:w="505" w:type="pct"/>
            <w:hideMark/>
          </w:tcPr>
          <w:p w:rsidRPr="00F77103" w:rsidR="004726E3" w:rsidP="00DD30C5" w:rsidRDefault="004726E3" w14:paraId="1267893E" w14:textId="77777777">
            <w:pPr>
              <w:rPr>
                <w:rFonts w:cstheme="minorHAnsi"/>
                <w:b/>
                <w:bCs/>
                <w:color w:val="000000"/>
                <w:lang w:eastAsia="en-GB"/>
              </w:rPr>
            </w:pPr>
            <w:r w:rsidRPr="00F77103">
              <w:rPr>
                <w:rFonts w:cstheme="minorHAnsi"/>
                <w:b/>
                <w:bCs/>
                <w:color w:val="FF0000"/>
                <w:lang w:eastAsia="en-GB"/>
              </w:rPr>
              <w:t xml:space="preserve">Funder Name </w:t>
            </w:r>
          </w:p>
        </w:tc>
        <w:tc>
          <w:tcPr>
            <w:tcW w:w="3040" w:type="pct"/>
            <w:hideMark/>
          </w:tcPr>
          <w:p w:rsidRPr="00F77103" w:rsidR="004726E3" w:rsidP="00DD30C5" w:rsidRDefault="004726E3" w14:paraId="2908C0FB" w14:textId="77777777">
            <w:pPr>
              <w:rPr>
                <w:rFonts w:cstheme="minorHAnsi"/>
                <w:color w:val="000000"/>
                <w:lang w:eastAsia="en-GB"/>
                <w14:ligatures w14:val="standardContextual"/>
              </w:rPr>
            </w:pPr>
            <w:r w:rsidRPr="00F77103">
              <w:rPr>
                <w:rFonts w:cstheme="minorHAnsi"/>
                <w:b/>
                <w:bCs/>
                <w:color w:val="FF0000"/>
                <w:lang w:eastAsia="en-GB"/>
              </w:rPr>
              <w:t xml:space="preserve">Overview </w:t>
            </w:r>
          </w:p>
        </w:tc>
        <w:tc>
          <w:tcPr>
            <w:tcW w:w="461" w:type="pct"/>
            <w:hideMark/>
          </w:tcPr>
          <w:p w:rsidRPr="00F77103" w:rsidR="004726E3" w:rsidP="00DD30C5" w:rsidRDefault="004726E3" w14:paraId="4FE017AA" w14:textId="77777777">
            <w:pPr>
              <w:rPr>
                <w:rFonts w:cstheme="minorHAnsi"/>
                <w:b/>
                <w:bCs/>
                <w:color w:val="000000"/>
                <w:lang w:eastAsia="en-GB"/>
              </w:rPr>
            </w:pPr>
            <w:r w:rsidRPr="00F77103">
              <w:rPr>
                <w:rFonts w:cstheme="minorHAnsi"/>
                <w:b/>
                <w:bCs/>
                <w:color w:val="FF0000"/>
                <w:lang w:eastAsia="en-GB"/>
              </w:rPr>
              <w:t xml:space="preserve">Revenue or Capital </w:t>
            </w:r>
          </w:p>
        </w:tc>
        <w:tc>
          <w:tcPr>
            <w:tcW w:w="413" w:type="pct"/>
            <w:hideMark/>
          </w:tcPr>
          <w:p w:rsidRPr="00F77103" w:rsidR="004726E3" w:rsidP="00DD30C5" w:rsidRDefault="004726E3" w14:paraId="62F8B8F9" w14:textId="77777777">
            <w:pPr>
              <w:rPr>
                <w:rFonts w:cstheme="minorHAnsi"/>
                <w:b/>
                <w:bCs/>
                <w:color w:val="000000"/>
                <w:lang w:eastAsia="en-GB"/>
              </w:rPr>
            </w:pPr>
            <w:r w:rsidRPr="00F77103">
              <w:rPr>
                <w:rFonts w:cstheme="minorHAnsi"/>
                <w:b/>
                <w:bCs/>
                <w:color w:val="FF0000"/>
                <w:lang w:eastAsia="en-GB"/>
              </w:rPr>
              <w:t xml:space="preserve">Grant Value </w:t>
            </w:r>
          </w:p>
        </w:tc>
        <w:tc>
          <w:tcPr>
            <w:tcW w:w="581" w:type="pct"/>
            <w:hideMark/>
          </w:tcPr>
          <w:p w:rsidRPr="00F77103" w:rsidR="004726E3" w:rsidP="00DD30C5" w:rsidRDefault="004726E3" w14:paraId="7ADD134D" w14:textId="77777777">
            <w:pPr>
              <w:rPr>
                <w:rFonts w:cstheme="minorHAnsi"/>
                <w:b/>
                <w:bCs/>
                <w:color w:val="000000"/>
                <w:lang w:eastAsia="en-GB"/>
              </w:rPr>
            </w:pPr>
            <w:r w:rsidRPr="00F77103">
              <w:rPr>
                <w:rFonts w:cstheme="minorHAnsi"/>
                <w:b/>
                <w:bCs/>
                <w:color w:val="FF0000"/>
                <w:lang w:eastAsia="en-GB"/>
              </w:rPr>
              <w:t xml:space="preserve">Who can apply? </w:t>
            </w:r>
          </w:p>
        </w:tc>
      </w:tr>
      <w:tr w:rsidRPr="00F77103" w:rsidR="00862720" w:rsidTr="00862720" w14:paraId="67D0792C" w14:textId="77777777">
        <w:tc>
          <w:tcPr>
            <w:tcW w:w="5000" w:type="pct"/>
            <w:gridSpan w:val="5"/>
          </w:tcPr>
          <w:p w:rsidRPr="00F77103" w:rsidR="00862720" w:rsidP="00DD30C5" w:rsidRDefault="00461DDA" w14:paraId="30BD436D" w14:textId="01455D49">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color w:val="000000"/>
                <w:sz w:val="22"/>
                <w:szCs w:val="22"/>
              </w:rPr>
              <w:t xml:space="preserve">Join the </w:t>
            </w:r>
            <w:r w:rsidRPr="00F77103">
              <w:rPr>
                <w:rFonts w:asciiTheme="minorHAnsi" w:hAnsiTheme="minorHAnsi" w:cstheme="minorHAnsi"/>
                <w:b/>
                <w:bCs/>
                <w:color w:val="000000"/>
                <w:sz w:val="22"/>
                <w:szCs w:val="22"/>
              </w:rPr>
              <w:t>Funding 4 Suffolk Portal</w:t>
            </w:r>
            <w:r w:rsidRPr="00F77103">
              <w:rPr>
                <w:rFonts w:asciiTheme="minorHAnsi" w:hAnsiTheme="minorHAnsi" w:cstheme="minorHAnsi"/>
                <w:color w:val="000000"/>
                <w:sz w:val="22"/>
                <w:szCs w:val="22"/>
              </w:rPr>
              <w:t xml:space="preserve"> that enables Not for Profit organisations in Suffolk (with an annual income below £1 million) to freely search for funding for their projects - </w:t>
            </w:r>
            <w:hyperlink w:tgtFrame="_blank" w:history="1" r:id="rId14">
              <w:r w:rsidRPr="00F77103">
                <w:rPr>
                  <w:rStyle w:val="Hyperlink"/>
                  <w:rFonts w:asciiTheme="minorHAnsi" w:hAnsiTheme="minorHAnsi" w:cstheme="minorHAnsi"/>
                  <w:color w:val="0000EE"/>
                  <w:sz w:val="22"/>
                  <w:szCs w:val="22"/>
                </w:rPr>
                <w:t>register for this free resource</w:t>
              </w:r>
            </w:hyperlink>
            <w:r w:rsidRPr="00F77103">
              <w:rPr>
                <w:rFonts w:asciiTheme="minorHAnsi" w:hAnsiTheme="minorHAnsi" w:cstheme="minorHAnsi"/>
                <w:color w:val="000000"/>
                <w:sz w:val="22"/>
                <w:szCs w:val="22"/>
              </w:rPr>
              <w:t>.  Supported by Suffolk’s Local Authorities and Community Action Suffolk.</w:t>
            </w:r>
            <w:r w:rsidRPr="00F77103">
              <w:rPr>
                <w:rFonts w:asciiTheme="minorHAnsi" w:hAnsiTheme="minorHAnsi" w:cstheme="minorHAnsi"/>
                <w:color w:val="000000"/>
                <w:sz w:val="22"/>
                <w:szCs w:val="22"/>
              </w:rPr>
              <w:br/>
            </w:r>
          </w:p>
        </w:tc>
      </w:tr>
      <w:tr w:rsidRPr="00F77103" w:rsidR="009E2630" w:rsidTr="00DD30C5" w14:paraId="7C76F69A" w14:textId="77777777">
        <w:tc>
          <w:tcPr>
            <w:tcW w:w="505" w:type="pct"/>
          </w:tcPr>
          <w:p w:rsidRPr="00F77103" w:rsidR="009E2630" w:rsidP="009E2630" w:rsidRDefault="009E2630" w14:paraId="7C639BBB" w14:textId="2DAFA298">
            <w:pPr>
              <w:textAlignment w:val="baseline"/>
              <w:rPr>
                <w:rFonts w:cstheme="minorHAnsi"/>
                <w:b/>
                <w:bCs/>
              </w:rPr>
            </w:pPr>
            <w:r w:rsidRPr="00F77103">
              <w:rPr>
                <w:rFonts w:cstheme="minorHAnsi"/>
                <w:b/>
                <w:bCs/>
                <w:color w:val="000000"/>
              </w:rPr>
              <w:t>The Adnams Community Trust  </w:t>
            </w:r>
          </w:p>
        </w:tc>
        <w:tc>
          <w:tcPr>
            <w:tcW w:w="3040" w:type="pct"/>
          </w:tcPr>
          <w:p w:rsidRPr="00F77103" w:rsidR="009E2630" w:rsidP="009E2630" w:rsidRDefault="00754770" w14:paraId="45FD65EE" w14:textId="500CF090">
            <w:pPr>
              <w:spacing w:line="288" w:lineRule="auto"/>
              <w:rPr>
                <w:rFonts w:cstheme="minorHAnsi"/>
                <w:color w:val="000000"/>
              </w:rPr>
            </w:pPr>
            <w:r w:rsidRPr="00F77103">
              <w:rPr>
                <w:rFonts w:cstheme="minorHAnsi"/>
                <w:b/>
                <w:bCs/>
                <w:color w:val="000000"/>
                <w:u w:val="single"/>
              </w:rPr>
              <w:t xml:space="preserve">Small Grants for </w:t>
            </w:r>
            <w:r w:rsidRPr="00F77103" w:rsidR="009E2630">
              <w:rPr>
                <w:rFonts w:cstheme="minorHAnsi"/>
                <w:b/>
                <w:bCs/>
                <w:color w:val="000000"/>
                <w:u w:val="single"/>
              </w:rPr>
              <w:t>Communities / Schools in East Suffolk</w:t>
            </w:r>
          </w:p>
          <w:p w:rsidRPr="00F77103" w:rsidR="009E2630" w:rsidP="009E2630" w:rsidRDefault="009E2630" w14:paraId="253C2498" w14:textId="2A57BD04">
            <w:pPr>
              <w:spacing w:line="288" w:lineRule="auto"/>
              <w:rPr>
                <w:rFonts w:cstheme="minorHAnsi"/>
                <w:color w:val="000000"/>
              </w:rPr>
            </w:pPr>
          </w:p>
          <w:p w:rsidRPr="00F77103" w:rsidR="009E2630" w:rsidP="009E2630" w:rsidRDefault="009E2630" w14:paraId="44FB90E3" w14:textId="7CCF6AAE">
            <w:pPr>
              <w:spacing w:line="288" w:lineRule="auto"/>
              <w:rPr>
                <w:rFonts w:cstheme="minorHAnsi"/>
                <w:color w:val="000000"/>
              </w:rPr>
            </w:pPr>
            <w:r w:rsidRPr="00F77103">
              <w:rPr>
                <w:rFonts w:cstheme="minorHAnsi"/>
                <w:color w:val="000000"/>
              </w:rPr>
              <w:t xml:space="preserve">Grants are available for schools and not-for-profit organisations working within a </w:t>
            </w:r>
            <w:proofErr w:type="gramStart"/>
            <w:r w:rsidRPr="00F77103">
              <w:rPr>
                <w:rFonts w:cstheme="minorHAnsi"/>
                <w:color w:val="000000"/>
              </w:rPr>
              <w:t>25 mile</w:t>
            </w:r>
            <w:proofErr w:type="gramEnd"/>
            <w:r w:rsidRPr="00F77103">
              <w:rPr>
                <w:rFonts w:cstheme="minorHAnsi"/>
                <w:color w:val="000000"/>
              </w:rPr>
              <w:t xml:space="preserve"> radius of Southwold for activities that benefit </w:t>
            </w:r>
            <w:proofErr w:type="gramStart"/>
            <w:r w:rsidRPr="00F77103">
              <w:rPr>
                <w:rFonts w:cstheme="minorHAnsi"/>
                <w:color w:val="000000"/>
              </w:rPr>
              <w:t>local residents</w:t>
            </w:r>
            <w:proofErr w:type="gramEnd"/>
            <w:r w:rsidRPr="00F77103">
              <w:rPr>
                <w:rFonts w:cstheme="minorHAnsi"/>
                <w:color w:val="000000"/>
              </w:rPr>
              <w:t>.</w:t>
            </w:r>
            <w:r w:rsidRPr="00F77103" w:rsidR="00754770">
              <w:rPr>
                <w:rFonts w:cstheme="minorHAnsi"/>
                <w:color w:val="000000"/>
              </w:rPr>
              <w:t xml:space="preserve"> </w:t>
            </w:r>
            <w:r w:rsidRPr="00F77103">
              <w:rPr>
                <w:rFonts w:cstheme="minorHAnsi"/>
                <w:color w:val="000000"/>
              </w:rPr>
              <w:t>Grants are made in the following areas:</w:t>
            </w:r>
          </w:p>
          <w:p w:rsidRPr="00F77103" w:rsidR="009E2630" w:rsidP="009E2630" w:rsidRDefault="009E2630" w14:paraId="01F23247" w14:textId="60E48474">
            <w:pPr>
              <w:spacing w:line="288" w:lineRule="auto"/>
              <w:rPr>
                <w:rFonts w:cstheme="minorHAnsi"/>
                <w:color w:val="000000"/>
              </w:rPr>
            </w:pPr>
          </w:p>
          <w:tbl>
            <w:tblPr>
              <w:tblStyle w:val="TableGridLight"/>
              <w:tblW w:w="0" w:type="auto"/>
              <w:tblLook w:val="04A0" w:firstRow="1" w:lastRow="0" w:firstColumn="1" w:lastColumn="0" w:noHBand="0" w:noVBand="1"/>
            </w:tblPr>
            <w:tblGrid>
              <w:gridCol w:w="2015"/>
              <w:gridCol w:w="3260"/>
              <w:gridCol w:w="3260"/>
            </w:tblGrid>
            <w:tr w:rsidRPr="00F77103" w:rsidR="00EA1460" w:rsidTr="00EA1460" w14:paraId="6E895817" w14:textId="77777777">
              <w:tc>
                <w:tcPr>
                  <w:tcW w:w="2015" w:type="dxa"/>
                </w:tcPr>
                <w:p w:rsidRPr="00F77103" w:rsidR="00EA1460" w:rsidP="00EA1460" w:rsidRDefault="00EA1460" w14:paraId="1D64A2BE" w14:textId="77777777">
                  <w:pPr>
                    <w:rPr>
                      <w:rFonts w:cstheme="minorHAnsi"/>
                      <w:color w:val="000000"/>
                    </w:rPr>
                  </w:pPr>
                  <w:r w:rsidRPr="00F77103">
                    <w:rPr>
                      <w:rFonts w:cstheme="minorHAnsi"/>
                      <w:color w:val="000000"/>
                    </w:rPr>
                    <w:t>Education</w:t>
                  </w:r>
                </w:p>
                <w:p w:rsidRPr="00F77103" w:rsidR="00EA1460" w:rsidP="009E2630" w:rsidRDefault="00EA1460" w14:paraId="73D67726" w14:textId="77777777">
                  <w:pPr>
                    <w:spacing w:line="288" w:lineRule="auto"/>
                    <w:rPr>
                      <w:rFonts w:cstheme="minorHAnsi"/>
                      <w:color w:val="000000"/>
                    </w:rPr>
                  </w:pPr>
                </w:p>
              </w:tc>
              <w:tc>
                <w:tcPr>
                  <w:tcW w:w="3260" w:type="dxa"/>
                </w:tcPr>
                <w:p w:rsidRPr="00F77103" w:rsidR="00EA1460" w:rsidP="00EA1460" w:rsidRDefault="00EA1460" w14:paraId="5E51A884" w14:textId="77777777">
                  <w:pPr>
                    <w:rPr>
                      <w:rFonts w:cstheme="minorHAnsi"/>
                      <w:color w:val="000000"/>
                    </w:rPr>
                  </w:pPr>
                  <w:r w:rsidRPr="00F77103">
                    <w:rPr>
                      <w:rFonts w:cstheme="minorHAnsi"/>
                      <w:color w:val="000000"/>
                    </w:rPr>
                    <w:t>Health &amp; Social Welfare</w:t>
                  </w:r>
                </w:p>
                <w:p w:rsidRPr="00F77103" w:rsidR="00EA1460" w:rsidP="009E2630" w:rsidRDefault="00EA1460" w14:paraId="05A5E85E" w14:textId="77777777">
                  <w:pPr>
                    <w:spacing w:line="288" w:lineRule="auto"/>
                    <w:rPr>
                      <w:rFonts w:cstheme="minorHAnsi"/>
                      <w:color w:val="000000"/>
                    </w:rPr>
                  </w:pPr>
                </w:p>
              </w:tc>
              <w:tc>
                <w:tcPr>
                  <w:tcW w:w="3260" w:type="dxa"/>
                </w:tcPr>
                <w:p w:rsidRPr="00F77103" w:rsidR="00EA1460" w:rsidP="009E2630" w:rsidRDefault="00EA1460" w14:paraId="48CFFF7E" w14:textId="261A2665">
                  <w:pPr>
                    <w:spacing w:line="288" w:lineRule="auto"/>
                    <w:rPr>
                      <w:rFonts w:cstheme="minorHAnsi"/>
                      <w:color w:val="000000"/>
                    </w:rPr>
                  </w:pPr>
                  <w:r w:rsidRPr="00F77103">
                    <w:rPr>
                      <w:rFonts w:cstheme="minorHAnsi"/>
                      <w:color w:val="000000"/>
                    </w:rPr>
                    <w:t>The Arts and Heritage</w:t>
                  </w:r>
                </w:p>
              </w:tc>
            </w:tr>
            <w:tr w:rsidRPr="00F77103" w:rsidR="00EA1460" w:rsidTr="00EA1460" w14:paraId="2B48F0AA" w14:textId="77777777">
              <w:tc>
                <w:tcPr>
                  <w:tcW w:w="2015" w:type="dxa"/>
                </w:tcPr>
                <w:p w:rsidRPr="00F77103" w:rsidR="00EA1460" w:rsidP="00EA1460" w:rsidRDefault="00EA1460" w14:paraId="28086BA2" w14:textId="77777777">
                  <w:pPr>
                    <w:rPr>
                      <w:rFonts w:cstheme="minorHAnsi"/>
                      <w:color w:val="000000"/>
                    </w:rPr>
                  </w:pPr>
                  <w:r w:rsidRPr="00F77103">
                    <w:rPr>
                      <w:rFonts w:cstheme="minorHAnsi"/>
                      <w:color w:val="000000"/>
                    </w:rPr>
                    <w:t>Recreation</w:t>
                  </w:r>
                </w:p>
                <w:p w:rsidRPr="00F77103" w:rsidR="00EA1460" w:rsidP="009E2630" w:rsidRDefault="00EA1460" w14:paraId="260569F6" w14:textId="77777777">
                  <w:pPr>
                    <w:spacing w:line="288" w:lineRule="auto"/>
                    <w:rPr>
                      <w:rFonts w:cstheme="minorHAnsi"/>
                      <w:color w:val="000000"/>
                    </w:rPr>
                  </w:pPr>
                </w:p>
              </w:tc>
              <w:tc>
                <w:tcPr>
                  <w:tcW w:w="3260" w:type="dxa"/>
                </w:tcPr>
                <w:p w:rsidRPr="00F77103" w:rsidR="00EA1460" w:rsidP="00EA1460" w:rsidRDefault="00EA1460" w14:paraId="152062E2" w14:textId="77777777">
                  <w:pPr>
                    <w:rPr>
                      <w:rFonts w:cstheme="minorHAnsi"/>
                      <w:color w:val="000000"/>
                    </w:rPr>
                  </w:pPr>
                  <w:r w:rsidRPr="00F77103">
                    <w:rPr>
                      <w:rFonts w:cstheme="minorHAnsi"/>
                      <w:color w:val="000000"/>
                    </w:rPr>
                    <w:t>Buildings &amp; Community Facilities</w:t>
                  </w:r>
                </w:p>
                <w:p w:rsidRPr="00F77103" w:rsidR="00EA1460" w:rsidP="009E2630" w:rsidRDefault="00EA1460" w14:paraId="38BEC2BB" w14:textId="77777777">
                  <w:pPr>
                    <w:spacing w:line="288" w:lineRule="auto"/>
                    <w:rPr>
                      <w:rFonts w:cstheme="minorHAnsi"/>
                      <w:color w:val="000000"/>
                    </w:rPr>
                  </w:pPr>
                </w:p>
              </w:tc>
              <w:tc>
                <w:tcPr>
                  <w:tcW w:w="3260" w:type="dxa"/>
                </w:tcPr>
                <w:p w:rsidRPr="00F77103" w:rsidR="00EA1460" w:rsidP="00EA1460" w:rsidRDefault="00EA1460" w14:paraId="374D8A57" w14:textId="77777777">
                  <w:pPr>
                    <w:rPr>
                      <w:rFonts w:cstheme="minorHAnsi"/>
                      <w:color w:val="000000"/>
                    </w:rPr>
                  </w:pPr>
                  <w:r w:rsidRPr="00F77103">
                    <w:rPr>
                      <w:rFonts w:cstheme="minorHAnsi"/>
                      <w:color w:val="000000"/>
                    </w:rPr>
                    <w:t>The Environment/Conservation</w:t>
                  </w:r>
                </w:p>
                <w:p w:rsidRPr="00F77103" w:rsidR="00EA1460" w:rsidP="009E2630" w:rsidRDefault="00EA1460" w14:paraId="09415AE6" w14:textId="77777777">
                  <w:pPr>
                    <w:spacing w:line="288" w:lineRule="auto"/>
                    <w:rPr>
                      <w:rFonts w:cstheme="minorHAnsi"/>
                      <w:color w:val="000000"/>
                    </w:rPr>
                  </w:pPr>
                </w:p>
              </w:tc>
            </w:tr>
          </w:tbl>
          <w:p w:rsidRPr="00F77103" w:rsidR="009E2630" w:rsidP="00EA1460" w:rsidRDefault="009E2630" w14:paraId="6767830A" w14:textId="77777777">
            <w:pPr>
              <w:spacing w:line="288" w:lineRule="auto"/>
              <w:rPr>
                <w:rFonts w:cstheme="minorHAnsi"/>
                <w:color w:val="000000"/>
              </w:rPr>
            </w:pPr>
            <w:r w:rsidRPr="00F77103">
              <w:rPr>
                <w:rFonts w:cstheme="minorHAnsi"/>
                <w:color w:val="000000"/>
              </w:rPr>
              <w:t> </w:t>
            </w:r>
          </w:p>
          <w:p w:rsidRPr="00F77103" w:rsidR="009E2630" w:rsidP="009E2630" w:rsidRDefault="009E2630" w14:paraId="6CAA1F8B" w14:textId="1C0B7494">
            <w:pPr>
              <w:spacing w:line="288" w:lineRule="auto"/>
              <w:rPr>
                <w:rFonts w:cstheme="minorHAnsi"/>
                <w:color w:val="000000"/>
              </w:rPr>
            </w:pPr>
            <w:r w:rsidRPr="00F77103">
              <w:rPr>
                <w:rFonts w:cstheme="minorHAnsi"/>
                <w:color w:val="000000"/>
              </w:rPr>
              <w:t>Trustees’ award grants four times a year, in January, April, July and October.</w:t>
            </w:r>
          </w:p>
          <w:p w:rsidRPr="00F77103" w:rsidR="009E2630" w:rsidP="009E2630" w:rsidRDefault="009E2630" w14:paraId="5589185F" w14:textId="77777777">
            <w:pPr>
              <w:spacing w:line="288" w:lineRule="auto"/>
              <w:rPr>
                <w:rFonts w:cstheme="minorHAnsi"/>
                <w:color w:val="000000"/>
              </w:rPr>
            </w:pPr>
            <w:r w:rsidRPr="00F77103">
              <w:rPr>
                <w:rFonts w:cstheme="minorHAnsi"/>
                <w:color w:val="000000"/>
                <w:u w:val="single"/>
              </w:rPr>
              <w:t>The next application deadline is Friday 15</w:t>
            </w:r>
            <w:r w:rsidRPr="00F77103">
              <w:rPr>
                <w:rFonts w:cstheme="minorHAnsi"/>
                <w:color w:val="000000"/>
                <w:u w:val="single"/>
                <w:vertAlign w:val="superscript"/>
              </w:rPr>
              <w:t>th</w:t>
            </w:r>
            <w:r w:rsidRPr="00F77103">
              <w:rPr>
                <w:rFonts w:cstheme="minorHAnsi"/>
                <w:color w:val="000000"/>
                <w:u w:val="single"/>
              </w:rPr>
              <w:t xml:space="preserve"> May 2026</w:t>
            </w:r>
            <w:r w:rsidRPr="00F77103">
              <w:rPr>
                <w:rFonts w:cstheme="minorHAnsi"/>
                <w:color w:val="000000"/>
              </w:rPr>
              <w:t xml:space="preserve"> (July panel meeting)</w:t>
            </w:r>
          </w:p>
          <w:p w:rsidRPr="00F77103" w:rsidR="009E2630" w:rsidP="009E2630" w:rsidRDefault="009E2630" w14:paraId="09A15739" w14:textId="09E7902F">
            <w:pPr>
              <w:spacing w:line="288" w:lineRule="auto"/>
              <w:rPr>
                <w:rFonts w:cstheme="minorHAnsi"/>
                <w:color w:val="0563C1"/>
              </w:rPr>
            </w:pPr>
            <w:r w:rsidRPr="00F77103">
              <w:rPr>
                <w:rFonts w:cstheme="minorHAnsi"/>
                <w:color w:val="000000"/>
              </w:rPr>
              <w:t>Friday 14</w:t>
            </w:r>
            <w:r w:rsidRPr="00F77103">
              <w:rPr>
                <w:rFonts w:cstheme="minorHAnsi"/>
                <w:color w:val="000000"/>
                <w:vertAlign w:val="superscript"/>
              </w:rPr>
              <w:t>th</w:t>
            </w:r>
            <w:r w:rsidRPr="00F77103">
              <w:rPr>
                <w:rFonts w:cstheme="minorHAnsi"/>
                <w:color w:val="000000"/>
              </w:rPr>
              <w:t xml:space="preserve"> August 2026 for October panel meeting.</w:t>
            </w:r>
            <w:r w:rsidRPr="00F77103">
              <w:rPr>
                <w:rFonts w:cstheme="minorHAnsi"/>
                <w:color w:val="0563C1"/>
              </w:rPr>
              <w:br/>
            </w:r>
            <w:r w:rsidRPr="00F77103" w:rsidR="00706F04">
              <w:rPr>
                <w:rFonts w:cstheme="minorHAnsi"/>
                <w:color w:val="0563C1"/>
              </w:rPr>
              <w:br/>
            </w:r>
            <w:hyperlink w:history="1" r:id="rId15">
              <w:r w:rsidRPr="00F77103">
                <w:rPr>
                  <w:rStyle w:val="Hyperlink"/>
                  <w:rFonts w:cstheme="minorHAnsi"/>
                </w:rPr>
                <w:t>Visit The Adnams Community Trust webpage</w:t>
              </w:r>
            </w:hyperlink>
          </w:p>
          <w:p w:rsidRPr="00F77103" w:rsidR="00D8196E" w:rsidP="009E2630" w:rsidRDefault="00D8196E" w14:paraId="145A44E1" w14:textId="40B1B003">
            <w:pPr>
              <w:spacing w:line="288" w:lineRule="auto"/>
              <w:rPr>
                <w:rFonts w:cstheme="minorHAnsi"/>
                <w:color w:val="000000"/>
              </w:rPr>
            </w:pPr>
            <w:r w:rsidRPr="00F77103">
              <w:rPr>
                <w:rFonts w:cstheme="minorHAnsi"/>
                <w:color w:val="000000"/>
              </w:rPr>
              <w:t>If you are interested in applying for a grant, please contact </w:t>
            </w:r>
            <w:hyperlink w:history="1" r:id="rId16">
              <w:r w:rsidRPr="00F77103">
                <w:rPr>
                  <w:rStyle w:val="Hyperlink"/>
                  <w:rFonts w:cstheme="minorHAnsi"/>
                </w:rPr>
                <w:t>Rebecca Abrahall</w:t>
              </w:r>
            </w:hyperlink>
          </w:p>
        </w:tc>
        <w:tc>
          <w:tcPr>
            <w:tcW w:w="461" w:type="pct"/>
          </w:tcPr>
          <w:p w:rsidRPr="00F77103" w:rsidR="009E2630" w:rsidP="009E2630" w:rsidRDefault="009E2630" w14:paraId="66112D99" w14:textId="71513F27">
            <w:pPr>
              <w:rPr>
                <w:rFonts w:cstheme="minorHAnsi"/>
              </w:rPr>
            </w:pPr>
            <w:r w:rsidRPr="00F77103">
              <w:rPr>
                <w:rFonts w:cstheme="minorHAnsi"/>
                <w:color w:val="000000"/>
              </w:rPr>
              <w:t>Equipment / Project delivery </w:t>
            </w:r>
          </w:p>
        </w:tc>
        <w:tc>
          <w:tcPr>
            <w:tcW w:w="413" w:type="pct"/>
          </w:tcPr>
          <w:p w:rsidRPr="00F77103" w:rsidR="009E2630" w:rsidP="009E2630" w:rsidRDefault="009E2630" w14:paraId="3C0F39D3" w14:textId="54F0B3E0">
            <w:pPr>
              <w:pStyle w:val="NormalWeb"/>
              <w:spacing w:after="0"/>
              <w:rPr>
                <w:rFonts w:asciiTheme="minorHAnsi" w:hAnsiTheme="minorHAnsi" w:cstheme="minorHAnsi"/>
                <w:sz w:val="22"/>
                <w:szCs w:val="22"/>
              </w:rPr>
            </w:pPr>
            <w:r w:rsidRPr="00F77103">
              <w:rPr>
                <w:rFonts w:asciiTheme="minorHAnsi" w:hAnsiTheme="minorHAnsi" w:cstheme="minorHAnsi"/>
                <w:color w:val="000000"/>
                <w:sz w:val="22"/>
                <w:szCs w:val="22"/>
              </w:rPr>
              <w:t>£100-£2,000</w:t>
            </w:r>
          </w:p>
        </w:tc>
        <w:tc>
          <w:tcPr>
            <w:tcW w:w="581" w:type="pct"/>
          </w:tcPr>
          <w:p w:rsidRPr="00F77103" w:rsidR="009E2630" w:rsidP="009E2630" w:rsidRDefault="009E2630" w14:paraId="2F2A1511" w14:textId="31318A31">
            <w:pPr>
              <w:pStyle w:val="NormalWeb"/>
              <w:rPr>
                <w:rFonts w:asciiTheme="minorHAnsi" w:hAnsiTheme="minorHAnsi" w:cstheme="minorHAnsi"/>
                <w:sz w:val="22"/>
                <w:szCs w:val="22"/>
              </w:rPr>
            </w:pPr>
            <w:r w:rsidRPr="00F77103">
              <w:rPr>
                <w:rFonts w:asciiTheme="minorHAnsi" w:hAnsiTheme="minorHAnsi" w:cstheme="minorHAnsi"/>
                <w:color w:val="000000"/>
                <w:sz w:val="22"/>
                <w:szCs w:val="22"/>
              </w:rPr>
              <w:t xml:space="preserve">Schools and Not for profit organisations working within a </w:t>
            </w:r>
            <w:proofErr w:type="gramStart"/>
            <w:r w:rsidRPr="00F77103">
              <w:rPr>
                <w:rFonts w:asciiTheme="minorHAnsi" w:hAnsiTheme="minorHAnsi" w:cstheme="minorHAnsi"/>
                <w:color w:val="000000"/>
                <w:sz w:val="22"/>
                <w:szCs w:val="22"/>
              </w:rPr>
              <w:t>25 mile</w:t>
            </w:r>
            <w:proofErr w:type="gramEnd"/>
            <w:r w:rsidRPr="00F77103">
              <w:rPr>
                <w:rFonts w:asciiTheme="minorHAnsi" w:hAnsiTheme="minorHAnsi" w:cstheme="minorHAnsi"/>
                <w:color w:val="000000"/>
                <w:sz w:val="22"/>
                <w:szCs w:val="22"/>
              </w:rPr>
              <w:t xml:space="preserve"> radius of Southwold</w:t>
            </w:r>
          </w:p>
        </w:tc>
      </w:tr>
      <w:tr w:rsidRPr="00F77103" w:rsidR="0084682D" w:rsidTr="00DD30C5" w14:paraId="2DF108CF" w14:textId="77777777">
        <w:tc>
          <w:tcPr>
            <w:tcW w:w="505" w:type="pct"/>
          </w:tcPr>
          <w:p w:rsidRPr="00F77103" w:rsidR="0084682D" w:rsidP="0084682D" w:rsidRDefault="0007136C" w14:paraId="1DD7F649" w14:textId="44B84004">
            <w:pPr>
              <w:textAlignment w:val="baseline"/>
              <w:rPr>
                <w:rFonts w:cstheme="minorHAnsi"/>
                <w:b/>
                <w:bCs/>
              </w:rPr>
            </w:pPr>
            <w:r w:rsidRPr="00F77103">
              <w:rPr>
                <w:rFonts w:cstheme="minorHAnsi"/>
                <w:b/>
                <w:bCs/>
              </w:rPr>
              <w:t>East of England Co-op / Suffolk Community Foundation</w:t>
            </w:r>
          </w:p>
        </w:tc>
        <w:tc>
          <w:tcPr>
            <w:tcW w:w="3040" w:type="pct"/>
          </w:tcPr>
          <w:p w:rsidRPr="00F77103" w:rsidR="0084682D" w:rsidP="0084682D" w:rsidRDefault="0084682D" w14:paraId="47731731" w14:textId="28143591">
            <w:pPr>
              <w:pStyle w:val="NormalWeb"/>
              <w:rPr>
                <w:rFonts w:asciiTheme="minorHAnsi" w:hAnsiTheme="minorHAnsi" w:cstheme="minorHAnsi"/>
                <w:sz w:val="22"/>
                <w:szCs w:val="22"/>
              </w:rPr>
            </w:pPr>
            <w:r w:rsidRPr="00F77103">
              <w:rPr>
                <w:rFonts w:asciiTheme="minorHAnsi" w:hAnsiTheme="minorHAnsi" w:cstheme="minorHAnsi"/>
                <w:b/>
                <w:bCs/>
                <w:sz w:val="22"/>
                <w:szCs w:val="22"/>
                <w:u w:val="single"/>
              </w:rPr>
              <w:t xml:space="preserve">Community Cares </w:t>
            </w:r>
            <w:proofErr w:type="gramStart"/>
            <w:r w:rsidRPr="00F77103">
              <w:rPr>
                <w:rFonts w:asciiTheme="minorHAnsi" w:hAnsiTheme="minorHAnsi" w:cstheme="minorHAnsi"/>
                <w:b/>
                <w:bCs/>
                <w:sz w:val="22"/>
                <w:szCs w:val="22"/>
                <w:u w:val="single"/>
              </w:rPr>
              <w:t>Fund</w:t>
            </w:r>
            <w:r w:rsidRPr="00F77103" w:rsidR="00CA382F">
              <w:rPr>
                <w:rFonts w:asciiTheme="minorHAnsi" w:hAnsiTheme="minorHAnsi" w:cstheme="minorHAnsi"/>
                <w:sz w:val="22"/>
                <w:szCs w:val="22"/>
              </w:rPr>
              <w:t xml:space="preserve">  #</w:t>
            </w:r>
            <w:proofErr w:type="gramEnd"/>
            <w:r w:rsidRPr="00F77103" w:rsidR="00CA382F">
              <w:rPr>
                <w:rFonts w:asciiTheme="minorHAnsi" w:hAnsiTheme="minorHAnsi" w:cstheme="minorHAnsi"/>
                <w:sz w:val="22"/>
                <w:szCs w:val="22"/>
              </w:rPr>
              <w:t>upcoming</w:t>
            </w:r>
            <w:r w:rsidRPr="00F77103" w:rsidR="008E2B69">
              <w:rPr>
                <w:rFonts w:asciiTheme="minorHAnsi" w:hAnsiTheme="minorHAnsi" w:cstheme="minorHAnsi"/>
                <w:sz w:val="22"/>
                <w:szCs w:val="22"/>
              </w:rPr>
              <w:br/>
            </w:r>
            <w:r w:rsidRPr="00F77103" w:rsidR="008E2B69">
              <w:rPr>
                <w:rFonts w:asciiTheme="minorHAnsi" w:hAnsiTheme="minorHAnsi" w:cstheme="minorHAnsi"/>
                <w:sz w:val="22"/>
                <w:szCs w:val="22"/>
              </w:rPr>
              <w:br/>
            </w:r>
            <w:r w:rsidRPr="00F77103">
              <w:rPr>
                <w:rFonts w:asciiTheme="minorHAnsi" w:hAnsiTheme="minorHAnsi" w:cstheme="minorHAnsi"/>
                <w:sz w:val="22"/>
                <w:szCs w:val="22"/>
              </w:rPr>
              <w:t xml:space="preserve">In partnership with the Suffolk Community Foundation, the East of England Co-op Community Cares </w:t>
            </w:r>
            <w:r w:rsidRPr="00F77103">
              <w:rPr>
                <w:rFonts w:asciiTheme="minorHAnsi" w:hAnsiTheme="minorHAnsi" w:cstheme="minorHAnsi"/>
                <w:sz w:val="22"/>
                <w:szCs w:val="22"/>
              </w:rPr>
              <w:lastRenderedPageBreak/>
              <w:t xml:space="preserve">Fund will award grants to VCSFE organisations of between £1,000-£5,000 to projects with one or more of the following outcomes: </w:t>
            </w:r>
          </w:p>
          <w:p w:rsidRPr="00F77103" w:rsidR="0084682D" w:rsidP="0084682D" w:rsidRDefault="0084682D" w14:paraId="254D8D17" w14:textId="77777777">
            <w:pPr>
              <w:pStyle w:val="NormalWeb"/>
              <w:numPr>
                <w:ilvl w:val="0"/>
                <w:numId w:val="134"/>
              </w:numPr>
              <w:ind w:left="418" w:hanging="418"/>
              <w:rPr>
                <w:rFonts w:asciiTheme="minorHAnsi" w:hAnsiTheme="minorHAnsi" w:cstheme="minorHAnsi"/>
                <w:sz w:val="22"/>
                <w:szCs w:val="22"/>
              </w:rPr>
            </w:pPr>
            <w:r w:rsidRPr="00F77103">
              <w:rPr>
                <w:rFonts w:asciiTheme="minorHAnsi" w:hAnsiTheme="minorHAnsi" w:cstheme="minorHAnsi"/>
                <w:sz w:val="22"/>
                <w:szCs w:val="22"/>
              </w:rPr>
              <w:t>Improved access to social activities for all</w:t>
            </w:r>
          </w:p>
          <w:p w:rsidRPr="00F77103" w:rsidR="0084682D" w:rsidP="0084682D" w:rsidRDefault="0084682D" w14:paraId="2B2A807A" w14:textId="77777777">
            <w:pPr>
              <w:pStyle w:val="NormalWeb"/>
              <w:numPr>
                <w:ilvl w:val="0"/>
                <w:numId w:val="134"/>
              </w:numPr>
              <w:ind w:left="418" w:hanging="418"/>
              <w:rPr>
                <w:rFonts w:asciiTheme="minorHAnsi" w:hAnsiTheme="minorHAnsi" w:cstheme="minorHAnsi"/>
                <w:sz w:val="22"/>
                <w:szCs w:val="22"/>
              </w:rPr>
            </w:pPr>
            <w:r w:rsidRPr="00F77103">
              <w:rPr>
                <w:rFonts w:asciiTheme="minorHAnsi" w:hAnsiTheme="minorHAnsi" w:cstheme="minorHAnsi"/>
                <w:sz w:val="22"/>
                <w:szCs w:val="22"/>
              </w:rPr>
              <w:t>Reduction in feelings of isolation and improved wellbeing</w:t>
            </w:r>
          </w:p>
          <w:p w:rsidRPr="00F77103" w:rsidR="0084682D" w:rsidP="0084682D" w:rsidRDefault="0084682D" w14:paraId="188F88FC" w14:textId="77777777">
            <w:pPr>
              <w:pStyle w:val="NormalWeb"/>
              <w:numPr>
                <w:ilvl w:val="0"/>
                <w:numId w:val="134"/>
              </w:numPr>
              <w:ind w:left="418" w:hanging="418"/>
              <w:rPr>
                <w:rFonts w:asciiTheme="minorHAnsi" w:hAnsiTheme="minorHAnsi" w:cstheme="minorHAnsi"/>
                <w:sz w:val="22"/>
                <w:szCs w:val="22"/>
              </w:rPr>
            </w:pPr>
            <w:r w:rsidRPr="00F77103">
              <w:rPr>
                <w:rFonts w:asciiTheme="minorHAnsi" w:hAnsiTheme="minorHAnsi" w:cstheme="minorHAnsi"/>
                <w:sz w:val="22"/>
                <w:szCs w:val="22"/>
              </w:rPr>
              <w:t>Supported people into education or employment</w:t>
            </w:r>
          </w:p>
          <w:p w:rsidRPr="00F77103" w:rsidR="0084682D" w:rsidP="0084682D" w:rsidRDefault="0084682D" w14:paraId="5586FC05" w14:textId="77777777">
            <w:pPr>
              <w:pStyle w:val="NormalWeb"/>
              <w:numPr>
                <w:ilvl w:val="0"/>
                <w:numId w:val="134"/>
              </w:numPr>
              <w:ind w:left="418" w:hanging="418"/>
              <w:rPr>
                <w:rFonts w:asciiTheme="minorHAnsi" w:hAnsiTheme="minorHAnsi" w:cstheme="minorHAnsi"/>
                <w:sz w:val="22"/>
                <w:szCs w:val="22"/>
              </w:rPr>
            </w:pPr>
            <w:r w:rsidRPr="00F77103">
              <w:rPr>
                <w:rFonts w:asciiTheme="minorHAnsi" w:hAnsiTheme="minorHAnsi" w:cstheme="minorHAnsi"/>
                <w:sz w:val="22"/>
                <w:szCs w:val="22"/>
              </w:rPr>
              <w:t>Provided information, advice or guidance to maximise income</w:t>
            </w:r>
          </w:p>
          <w:p w:rsidRPr="00F77103" w:rsidR="0084682D" w:rsidP="0084682D" w:rsidRDefault="0084682D" w14:paraId="367F28CE" w14:textId="77777777">
            <w:pPr>
              <w:pStyle w:val="NormalWeb"/>
              <w:numPr>
                <w:ilvl w:val="0"/>
                <w:numId w:val="134"/>
              </w:numPr>
              <w:ind w:left="418" w:hanging="418"/>
              <w:rPr>
                <w:rFonts w:asciiTheme="minorHAnsi" w:hAnsiTheme="minorHAnsi" w:cstheme="minorHAnsi"/>
                <w:sz w:val="22"/>
                <w:szCs w:val="22"/>
              </w:rPr>
            </w:pPr>
            <w:r w:rsidRPr="00F77103">
              <w:rPr>
                <w:rFonts w:asciiTheme="minorHAnsi" w:hAnsiTheme="minorHAnsi" w:cstheme="minorHAnsi"/>
                <w:sz w:val="22"/>
                <w:szCs w:val="22"/>
              </w:rPr>
              <w:t xml:space="preserve">Evidence of partnership working or alliance formation </w:t>
            </w:r>
          </w:p>
          <w:p w:rsidRPr="00F77103" w:rsidR="0084682D" w:rsidP="0084682D" w:rsidRDefault="0084682D" w14:paraId="474D2A45" w14:textId="2E925B70">
            <w:pPr>
              <w:pStyle w:val="NormalWeb"/>
              <w:rPr>
                <w:rFonts w:asciiTheme="minorHAnsi" w:hAnsiTheme="minorHAnsi" w:cstheme="minorHAnsi"/>
                <w:sz w:val="22"/>
                <w:szCs w:val="22"/>
              </w:rPr>
            </w:pPr>
            <w:r w:rsidRPr="00F77103">
              <w:rPr>
                <w:rFonts w:asciiTheme="minorHAnsi" w:hAnsiTheme="minorHAnsi" w:cstheme="minorHAnsi"/>
                <w:sz w:val="22"/>
                <w:szCs w:val="22"/>
                <w:u w:val="single"/>
              </w:rPr>
              <w:t xml:space="preserve">Applications </w:t>
            </w:r>
            <w:r w:rsidRPr="00F77103" w:rsidR="0007136C">
              <w:rPr>
                <w:rFonts w:asciiTheme="minorHAnsi" w:hAnsiTheme="minorHAnsi" w:cstheme="minorHAnsi"/>
                <w:sz w:val="22"/>
                <w:szCs w:val="22"/>
                <w:u w:val="single"/>
              </w:rPr>
              <w:t xml:space="preserve">open on </w:t>
            </w:r>
            <w:r w:rsidRPr="00F77103">
              <w:rPr>
                <w:rFonts w:asciiTheme="minorHAnsi" w:hAnsiTheme="minorHAnsi" w:cstheme="minorHAnsi"/>
                <w:sz w:val="22"/>
                <w:szCs w:val="22"/>
                <w:u w:val="single"/>
              </w:rPr>
              <w:t xml:space="preserve">Monday </w:t>
            </w:r>
            <w:r w:rsidRPr="00F77103" w:rsidR="0007136C">
              <w:rPr>
                <w:rFonts w:asciiTheme="minorHAnsi" w:hAnsiTheme="minorHAnsi" w:cstheme="minorHAnsi"/>
                <w:sz w:val="22"/>
                <w:szCs w:val="22"/>
                <w:u w:val="single"/>
              </w:rPr>
              <w:t>1</w:t>
            </w:r>
            <w:r w:rsidRPr="00F77103" w:rsidR="0007136C">
              <w:rPr>
                <w:rFonts w:asciiTheme="minorHAnsi" w:hAnsiTheme="minorHAnsi" w:cstheme="minorHAnsi"/>
                <w:sz w:val="22"/>
                <w:szCs w:val="22"/>
                <w:u w:val="single"/>
                <w:vertAlign w:val="superscript"/>
              </w:rPr>
              <w:t>st</w:t>
            </w:r>
            <w:r w:rsidRPr="00F77103" w:rsidR="0007136C">
              <w:rPr>
                <w:rFonts w:asciiTheme="minorHAnsi" w:hAnsiTheme="minorHAnsi" w:cstheme="minorHAnsi"/>
                <w:sz w:val="22"/>
                <w:szCs w:val="22"/>
                <w:u w:val="single"/>
              </w:rPr>
              <w:t xml:space="preserve"> June</w:t>
            </w:r>
            <w:r w:rsidRPr="00F77103" w:rsidR="00B916F6">
              <w:rPr>
                <w:rFonts w:asciiTheme="minorHAnsi" w:hAnsiTheme="minorHAnsi" w:cstheme="minorHAnsi"/>
                <w:sz w:val="22"/>
                <w:szCs w:val="22"/>
                <w:u w:val="single"/>
              </w:rPr>
              <w:t xml:space="preserve"> </w:t>
            </w:r>
            <w:r w:rsidRPr="00F77103">
              <w:rPr>
                <w:rFonts w:asciiTheme="minorHAnsi" w:hAnsiTheme="minorHAnsi" w:cstheme="minorHAnsi"/>
                <w:sz w:val="22"/>
                <w:szCs w:val="22"/>
                <w:u w:val="single"/>
              </w:rPr>
              <w:t>202</w:t>
            </w:r>
            <w:r w:rsidRPr="00F77103" w:rsidR="00B916F6">
              <w:rPr>
                <w:rFonts w:asciiTheme="minorHAnsi" w:hAnsiTheme="minorHAnsi" w:cstheme="minorHAnsi"/>
                <w:sz w:val="22"/>
                <w:szCs w:val="22"/>
                <w:u w:val="single"/>
              </w:rPr>
              <w:t>6</w:t>
            </w:r>
            <w:r w:rsidRPr="00F77103">
              <w:rPr>
                <w:rFonts w:asciiTheme="minorHAnsi" w:hAnsiTheme="minorHAnsi" w:cstheme="minorHAnsi"/>
                <w:sz w:val="22"/>
                <w:szCs w:val="22"/>
                <w:u w:val="single"/>
              </w:rPr>
              <w:t>.  This fund may close early if oversubscribed</w:t>
            </w:r>
            <w:r w:rsidRPr="00F77103">
              <w:rPr>
                <w:rFonts w:asciiTheme="minorHAnsi" w:hAnsiTheme="minorHAnsi" w:cstheme="minorHAnsi"/>
                <w:sz w:val="22"/>
                <w:szCs w:val="22"/>
              </w:rPr>
              <w:t>.</w:t>
            </w:r>
          </w:p>
          <w:p w:rsidRPr="00F77103" w:rsidR="0084682D" w:rsidP="0084682D" w:rsidRDefault="0084682D" w14:paraId="0110139C" w14:textId="14B7F2CC">
            <w:pPr>
              <w:pStyle w:val="NormalWeb"/>
              <w:rPr>
                <w:rFonts w:asciiTheme="minorHAnsi" w:hAnsiTheme="minorHAnsi" w:cstheme="minorHAnsi"/>
                <w:sz w:val="22"/>
                <w:szCs w:val="22"/>
              </w:rPr>
            </w:pPr>
            <w:hyperlink w:history="1" r:id="rId17">
              <w:r w:rsidRPr="00F77103">
                <w:rPr>
                  <w:rStyle w:val="Hyperlink"/>
                  <w:rFonts w:asciiTheme="minorHAnsi" w:hAnsiTheme="minorHAnsi" w:cstheme="minorHAnsi"/>
                  <w:sz w:val="22"/>
                  <w:szCs w:val="22"/>
                </w:rPr>
                <w:t>Visit the East of England Co-op</w:t>
              </w:r>
              <w:r w:rsidRPr="00F77103" w:rsidR="00A45281">
                <w:rPr>
                  <w:rStyle w:val="Hyperlink"/>
                  <w:rFonts w:asciiTheme="minorHAnsi" w:hAnsiTheme="minorHAnsi" w:cstheme="minorHAnsi"/>
                  <w:sz w:val="22"/>
                  <w:szCs w:val="22"/>
                </w:rPr>
                <w:t xml:space="preserve">: </w:t>
              </w:r>
              <w:r w:rsidRPr="00F77103">
                <w:rPr>
                  <w:rStyle w:val="Hyperlink"/>
                  <w:rFonts w:asciiTheme="minorHAnsi" w:hAnsiTheme="minorHAnsi" w:cstheme="minorHAnsi"/>
                  <w:sz w:val="22"/>
                  <w:szCs w:val="22"/>
                </w:rPr>
                <w:t>Community Cares Fund webpage</w:t>
              </w:r>
            </w:hyperlink>
            <w:r w:rsidRPr="00F77103">
              <w:rPr>
                <w:rFonts w:asciiTheme="minorHAnsi" w:hAnsiTheme="minorHAnsi" w:cstheme="minorHAnsi"/>
                <w:sz w:val="22"/>
                <w:szCs w:val="22"/>
              </w:rPr>
              <w:br/>
            </w:r>
          </w:p>
        </w:tc>
        <w:tc>
          <w:tcPr>
            <w:tcW w:w="461" w:type="pct"/>
          </w:tcPr>
          <w:p w:rsidRPr="00F77103" w:rsidR="0084682D" w:rsidP="0084682D" w:rsidRDefault="0084682D" w14:paraId="60CCE6EA" w14:textId="30116066">
            <w:pPr>
              <w:rPr>
                <w:rFonts w:cstheme="minorHAnsi"/>
              </w:rPr>
            </w:pPr>
            <w:r w:rsidRPr="00F77103">
              <w:rPr>
                <w:rFonts w:cstheme="minorHAnsi"/>
              </w:rPr>
              <w:lastRenderedPageBreak/>
              <w:t>Revenue</w:t>
            </w:r>
          </w:p>
        </w:tc>
        <w:tc>
          <w:tcPr>
            <w:tcW w:w="413" w:type="pct"/>
          </w:tcPr>
          <w:p w:rsidRPr="00F77103" w:rsidR="0084682D" w:rsidP="0084682D" w:rsidRDefault="0084682D" w14:paraId="2FC39566" w14:textId="25ABFA81">
            <w:pPr>
              <w:pStyle w:val="NormalWeb"/>
              <w:spacing w:after="0"/>
              <w:rPr>
                <w:rFonts w:asciiTheme="minorHAnsi" w:hAnsiTheme="minorHAnsi" w:cstheme="minorHAnsi"/>
                <w:sz w:val="22"/>
                <w:szCs w:val="22"/>
              </w:rPr>
            </w:pPr>
            <w:r w:rsidRPr="00F77103">
              <w:rPr>
                <w:rFonts w:asciiTheme="minorHAnsi" w:hAnsiTheme="minorHAnsi" w:cstheme="minorHAnsi"/>
                <w:sz w:val="22"/>
                <w:szCs w:val="22"/>
              </w:rPr>
              <w:t>between £1,000 and £5,000</w:t>
            </w:r>
          </w:p>
        </w:tc>
        <w:tc>
          <w:tcPr>
            <w:tcW w:w="581" w:type="pct"/>
          </w:tcPr>
          <w:p w:rsidRPr="00F77103" w:rsidR="0084682D" w:rsidP="0084682D" w:rsidRDefault="0084682D" w14:paraId="51B5EB59" w14:textId="77777777">
            <w:pPr>
              <w:pStyle w:val="NormalWeb"/>
              <w:rPr>
                <w:rFonts w:asciiTheme="minorHAnsi" w:hAnsiTheme="minorHAnsi" w:cstheme="minorHAnsi"/>
                <w:sz w:val="22"/>
                <w:szCs w:val="22"/>
              </w:rPr>
            </w:pPr>
            <w:r w:rsidRPr="00F77103">
              <w:rPr>
                <w:rFonts w:asciiTheme="minorHAnsi" w:hAnsiTheme="minorHAnsi" w:cstheme="minorHAnsi"/>
                <w:sz w:val="22"/>
                <w:szCs w:val="22"/>
              </w:rPr>
              <w:t>Not for Profit (VCSFE organisations)</w:t>
            </w:r>
          </w:p>
          <w:p w:rsidRPr="00F77103" w:rsidR="0084682D" w:rsidP="0084682D" w:rsidRDefault="0084682D" w14:paraId="7D4728B1" w14:textId="4B128FEC">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lastRenderedPageBreak/>
              <w:t>A management committee of at least three members</w:t>
            </w:r>
          </w:p>
        </w:tc>
      </w:tr>
      <w:tr w:rsidRPr="00F77103" w:rsidR="000C450C" w:rsidTr="00DD30C5" w14:paraId="3F7458FB" w14:textId="77777777">
        <w:tc>
          <w:tcPr>
            <w:tcW w:w="505" w:type="pct"/>
          </w:tcPr>
          <w:p w:rsidRPr="00F77103" w:rsidR="000C450C" w:rsidP="005C1A07" w:rsidRDefault="000C450C" w14:paraId="0BB2A010" w14:textId="3DF4BE71">
            <w:pPr>
              <w:textAlignment w:val="baseline"/>
              <w:rPr>
                <w:rFonts w:cstheme="minorHAnsi"/>
                <w:b/>
                <w:bCs/>
              </w:rPr>
            </w:pPr>
            <w:r w:rsidRPr="00F77103">
              <w:rPr>
                <w:rFonts w:cstheme="minorHAnsi"/>
                <w:b/>
                <w:bCs/>
              </w:rPr>
              <w:lastRenderedPageBreak/>
              <w:t>Suffolk Police and Crime Commissioner / Suffolk Community Foundation</w:t>
            </w:r>
          </w:p>
        </w:tc>
        <w:tc>
          <w:tcPr>
            <w:tcW w:w="3040" w:type="pct"/>
          </w:tcPr>
          <w:p w:rsidRPr="00F77103" w:rsidR="0068267B" w:rsidP="004C1E57" w:rsidRDefault="00A27779" w14:paraId="26503EDC" w14:textId="362B0D3D">
            <w:pPr>
              <w:rPr>
                <w:rFonts w:eastAsia="Times New Roman" w:cstheme="minorHAnsi"/>
                <w:b/>
                <w:bCs/>
                <w:color w:val="0B0C0C"/>
                <w:u w:val="single"/>
              </w:rPr>
            </w:pPr>
            <w:r w:rsidRPr="00F77103">
              <w:rPr>
                <w:rFonts w:eastAsia="Times New Roman" w:cstheme="minorHAnsi"/>
                <w:b/>
                <w:bCs/>
                <w:color w:val="0B0C0C"/>
                <w:u w:val="single"/>
              </w:rPr>
              <w:t>Reduce offending / Support Victims of Crime Funding</w:t>
            </w:r>
          </w:p>
          <w:p w:rsidRPr="00F77103" w:rsidR="0068267B" w:rsidP="004C1E57" w:rsidRDefault="0068267B" w14:paraId="5A48A048" w14:textId="77777777">
            <w:pPr>
              <w:rPr>
                <w:rFonts w:eastAsia="Times New Roman" w:cstheme="minorHAnsi"/>
                <w:color w:val="0B0C0C"/>
              </w:rPr>
            </w:pPr>
          </w:p>
          <w:p w:rsidRPr="00F77103" w:rsidR="004C1E57" w:rsidP="004C1E57" w:rsidRDefault="004C1E57" w14:paraId="16060E86" w14:textId="6F884840">
            <w:pPr>
              <w:rPr>
                <w:rFonts w:eastAsia="Times New Roman" w:cstheme="minorHAnsi"/>
                <w:color w:val="0B0C0C"/>
              </w:rPr>
            </w:pPr>
            <w:r w:rsidRPr="00F77103">
              <w:rPr>
                <w:rFonts w:eastAsia="Times New Roman" w:cstheme="minorHAnsi"/>
                <w:color w:val="0B0C0C"/>
              </w:rPr>
              <w:t>The Suffolk Police &amp; Crime Commissioner’s Fund is looking for strong applications that provide support in partnership/collaboration and demonstrate delivery on these key areas of the Police and Crime Plan:</w:t>
            </w:r>
          </w:p>
          <w:p w:rsidRPr="00F77103" w:rsidR="00AA0E2D" w:rsidP="004C1E57" w:rsidRDefault="00AA0E2D" w14:paraId="150A042E" w14:textId="77777777">
            <w:pPr>
              <w:rPr>
                <w:rFonts w:eastAsia="Times New Roman" w:cstheme="minorHAnsi"/>
                <w:color w:val="0B0C0C"/>
              </w:rPr>
            </w:pPr>
          </w:p>
          <w:p w:rsidRPr="00F77103" w:rsidR="00AA0E2D" w:rsidP="00AA0E2D" w:rsidRDefault="00AA0E2D" w14:paraId="3AF353F5" w14:textId="77777777">
            <w:pPr>
              <w:rPr>
                <w:rFonts w:eastAsia="Times New Roman" w:cstheme="minorHAnsi"/>
                <w:color w:val="0B0C0C"/>
              </w:rPr>
            </w:pPr>
            <w:r w:rsidRPr="00F77103">
              <w:rPr>
                <w:rFonts w:eastAsia="Times New Roman" w:cstheme="minorHAnsi"/>
                <w:color w:val="0B0C0C"/>
              </w:rPr>
              <w:t>Theme 2 – Commissioning services which support victims of crime and investing in initiatives which reduce crime, disorder, offending and prevent victimisation.</w:t>
            </w:r>
          </w:p>
          <w:p w:rsidRPr="00F77103" w:rsidR="00AA0E2D" w:rsidP="00AA0E2D" w:rsidRDefault="00AA0E2D" w14:paraId="42C6B141" w14:textId="4CCCA204">
            <w:pPr>
              <w:rPr>
                <w:rFonts w:eastAsia="Times New Roman" w:cstheme="minorHAnsi"/>
                <w:color w:val="0B0C0C"/>
              </w:rPr>
            </w:pPr>
            <w:r w:rsidRPr="00F77103">
              <w:rPr>
                <w:rFonts w:eastAsia="Times New Roman" w:cstheme="minorHAnsi"/>
                <w:color w:val="0B0C0C"/>
              </w:rPr>
              <w:t>Theme 3 – Effective engagement with communities, and working with partner agencies, to enhance community safety and criminal justice</w:t>
            </w:r>
          </w:p>
          <w:p w:rsidRPr="00F77103" w:rsidR="00EF7B1D" w:rsidP="00EF7B1D" w:rsidRDefault="00EF7B1D" w14:paraId="6AFDE554" w14:textId="5F83C73C">
            <w:pPr>
              <w:pStyle w:val="NormalWeb"/>
              <w:rPr>
                <w:rFonts w:asciiTheme="minorHAnsi" w:hAnsiTheme="minorHAnsi" w:cstheme="minorHAnsi"/>
                <w:sz w:val="22"/>
                <w:szCs w:val="22"/>
              </w:rPr>
            </w:pPr>
            <w:r w:rsidRPr="00F77103">
              <w:rPr>
                <w:rFonts w:asciiTheme="minorHAnsi" w:hAnsiTheme="minorHAnsi" w:cstheme="minorHAnsi"/>
                <w:sz w:val="22"/>
                <w:szCs w:val="22"/>
                <w:u w:val="single"/>
              </w:rPr>
              <w:t>Primary Beneficiaries</w:t>
            </w:r>
            <w:r w:rsidRPr="00F77103" w:rsidR="00A45281">
              <w:rPr>
                <w:rFonts w:asciiTheme="minorHAnsi" w:hAnsiTheme="minorHAnsi" w:cstheme="minorHAnsi"/>
                <w:sz w:val="22"/>
                <w:szCs w:val="22"/>
              </w:rPr>
              <w:t xml:space="preserve">.  </w:t>
            </w:r>
            <w:r w:rsidRPr="00F77103">
              <w:rPr>
                <w:rFonts w:asciiTheme="minorHAnsi" w:hAnsiTheme="minorHAnsi" w:cstheme="minorHAnsi"/>
                <w:sz w:val="22"/>
                <w:szCs w:val="22"/>
              </w:rPr>
              <w:t>As a minimum requirement, any application will need to target one of the following groups:</w:t>
            </w:r>
          </w:p>
          <w:p w:rsidRPr="00F77103" w:rsidR="00EF7B1D" w:rsidP="00050295" w:rsidRDefault="00EF7B1D" w14:paraId="2953ABA0" w14:textId="77777777">
            <w:pPr>
              <w:pStyle w:val="NormalWeb"/>
              <w:numPr>
                <w:ilvl w:val="0"/>
                <w:numId w:val="135"/>
              </w:numPr>
              <w:tabs>
                <w:tab w:val="clear" w:pos="720"/>
                <w:tab w:val="num" w:pos="321"/>
              </w:tabs>
              <w:ind w:left="321" w:hanging="284"/>
              <w:rPr>
                <w:rFonts w:asciiTheme="minorHAnsi" w:hAnsiTheme="minorHAnsi" w:cstheme="minorHAnsi"/>
                <w:sz w:val="22"/>
                <w:szCs w:val="22"/>
              </w:rPr>
            </w:pPr>
            <w:r w:rsidRPr="00F77103">
              <w:rPr>
                <w:rFonts w:asciiTheme="minorHAnsi" w:hAnsiTheme="minorHAnsi" w:cstheme="minorHAnsi"/>
                <w:sz w:val="22"/>
                <w:szCs w:val="22"/>
              </w:rPr>
              <w:t>Adult Offenders</w:t>
            </w:r>
          </w:p>
          <w:p w:rsidRPr="00F77103" w:rsidR="00EF7B1D" w:rsidP="00050295" w:rsidRDefault="00EF7B1D" w14:paraId="09EBD718" w14:textId="77777777">
            <w:pPr>
              <w:pStyle w:val="NormalWeb"/>
              <w:numPr>
                <w:ilvl w:val="0"/>
                <w:numId w:val="135"/>
              </w:numPr>
              <w:tabs>
                <w:tab w:val="clear" w:pos="720"/>
                <w:tab w:val="num" w:pos="321"/>
              </w:tabs>
              <w:ind w:left="321" w:hanging="284"/>
              <w:rPr>
                <w:rFonts w:asciiTheme="minorHAnsi" w:hAnsiTheme="minorHAnsi" w:cstheme="minorHAnsi"/>
                <w:sz w:val="22"/>
                <w:szCs w:val="22"/>
              </w:rPr>
            </w:pPr>
            <w:r w:rsidRPr="00F77103">
              <w:rPr>
                <w:rFonts w:asciiTheme="minorHAnsi" w:hAnsiTheme="minorHAnsi" w:cstheme="minorHAnsi"/>
                <w:sz w:val="22"/>
                <w:szCs w:val="22"/>
              </w:rPr>
              <w:t>Children &amp; Young People (offenders, at risk of offending and exploitation)</w:t>
            </w:r>
          </w:p>
          <w:p w:rsidRPr="00F77103" w:rsidR="00EF7B1D" w:rsidP="00050295" w:rsidRDefault="00EF7B1D" w14:paraId="37A76F83" w14:textId="77777777">
            <w:pPr>
              <w:pStyle w:val="NormalWeb"/>
              <w:numPr>
                <w:ilvl w:val="0"/>
                <w:numId w:val="135"/>
              </w:numPr>
              <w:tabs>
                <w:tab w:val="clear" w:pos="720"/>
                <w:tab w:val="num" w:pos="321"/>
              </w:tabs>
              <w:ind w:left="321" w:hanging="284"/>
              <w:rPr>
                <w:rFonts w:asciiTheme="minorHAnsi" w:hAnsiTheme="minorHAnsi" w:cstheme="minorHAnsi"/>
                <w:sz w:val="22"/>
                <w:szCs w:val="22"/>
              </w:rPr>
            </w:pPr>
            <w:r w:rsidRPr="00F77103">
              <w:rPr>
                <w:rFonts w:asciiTheme="minorHAnsi" w:hAnsiTheme="minorHAnsi" w:cstheme="minorHAnsi"/>
                <w:sz w:val="22"/>
                <w:szCs w:val="22"/>
              </w:rPr>
              <w:t>Communities (at risk of/affected by crime and/or fear of crime and ASB)</w:t>
            </w:r>
          </w:p>
          <w:p w:rsidRPr="00F77103" w:rsidR="00EF7B1D" w:rsidP="00050295" w:rsidRDefault="00EF7B1D" w14:paraId="2F97EA3E" w14:textId="01CD1249">
            <w:pPr>
              <w:pStyle w:val="NormalWeb"/>
              <w:numPr>
                <w:ilvl w:val="0"/>
                <w:numId w:val="135"/>
              </w:numPr>
              <w:tabs>
                <w:tab w:val="clear" w:pos="720"/>
                <w:tab w:val="num" w:pos="321"/>
              </w:tabs>
              <w:ind w:left="321" w:hanging="284"/>
              <w:rPr>
                <w:rFonts w:asciiTheme="minorHAnsi" w:hAnsiTheme="minorHAnsi" w:cstheme="minorHAnsi"/>
                <w:sz w:val="22"/>
                <w:szCs w:val="22"/>
              </w:rPr>
            </w:pPr>
            <w:r w:rsidRPr="00F77103">
              <w:rPr>
                <w:rFonts w:asciiTheme="minorHAnsi" w:hAnsiTheme="minorHAnsi" w:cstheme="minorHAnsi"/>
                <w:sz w:val="22"/>
                <w:szCs w:val="22"/>
              </w:rPr>
              <w:t>Victims of crime (excluding DA and Sexual Abuse/Violence)</w:t>
            </w:r>
          </w:p>
          <w:p w:rsidRPr="00F77103" w:rsidR="0068267B" w:rsidP="0068267B" w:rsidRDefault="003335C3" w14:paraId="49E5D31A" w14:textId="00B23169">
            <w:pPr>
              <w:pStyle w:val="NormalWeb"/>
              <w:rPr>
                <w:rFonts w:asciiTheme="minorHAnsi" w:hAnsiTheme="minorHAnsi" w:cstheme="minorHAnsi"/>
                <w:sz w:val="22"/>
                <w:szCs w:val="22"/>
              </w:rPr>
            </w:pPr>
            <w:r w:rsidRPr="00F77103">
              <w:rPr>
                <w:rFonts w:asciiTheme="minorHAnsi" w:hAnsiTheme="minorHAnsi" w:cstheme="minorHAnsi"/>
                <w:sz w:val="22"/>
                <w:szCs w:val="22"/>
              </w:rPr>
              <w:t>Engagement</w:t>
            </w:r>
            <w:r w:rsidRPr="00F77103" w:rsidR="0068267B">
              <w:rPr>
                <w:rFonts w:asciiTheme="minorHAnsi" w:hAnsiTheme="minorHAnsi" w:cstheme="minorHAnsi"/>
                <w:sz w:val="22"/>
                <w:szCs w:val="22"/>
              </w:rPr>
              <w:t xml:space="preserve"> </w:t>
            </w:r>
            <w:r w:rsidRPr="00F77103" w:rsidR="00050295">
              <w:rPr>
                <w:rFonts w:asciiTheme="minorHAnsi" w:hAnsiTheme="minorHAnsi" w:cstheme="minorHAnsi"/>
                <w:sz w:val="22"/>
                <w:szCs w:val="22"/>
              </w:rPr>
              <w:t>and written s</w:t>
            </w:r>
            <w:r w:rsidRPr="00F77103" w:rsidR="0068267B">
              <w:rPr>
                <w:rFonts w:asciiTheme="minorHAnsi" w:hAnsiTheme="minorHAnsi" w:cstheme="minorHAnsi"/>
                <w:sz w:val="22"/>
                <w:szCs w:val="22"/>
              </w:rPr>
              <w:t xml:space="preserve">upport for a proposal </w:t>
            </w:r>
            <w:r w:rsidRPr="00F77103" w:rsidR="00FA661F">
              <w:rPr>
                <w:rFonts w:asciiTheme="minorHAnsi" w:hAnsiTheme="minorHAnsi" w:cstheme="minorHAnsi"/>
                <w:sz w:val="22"/>
                <w:szCs w:val="22"/>
              </w:rPr>
              <w:t>should include y</w:t>
            </w:r>
            <w:r w:rsidRPr="00F77103" w:rsidR="0068267B">
              <w:rPr>
                <w:rFonts w:asciiTheme="minorHAnsi" w:hAnsiTheme="minorHAnsi" w:cstheme="minorHAnsi"/>
                <w:sz w:val="22"/>
                <w:szCs w:val="22"/>
              </w:rPr>
              <w:t xml:space="preserve">our local </w:t>
            </w:r>
            <w:r w:rsidRPr="00F77103" w:rsidR="004055AA">
              <w:rPr>
                <w:rFonts w:asciiTheme="minorHAnsi" w:hAnsiTheme="minorHAnsi" w:cstheme="minorHAnsi"/>
                <w:sz w:val="22"/>
                <w:szCs w:val="22"/>
              </w:rPr>
              <w:t xml:space="preserve">Community Policing Team Lead </w:t>
            </w:r>
            <w:hyperlink w:history="1" r:id="rId18">
              <w:r w:rsidRPr="00F77103" w:rsidR="004055AA">
                <w:rPr>
                  <w:rStyle w:val="Hyperlink"/>
                  <w:rFonts w:asciiTheme="minorHAnsi" w:hAnsiTheme="minorHAnsi" w:cstheme="minorHAnsi"/>
                  <w:sz w:val="22"/>
                  <w:szCs w:val="22"/>
                </w:rPr>
                <w:t>https://www.suffolk.police.uk/</w:t>
              </w:r>
            </w:hyperlink>
          </w:p>
          <w:p w:rsidRPr="00F77103" w:rsidR="00E60BE8" w:rsidP="000939DA" w:rsidRDefault="00E60BE8" w14:paraId="2311B472" w14:textId="60A11A17">
            <w:pPr>
              <w:pStyle w:val="NormalWeb"/>
              <w:rPr>
                <w:rFonts w:asciiTheme="minorHAnsi" w:hAnsiTheme="minorHAnsi" w:cstheme="minorHAnsi"/>
                <w:color w:val="0B0C0C"/>
                <w:sz w:val="22"/>
                <w:szCs w:val="22"/>
                <w:lang w:eastAsia="en-US"/>
              </w:rPr>
            </w:pPr>
            <w:r w:rsidRPr="00F77103">
              <w:rPr>
                <w:rFonts w:asciiTheme="minorHAnsi" w:hAnsiTheme="minorHAnsi" w:cstheme="minorHAnsi"/>
                <w:color w:val="0B0C0C"/>
                <w:sz w:val="22"/>
                <w:szCs w:val="22"/>
                <w:lang w:eastAsia="en-US"/>
              </w:rPr>
              <w:lastRenderedPageBreak/>
              <w:t>Grants will not normally exceed 10% of an organisation’s total income – exceptions may apply.</w:t>
            </w:r>
          </w:p>
          <w:p w:rsidRPr="00F77103" w:rsidR="00B734C2" w:rsidP="000939DA" w:rsidRDefault="00B734C2" w14:paraId="41A87979" w14:textId="6C7A267F">
            <w:pPr>
              <w:pStyle w:val="NormalWeb"/>
              <w:rPr>
                <w:rFonts w:asciiTheme="minorHAnsi" w:hAnsiTheme="minorHAnsi" w:cstheme="minorHAnsi"/>
                <w:sz w:val="22"/>
                <w:szCs w:val="22"/>
              </w:rPr>
            </w:pPr>
            <w:r w:rsidRPr="00F77103">
              <w:rPr>
                <w:rFonts w:asciiTheme="minorHAnsi" w:hAnsiTheme="minorHAnsi" w:cstheme="minorHAnsi"/>
                <w:sz w:val="22"/>
                <w:szCs w:val="22"/>
                <w:u w:val="single"/>
              </w:rPr>
              <w:t>The application deadline is Monday 8</w:t>
            </w:r>
            <w:r w:rsidRPr="00F77103" w:rsidR="00FB44E5">
              <w:rPr>
                <w:rFonts w:asciiTheme="minorHAnsi" w:hAnsiTheme="minorHAnsi" w:cstheme="minorHAnsi"/>
                <w:sz w:val="22"/>
                <w:szCs w:val="22"/>
                <w:u w:val="single"/>
                <w:vertAlign w:val="superscript"/>
              </w:rPr>
              <w:t>th</w:t>
            </w:r>
            <w:r w:rsidRPr="00F77103" w:rsidR="00FB44E5">
              <w:rPr>
                <w:rFonts w:asciiTheme="minorHAnsi" w:hAnsiTheme="minorHAnsi" w:cstheme="minorHAnsi"/>
                <w:sz w:val="22"/>
                <w:szCs w:val="22"/>
                <w:u w:val="single"/>
              </w:rPr>
              <w:t xml:space="preserve"> </w:t>
            </w:r>
            <w:r w:rsidRPr="00F77103">
              <w:rPr>
                <w:rFonts w:asciiTheme="minorHAnsi" w:hAnsiTheme="minorHAnsi" w:cstheme="minorHAnsi"/>
                <w:sz w:val="22"/>
                <w:szCs w:val="22"/>
                <w:u w:val="single"/>
              </w:rPr>
              <w:t>June 2026</w:t>
            </w:r>
            <w:r w:rsidRPr="00F77103">
              <w:rPr>
                <w:rFonts w:asciiTheme="minorHAnsi" w:hAnsiTheme="minorHAnsi" w:cstheme="minorHAnsi"/>
                <w:sz w:val="22"/>
                <w:szCs w:val="22"/>
              </w:rPr>
              <w:t>.</w:t>
            </w:r>
          </w:p>
          <w:p w:rsidRPr="00F77103" w:rsidR="00A27779" w:rsidP="000939DA" w:rsidRDefault="00634AD3" w14:paraId="5EB34A85" w14:textId="493C95D6">
            <w:pPr>
              <w:pStyle w:val="NormalWeb"/>
              <w:rPr>
                <w:rFonts w:asciiTheme="minorHAnsi" w:hAnsiTheme="minorHAnsi" w:cstheme="minorHAnsi"/>
                <w:sz w:val="22"/>
                <w:szCs w:val="22"/>
              </w:rPr>
            </w:pPr>
            <w:hyperlink w:history="1" r:id="rId19">
              <w:r w:rsidRPr="00F77103">
                <w:rPr>
                  <w:rStyle w:val="Hyperlink"/>
                  <w:rFonts w:asciiTheme="minorHAnsi" w:hAnsiTheme="minorHAnsi" w:cstheme="minorHAnsi"/>
                  <w:sz w:val="22"/>
                  <w:szCs w:val="22"/>
                </w:rPr>
                <w:t>Visit the Suffolk Police and Crime Commissioner Fund webpage</w:t>
              </w:r>
            </w:hyperlink>
            <w:r w:rsidRPr="00F77103" w:rsidR="00FB44E5">
              <w:rPr>
                <w:rFonts w:asciiTheme="minorHAnsi" w:hAnsiTheme="minorHAnsi" w:cstheme="minorHAnsi"/>
                <w:sz w:val="22"/>
                <w:szCs w:val="22"/>
              </w:rPr>
              <w:br/>
            </w:r>
          </w:p>
        </w:tc>
        <w:tc>
          <w:tcPr>
            <w:tcW w:w="461" w:type="pct"/>
          </w:tcPr>
          <w:p w:rsidRPr="00F77103" w:rsidR="000C450C" w:rsidP="005C1A07" w:rsidRDefault="0098588B" w14:paraId="1F3EBFD0" w14:textId="582497B8">
            <w:pPr>
              <w:rPr>
                <w:rFonts w:cstheme="minorHAnsi"/>
              </w:rPr>
            </w:pPr>
            <w:r w:rsidRPr="00F77103">
              <w:rPr>
                <w:rFonts w:cstheme="minorHAnsi"/>
              </w:rPr>
              <w:lastRenderedPageBreak/>
              <w:t xml:space="preserve">Core funding / </w:t>
            </w:r>
            <w:r w:rsidRPr="00F77103" w:rsidR="00634AD3">
              <w:rPr>
                <w:rFonts w:cstheme="minorHAnsi"/>
              </w:rPr>
              <w:t>Revenue / Support Services</w:t>
            </w:r>
          </w:p>
        </w:tc>
        <w:tc>
          <w:tcPr>
            <w:tcW w:w="413" w:type="pct"/>
          </w:tcPr>
          <w:p w:rsidRPr="00F77103" w:rsidR="000C450C" w:rsidP="005C1A07" w:rsidRDefault="00BC1DDF" w14:paraId="45514CD4" w14:textId="011BFF92">
            <w:pPr>
              <w:pStyle w:val="NormalWeb"/>
              <w:spacing w:after="0"/>
              <w:rPr>
                <w:rFonts w:asciiTheme="minorHAnsi" w:hAnsiTheme="minorHAnsi" w:cstheme="minorHAnsi"/>
                <w:sz w:val="22"/>
                <w:szCs w:val="22"/>
              </w:rPr>
            </w:pPr>
            <w:r w:rsidRPr="00F77103">
              <w:rPr>
                <w:rFonts w:asciiTheme="minorHAnsi" w:hAnsiTheme="minorHAnsi" w:cstheme="minorHAnsi"/>
                <w:sz w:val="22"/>
                <w:szCs w:val="22"/>
              </w:rPr>
              <w:t>£2</w:t>
            </w:r>
            <w:r w:rsidRPr="00F77103" w:rsidR="00C8425E">
              <w:rPr>
                <w:rFonts w:asciiTheme="minorHAnsi" w:hAnsiTheme="minorHAnsi" w:cstheme="minorHAnsi"/>
                <w:sz w:val="22"/>
                <w:szCs w:val="22"/>
              </w:rPr>
              <w:t>,</w:t>
            </w:r>
            <w:r w:rsidRPr="00F77103">
              <w:rPr>
                <w:rFonts w:asciiTheme="minorHAnsi" w:hAnsiTheme="minorHAnsi" w:cstheme="minorHAnsi"/>
                <w:sz w:val="22"/>
                <w:szCs w:val="22"/>
              </w:rPr>
              <w:t>500-</w:t>
            </w:r>
            <w:r w:rsidRPr="00F77103" w:rsidR="00634AD3">
              <w:rPr>
                <w:rFonts w:asciiTheme="minorHAnsi" w:hAnsiTheme="minorHAnsi" w:cstheme="minorHAnsi"/>
                <w:sz w:val="22"/>
                <w:szCs w:val="22"/>
              </w:rPr>
              <w:t xml:space="preserve"> £20,000</w:t>
            </w:r>
          </w:p>
        </w:tc>
        <w:tc>
          <w:tcPr>
            <w:tcW w:w="581" w:type="pct"/>
          </w:tcPr>
          <w:p w:rsidRPr="00F77103" w:rsidR="000C450C" w:rsidP="005C1A07" w:rsidRDefault="0098588B" w14:paraId="70FA4150" w14:textId="1C85AAF9">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t>Registered Charities, Social Enterprises</w:t>
            </w:r>
          </w:p>
          <w:p w:rsidRPr="00F77103" w:rsidR="0098588B" w:rsidP="005C1A07" w:rsidRDefault="0098588B" w14:paraId="460317E1" w14:textId="77777777">
            <w:pPr>
              <w:pStyle w:val="NormalWeb"/>
              <w:spacing w:before="0" w:beforeAutospacing="0" w:after="0" w:afterAutospacing="0"/>
              <w:rPr>
                <w:rFonts w:asciiTheme="minorHAnsi" w:hAnsiTheme="minorHAnsi" w:cstheme="minorHAnsi"/>
                <w:sz w:val="22"/>
                <w:szCs w:val="22"/>
              </w:rPr>
            </w:pPr>
          </w:p>
          <w:p w:rsidRPr="00F77103" w:rsidR="00BC1DDF" w:rsidP="005C1A07" w:rsidRDefault="00BC1DDF" w14:paraId="5AFD38AE" w14:textId="36609FD4">
            <w:pPr>
              <w:pStyle w:val="NormalWeb"/>
              <w:spacing w:before="0" w:beforeAutospacing="0" w:after="0" w:afterAutospacing="0"/>
              <w:rPr>
                <w:rFonts w:asciiTheme="minorHAnsi" w:hAnsiTheme="minorHAnsi" w:cstheme="minorHAnsi"/>
                <w:sz w:val="22"/>
                <w:szCs w:val="22"/>
              </w:rPr>
            </w:pPr>
          </w:p>
        </w:tc>
      </w:tr>
      <w:tr w:rsidRPr="00F77103" w:rsidR="000C450C" w:rsidTr="00DD30C5" w14:paraId="35E9ACB6" w14:textId="77777777">
        <w:tc>
          <w:tcPr>
            <w:tcW w:w="505" w:type="pct"/>
          </w:tcPr>
          <w:p w:rsidRPr="00F77103" w:rsidR="000C450C" w:rsidP="005C1A07" w:rsidRDefault="000C450C" w14:paraId="47D518A5" w14:textId="680DBDE8">
            <w:pPr>
              <w:textAlignment w:val="baseline"/>
              <w:rPr>
                <w:rFonts w:cstheme="minorHAnsi"/>
                <w:b/>
                <w:bCs/>
              </w:rPr>
            </w:pPr>
            <w:r w:rsidRPr="00F77103">
              <w:rPr>
                <w:rFonts w:cstheme="minorHAnsi"/>
                <w:b/>
                <w:bCs/>
              </w:rPr>
              <w:t>Suffolk Community Foundation</w:t>
            </w:r>
          </w:p>
        </w:tc>
        <w:tc>
          <w:tcPr>
            <w:tcW w:w="3040" w:type="pct"/>
          </w:tcPr>
          <w:p w:rsidRPr="00F77103" w:rsidR="003554B9" w:rsidP="003554B9" w:rsidRDefault="00025A06" w14:paraId="5C227347" w14:textId="0839B294">
            <w:pPr>
              <w:pStyle w:val="NormalWeb"/>
              <w:rPr>
                <w:rFonts w:asciiTheme="minorHAnsi" w:hAnsiTheme="minorHAnsi" w:cstheme="minorHAnsi"/>
                <w:b/>
                <w:bCs/>
                <w:sz w:val="22"/>
                <w:szCs w:val="22"/>
                <w:u w:val="single"/>
              </w:rPr>
            </w:pPr>
            <w:r w:rsidRPr="00F77103">
              <w:rPr>
                <w:rFonts w:asciiTheme="minorHAnsi" w:hAnsiTheme="minorHAnsi" w:cstheme="minorHAnsi"/>
                <w:b/>
                <w:bCs/>
                <w:sz w:val="22"/>
                <w:szCs w:val="22"/>
                <w:u w:val="single"/>
              </w:rPr>
              <w:t>Grants to s</w:t>
            </w:r>
            <w:r w:rsidRPr="00F77103" w:rsidR="00A34A7D">
              <w:rPr>
                <w:rFonts w:asciiTheme="minorHAnsi" w:hAnsiTheme="minorHAnsi" w:cstheme="minorHAnsi"/>
                <w:b/>
                <w:bCs/>
                <w:sz w:val="22"/>
                <w:szCs w:val="22"/>
                <w:u w:val="single"/>
              </w:rPr>
              <w:t>uppor</w:t>
            </w:r>
            <w:r w:rsidRPr="00F77103">
              <w:rPr>
                <w:rFonts w:asciiTheme="minorHAnsi" w:hAnsiTheme="minorHAnsi" w:cstheme="minorHAnsi"/>
                <w:b/>
                <w:bCs/>
                <w:sz w:val="22"/>
                <w:szCs w:val="22"/>
                <w:u w:val="single"/>
              </w:rPr>
              <w:t>t</w:t>
            </w:r>
            <w:r w:rsidRPr="00F77103" w:rsidR="00A34A7D">
              <w:rPr>
                <w:rFonts w:asciiTheme="minorHAnsi" w:hAnsiTheme="minorHAnsi" w:cstheme="minorHAnsi"/>
                <w:b/>
                <w:bCs/>
                <w:sz w:val="22"/>
                <w:szCs w:val="22"/>
                <w:u w:val="single"/>
              </w:rPr>
              <w:t xml:space="preserve"> local grassroots </w:t>
            </w:r>
            <w:r w:rsidRPr="00F77103" w:rsidR="00D12474">
              <w:rPr>
                <w:rFonts w:asciiTheme="minorHAnsi" w:hAnsiTheme="minorHAnsi" w:cstheme="minorHAnsi"/>
                <w:b/>
                <w:bCs/>
                <w:sz w:val="22"/>
                <w:szCs w:val="22"/>
                <w:u w:val="single"/>
              </w:rPr>
              <w:t>T</w:t>
            </w:r>
            <w:r w:rsidRPr="00F77103" w:rsidR="00A34A7D">
              <w:rPr>
                <w:rFonts w:asciiTheme="minorHAnsi" w:hAnsiTheme="minorHAnsi" w:cstheme="minorHAnsi"/>
                <w:b/>
                <w:bCs/>
                <w:sz w:val="22"/>
                <w:szCs w:val="22"/>
                <w:u w:val="single"/>
              </w:rPr>
              <w:t>ennis</w:t>
            </w:r>
            <w:r w:rsidRPr="00F77103" w:rsidR="004A5C10">
              <w:rPr>
                <w:rFonts w:asciiTheme="minorHAnsi" w:hAnsiTheme="minorHAnsi" w:cstheme="minorHAnsi"/>
                <w:b/>
                <w:bCs/>
                <w:sz w:val="22"/>
                <w:szCs w:val="22"/>
                <w:u w:val="single"/>
              </w:rPr>
              <w:t xml:space="preserve"> </w:t>
            </w:r>
            <w:r w:rsidRPr="00F77103">
              <w:rPr>
                <w:rFonts w:asciiTheme="minorHAnsi" w:hAnsiTheme="minorHAnsi" w:cstheme="minorHAnsi"/>
                <w:b/>
                <w:bCs/>
                <w:sz w:val="22"/>
                <w:szCs w:val="22"/>
                <w:u w:val="single"/>
              </w:rPr>
              <w:t>participation</w:t>
            </w:r>
          </w:p>
          <w:p w:rsidRPr="00F77103" w:rsidR="00D17D20" w:rsidP="003554B9" w:rsidRDefault="00C13A57" w14:paraId="2D73ACF2" w14:textId="6A4CA2B4">
            <w:pPr>
              <w:pStyle w:val="NormalWeb"/>
              <w:rPr>
                <w:rFonts w:asciiTheme="minorHAnsi" w:hAnsiTheme="minorHAnsi" w:cstheme="minorHAnsi"/>
                <w:sz w:val="22"/>
                <w:szCs w:val="22"/>
              </w:rPr>
            </w:pPr>
            <w:r w:rsidRPr="00F77103">
              <w:rPr>
                <w:rFonts w:asciiTheme="minorHAnsi" w:hAnsiTheme="minorHAnsi" w:cstheme="minorHAnsi"/>
                <w:sz w:val="22"/>
                <w:szCs w:val="22"/>
              </w:rPr>
              <w:t>S</w:t>
            </w:r>
            <w:r w:rsidRPr="00F77103" w:rsidR="0094274D">
              <w:rPr>
                <w:rFonts w:asciiTheme="minorHAnsi" w:hAnsiTheme="minorHAnsi" w:cstheme="minorHAnsi"/>
                <w:sz w:val="22"/>
                <w:szCs w:val="22"/>
              </w:rPr>
              <w:t>et up by the Suffolk Lawn Tennis Association (SLTA) to expand tennis in Suffolk</w:t>
            </w:r>
            <w:r w:rsidRPr="00F77103" w:rsidR="00D17D20">
              <w:rPr>
                <w:rFonts w:asciiTheme="minorHAnsi" w:hAnsiTheme="minorHAnsi" w:cstheme="minorHAnsi"/>
                <w:sz w:val="22"/>
                <w:szCs w:val="22"/>
              </w:rPr>
              <w:t xml:space="preserve">, small grants aim to </w:t>
            </w:r>
            <w:r w:rsidRPr="00F77103">
              <w:rPr>
                <w:rFonts w:asciiTheme="minorHAnsi" w:hAnsiTheme="minorHAnsi" w:cstheme="minorHAnsi"/>
                <w:sz w:val="22"/>
                <w:szCs w:val="22"/>
              </w:rPr>
              <w:t xml:space="preserve">support local grassroots projects that are looking to promote tennis in areas of deprivation (including rural) and help those who are disadvantaged or </w:t>
            </w:r>
            <w:r w:rsidRPr="00F77103" w:rsidR="00D17D20">
              <w:rPr>
                <w:rFonts w:asciiTheme="minorHAnsi" w:hAnsiTheme="minorHAnsi" w:cstheme="minorHAnsi"/>
                <w:sz w:val="22"/>
                <w:szCs w:val="22"/>
              </w:rPr>
              <w:t>vulnerable.</w:t>
            </w:r>
            <w:r w:rsidRPr="00F77103" w:rsidR="00EB1959">
              <w:rPr>
                <w:rFonts w:asciiTheme="minorHAnsi" w:hAnsiTheme="minorHAnsi" w:cstheme="minorHAnsi"/>
                <w:sz w:val="22"/>
                <w:szCs w:val="22"/>
              </w:rPr>
              <w:t xml:space="preserve">  </w:t>
            </w:r>
            <w:r w:rsidRPr="00F77103" w:rsidR="00D17D20">
              <w:rPr>
                <w:rFonts w:asciiTheme="minorHAnsi" w:hAnsiTheme="minorHAnsi" w:cstheme="minorHAnsi"/>
                <w:sz w:val="22"/>
                <w:szCs w:val="22"/>
              </w:rPr>
              <w:t>Apply any time.</w:t>
            </w:r>
          </w:p>
          <w:p w:rsidRPr="00F77103" w:rsidR="007C3F31" w:rsidP="000939DA" w:rsidRDefault="007C3F31" w14:paraId="551F4436" w14:textId="4B0A6EDB">
            <w:pPr>
              <w:pStyle w:val="NormalWeb"/>
              <w:rPr>
                <w:rFonts w:asciiTheme="minorHAnsi" w:hAnsiTheme="minorHAnsi" w:cstheme="minorHAnsi"/>
                <w:sz w:val="22"/>
                <w:szCs w:val="22"/>
                <w:u w:val="single"/>
              </w:rPr>
            </w:pPr>
            <w:hyperlink w:history="1" r:id="rId20">
              <w:r w:rsidRPr="00F77103">
                <w:rPr>
                  <w:rStyle w:val="Hyperlink"/>
                  <w:rFonts w:asciiTheme="minorHAnsi" w:hAnsiTheme="minorHAnsi" w:cstheme="minorHAnsi"/>
                  <w:sz w:val="22"/>
                  <w:szCs w:val="22"/>
                </w:rPr>
                <w:t xml:space="preserve">Visit the </w:t>
              </w:r>
              <w:r w:rsidRPr="00F77103" w:rsidR="00BE2F31">
                <w:rPr>
                  <w:rStyle w:val="Hyperlink"/>
                  <w:rFonts w:asciiTheme="minorHAnsi" w:hAnsiTheme="minorHAnsi" w:cstheme="minorHAnsi"/>
                  <w:sz w:val="22"/>
                  <w:szCs w:val="22"/>
                </w:rPr>
                <w:t>SCF Stimulus</w:t>
              </w:r>
              <w:r w:rsidRPr="00F77103">
                <w:rPr>
                  <w:rStyle w:val="Hyperlink"/>
                  <w:rFonts w:asciiTheme="minorHAnsi" w:hAnsiTheme="minorHAnsi" w:cstheme="minorHAnsi"/>
                  <w:sz w:val="22"/>
                  <w:szCs w:val="22"/>
                </w:rPr>
                <w:t xml:space="preserve"> Fund web</w:t>
              </w:r>
              <w:r w:rsidRPr="00F77103" w:rsidR="00BE2F31">
                <w:rPr>
                  <w:rStyle w:val="Hyperlink"/>
                  <w:rFonts w:asciiTheme="minorHAnsi" w:hAnsiTheme="minorHAnsi" w:cstheme="minorHAnsi"/>
                  <w:sz w:val="22"/>
                  <w:szCs w:val="22"/>
                </w:rPr>
                <w:t>page</w:t>
              </w:r>
            </w:hyperlink>
            <w:r w:rsidRPr="00F77103" w:rsidR="00A34A7D">
              <w:rPr>
                <w:rFonts w:asciiTheme="minorHAnsi" w:hAnsiTheme="minorHAnsi" w:cstheme="minorHAnsi"/>
                <w:sz w:val="22"/>
                <w:szCs w:val="22"/>
                <w:u w:val="single"/>
              </w:rPr>
              <w:br/>
            </w:r>
          </w:p>
        </w:tc>
        <w:tc>
          <w:tcPr>
            <w:tcW w:w="461" w:type="pct"/>
          </w:tcPr>
          <w:p w:rsidRPr="00F77103" w:rsidR="000C450C" w:rsidP="005C1A07" w:rsidRDefault="00BE2F31" w14:paraId="2B88B664" w14:textId="69B5052B">
            <w:pPr>
              <w:rPr>
                <w:rFonts w:cstheme="minorHAnsi"/>
              </w:rPr>
            </w:pPr>
            <w:r w:rsidRPr="00F77103">
              <w:rPr>
                <w:rFonts w:cstheme="minorHAnsi"/>
              </w:rPr>
              <w:t>Projects</w:t>
            </w:r>
            <w:r w:rsidRPr="00F77103" w:rsidR="00CA724B">
              <w:rPr>
                <w:rFonts w:cstheme="minorHAnsi"/>
              </w:rPr>
              <w:t>/ Activity Camps</w:t>
            </w:r>
          </w:p>
        </w:tc>
        <w:tc>
          <w:tcPr>
            <w:tcW w:w="413" w:type="pct"/>
          </w:tcPr>
          <w:p w:rsidRPr="00F77103" w:rsidR="000C450C" w:rsidP="005C1A07" w:rsidRDefault="00945989" w14:paraId="36C9EDF3" w14:textId="7607124C">
            <w:pPr>
              <w:pStyle w:val="NormalWeb"/>
              <w:spacing w:after="0"/>
              <w:rPr>
                <w:rFonts w:asciiTheme="minorHAnsi" w:hAnsiTheme="minorHAnsi" w:cstheme="minorHAnsi"/>
                <w:sz w:val="22"/>
                <w:szCs w:val="22"/>
              </w:rPr>
            </w:pPr>
            <w:r w:rsidRPr="00F77103">
              <w:rPr>
                <w:rFonts w:asciiTheme="minorHAnsi" w:hAnsiTheme="minorHAnsi" w:cstheme="minorHAnsi"/>
                <w:sz w:val="22"/>
                <w:szCs w:val="22"/>
              </w:rPr>
              <w:t>Up to £</w:t>
            </w:r>
            <w:r w:rsidRPr="00F77103" w:rsidR="00BE2F31">
              <w:rPr>
                <w:rFonts w:asciiTheme="minorHAnsi" w:hAnsiTheme="minorHAnsi" w:cstheme="minorHAnsi"/>
                <w:sz w:val="22"/>
                <w:szCs w:val="22"/>
              </w:rPr>
              <w:t>1</w:t>
            </w:r>
            <w:r w:rsidRPr="00F77103">
              <w:rPr>
                <w:rFonts w:asciiTheme="minorHAnsi" w:hAnsiTheme="minorHAnsi" w:cstheme="minorHAnsi"/>
                <w:sz w:val="22"/>
                <w:szCs w:val="22"/>
              </w:rPr>
              <w:t>,000</w:t>
            </w:r>
          </w:p>
        </w:tc>
        <w:tc>
          <w:tcPr>
            <w:tcW w:w="581" w:type="pct"/>
          </w:tcPr>
          <w:p w:rsidRPr="00F77103" w:rsidR="000C450C" w:rsidP="005C1A07" w:rsidRDefault="0013269E" w14:paraId="7BBA5206" w14:textId="37D62674">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t>Registered Charities, Voluntary and Community groups</w:t>
            </w:r>
          </w:p>
        </w:tc>
      </w:tr>
      <w:tr w:rsidRPr="00F77103" w:rsidR="005C1A07" w:rsidTr="00DD30C5" w14:paraId="0C044E7B" w14:textId="77777777">
        <w:tc>
          <w:tcPr>
            <w:tcW w:w="505" w:type="pct"/>
          </w:tcPr>
          <w:p w:rsidRPr="00F77103" w:rsidR="005C1A07" w:rsidP="005C1A07" w:rsidRDefault="005C1A07" w14:paraId="4165E96A" w14:textId="5035BA92">
            <w:pPr>
              <w:textAlignment w:val="baseline"/>
              <w:rPr>
                <w:rFonts w:cstheme="minorHAnsi"/>
                <w:b/>
                <w:bCs/>
              </w:rPr>
            </w:pPr>
            <w:r w:rsidRPr="00F77103">
              <w:rPr>
                <w:rFonts w:cstheme="minorHAnsi"/>
                <w:b/>
                <w:bCs/>
              </w:rPr>
              <w:t>The Wise Music Foundation</w:t>
            </w:r>
          </w:p>
        </w:tc>
        <w:tc>
          <w:tcPr>
            <w:tcW w:w="3040" w:type="pct"/>
          </w:tcPr>
          <w:p w:rsidRPr="00F77103" w:rsidR="005C1A07" w:rsidP="005C1A07" w:rsidRDefault="005B3728" w14:paraId="13C2F321" w14:textId="5D318F88">
            <w:pPr>
              <w:pStyle w:val="NormalWeb"/>
              <w:rPr>
                <w:rFonts w:asciiTheme="minorHAnsi" w:hAnsiTheme="minorHAnsi" w:cstheme="minorHAnsi"/>
                <w:sz w:val="22"/>
                <w:szCs w:val="22"/>
              </w:rPr>
            </w:pPr>
            <w:r w:rsidRPr="00F77103">
              <w:rPr>
                <w:rFonts w:asciiTheme="minorHAnsi" w:hAnsiTheme="minorHAnsi" w:cstheme="minorHAnsi"/>
                <w:b/>
                <w:bCs/>
                <w:sz w:val="22"/>
                <w:szCs w:val="22"/>
                <w:u w:val="single"/>
              </w:rPr>
              <w:t xml:space="preserve">Supporting </w:t>
            </w:r>
            <w:r w:rsidRPr="00F77103" w:rsidR="00A22ACD">
              <w:rPr>
                <w:rFonts w:asciiTheme="minorHAnsi" w:hAnsiTheme="minorHAnsi" w:cstheme="minorHAnsi"/>
                <w:b/>
                <w:bCs/>
                <w:sz w:val="22"/>
                <w:szCs w:val="22"/>
                <w:u w:val="single"/>
              </w:rPr>
              <w:t>Communities</w:t>
            </w:r>
            <w:r w:rsidRPr="00F77103" w:rsidR="00A22ACD">
              <w:rPr>
                <w:rFonts w:asciiTheme="minorHAnsi" w:hAnsiTheme="minorHAnsi" w:cstheme="minorHAnsi"/>
                <w:b/>
                <w:bCs/>
                <w:sz w:val="22"/>
                <w:szCs w:val="22"/>
              </w:rPr>
              <w:t xml:space="preserve"> </w:t>
            </w:r>
            <w:r w:rsidRPr="00F77103" w:rsidR="00A22ACD">
              <w:rPr>
                <w:rFonts w:asciiTheme="minorHAnsi" w:hAnsiTheme="minorHAnsi" w:cstheme="minorHAnsi"/>
                <w:sz w:val="22"/>
                <w:szCs w:val="22"/>
              </w:rPr>
              <w:t>(</w:t>
            </w:r>
            <w:r w:rsidRPr="00F77103" w:rsidR="005C1A07">
              <w:rPr>
                <w:rFonts w:asciiTheme="minorHAnsi" w:hAnsiTheme="minorHAnsi" w:cstheme="minorHAnsi"/>
                <w:sz w:val="22"/>
                <w:szCs w:val="22"/>
              </w:rPr>
              <w:t>Links to Bury St Edmunds)</w:t>
            </w:r>
          </w:p>
          <w:p w:rsidRPr="00F77103" w:rsidR="00E9469D" w:rsidP="005C1A07" w:rsidRDefault="0031141A" w14:paraId="3AB93ECC" w14:textId="05307416">
            <w:pPr>
              <w:pStyle w:val="NormalWeb"/>
              <w:rPr>
                <w:rFonts w:asciiTheme="minorHAnsi" w:hAnsiTheme="minorHAnsi" w:cstheme="minorHAnsi"/>
                <w:sz w:val="22"/>
                <w:szCs w:val="22"/>
              </w:rPr>
            </w:pPr>
            <w:r w:rsidRPr="00F77103">
              <w:rPr>
                <w:rFonts w:asciiTheme="minorHAnsi" w:hAnsiTheme="minorHAnsi" w:cstheme="minorHAnsi"/>
                <w:sz w:val="22"/>
                <w:szCs w:val="22"/>
              </w:rPr>
              <w:t>C</w:t>
            </w:r>
            <w:r w:rsidRPr="00F77103" w:rsidR="00E9469D">
              <w:rPr>
                <w:rFonts w:asciiTheme="minorHAnsi" w:hAnsiTheme="minorHAnsi" w:cstheme="minorHAnsi"/>
                <w:sz w:val="22"/>
                <w:szCs w:val="22"/>
              </w:rPr>
              <w:t xml:space="preserve">harity linked to </w:t>
            </w:r>
            <w:r w:rsidRPr="00F77103" w:rsidR="009A56BF">
              <w:rPr>
                <w:rFonts w:asciiTheme="minorHAnsi" w:hAnsiTheme="minorHAnsi" w:cstheme="minorHAnsi"/>
                <w:sz w:val="22"/>
                <w:szCs w:val="22"/>
              </w:rPr>
              <w:t>music publishing business with UK distribution centr</w:t>
            </w:r>
            <w:r w:rsidRPr="00F77103" w:rsidR="00ED0B13">
              <w:rPr>
                <w:rFonts w:asciiTheme="minorHAnsi" w:hAnsiTheme="minorHAnsi" w:cstheme="minorHAnsi"/>
                <w:sz w:val="22"/>
                <w:szCs w:val="22"/>
              </w:rPr>
              <w:t>e on the outskirts of</w:t>
            </w:r>
            <w:r w:rsidRPr="00F77103" w:rsidR="009A56BF">
              <w:rPr>
                <w:rFonts w:asciiTheme="minorHAnsi" w:hAnsiTheme="minorHAnsi" w:cstheme="minorHAnsi"/>
                <w:sz w:val="22"/>
                <w:szCs w:val="22"/>
              </w:rPr>
              <w:t xml:space="preserve"> Bury St Edmunds</w:t>
            </w:r>
            <w:r w:rsidRPr="00F77103" w:rsidR="00ED0B13">
              <w:rPr>
                <w:rFonts w:asciiTheme="minorHAnsi" w:hAnsiTheme="minorHAnsi" w:cstheme="minorHAnsi"/>
                <w:sz w:val="22"/>
                <w:szCs w:val="22"/>
              </w:rPr>
              <w:t xml:space="preserve">. </w:t>
            </w:r>
            <w:r w:rsidRPr="00F77103" w:rsidR="0061524E">
              <w:rPr>
                <w:rFonts w:asciiTheme="minorHAnsi" w:hAnsiTheme="minorHAnsi" w:cstheme="minorHAnsi"/>
                <w:sz w:val="22"/>
                <w:szCs w:val="22"/>
              </w:rPr>
              <w:t>Small grants towards</w:t>
            </w:r>
            <w:r w:rsidRPr="00F77103" w:rsidR="00E9469D">
              <w:rPr>
                <w:rFonts w:asciiTheme="minorHAnsi" w:hAnsiTheme="minorHAnsi" w:cstheme="minorHAnsi"/>
                <w:sz w:val="22"/>
                <w:szCs w:val="22"/>
              </w:rPr>
              <w:t xml:space="preserve"> education</w:t>
            </w:r>
            <w:r w:rsidRPr="00F77103" w:rsidR="0061524E">
              <w:rPr>
                <w:rFonts w:asciiTheme="minorHAnsi" w:hAnsiTheme="minorHAnsi" w:cstheme="minorHAnsi"/>
                <w:sz w:val="22"/>
                <w:szCs w:val="22"/>
              </w:rPr>
              <w:t xml:space="preserve"> projects</w:t>
            </w:r>
            <w:r w:rsidRPr="00F77103" w:rsidR="00E9469D">
              <w:rPr>
                <w:rFonts w:asciiTheme="minorHAnsi" w:hAnsiTheme="minorHAnsi" w:cstheme="minorHAnsi"/>
                <w:sz w:val="22"/>
                <w:szCs w:val="22"/>
              </w:rPr>
              <w:t>, cultural activities and arts &amp; heritage, health issues, food banks and other worthy causes</w:t>
            </w:r>
          </w:p>
          <w:p w:rsidRPr="00F77103" w:rsidR="005C1A07" w:rsidP="005C1A07" w:rsidRDefault="005C1A07" w14:paraId="2C90DAE7" w14:textId="6DC54560">
            <w:pPr>
              <w:pStyle w:val="NormalWeb"/>
              <w:rPr>
                <w:rFonts w:asciiTheme="minorHAnsi" w:hAnsiTheme="minorHAnsi" w:cstheme="minorHAnsi"/>
                <w:sz w:val="22"/>
                <w:szCs w:val="22"/>
              </w:rPr>
            </w:pPr>
            <w:r w:rsidRPr="00F77103">
              <w:rPr>
                <w:rFonts w:asciiTheme="minorHAnsi" w:hAnsiTheme="minorHAnsi" w:cstheme="minorHAnsi"/>
                <w:sz w:val="22"/>
                <w:szCs w:val="22"/>
              </w:rPr>
              <w:t xml:space="preserve">Grants: </w:t>
            </w:r>
            <w:r w:rsidRPr="00F77103" w:rsidR="005B3728">
              <w:rPr>
                <w:rFonts w:asciiTheme="minorHAnsi" w:hAnsiTheme="minorHAnsi" w:cstheme="minorHAnsi"/>
                <w:sz w:val="22"/>
                <w:szCs w:val="22"/>
              </w:rPr>
              <w:t xml:space="preserve">Average: </w:t>
            </w:r>
            <w:r w:rsidRPr="00F77103">
              <w:rPr>
                <w:rFonts w:asciiTheme="minorHAnsi" w:hAnsiTheme="minorHAnsi" w:cstheme="minorHAnsi"/>
                <w:sz w:val="22"/>
                <w:szCs w:val="22"/>
              </w:rPr>
              <w:t>£1,</w:t>
            </w:r>
            <w:r w:rsidRPr="00F77103" w:rsidR="00084E0D">
              <w:rPr>
                <w:rFonts w:asciiTheme="minorHAnsi" w:hAnsiTheme="minorHAnsi" w:cstheme="minorHAnsi"/>
                <w:sz w:val="22"/>
                <w:szCs w:val="22"/>
              </w:rPr>
              <w:t>500.</w:t>
            </w:r>
          </w:p>
          <w:p w:rsidRPr="00F77103" w:rsidR="0089707A" w:rsidP="005C1A07" w:rsidRDefault="0089707A" w14:paraId="4C946A6B" w14:textId="07A290F0">
            <w:pPr>
              <w:pStyle w:val="NormalWeb"/>
              <w:rPr>
                <w:rFonts w:asciiTheme="minorHAnsi" w:hAnsiTheme="minorHAnsi" w:cstheme="minorHAnsi"/>
                <w:sz w:val="22"/>
                <w:szCs w:val="22"/>
              </w:rPr>
            </w:pPr>
            <w:r w:rsidRPr="00F77103">
              <w:rPr>
                <w:rFonts w:asciiTheme="minorHAnsi" w:hAnsiTheme="minorHAnsi" w:cstheme="minorHAnsi"/>
                <w:sz w:val="22"/>
                <w:szCs w:val="22"/>
              </w:rPr>
              <w:t xml:space="preserve">Submit applications: </w:t>
            </w:r>
          </w:p>
          <w:p w:rsidRPr="00F77103" w:rsidR="005C1A07" w:rsidP="005C1A07" w:rsidRDefault="005C1A07" w14:paraId="18CA1B90" w14:textId="1CA56492">
            <w:pPr>
              <w:pStyle w:val="NormalWeb"/>
              <w:rPr>
                <w:rFonts w:asciiTheme="minorHAnsi" w:hAnsiTheme="minorHAnsi" w:cstheme="minorHAnsi"/>
                <w:sz w:val="22"/>
                <w:szCs w:val="22"/>
              </w:rPr>
            </w:pPr>
            <w:r w:rsidRPr="00F77103">
              <w:rPr>
                <w:rFonts w:asciiTheme="minorHAnsi" w:hAnsiTheme="minorHAnsi" w:cstheme="minorHAnsi"/>
                <w:sz w:val="22"/>
                <w:szCs w:val="22"/>
              </w:rPr>
              <w:t>End of August – for applications reviewed in September</w:t>
            </w:r>
            <w:r w:rsidRPr="00F77103" w:rsidR="0089707A">
              <w:rPr>
                <w:rFonts w:asciiTheme="minorHAnsi" w:hAnsiTheme="minorHAnsi" w:cstheme="minorHAnsi"/>
                <w:sz w:val="22"/>
                <w:szCs w:val="22"/>
              </w:rPr>
              <w:br/>
            </w:r>
            <w:r w:rsidRPr="00F77103">
              <w:rPr>
                <w:rFonts w:asciiTheme="minorHAnsi" w:hAnsiTheme="minorHAnsi" w:cstheme="minorHAnsi"/>
                <w:sz w:val="22"/>
                <w:szCs w:val="22"/>
              </w:rPr>
              <w:t>End of November – for applications reviewed in December</w:t>
            </w:r>
            <w:r w:rsidRPr="00F77103" w:rsidR="0089707A">
              <w:rPr>
                <w:rFonts w:asciiTheme="minorHAnsi" w:hAnsiTheme="minorHAnsi" w:cstheme="minorHAnsi"/>
                <w:sz w:val="22"/>
                <w:szCs w:val="22"/>
              </w:rPr>
              <w:br/>
            </w:r>
            <w:r w:rsidRPr="00F77103">
              <w:rPr>
                <w:rFonts w:asciiTheme="minorHAnsi" w:hAnsiTheme="minorHAnsi" w:cstheme="minorHAnsi"/>
                <w:sz w:val="22"/>
                <w:szCs w:val="22"/>
              </w:rPr>
              <w:t>End of February – for applications reviewed in March</w:t>
            </w:r>
            <w:r w:rsidRPr="00F77103" w:rsidR="0089707A">
              <w:rPr>
                <w:rFonts w:asciiTheme="minorHAnsi" w:hAnsiTheme="minorHAnsi" w:cstheme="minorHAnsi"/>
                <w:sz w:val="22"/>
                <w:szCs w:val="22"/>
              </w:rPr>
              <w:br/>
            </w:r>
            <w:r w:rsidRPr="00F77103">
              <w:rPr>
                <w:rFonts w:asciiTheme="minorHAnsi" w:hAnsiTheme="minorHAnsi" w:cstheme="minorHAnsi"/>
                <w:sz w:val="22"/>
                <w:szCs w:val="22"/>
                <w:u w:val="single"/>
              </w:rPr>
              <w:t>End of May – for applications reviewed in June</w:t>
            </w:r>
          </w:p>
          <w:p w:rsidRPr="00F77103" w:rsidR="005C1A07" w:rsidP="005C1A07" w:rsidRDefault="005C1A07" w14:paraId="7DB85D26" w14:textId="0D574E4E">
            <w:pPr>
              <w:pStyle w:val="NormalWeb"/>
              <w:rPr>
                <w:rFonts w:asciiTheme="minorHAnsi" w:hAnsiTheme="minorHAnsi" w:cstheme="minorHAnsi"/>
                <w:sz w:val="22"/>
                <w:szCs w:val="22"/>
              </w:rPr>
            </w:pPr>
            <w:hyperlink w:tgtFrame="_blank" w:history="1" r:id="rId21">
              <w:r w:rsidRPr="00F77103">
                <w:rPr>
                  <w:rStyle w:val="Hyperlink"/>
                  <w:rFonts w:asciiTheme="minorHAnsi" w:hAnsiTheme="minorHAnsi" w:cstheme="minorHAnsi"/>
                  <w:sz w:val="22"/>
                  <w:szCs w:val="22"/>
                </w:rPr>
                <w:t>Visit The Wise Music Foundation website</w:t>
              </w:r>
            </w:hyperlink>
            <w:r w:rsidRPr="00F77103">
              <w:rPr>
                <w:rFonts w:asciiTheme="minorHAnsi" w:hAnsiTheme="minorHAnsi" w:cstheme="minorHAnsi"/>
                <w:sz w:val="22"/>
                <w:szCs w:val="22"/>
              </w:rPr>
              <w:br/>
            </w:r>
          </w:p>
        </w:tc>
        <w:tc>
          <w:tcPr>
            <w:tcW w:w="461" w:type="pct"/>
          </w:tcPr>
          <w:p w:rsidRPr="00F77103" w:rsidR="005C1A07" w:rsidP="005C1A07" w:rsidRDefault="005C1A07" w14:paraId="24DA6C40" w14:textId="2B7767FD">
            <w:pPr>
              <w:rPr>
                <w:rFonts w:cstheme="minorHAnsi"/>
              </w:rPr>
            </w:pPr>
            <w:r w:rsidRPr="00F77103">
              <w:rPr>
                <w:rFonts w:cstheme="minorHAnsi"/>
              </w:rPr>
              <w:t>Revenue / Capital</w:t>
            </w:r>
          </w:p>
        </w:tc>
        <w:tc>
          <w:tcPr>
            <w:tcW w:w="413" w:type="pct"/>
          </w:tcPr>
          <w:p w:rsidRPr="00F77103" w:rsidR="005C1A07" w:rsidP="005C1A07" w:rsidRDefault="005C1A07" w14:paraId="6A778706" w14:textId="1EDD1FD7">
            <w:pPr>
              <w:pStyle w:val="NormalWeb"/>
              <w:spacing w:after="0"/>
              <w:rPr>
                <w:rFonts w:asciiTheme="minorHAnsi" w:hAnsiTheme="minorHAnsi" w:cstheme="minorHAnsi"/>
                <w:sz w:val="22"/>
                <w:szCs w:val="22"/>
              </w:rPr>
            </w:pPr>
            <w:r w:rsidRPr="00F77103">
              <w:rPr>
                <w:rFonts w:asciiTheme="minorHAnsi" w:hAnsiTheme="minorHAnsi" w:cstheme="minorHAnsi"/>
                <w:sz w:val="22"/>
                <w:szCs w:val="22"/>
              </w:rPr>
              <w:t>£1,000-£5,000</w:t>
            </w:r>
          </w:p>
        </w:tc>
        <w:tc>
          <w:tcPr>
            <w:tcW w:w="581" w:type="pct"/>
          </w:tcPr>
          <w:p w:rsidRPr="00F77103" w:rsidR="005C1A07" w:rsidP="005C1A07" w:rsidRDefault="005C1A07" w14:paraId="0683DEBB" w14:textId="241B4729">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t>Preference is to support smaller charities with an annual turnover of up to £500,000</w:t>
            </w:r>
            <w:r w:rsidRPr="00F77103">
              <w:rPr>
                <w:rFonts w:asciiTheme="minorHAnsi" w:hAnsiTheme="minorHAnsi" w:cstheme="minorHAnsi"/>
                <w:sz w:val="22"/>
                <w:szCs w:val="22"/>
              </w:rPr>
              <w:br/>
            </w:r>
            <w:r w:rsidRPr="00F77103">
              <w:rPr>
                <w:rFonts w:asciiTheme="minorHAnsi" w:hAnsiTheme="minorHAnsi" w:cstheme="minorHAnsi"/>
                <w:sz w:val="22"/>
                <w:szCs w:val="22"/>
              </w:rPr>
              <w:br/>
              <w:t>(but have funded larger local charities)</w:t>
            </w:r>
          </w:p>
        </w:tc>
      </w:tr>
      <w:tr w:rsidRPr="00F77103" w:rsidR="004726E3" w:rsidTr="00DD30C5" w14:paraId="239E9F51" w14:textId="77777777">
        <w:tc>
          <w:tcPr>
            <w:tcW w:w="505" w:type="pct"/>
          </w:tcPr>
          <w:p w:rsidRPr="00F77103" w:rsidR="004726E3" w:rsidP="00DD30C5" w:rsidRDefault="002133A4" w14:paraId="3C70BF6F" w14:textId="13A26ED1">
            <w:pPr>
              <w:textAlignment w:val="baseline"/>
              <w:rPr>
                <w:rFonts w:cstheme="minorHAnsi"/>
                <w:b/>
                <w:bCs/>
              </w:rPr>
            </w:pPr>
            <w:r w:rsidRPr="00F77103">
              <w:rPr>
                <w:rFonts w:cstheme="minorHAnsi"/>
                <w:b/>
                <w:bCs/>
              </w:rPr>
              <w:t>Tesco / Groundwork</w:t>
            </w:r>
          </w:p>
        </w:tc>
        <w:tc>
          <w:tcPr>
            <w:tcW w:w="3040" w:type="pct"/>
          </w:tcPr>
          <w:p w:rsidRPr="00F77103" w:rsidR="00080F0C" w:rsidP="00080F0C" w:rsidRDefault="00080F0C" w14:paraId="47F22910" w14:textId="77777777">
            <w:pPr>
              <w:pStyle w:val="NormalWeb"/>
              <w:rPr>
                <w:rFonts w:asciiTheme="minorHAnsi" w:hAnsiTheme="minorHAnsi" w:cstheme="minorHAnsi"/>
                <w:sz w:val="22"/>
                <w:szCs w:val="22"/>
                <w:u w:val="single"/>
              </w:rPr>
            </w:pPr>
            <w:r w:rsidRPr="00F77103">
              <w:rPr>
                <w:rFonts w:asciiTheme="minorHAnsi" w:hAnsiTheme="minorHAnsi" w:cstheme="minorHAnsi"/>
                <w:b/>
                <w:bCs/>
                <w:sz w:val="22"/>
                <w:szCs w:val="22"/>
                <w:u w:val="single"/>
              </w:rPr>
              <w:t>Tesco Fruit &amp; Veg Grants programme</w:t>
            </w:r>
          </w:p>
          <w:p w:rsidRPr="00F77103" w:rsidR="002133A4" w:rsidP="004D2027" w:rsidRDefault="00080F0C" w14:paraId="2D4FF063" w14:textId="77601CB6">
            <w:pPr>
              <w:pStyle w:val="NormalWeb"/>
              <w:rPr>
                <w:rFonts w:asciiTheme="minorHAnsi" w:hAnsiTheme="minorHAnsi" w:cstheme="minorHAnsi"/>
                <w:sz w:val="22"/>
                <w:szCs w:val="22"/>
              </w:rPr>
            </w:pPr>
            <w:r w:rsidRPr="00F77103">
              <w:rPr>
                <w:rFonts w:asciiTheme="minorHAnsi" w:hAnsiTheme="minorHAnsi" w:cstheme="minorHAnsi"/>
                <w:sz w:val="22"/>
                <w:szCs w:val="22"/>
              </w:rPr>
              <w:t>The grants support projects that help children and young people access fresh fruit and vegetables. </w:t>
            </w:r>
          </w:p>
          <w:p w:rsidRPr="00F77103" w:rsidR="002133A4" w:rsidP="002133A4" w:rsidRDefault="002133A4" w14:paraId="71368E97" w14:textId="0E58004F">
            <w:pPr>
              <w:pStyle w:val="NormalWeb"/>
              <w:rPr>
                <w:rFonts w:asciiTheme="minorHAnsi" w:hAnsiTheme="minorHAnsi" w:cstheme="minorHAnsi"/>
                <w:sz w:val="22"/>
                <w:szCs w:val="22"/>
              </w:rPr>
            </w:pPr>
            <w:r w:rsidRPr="00F77103">
              <w:rPr>
                <w:rFonts w:asciiTheme="minorHAnsi" w:hAnsiTheme="minorHAnsi" w:cstheme="minorHAnsi"/>
                <w:sz w:val="22"/>
                <w:szCs w:val="22"/>
              </w:rPr>
              <w:lastRenderedPageBreak/>
              <w:t>Examples include:</w:t>
            </w:r>
          </w:p>
          <w:p w:rsidRPr="00F77103" w:rsidR="002133A4" w:rsidP="00D974DF" w:rsidRDefault="002133A4" w14:paraId="55091F01" w14:textId="77777777">
            <w:pPr>
              <w:pStyle w:val="NormalWeb"/>
              <w:numPr>
                <w:ilvl w:val="0"/>
                <w:numId w:val="132"/>
              </w:numPr>
              <w:tabs>
                <w:tab w:val="clear" w:pos="720"/>
                <w:tab w:val="num" w:pos="463"/>
              </w:tabs>
              <w:ind w:left="463" w:hanging="426"/>
              <w:rPr>
                <w:rFonts w:asciiTheme="minorHAnsi" w:hAnsiTheme="minorHAnsi" w:cstheme="minorHAnsi"/>
                <w:sz w:val="22"/>
                <w:szCs w:val="22"/>
              </w:rPr>
            </w:pPr>
            <w:r w:rsidRPr="00F77103">
              <w:rPr>
                <w:rFonts w:asciiTheme="minorHAnsi" w:hAnsiTheme="minorHAnsi" w:cstheme="minorHAnsi"/>
                <w:sz w:val="22"/>
                <w:szCs w:val="22"/>
              </w:rPr>
              <w:t>Breakfast/after school clubs that provide fruit and veg for pupils</w:t>
            </w:r>
          </w:p>
          <w:p w:rsidRPr="00F77103" w:rsidR="002133A4" w:rsidP="00D974DF" w:rsidRDefault="002133A4" w14:paraId="59F755C9" w14:textId="77777777">
            <w:pPr>
              <w:pStyle w:val="NormalWeb"/>
              <w:numPr>
                <w:ilvl w:val="0"/>
                <w:numId w:val="132"/>
              </w:numPr>
              <w:tabs>
                <w:tab w:val="clear" w:pos="720"/>
                <w:tab w:val="num" w:pos="463"/>
              </w:tabs>
              <w:ind w:left="463" w:hanging="426"/>
              <w:rPr>
                <w:rFonts w:asciiTheme="minorHAnsi" w:hAnsiTheme="minorHAnsi" w:cstheme="minorHAnsi"/>
                <w:sz w:val="22"/>
                <w:szCs w:val="22"/>
              </w:rPr>
            </w:pPr>
            <w:r w:rsidRPr="00F77103">
              <w:rPr>
                <w:rFonts w:asciiTheme="minorHAnsi" w:hAnsiTheme="minorHAnsi" w:cstheme="minorHAnsi"/>
                <w:sz w:val="22"/>
                <w:szCs w:val="22"/>
              </w:rPr>
              <w:t>Sports clubs that provide healthy food as part of the project or a much-needed half time boost</w:t>
            </w:r>
          </w:p>
          <w:p w:rsidRPr="00F77103" w:rsidR="002133A4" w:rsidP="00D974DF" w:rsidRDefault="002133A4" w14:paraId="00A2D37E" w14:textId="77777777">
            <w:pPr>
              <w:pStyle w:val="NormalWeb"/>
              <w:numPr>
                <w:ilvl w:val="0"/>
                <w:numId w:val="132"/>
              </w:numPr>
              <w:tabs>
                <w:tab w:val="clear" w:pos="720"/>
                <w:tab w:val="num" w:pos="463"/>
              </w:tabs>
              <w:ind w:left="463" w:hanging="426"/>
              <w:rPr>
                <w:rFonts w:asciiTheme="minorHAnsi" w:hAnsiTheme="minorHAnsi" w:cstheme="minorHAnsi"/>
                <w:sz w:val="22"/>
                <w:szCs w:val="22"/>
              </w:rPr>
            </w:pPr>
            <w:r w:rsidRPr="00F77103">
              <w:rPr>
                <w:rFonts w:asciiTheme="minorHAnsi" w:hAnsiTheme="minorHAnsi" w:cstheme="minorHAnsi"/>
                <w:sz w:val="22"/>
                <w:szCs w:val="22"/>
              </w:rPr>
              <w:t>Growing initiatives to grow your own fruit and veg or cooking classes using the food to learn</w:t>
            </w:r>
          </w:p>
          <w:p w:rsidRPr="00F77103" w:rsidR="002133A4" w:rsidP="00D974DF" w:rsidRDefault="002133A4" w14:paraId="01984997" w14:textId="77777777">
            <w:pPr>
              <w:pStyle w:val="NormalWeb"/>
              <w:numPr>
                <w:ilvl w:val="0"/>
                <w:numId w:val="132"/>
              </w:numPr>
              <w:tabs>
                <w:tab w:val="clear" w:pos="720"/>
                <w:tab w:val="num" w:pos="463"/>
              </w:tabs>
              <w:ind w:left="463" w:hanging="426"/>
              <w:rPr>
                <w:rFonts w:asciiTheme="minorHAnsi" w:hAnsiTheme="minorHAnsi" w:cstheme="minorHAnsi"/>
                <w:sz w:val="22"/>
                <w:szCs w:val="22"/>
              </w:rPr>
            </w:pPr>
            <w:r w:rsidRPr="00F77103">
              <w:rPr>
                <w:rFonts w:asciiTheme="minorHAnsi" w:hAnsiTheme="minorHAnsi" w:cstheme="minorHAnsi"/>
                <w:sz w:val="22"/>
                <w:szCs w:val="22"/>
              </w:rPr>
              <w:t>Holiday clubs that provide healthy meals and snacks</w:t>
            </w:r>
          </w:p>
          <w:p w:rsidRPr="00F77103" w:rsidR="002133A4" w:rsidP="00D974DF" w:rsidRDefault="002133A4" w14:paraId="4A4BDDE7" w14:textId="77777777">
            <w:pPr>
              <w:pStyle w:val="NormalWeb"/>
              <w:numPr>
                <w:ilvl w:val="0"/>
                <w:numId w:val="132"/>
              </w:numPr>
              <w:tabs>
                <w:tab w:val="clear" w:pos="720"/>
                <w:tab w:val="num" w:pos="463"/>
              </w:tabs>
              <w:ind w:left="463" w:hanging="426"/>
              <w:rPr>
                <w:rFonts w:asciiTheme="minorHAnsi" w:hAnsiTheme="minorHAnsi" w:cstheme="minorHAnsi"/>
                <w:sz w:val="22"/>
                <w:szCs w:val="22"/>
              </w:rPr>
            </w:pPr>
            <w:r w:rsidRPr="00F77103">
              <w:rPr>
                <w:rFonts w:asciiTheme="minorHAnsi" w:hAnsiTheme="minorHAnsi" w:cstheme="minorHAnsi"/>
                <w:sz w:val="22"/>
                <w:szCs w:val="22"/>
              </w:rPr>
              <w:t>Projects providing SEND provision with healthy snacks/meals</w:t>
            </w:r>
          </w:p>
          <w:p w:rsidRPr="00F77103" w:rsidR="002133A4" w:rsidP="00D974DF" w:rsidRDefault="002133A4" w14:paraId="5B8CC729" w14:textId="77777777">
            <w:pPr>
              <w:pStyle w:val="NormalWeb"/>
              <w:numPr>
                <w:ilvl w:val="0"/>
                <w:numId w:val="132"/>
              </w:numPr>
              <w:tabs>
                <w:tab w:val="clear" w:pos="720"/>
                <w:tab w:val="num" w:pos="463"/>
              </w:tabs>
              <w:ind w:left="463" w:hanging="426"/>
              <w:rPr>
                <w:rFonts w:asciiTheme="minorHAnsi" w:hAnsiTheme="minorHAnsi" w:cstheme="minorHAnsi"/>
                <w:sz w:val="22"/>
                <w:szCs w:val="22"/>
              </w:rPr>
            </w:pPr>
            <w:r w:rsidRPr="00F77103">
              <w:rPr>
                <w:rFonts w:asciiTheme="minorHAnsi" w:hAnsiTheme="minorHAnsi" w:cstheme="minorHAnsi"/>
                <w:sz w:val="22"/>
                <w:szCs w:val="22"/>
              </w:rPr>
              <w:t>Youth clubs that provide a healthy meal/snack</w:t>
            </w:r>
          </w:p>
          <w:p w:rsidRPr="00F77103" w:rsidR="002133A4" w:rsidP="00D974DF" w:rsidRDefault="002133A4" w14:paraId="42C15220" w14:textId="77777777">
            <w:pPr>
              <w:pStyle w:val="NormalWeb"/>
              <w:numPr>
                <w:ilvl w:val="0"/>
                <w:numId w:val="132"/>
              </w:numPr>
              <w:tabs>
                <w:tab w:val="clear" w:pos="720"/>
                <w:tab w:val="num" w:pos="463"/>
              </w:tabs>
              <w:ind w:left="463" w:hanging="426"/>
              <w:rPr>
                <w:rFonts w:asciiTheme="minorHAnsi" w:hAnsiTheme="minorHAnsi" w:cstheme="minorHAnsi"/>
                <w:sz w:val="22"/>
                <w:szCs w:val="22"/>
              </w:rPr>
            </w:pPr>
            <w:r w:rsidRPr="00F77103">
              <w:rPr>
                <w:rFonts w:asciiTheme="minorHAnsi" w:hAnsiTheme="minorHAnsi" w:cstheme="minorHAnsi"/>
                <w:sz w:val="22"/>
                <w:szCs w:val="22"/>
              </w:rPr>
              <w:t>Addressing holiday hunger amongst children outside of school time</w:t>
            </w:r>
          </w:p>
          <w:p w:rsidRPr="00F77103" w:rsidR="002133A4" w:rsidP="00D974DF" w:rsidRDefault="002133A4" w14:paraId="0D78747D" w14:textId="77777777">
            <w:pPr>
              <w:pStyle w:val="NormalWeb"/>
              <w:numPr>
                <w:ilvl w:val="0"/>
                <w:numId w:val="132"/>
              </w:numPr>
              <w:tabs>
                <w:tab w:val="clear" w:pos="720"/>
                <w:tab w:val="num" w:pos="463"/>
              </w:tabs>
              <w:ind w:left="463" w:hanging="426"/>
              <w:rPr>
                <w:rFonts w:asciiTheme="minorHAnsi" w:hAnsiTheme="minorHAnsi" w:cstheme="minorHAnsi"/>
                <w:sz w:val="22"/>
                <w:szCs w:val="22"/>
              </w:rPr>
            </w:pPr>
            <w:r w:rsidRPr="00F77103">
              <w:rPr>
                <w:rFonts w:asciiTheme="minorHAnsi" w:hAnsiTheme="minorHAnsi" w:cstheme="minorHAnsi"/>
                <w:sz w:val="22"/>
                <w:szCs w:val="22"/>
              </w:rPr>
              <w:t>Healthy eating projects that support families to cook healthy meals on a budget</w:t>
            </w:r>
          </w:p>
          <w:p w:rsidRPr="00F77103" w:rsidR="002133A4" w:rsidP="00D974DF" w:rsidRDefault="002133A4" w14:paraId="2CE5A2FC" w14:textId="7E3BB075">
            <w:pPr>
              <w:pStyle w:val="NormalWeb"/>
              <w:numPr>
                <w:ilvl w:val="0"/>
                <w:numId w:val="132"/>
              </w:numPr>
              <w:tabs>
                <w:tab w:val="clear" w:pos="720"/>
                <w:tab w:val="num" w:pos="463"/>
              </w:tabs>
              <w:ind w:left="463" w:hanging="426"/>
              <w:rPr>
                <w:rFonts w:asciiTheme="minorHAnsi" w:hAnsiTheme="minorHAnsi" w:cstheme="minorHAnsi"/>
                <w:sz w:val="22"/>
                <w:szCs w:val="22"/>
              </w:rPr>
            </w:pPr>
            <w:r w:rsidRPr="00F77103">
              <w:rPr>
                <w:rFonts w:asciiTheme="minorHAnsi" w:hAnsiTheme="minorHAnsi" w:cstheme="minorHAnsi"/>
                <w:sz w:val="22"/>
                <w:szCs w:val="22"/>
              </w:rPr>
              <w:t>Foodbanks to provide food support to families </w:t>
            </w:r>
          </w:p>
          <w:p w:rsidRPr="00F77103" w:rsidR="002133A4" w:rsidP="002133A4" w:rsidRDefault="002133A4" w14:paraId="00AA5E84" w14:textId="3D25342B">
            <w:pPr>
              <w:pStyle w:val="NormalWeb"/>
              <w:rPr>
                <w:rFonts w:asciiTheme="minorHAnsi" w:hAnsiTheme="minorHAnsi" w:cstheme="minorHAnsi"/>
                <w:sz w:val="22"/>
                <w:szCs w:val="22"/>
              </w:rPr>
            </w:pPr>
            <w:r w:rsidRPr="00F77103">
              <w:rPr>
                <w:rFonts w:asciiTheme="minorHAnsi" w:hAnsiTheme="minorHAnsi" w:cstheme="minorHAnsi"/>
                <w:sz w:val="22"/>
                <w:szCs w:val="22"/>
              </w:rPr>
              <w:t xml:space="preserve">Projects are nominated through local Tesco stores. Shortlisted applicants then take part in an in-store customer vote, in which customers use blue tokens. Every shortlisted project receives a </w:t>
            </w:r>
            <w:r w:rsidRPr="00F77103" w:rsidR="00FD6DC9">
              <w:rPr>
                <w:rFonts w:asciiTheme="minorHAnsi" w:hAnsiTheme="minorHAnsi" w:cstheme="minorHAnsi"/>
                <w:sz w:val="22"/>
                <w:szCs w:val="22"/>
              </w:rPr>
              <w:t>grant;</w:t>
            </w:r>
            <w:r w:rsidRPr="00F77103">
              <w:rPr>
                <w:rFonts w:asciiTheme="minorHAnsi" w:hAnsiTheme="minorHAnsi" w:cstheme="minorHAnsi"/>
                <w:sz w:val="22"/>
                <w:szCs w:val="22"/>
              </w:rPr>
              <w:t xml:space="preserve"> with the amount determined by the number of votes it receives.</w:t>
            </w:r>
          </w:p>
          <w:p w:rsidRPr="00F77103" w:rsidR="004726E3" w:rsidP="00DE1F5D" w:rsidRDefault="00FD6DC9" w14:paraId="4C6CE78E" w14:textId="06BD1AA1">
            <w:pPr>
              <w:pStyle w:val="NormalWeb"/>
              <w:rPr>
                <w:rFonts w:asciiTheme="minorHAnsi" w:hAnsiTheme="minorHAnsi" w:cstheme="minorHAnsi"/>
                <w:sz w:val="22"/>
                <w:szCs w:val="22"/>
              </w:rPr>
            </w:pPr>
            <w:hyperlink w:history="1" r:id="rId22">
              <w:r w:rsidRPr="00F77103">
                <w:rPr>
                  <w:rStyle w:val="Hyperlink"/>
                  <w:rFonts w:asciiTheme="minorHAnsi" w:hAnsiTheme="minorHAnsi" w:cstheme="minorHAnsi"/>
                  <w:sz w:val="22"/>
                  <w:szCs w:val="22"/>
                </w:rPr>
                <w:t>Visit the TESCO Fruit and Veg Grants Programme web portal</w:t>
              </w:r>
            </w:hyperlink>
            <w:r w:rsidRPr="00F77103" w:rsidR="00DE1F5D">
              <w:rPr>
                <w:rFonts w:asciiTheme="minorHAnsi" w:hAnsiTheme="minorHAnsi" w:cstheme="minorHAnsi"/>
                <w:sz w:val="22"/>
                <w:szCs w:val="22"/>
              </w:rPr>
              <w:br/>
            </w:r>
          </w:p>
        </w:tc>
        <w:tc>
          <w:tcPr>
            <w:tcW w:w="461" w:type="pct"/>
          </w:tcPr>
          <w:p w:rsidRPr="00F77103" w:rsidR="004726E3" w:rsidP="00DD30C5" w:rsidRDefault="00FD6DC9" w14:paraId="08FC1173" w14:textId="71C61403">
            <w:pPr>
              <w:rPr>
                <w:rFonts w:cstheme="minorHAnsi"/>
              </w:rPr>
            </w:pPr>
            <w:r w:rsidRPr="00F77103">
              <w:rPr>
                <w:rFonts w:cstheme="minorHAnsi"/>
              </w:rPr>
              <w:lastRenderedPageBreak/>
              <w:t>Activities</w:t>
            </w:r>
            <w:r w:rsidRPr="00F77103" w:rsidR="0023743C">
              <w:rPr>
                <w:rFonts w:cstheme="minorHAnsi"/>
              </w:rPr>
              <w:t xml:space="preserve">/ </w:t>
            </w:r>
            <w:r w:rsidRPr="00F77103">
              <w:rPr>
                <w:rFonts w:cstheme="minorHAnsi"/>
              </w:rPr>
              <w:t>Stock</w:t>
            </w:r>
          </w:p>
        </w:tc>
        <w:tc>
          <w:tcPr>
            <w:tcW w:w="413" w:type="pct"/>
          </w:tcPr>
          <w:p w:rsidRPr="00F77103" w:rsidR="004726E3" w:rsidP="00DD30C5" w:rsidRDefault="00D974DF" w14:paraId="49361A9B" w14:textId="4B91F7E9">
            <w:pPr>
              <w:pStyle w:val="NormalWeb"/>
              <w:spacing w:after="0"/>
              <w:rPr>
                <w:rFonts w:asciiTheme="minorHAnsi" w:hAnsiTheme="minorHAnsi" w:cstheme="minorHAnsi"/>
                <w:sz w:val="22"/>
                <w:szCs w:val="22"/>
              </w:rPr>
            </w:pPr>
            <w:r w:rsidRPr="00F77103">
              <w:rPr>
                <w:rFonts w:asciiTheme="minorHAnsi" w:hAnsiTheme="minorHAnsi" w:cstheme="minorHAnsi"/>
                <w:sz w:val="22"/>
                <w:szCs w:val="22"/>
              </w:rPr>
              <w:t>£500, £1,000 or £1,500</w:t>
            </w:r>
          </w:p>
        </w:tc>
        <w:tc>
          <w:tcPr>
            <w:tcW w:w="581" w:type="pct"/>
          </w:tcPr>
          <w:p w:rsidRPr="00F77103" w:rsidR="004726E3" w:rsidP="00DD30C5" w:rsidRDefault="004D2027" w14:paraId="3BA77E22" w14:textId="73F32CD0">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t xml:space="preserve">Schools, </w:t>
            </w:r>
            <w:r w:rsidRPr="00F77103" w:rsidR="00D54547">
              <w:rPr>
                <w:rFonts w:asciiTheme="minorHAnsi" w:hAnsiTheme="minorHAnsi" w:cstheme="minorHAnsi"/>
                <w:sz w:val="22"/>
                <w:szCs w:val="22"/>
              </w:rPr>
              <w:t>R</w:t>
            </w:r>
            <w:r w:rsidRPr="00F77103">
              <w:rPr>
                <w:rFonts w:asciiTheme="minorHAnsi" w:hAnsiTheme="minorHAnsi" w:cstheme="minorHAnsi"/>
                <w:sz w:val="22"/>
                <w:szCs w:val="22"/>
              </w:rPr>
              <w:t xml:space="preserve">egistered </w:t>
            </w:r>
            <w:r w:rsidRPr="00F77103" w:rsidR="00D54547">
              <w:rPr>
                <w:rFonts w:asciiTheme="minorHAnsi" w:hAnsiTheme="minorHAnsi" w:cstheme="minorHAnsi"/>
                <w:sz w:val="22"/>
                <w:szCs w:val="22"/>
              </w:rPr>
              <w:t>C</w:t>
            </w:r>
            <w:r w:rsidRPr="00F77103">
              <w:rPr>
                <w:rFonts w:asciiTheme="minorHAnsi" w:hAnsiTheme="minorHAnsi" w:cstheme="minorHAnsi"/>
                <w:sz w:val="22"/>
                <w:szCs w:val="22"/>
              </w:rPr>
              <w:t xml:space="preserve">harities and </w:t>
            </w:r>
            <w:r w:rsidRPr="00F77103">
              <w:rPr>
                <w:rFonts w:asciiTheme="minorHAnsi" w:hAnsiTheme="minorHAnsi" w:cstheme="minorHAnsi"/>
                <w:sz w:val="22"/>
                <w:szCs w:val="22"/>
              </w:rPr>
              <w:lastRenderedPageBreak/>
              <w:t>Not-for-profit organisations</w:t>
            </w:r>
          </w:p>
        </w:tc>
      </w:tr>
      <w:tr w:rsidRPr="00F77103" w:rsidR="000D0A6C" w:rsidTr="00DD30C5" w14:paraId="5AAE1050" w14:textId="77777777">
        <w:tc>
          <w:tcPr>
            <w:tcW w:w="505" w:type="pct"/>
          </w:tcPr>
          <w:p w:rsidRPr="00F77103" w:rsidR="000D0A6C" w:rsidP="000D0A6C" w:rsidRDefault="000D0A6C" w14:paraId="350A6B9D" w14:textId="77777777">
            <w:pPr>
              <w:shd w:val="clear" w:color="auto" w:fill="FFFFFF" w:themeFill="background1"/>
              <w:rPr>
                <w:rFonts w:eastAsia="Arial" w:cstheme="minorHAnsi"/>
                <w:b/>
              </w:rPr>
            </w:pPr>
            <w:r w:rsidRPr="00F77103">
              <w:rPr>
                <w:rFonts w:eastAsia="Arial" w:cstheme="minorHAnsi"/>
                <w:b/>
              </w:rPr>
              <w:t xml:space="preserve">The Albert Hunt Trust </w:t>
            </w:r>
          </w:p>
          <w:p w:rsidRPr="00F77103" w:rsidR="000D0A6C" w:rsidP="000D0A6C" w:rsidRDefault="000D0A6C" w14:paraId="205AA9C3" w14:textId="77777777">
            <w:pPr>
              <w:textAlignment w:val="baseline"/>
              <w:rPr>
                <w:rFonts w:cstheme="minorHAnsi"/>
                <w:b/>
                <w:bCs/>
              </w:rPr>
            </w:pPr>
          </w:p>
        </w:tc>
        <w:tc>
          <w:tcPr>
            <w:tcW w:w="3040" w:type="pct"/>
          </w:tcPr>
          <w:p w:rsidRPr="00F77103" w:rsidR="000D0A6C" w:rsidP="000D0A6C" w:rsidRDefault="000D0A6C" w14:paraId="7DF1ECF1" w14:textId="055DCBE2">
            <w:pPr>
              <w:rPr>
                <w:rFonts w:cstheme="minorHAnsi"/>
                <w:b/>
                <w:bCs/>
                <w:u w:val="single"/>
              </w:rPr>
            </w:pPr>
            <w:r w:rsidRPr="00F77103">
              <w:rPr>
                <w:rFonts w:cstheme="minorHAnsi"/>
                <w:b/>
                <w:bCs/>
                <w:u w:val="single"/>
              </w:rPr>
              <w:t xml:space="preserve">Health and Wellbeing; Homeless Support or Hospice Support </w:t>
            </w:r>
            <w:r w:rsidRPr="00F77103" w:rsidR="00490E3F">
              <w:rPr>
                <w:rFonts w:cstheme="minorHAnsi"/>
                <w:b/>
                <w:bCs/>
                <w:u w:val="single"/>
              </w:rPr>
              <w:t xml:space="preserve">Charity </w:t>
            </w:r>
            <w:r w:rsidRPr="00F77103">
              <w:rPr>
                <w:rFonts w:cstheme="minorHAnsi"/>
                <w:b/>
                <w:bCs/>
                <w:u w:val="single"/>
              </w:rPr>
              <w:t>grants</w:t>
            </w:r>
          </w:p>
          <w:p w:rsidRPr="00F77103" w:rsidR="000D0A6C" w:rsidP="000D0A6C" w:rsidRDefault="000D0A6C" w14:paraId="451BD1F6" w14:textId="77777777">
            <w:pPr>
              <w:rPr>
                <w:rFonts w:cstheme="minorHAnsi"/>
              </w:rPr>
            </w:pPr>
          </w:p>
          <w:p w:rsidRPr="00F77103" w:rsidR="000D0A6C" w:rsidP="000D0A6C" w:rsidRDefault="000D0A6C" w14:paraId="5752A04F" w14:textId="2A85B2DC">
            <w:pPr>
              <w:rPr>
                <w:rFonts w:cstheme="minorHAnsi"/>
              </w:rPr>
            </w:pPr>
            <w:r w:rsidRPr="00F77103">
              <w:rPr>
                <w:rFonts w:cstheme="minorHAnsi"/>
              </w:rPr>
              <w:t>Grants to Registered Charitie</w:t>
            </w:r>
            <w:r w:rsidRPr="00F77103" w:rsidR="00946C6A">
              <w:rPr>
                <w:rFonts w:cstheme="minorHAnsi"/>
              </w:rPr>
              <w:t>s</w:t>
            </w:r>
            <w:r w:rsidRPr="00F77103" w:rsidR="00FB1EDF">
              <w:rPr>
                <w:rFonts w:cstheme="minorHAnsi"/>
              </w:rPr>
              <w:t xml:space="preserve"> only</w:t>
            </w:r>
            <w:r w:rsidRPr="00F77103">
              <w:rPr>
                <w:rFonts w:cstheme="minorHAnsi"/>
              </w:rPr>
              <w:t xml:space="preserve">. </w:t>
            </w:r>
          </w:p>
          <w:p w:rsidRPr="00F77103" w:rsidR="000D0A6C" w:rsidP="000D0A6C" w:rsidRDefault="000D0A6C" w14:paraId="17DCDDA7" w14:textId="77777777">
            <w:pPr>
              <w:rPr>
                <w:rFonts w:cstheme="minorHAnsi"/>
              </w:rPr>
            </w:pPr>
          </w:p>
          <w:p w:rsidRPr="00F77103" w:rsidR="000D0A6C" w:rsidP="000D0A6C" w:rsidRDefault="000D0A6C" w14:paraId="0F30192D" w14:textId="6737ECCD">
            <w:pPr>
              <w:rPr>
                <w:rFonts w:cstheme="minorHAnsi"/>
              </w:rPr>
            </w:pPr>
            <w:r w:rsidRPr="00F77103">
              <w:rPr>
                <w:rFonts w:cstheme="minorHAnsi"/>
                <w:u w:val="single"/>
              </w:rPr>
              <w:t>Health and Wellbeing</w:t>
            </w:r>
            <w:r w:rsidRPr="00F77103">
              <w:rPr>
                <w:rFonts w:cstheme="minorHAnsi"/>
              </w:rPr>
              <w:t xml:space="preserve"> - includes </w:t>
            </w:r>
            <w:r w:rsidRPr="00F77103" w:rsidR="003918FF">
              <w:rPr>
                <w:rFonts w:cstheme="minorHAnsi"/>
              </w:rPr>
              <w:t>families support</w:t>
            </w:r>
            <w:r w:rsidRPr="00F77103">
              <w:rPr>
                <w:rFonts w:cstheme="minorHAnsi"/>
              </w:rPr>
              <w:t xml:space="preserve">, </w:t>
            </w:r>
            <w:r w:rsidRPr="00F77103" w:rsidR="00664987">
              <w:rPr>
                <w:rFonts w:cstheme="minorHAnsi"/>
              </w:rPr>
              <w:t xml:space="preserve">family </w:t>
            </w:r>
            <w:r w:rsidRPr="00F77103" w:rsidR="00EA5664">
              <w:rPr>
                <w:rFonts w:cstheme="minorHAnsi"/>
              </w:rPr>
              <w:t>counselling</w:t>
            </w:r>
            <w:r w:rsidRPr="00F77103">
              <w:rPr>
                <w:rFonts w:cstheme="minorHAnsi"/>
              </w:rPr>
              <w:t>,</w:t>
            </w:r>
            <w:r w:rsidRPr="00F77103" w:rsidR="00EA5664">
              <w:rPr>
                <w:rFonts w:cstheme="minorHAnsi"/>
              </w:rPr>
              <w:t xml:space="preserve"> suicide prevention, </w:t>
            </w:r>
            <w:r w:rsidRPr="00F77103">
              <w:rPr>
                <w:rFonts w:cstheme="minorHAnsi"/>
              </w:rPr>
              <w:t>food banks / debt advice.  Typical grant sizes range from £1,000-£5,000.  Preference is to support charities in this category with an annual income of below £</w:t>
            </w:r>
            <w:r w:rsidRPr="00F77103" w:rsidR="002D5C16">
              <w:rPr>
                <w:rFonts w:cstheme="minorHAnsi"/>
              </w:rPr>
              <w:t>15</w:t>
            </w:r>
            <w:r w:rsidRPr="00F77103">
              <w:rPr>
                <w:rFonts w:cstheme="minorHAnsi"/>
              </w:rPr>
              <w:t xml:space="preserve">0,000. </w:t>
            </w:r>
          </w:p>
          <w:p w:rsidRPr="00F77103" w:rsidR="000D0A6C" w:rsidP="000D0A6C" w:rsidRDefault="000D0A6C" w14:paraId="43428E17" w14:textId="77777777">
            <w:pPr>
              <w:rPr>
                <w:rFonts w:cstheme="minorHAnsi"/>
              </w:rPr>
            </w:pPr>
          </w:p>
          <w:p w:rsidRPr="00F77103" w:rsidR="000D0A6C" w:rsidP="000D0A6C" w:rsidRDefault="000D0A6C" w14:paraId="6B51F1C7" w14:textId="0DAF3367">
            <w:pPr>
              <w:rPr>
                <w:rFonts w:cstheme="minorHAnsi"/>
              </w:rPr>
            </w:pPr>
            <w:r w:rsidRPr="00F77103">
              <w:rPr>
                <w:rFonts w:cstheme="minorHAnsi"/>
                <w:u w:val="single"/>
              </w:rPr>
              <w:t>Homeless Support</w:t>
            </w:r>
            <w:r w:rsidRPr="00F77103">
              <w:rPr>
                <w:rFonts w:cstheme="minorHAnsi"/>
              </w:rPr>
              <w:t>– typical core funding grant sizes range from £</w:t>
            </w:r>
            <w:r w:rsidRPr="00F77103" w:rsidR="00E977BA">
              <w:rPr>
                <w:rFonts w:cstheme="minorHAnsi"/>
              </w:rPr>
              <w:t>4</w:t>
            </w:r>
            <w:r w:rsidRPr="00F77103">
              <w:rPr>
                <w:rFonts w:cstheme="minorHAnsi"/>
              </w:rPr>
              <w:t>,000-</w:t>
            </w:r>
            <w:r w:rsidRPr="00F77103" w:rsidR="00E977BA">
              <w:rPr>
                <w:rFonts w:cstheme="minorHAnsi"/>
              </w:rPr>
              <w:t>7</w:t>
            </w:r>
            <w:r w:rsidRPr="00F77103">
              <w:rPr>
                <w:rFonts w:cstheme="minorHAnsi"/>
              </w:rPr>
              <w:t>,000. We look to support charities in this category with an annual fundraised income (non-statutory) of below £</w:t>
            </w:r>
            <w:r w:rsidRPr="00F77103" w:rsidR="009927AE">
              <w:rPr>
                <w:rFonts w:cstheme="minorHAnsi"/>
              </w:rPr>
              <w:t>1million</w:t>
            </w:r>
            <w:r w:rsidRPr="00F77103">
              <w:rPr>
                <w:rFonts w:cstheme="minorHAnsi"/>
              </w:rPr>
              <w:t xml:space="preserve">.  Not currently available to support capital projects. </w:t>
            </w:r>
          </w:p>
          <w:p w:rsidRPr="00F77103" w:rsidR="000D0A6C" w:rsidP="000D0A6C" w:rsidRDefault="000D0A6C" w14:paraId="41B54EF0" w14:textId="77777777">
            <w:pPr>
              <w:rPr>
                <w:rFonts w:cstheme="minorHAnsi"/>
              </w:rPr>
            </w:pPr>
          </w:p>
          <w:p w:rsidRPr="00F77103" w:rsidR="000D0A6C" w:rsidP="000D0A6C" w:rsidRDefault="000D0A6C" w14:paraId="63A2198A" w14:textId="4AFEB439">
            <w:pPr>
              <w:rPr>
                <w:rFonts w:cstheme="minorHAnsi"/>
              </w:rPr>
            </w:pPr>
            <w:r w:rsidRPr="00F77103">
              <w:rPr>
                <w:rFonts w:cstheme="minorHAnsi"/>
                <w:u w:val="single"/>
              </w:rPr>
              <w:t>Hospices</w:t>
            </w:r>
            <w:r w:rsidRPr="00F77103">
              <w:rPr>
                <w:rFonts w:cstheme="minorHAnsi"/>
              </w:rPr>
              <w:t xml:space="preserve"> – Core funding grants typically range from £</w:t>
            </w:r>
            <w:r w:rsidRPr="00F77103" w:rsidR="009927AE">
              <w:rPr>
                <w:rFonts w:cstheme="minorHAnsi"/>
              </w:rPr>
              <w:t>1</w:t>
            </w:r>
            <w:r w:rsidRPr="00F77103">
              <w:rPr>
                <w:rFonts w:cstheme="minorHAnsi"/>
              </w:rPr>
              <w:t>0,000-£</w:t>
            </w:r>
            <w:r w:rsidRPr="00F77103" w:rsidR="009927AE">
              <w:rPr>
                <w:rFonts w:cstheme="minorHAnsi"/>
              </w:rPr>
              <w:t>3</w:t>
            </w:r>
            <w:r w:rsidRPr="00F77103">
              <w:rPr>
                <w:rFonts w:cstheme="minorHAnsi"/>
              </w:rPr>
              <w:t>0,000.</w:t>
            </w:r>
          </w:p>
          <w:p w:rsidRPr="00F77103" w:rsidR="000D0A6C" w:rsidP="000D0A6C" w:rsidRDefault="000D0A6C" w14:paraId="5CBAA07E" w14:textId="77777777">
            <w:pPr>
              <w:rPr>
                <w:rFonts w:cstheme="minorHAnsi"/>
              </w:rPr>
            </w:pPr>
          </w:p>
          <w:p w:rsidRPr="00F77103" w:rsidR="001F53E4" w:rsidP="000D0A6C" w:rsidRDefault="001F53E4" w14:paraId="4EEBC665" w14:textId="5EA7CD42">
            <w:pPr>
              <w:rPr>
                <w:rFonts w:cstheme="minorHAnsi"/>
              </w:rPr>
            </w:pPr>
            <w:r w:rsidRPr="00F77103">
              <w:rPr>
                <w:rFonts w:cstheme="minorHAnsi"/>
              </w:rPr>
              <w:t xml:space="preserve">This grant awarding trust </w:t>
            </w:r>
            <w:r w:rsidRPr="00F77103" w:rsidR="004B6832">
              <w:rPr>
                <w:rFonts w:cstheme="minorHAnsi"/>
              </w:rPr>
              <w:t xml:space="preserve">plans to close in </w:t>
            </w:r>
            <w:r w:rsidRPr="00F77103" w:rsidR="00853C8C">
              <w:rPr>
                <w:rFonts w:cstheme="minorHAnsi"/>
              </w:rPr>
              <w:t xml:space="preserve">January </w:t>
            </w:r>
            <w:r w:rsidRPr="00F77103" w:rsidR="004B6832">
              <w:rPr>
                <w:rFonts w:cstheme="minorHAnsi"/>
              </w:rPr>
              <w:t>2029.</w:t>
            </w:r>
          </w:p>
          <w:p w:rsidRPr="00F77103" w:rsidR="009C67B9" w:rsidP="000D0A6C" w:rsidRDefault="000D0A6C" w14:paraId="512F5716" w14:textId="43BAACE5">
            <w:pPr>
              <w:pStyle w:val="NormalWeb"/>
              <w:rPr>
                <w:rFonts w:asciiTheme="minorHAnsi" w:hAnsiTheme="minorHAnsi" w:cstheme="minorHAnsi"/>
                <w:sz w:val="22"/>
                <w:szCs w:val="22"/>
              </w:rPr>
            </w:pPr>
            <w:hyperlink w:history="1" r:id="rId23">
              <w:r w:rsidRPr="00F77103">
                <w:rPr>
                  <w:rStyle w:val="Hyperlink"/>
                  <w:rFonts w:asciiTheme="minorHAnsi" w:hAnsiTheme="minorHAnsi" w:cstheme="minorHAnsi"/>
                  <w:sz w:val="22"/>
                  <w:szCs w:val="22"/>
                </w:rPr>
                <w:t xml:space="preserve">Visit </w:t>
              </w:r>
              <w:r w:rsidRPr="00F77103" w:rsidR="001F53E4">
                <w:rPr>
                  <w:rStyle w:val="Hyperlink"/>
                  <w:rFonts w:asciiTheme="minorHAnsi" w:hAnsiTheme="minorHAnsi" w:cstheme="minorHAnsi"/>
                  <w:sz w:val="22"/>
                  <w:szCs w:val="22"/>
                </w:rPr>
                <w:t>T</w:t>
              </w:r>
              <w:r w:rsidRPr="00F77103">
                <w:rPr>
                  <w:rStyle w:val="Hyperlink"/>
                  <w:rFonts w:asciiTheme="minorHAnsi" w:hAnsiTheme="minorHAnsi" w:cstheme="minorHAnsi"/>
                  <w:sz w:val="22"/>
                  <w:szCs w:val="22"/>
                </w:rPr>
                <w:t>he Albert Hunt Trust website</w:t>
              </w:r>
            </w:hyperlink>
            <w:r w:rsidRPr="00F77103" w:rsidR="001F53E4">
              <w:rPr>
                <w:rFonts w:asciiTheme="minorHAnsi" w:hAnsiTheme="minorHAnsi" w:cstheme="minorHAnsi"/>
                <w:sz w:val="22"/>
                <w:szCs w:val="22"/>
              </w:rPr>
              <w:br/>
            </w:r>
          </w:p>
        </w:tc>
        <w:tc>
          <w:tcPr>
            <w:tcW w:w="461" w:type="pct"/>
          </w:tcPr>
          <w:p w:rsidRPr="00F77103" w:rsidR="000D0A6C" w:rsidP="000D0A6C" w:rsidRDefault="000D0A6C" w14:paraId="202CB824" w14:textId="4379AB81">
            <w:pPr>
              <w:rPr>
                <w:rFonts w:cstheme="minorHAnsi"/>
              </w:rPr>
            </w:pPr>
            <w:proofErr w:type="gramStart"/>
            <w:r w:rsidRPr="00F77103">
              <w:rPr>
                <w:rFonts w:cstheme="minorHAnsi"/>
              </w:rPr>
              <w:t>Revenue</w:t>
            </w:r>
            <w:r w:rsidRPr="00F77103" w:rsidR="00CF14CA">
              <w:rPr>
                <w:rFonts w:cstheme="minorHAnsi"/>
              </w:rPr>
              <w:t xml:space="preserve">, </w:t>
            </w:r>
            <w:r w:rsidRPr="00F77103">
              <w:rPr>
                <w:rFonts w:cstheme="minorHAnsi"/>
              </w:rPr>
              <w:t xml:space="preserve"> Project</w:t>
            </w:r>
            <w:proofErr w:type="gramEnd"/>
            <w:r w:rsidRPr="00F77103">
              <w:rPr>
                <w:rFonts w:cstheme="minorHAnsi"/>
              </w:rPr>
              <w:t xml:space="preserve"> </w:t>
            </w:r>
            <w:r w:rsidRPr="00F77103" w:rsidR="00CF14CA">
              <w:rPr>
                <w:rFonts w:cstheme="minorHAnsi"/>
              </w:rPr>
              <w:t>costs / Continuation</w:t>
            </w:r>
            <w:r w:rsidRPr="00F77103" w:rsidR="005600EE">
              <w:rPr>
                <w:rFonts w:cstheme="minorHAnsi"/>
              </w:rPr>
              <w:t xml:space="preserve"> </w:t>
            </w:r>
            <w:r w:rsidRPr="00F77103">
              <w:rPr>
                <w:rFonts w:cstheme="minorHAnsi"/>
              </w:rPr>
              <w:t>costs or Core funding</w:t>
            </w:r>
          </w:p>
        </w:tc>
        <w:tc>
          <w:tcPr>
            <w:tcW w:w="413" w:type="pct"/>
          </w:tcPr>
          <w:p w:rsidRPr="00F77103" w:rsidR="000D0A6C" w:rsidP="000D0A6C" w:rsidRDefault="000D0A6C" w14:paraId="6EA10C0D" w14:textId="18B28DFF">
            <w:pPr>
              <w:pStyle w:val="NormalWeb"/>
              <w:spacing w:after="0"/>
              <w:rPr>
                <w:rFonts w:asciiTheme="minorHAnsi" w:hAnsiTheme="minorHAnsi" w:cstheme="minorHAnsi"/>
                <w:sz w:val="22"/>
                <w:szCs w:val="22"/>
              </w:rPr>
            </w:pPr>
            <w:r w:rsidRPr="00F77103">
              <w:rPr>
                <w:rFonts w:asciiTheme="minorHAnsi" w:hAnsiTheme="minorHAnsi" w:cstheme="minorHAnsi"/>
                <w:sz w:val="22"/>
                <w:szCs w:val="22"/>
              </w:rPr>
              <w:t>See main description for each theme</w:t>
            </w:r>
          </w:p>
        </w:tc>
        <w:tc>
          <w:tcPr>
            <w:tcW w:w="581" w:type="pct"/>
          </w:tcPr>
          <w:p w:rsidRPr="00F77103" w:rsidR="000D0A6C" w:rsidP="000D0A6C" w:rsidRDefault="000D0A6C" w14:paraId="335839CC" w14:textId="14FE2F54">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color w:val="1D1D1B"/>
                <w:sz w:val="22"/>
                <w:szCs w:val="22"/>
                <w:shd w:val="clear" w:color="auto" w:fill="FEFEFE"/>
              </w:rPr>
              <w:t xml:space="preserve">Registered Charities see income thresholds in main description </w:t>
            </w:r>
          </w:p>
        </w:tc>
      </w:tr>
      <w:tr w:rsidRPr="00F77103" w:rsidR="004156B8" w:rsidTr="004156B8" w14:paraId="1E6BA0B7" w14:textId="77777777">
        <w:tc>
          <w:tcPr>
            <w:tcW w:w="505" w:type="pct"/>
          </w:tcPr>
          <w:p w:rsidRPr="00F77103" w:rsidR="004156B8" w:rsidP="00D75766" w:rsidRDefault="004156B8" w14:paraId="3FED381F" w14:textId="5C497484">
            <w:pPr>
              <w:pStyle w:val="NormalWeb"/>
              <w:rPr>
                <w:rFonts w:asciiTheme="minorHAnsi" w:hAnsiTheme="minorHAnsi" w:cstheme="minorHAnsi"/>
                <w:b/>
                <w:bCs/>
                <w:sz w:val="22"/>
                <w:szCs w:val="22"/>
              </w:rPr>
            </w:pPr>
            <w:r w:rsidRPr="00F77103">
              <w:rPr>
                <w:rFonts w:asciiTheme="minorHAnsi" w:hAnsiTheme="minorHAnsi" w:cstheme="minorHAnsi"/>
                <w:b/>
                <w:bCs/>
                <w:sz w:val="22"/>
                <w:szCs w:val="22"/>
              </w:rPr>
              <w:lastRenderedPageBreak/>
              <w:t>Hedley Foundation</w:t>
            </w:r>
          </w:p>
          <w:p w:rsidRPr="00F77103" w:rsidR="004156B8" w:rsidP="00D75766" w:rsidRDefault="004156B8" w14:paraId="0A8ECB1E" w14:textId="77777777">
            <w:pPr>
              <w:pStyle w:val="NormalWeb"/>
              <w:rPr>
                <w:rFonts w:asciiTheme="minorHAnsi" w:hAnsiTheme="minorHAnsi" w:cstheme="minorHAnsi"/>
                <w:sz w:val="22"/>
                <w:szCs w:val="22"/>
              </w:rPr>
            </w:pPr>
          </w:p>
        </w:tc>
        <w:tc>
          <w:tcPr>
            <w:tcW w:w="3040" w:type="pct"/>
          </w:tcPr>
          <w:p w:rsidRPr="00F77103" w:rsidR="004156B8" w:rsidP="00D75766" w:rsidRDefault="004156B8" w14:paraId="2312E6D0" w14:textId="77777777">
            <w:pPr>
              <w:textAlignment w:val="baseline"/>
              <w:rPr>
                <w:rFonts w:eastAsia="Times New Roman" w:cstheme="minorHAnsi"/>
                <w:lang w:eastAsia="en-GB"/>
              </w:rPr>
            </w:pPr>
            <w:r w:rsidRPr="00F77103">
              <w:rPr>
                <w:rFonts w:eastAsia="Times New Roman" w:cstheme="minorHAnsi"/>
                <w:b/>
                <w:bCs/>
                <w:color w:val="1E1E1E"/>
                <w:u w:val="single"/>
                <w:lang w:eastAsia="en-GB"/>
              </w:rPr>
              <w:t xml:space="preserve">Grants for Youth Support, Disabilities (including physical and wellbeing), Support to the elderly </w:t>
            </w:r>
          </w:p>
          <w:p w:rsidRPr="00F77103" w:rsidR="004156B8" w:rsidP="00D75766" w:rsidRDefault="004156B8" w14:paraId="272D73C9" w14:textId="18F2D841">
            <w:pPr>
              <w:textAlignment w:val="baseline"/>
              <w:rPr>
                <w:rFonts w:eastAsia="Times New Roman" w:cstheme="minorHAnsi"/>
                <w:lang w:eastAsia="en-GB"/>
              </w:rPr>
            </w:pPr>
            <w:r w:rsidRPr="00F77103">
              <w:rPr>
                <w:rFonts w:eastAsia="Times New Roman" w:cstheme="minorHAnsi"/>
                <w:color w:val="1E1E1E"/>
                <w:lang w:eastAsia="en-GB"/>
              </w:rPr>
              <w:br/>
              <w:t xml:space="preserve">The Hedley Foundation awards grant of up £5,000 to small-to-mid-size </w:t>
            </w:r>
            <w:r w:rsidRPr="00F77103" w:rsidR="007420B8">
              <w:rPr>
                <w:rFonts w:eastAsia="Times New Roman" w:cstheme="minorHAnsi"/>
                <w:color w:val="1E1E1E"/>
                <w:lang w:eastAsia="en-GB"/>
              </w:rPr>
              <w:t>R</w:t>
            </w:r>
            <w:r w:rsidRPr="00F77103">
              <w:rPr>
                <w:rFonts w:eastAsia="Times New Roman" w:cstheme="minorHAnsi"/>
                <w:color w:val="1E1E1E"/>
                <w:lang w:eastAsia="en-GB"/>
              </w:rPr>
              <w:t xml:space="preserve">egistered </w:t>
            </w:r>
            <w:r w:rsidRPr="00F77103" w:rsidR="007420B8">
              <w:rPr>
                <w:rFonts w:eastAsia="Times New Roman" w:cstheme="minorHAnsi"/>
                <w:color w:val="1E1E1E"/>
                <w:lang w:eastAsia="en-GB"/>
              </w:rPr>
              <w:t>C</w:t>
            </w:r>
            <w:r w:rsidRPr="00F77103">
              <w:rPr>
                <w:rFonts w:eastAsia="Times New Roman" w:cstheme="minorHAnsi"/>
                <w:color w:val="1E1E1E"/>
                <w:lang w:eastAsia="en-GB"/>
              </w:rPr>
              <w:t xml:space="preserve">harities helping to improve the quality of life of people who are disadvantaged and vulnerable.  Each year the foundation makes around 250 grants for initiatives which benefit the lives of young people, disabled people, elderly people, the terminally ill and otherwise disadvantaged people and their carers. </w:t>
            </w:r>
          </w:p>
          <w:p w:rsidRPr="00F77103" w:rsidR="004156B8" w:rsidP="004156B8" w:rsidRDefault="004156B8" w14:paraId="7336C5E2" w14:textId="6FB87631">
            <w:pPr>
              <w:textAlignment w:val="baseline"/>
              <w:rPr>
                <w:rFonts w:eastAsia="Times New Roman" w:cstheme="minorHAnsi"/>
                <w:lang w:eastAsia="en-GB"/>
              </w:rPr>
            </w:pPr>
            <w:r w:rsidRPr="00F77103">
              <w:rPr>
                <w:rFonts w:eastAsia="Times New Roman" w:cstheme="minorHAnsi"/>
                <w:color w:val="1E1E1E"/>
                <w:u w:val="single"/>
                <w:lang w:eastAsia="en-GB"/>
              </w:rPr>
              <w:br/>
              <w:t>The Trustees meet regularly to discuss applications and to make decisions on grants.</w:t>
            </w:r>
            <w:r w:rsidRPr="00F77103">
              <w:rPr>
                <w:rFonts w:eastAsia="Times New Roman" w:cstheme="minorHAnsi"/>
                <w:color w:val="1E1E1E"/>
                <w:lang w:eastAsia="en-GB"/>
              </w:rPr>
              <w:br/>
            </w:r>
            <w:r w:rsidRPr="00F77103">
              <w:rPr>
                <w:rFonts w:cstheme="minorHAnsi"/>
              </w:rPr>
              <w:br/>
            </w:r>
            <w:hyperlink w:tgtFrame="_blank" w:history="1" r:id="rId24">
              <w:r w:rsidRPr="00F77103">
                <w:rPr>
                  <w:rStyle w:val="Hyperlink"/>
                  <w:rFonts w:cstheme="minorHAnsi"/>
                </w:rPr>
                <w:t>Visit the Hedley Foundation website</w:t>
              </w:r>
            </w:hyperlink>
            <w:r w:rsidRPr="00F77103">
              <w:rPr>
                <w:rFonts w:cstheme="minorHAnsi"/>
                <w:color w:val="0563C1"/>
                <w:u w:val="single"/>
              </w:rPr>
              <w:br/>
            </w:r>
            <w:hyperlink w:history="1" r:id="rId25">
              <w:r w:rsidRPr="00F77103">
                <w:rPr>
                  <w:rStyle w:val="Hyperlink"/>
                  <w:rFonts w:cstheme="minorHAnsi"/>
                </w:rPr>
                <w:t>Guidance</w:t>
              </w:r>
            </w:hyperlink>
            <w:r w:rsidRPr="00F77103">
              <w:rPr>
                <w:rFonts w:cstheme="minorHAnsi"/>
              </w:rPr>
              <w:br/>
            </w:r>
            <w:r w:rsidRPr="00F77103">
              <w:rPr>
                <w:rFonts w:cstheme="minorHAnsi"/>
                <w:color w:val="1E1E1E"/>
              </w:rPr>
              <w:t> </w:t>
            </w:r>
          </w:p>
        </w:tc>
        <w:tc>
          <w:tcPr>
            <w:tcW w:w="461" w:type="pct"/>
          </w:tcPr>
          <w:p w:rsidRPr="00F77103" w:rsidR="004156B8" w:rsidP="00D75766" w:rsidRDefault="004156B8" w14:paraId="17525F0C" w14:textId="77777777">
            <w:pPr>
              <w:rPr>
                <w:rFonts w:cstheme="minorHAnsi"/>
              </w:rPr>
            </w:pPr>
            <w:r w:rsidRPr="00F77103">
              <w:rPr>
                <w:rFonts w:eastAsia="Times New Roman" w:cstheme="minorHAnsi"/>
                <w:lang w:eastAsia="en-GB"/>
              </w:rPr>
              <w:t>Project Revenue or Equipment </w:t>
            </w:r>
          </w:p>
        </w:tc>
        <w:tc>
          <w:tcPr>
            <w:tcW w:w="413" w:type="pct"/>
          </w:tcPr>
          <w:p w:rsidRPr="00F77103" w:rsidR="004156B8" w:rsidP="00D75766" w:rsidRDefault="004156B8" w14:paraId="4E151139" w14:textId="77777777">
            <w:pPr>
              <w:pStyle w:val="NormalWeb"/>
              <w:spacing w:after="0"/>
              <w:rPr>
                <w:rFonts w:asciiTheme="minorHAnsi" w:hAnsiTheme="minorHAnsi" w:cstheme="minorHAnsi"/>
                <w:sz w:val="22"/>
                <w:szCs w:val="22"/>
              </w:rPr>
            </w:pPr>
            <w:r w:rsidRPr="00F77103">
              <w:rPr>
                <w:rFonts w:asciiTheme="minorHAnsi" w:hAnsiTheme="minorHAnsi" w:cstheme="minorHAnsi"/>
                <w:color w:val="282828"/>
                <w:sz w:val="22"/>
                <w:szCs w:val="22"/>
                <w:shd w:val="clear" w:color="auto" w:fill="FFFFFF"/>
              </w:rPr>
              <w:t>Typically, between £3,000 and £5,000</w:t>
            </w:r>
            <w:r w:rsidRPr="00F77103">
              <w:rPr>
                <w:rFonts w:asciiTheme="minorHAnsi" w:hAnsiTheme="minorHAnsi" w:cstheme="minorHAnsi"/>
                <w:color w:val="282828"/>
                <w:sz w:val="22"/>
                <w:szCs w:val="22"/>
              </w:rPr>
              <w:t> </w:t>
            </w:r>
          </w:p>
        </w:tc>
        <w:tc>
          <w:tcPr>
            <w:tcW w:w="581" w:type="pct"/>
          </w:tcPr>
          <w:p w:rsidRPr="00F77103" w:rsidR="004156B8" w:rsidP="00D75766" w:rsidRDefault="004156B8" w14:paraId="19428496" w14:textId="77777777">
            <w:pPr>
              <w:textAlignment w:val="baseline"/>
              <w:rPr>
                <w:rFonts w:eastAsia="Times New Roman" w:cstheme="minorHAnsi"/>
                <w:color w:val="1D1D1B"/>
                <w:lang w:eastAsia="en-GB"/>
              </w:rPr>
            </w:pPr>
            <w:r w:rsidRPr="00F77103">
              <w:rPr>
                <w:rFonts w:eastAsia="Times New Roman" w:cstheme="minorHAnsi"/>
                <w:color w:val="1D1D1B"/>
                <w:shd w:val="clear" w:color="auto" w:fill="FEFEFE"/>
                <w:lang w:eastAsia="en-GB"/>
              </w:rPr>
              <w:t>Small / Medium sized Registered Charities</w:t>
            </w:r>
            <w:r w:rsidRPr="00F77103">
              <w:rPr>
                <w:rFonts w:eastAsia="Times New Roman" w:cstheme="minorHAnsi"/>
                <w:color w:val="1D1D1B"/>
                <w:lang w:eastAsia="en-GB"/>
              </w:rPr>
              <w:t> </w:t>
            </w:r>
            <w:r w:rsidRPr="00F77103">
              <w:rPr>
                <w:rFonts w:eastAsia="Times New Roman" w:cstheme="minorHAnsi"/>
                <w:color w:val="1D1D1B"/>
                <w:lang w:eastAsia="en-GB"/>
              </w:rPr>
              <w:br/>
            </w:r>
          </w:p>
          <w:p w:rsidRPr="00F77103" w:rsidR="004156B8" w:rsidP="00D75766" w:rsidRDefault="004156B8" w14:paraId="27E52FE8" w14:textId="77777777">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color w:val="1D1D1B"/>
                <w:sz w:val="22"/>
                <w:szCs w:val="22"/>
              </w:rPr>
              <w:t>(annual income below £1million)</w:t>
            </w:r>
          </w:p>
        </w:tc>
      </w:tr>
      <w:tr w:rsidRPr="00F77103" w:rsidR="009E1A1C" w:rsidTr="00DD30C5" w14:paraId="7DF8AAD5" w14:textId="77777777">
        <w:tc>
          <w:tcPr>
            <w:tcW w:w="505" w:type="pct"/>
          </w:tcPr>
          <w:p w:rsidRPr="00F77103" w:rsidR="009E1A1C" w:rsidP="00DD30C5" w:rsidRDefault="00C87340" w14:paraId="6F7AD287" w14:textId="598C43C1">
            <w:pPr>
              <w:textAlignment w:val="baseline"/>
              <w:rPr>
                <w:rFonts w:cstheme="minorHAnsi"/>
                <w:b/>
                <w:bCs/>
              </w:rPr>
            </w:pPr>
            <w:r w:rsidRPr="00F77103">
              <w:rPr>
                <w:rFonts w:cstheme="minorHAnsi"/>
                <w:b/>
                <w:bCs/>
              </w:rPr>
              <w:t>Ulverscroft Foundation</w:t>
            </w:r>
          </w:p>
        </w:tc>
        <w:tc>
          <w:tcPr>
            <w:tcW w:w="3040" w:type="pct"/>
          </w:tcPr>
          <w:p w:rsidRPr="00F77103" w:rsidR="009E1A1C" w:rsidP="009E1A1C" w:rsidRDefault="009568EA" w14:paraId="2542F3CC" w14:textId="71124753">
            <w:pPr>
              <w:pStyle w:val="NormalWeb"/>
              <w:rPr>
                <w:rFonts w:asciiTheme="minorHAnsi" w:hAnsiTheme="minorHAnsi" w:cstheme="minorHAnsi"/>
                <w:sz w:val="22"/>
                <w:szCs w:val="22"/>
              </w:rPr>
            </w:pPr>
            <w:r w:rsidRPr="00F77103">
              <w:rPr>
                <w:rFonts w:asciiTheme="minorHAnsi" w:hAnsiTheme="minorHAnsi" w:cstheme="minorHAnsi"/>
                <w:b/>
                <w:bCs/>
                <w:sz w:val="22"/>
                <w:szCs w:val="22"/>
                <w:u w:val="single"/>
              </w:rPr>
              <w:t xml:space="preserve">Supporting </w:t>
            </w:r>
            <w:r w:rsidRPr="00F77103" w:rsidR="009E1A1C">
              <w:rPr>
                <w:rFonts w:asciiTheme="minorHAnsi" w:hAnsiTheme="minorHAnsi" w:cstheme="minorHAnsi"/>
                <w:b/>
                <w:bCs/>
                <w:sz w:val="22"/>
                <w:szCs w:val="22"/>
                <w:u w:val="single"/>
              </w:rPr>
              <w:t>Visually Impaired People</w:t>
            </w:r>
            <w:r w:rsidRPr="00F77103">
              <w:rPr>
                <w:rFonts w:asciiTheme="minorHAnsi" w:hAnsiTheme="minorHAnsi" w:cstheme="minorHAnsi"/>
                <w:sz w:val="22"/>
                <w:szCs w:val="22"/>
              </w:rPr>
              <w:t xml:space="preserve"> #research #support-services</w:t>
            </w:r>
            <w:r w:rsidRPr="00F77103" w:rsidR="00903378">
              <w:rPr>
                <w:rFonts w:asciiTheme="minorHAnsi" w:hAnsiTheme="minorHAnsi" w:cstheme="minorHAnsi"/>
                <w:sz w:val="22"/>
                <w:szCs w:val="22"/>
              </w:rPr>
              <w:t xml:space="preserve"> #equipment</w:t>
            </w:r>
          </w:p>
          <w:p w:rsidRPr="00F77103" w:rsidR="009E1A1C" w:rsidP="009E1A1C" w:rsidRDefault="009E1A1C" w14:paraId="7FDBDFC7" w14:textId="3BED69F4">
            <w:pPr>
              <w:pStyle w:val="NormalWeb"/>
              <w:rPr>
                <w:rFonts w:asciiTheme="minorHAnsi" w:hAnsiTheme="minorHAnsi" w:cstheme="minorHAnsi"/>
                <w:sz w:val="22"/>
                <w:szCs w:val="22"/>
              </w:rPr>
            </w:pPr>
            <w:r w:rsidRPr="00F77103">
              <w:rPr>
                <w:rFonts w:asciiTheme="minorHAnsi" w:hAnsiTheme="minorHAnsi" w:cstheme="minorHAnsi"/>
                <w:sz w:val="22"/>
                <w:szCs w:val="22"/>
              </w:rPr>
              <w:t>The Foundation gives financial help to Universities which carry out research into the causes and treatment of eye diseases. They also fund eye clinics, hospitals, schools, libraries and other organisations helping visually impaired people in the UK and overseas.</w:t>
            </w:r>
          </w:p>
          <w:p w:rsidRPr="00F77103" w:rsidR="00B04FFF" w:rsidP="009E1A1C" w:rsidRDefault="009E1A1C" w14:paraId="47D01F84" w14:textId="77777777">
            <w:pPr>
              <w:pStyle w:val="NormalWeb"/>
              <w:rPr>
                <w:rFonts w:asciiTheme="minorHAnsi" w:hAnsiTheme="minorHAnsi" w:cstheme="minorHAnsi"/>
                <w:sz w:val="22"/>
                <w:szCs w:val="22"/>
              </w:rPr>
            </w:pPr>
            <w:r w:rsidRPr="00F77103">
              <w:rPr>
                <w:rFonts w:asciiTheme="minorHAnsi" w:hAnsiTheme="minorHAnsi" w:cstheme="minorHAnsi"/>
                <w:sz w:val="22"/>
                <w:szCs w:val="22"/>
              </w:rPr>
              <w:t xml:space="preserve">Trustees meet quarterly to consider applications: </w:t>
            </w:r>
          </w:p>
          <w:p w:rsidRPr="00F77103" w:rsidR="00AF4CAC" w:rsidP="00AF4CAC" w:rsidRDefault="00385ECD" w14:paraId="4AFC6CB0" w14:textId="18432F6A">
            <w:pPr>
              <w:pStyle w:val="NormalWeb"/>
              <w:rPr>
                <w:rFonts w:asciiTheme="minorHAnsi" w:hAnsiTheme="minorHAnsi" w:cstheme="minorHAnsi"/>
                <w:sz w:val="22"/>
                <w:szCs w:val="22"/>
              </w:rPr>
            </w:pPr>
            <w:r w:rsidRPr="00F77103">
              <w:rPr>
                <w:rFonts w:asciiTheme="minorHAnsi" w:hAnsiTheme="minorHAnsi" w:cstheme="minorHAnsi"/>
                <w:sz w:val="22"/>
                <w:szCs w:val="22"/>
                <w:u w:val="single"/>
              </w:rPr>
              <w:t>Deadline 15</w:t>
            </w:r>
            <w:r w:rsidRPr="00F77103" w:rsidR="00EE4790">
              <w:rPr>
                <w:rFonts w:asciiTheme="minorHAnsi" w:hAnsiTheme="minorHAnsi" w:cstheme="minorHAnsi"/>
                <w:sz w:val="22"/>
                <w:szCs w:val="22"/>
                <w:u w:val="single"/>
                <w:vertAlign w:val="superscript"/>
              </w:rPr>
              <w:t>th</w:t>
            </w:r>
            <w:r w:rsidRPr="00F77103" w:rsidR="00EE4790">
              <w:rPr>
                <w:rFonts w:asciiTheme="minorHAnsi" w:hAnsiTheme="minorHAnsi" w:cstheme="minorHAnsi"/>
                <w:sz w:val="22"/>
                <w:szCs w:val="22"/>
                <w:u w:val="single"/>
              </w:rPr>
              <w:t xml:space="preserve"> </w:t>
            </w:r>
            <w:r w:rsidRPr="00F77103" w:rsidR="00AF4CAC">
              <w:rPr>
                <w:rFonts w:asciiTheme="minorHAnsi" w:hAnsiTheme="minorHAnsi" w:cstheme="minorHAnsi"/>
                <w:sz w:val="22"/>
                <w:szCs w:val="22"/>
                <w:u w:val="single"/>
              </w:rPr>
              <w:t>June</w:t>
            </w:r>
            <w:r w:rsidRPr="00F77103">
              <w:rPr>
                <w:rFonts w:asciiTheme="minorHAnsi" w:hAnsiTheme="minorHAnsi" w:cstheme="minorHAnsi"/>
                <w:sz w:val="22"/>
                <w:szCs w:val="22"/>
                <w:u w:val="single"/>
              </w:rPr>
              <w:t xml:space="preserve"> for late </w:t>
            </w:r>
            <w:r w:rsidRPr="00F77103" w:rsidR="00AF4CAC">
              <w:rPr>
                <w:rFonts w:asciiTheme="minorHAnsi" w:hAnsiTheme="minorHAnsi" w:cstheme="minorHAnsi"/>
                <w:sz w:val="22"/>
                <w:szCs w:val="22"/>
                <w:u w:val="single"/>
              </w:rPr>
              <w:t>J</w:t>
            </w:r>
            <w:r w:rsidRPr="00F77103" w:rsidR="00EE4790">
              <w:rPr>
                <w:rFonts w:asciiTheme="minorHAnsi" w:hAnsiTheme="minorHAnsi" w:cstheme="minorHAnsi"/>
                <w:sz w:val="22"/>
                <w:szCs w:val="22"/>
                <w:u w:val="single"/>
              </w:rPr>
              <w:t>ul</w:t>
            </w:r>
            <w:r w:rsidRPr="00F77103" w:rsidR="00AF4CAC">
              <w:rPr>
                <w:rFonts w:asciiTheme="minorHAnsi" w:hAnsiTheme="minorHAnsi" w:cstheme="minorHAnsi"/>
                <w:sz w:val="22"/>
                <w:szCs w:val="22"/>
                <w:u w:val="single"/>
              </w:rPr>
              <w:t>y</w:t>
            </w:r>
            <w:r w:rsidRPr="00F77103">
              <w:rPr>
                <w:rFonts w:asciiTheme="minorHAnsi" w:hAnsiTheme="minorHAnsi" w:cstheme="minorHAnsi"/>
                <w:sz w:val="22"/>
                <w:szCs w:val="22"/>
                <w:u w:val="single"/>
              </w:rPr>
              <w:t xml:space="preserve"> </w:t>
            </w:r>
            <w:r w:rsidRPr="00F77103" w:rsidR="00AF4CAC">
              <w:rPr>
                <w:rFonts w:asciiTheme="minorHAnsi" w:hAnsiTheme="minorHAnsi" w:cstheme="minorHAnsi"/>
                <w:sz w:val="22"/>
                <w:szCs w:val="22"/>
                <w:u w:val="single"/>
              </w:rPr>
              <w:t xml:space="preserve">panel </w:t>
            </w:r>
            <w:r w:rsidRPr="00F77103">
              <w:rPr>
                <w:rFonts w:asciiTheme="minorHAnsi" w:hAnsiTheme="minorHAnsi" w:cstheme="minorHAnsi"/>
                <w:sz w:val="22"/>
                <w:szCs w:val="22"/>
                <w:u w:val="single"/>
              </w:rPr>
              <w:t>meeting</w:t>
            </w:r>
            <w:r w:rsidRPr="00F77103" w:rsidR="00AF4CAC">
              <w:rPr>
                <w:rFonts w:asciiTheme="minorHAnsi" w:hAnsiTheme="minorHAnsi" w:cstheme="minorHAnsi"/>
                <w:sz w:val="22"/>
                <w:szCs w:val="22"/>
              </w:rPr>
              <w:br/>
              <w:t>Deadline 15</w:t>
            </w:r>
            <w:r w:rsidRPr="00F77103" w:rsidR="00891F01">
              <w:rPr>
                <w:rFonts w:asciiTheme="minorHAnsi" w:hAnsiTheme="minorHAnsi" w:cstheme="minorHAnsi"/>
                <w:sz w:val="22"/>
                <w:szCs w:val="22"/>
                <w:vertAlign w:val="superscript"/>
              </w:rPr>
              <w:t>th</w:t>
            </w:r>
            <w:r w:rsidRPr="00F77103" w:rsidR="00891F01">
              <w:rPr>
                <w:rFonts w:asciiTheme="minorHAnsi" w:hAnsiTheme="minorHAnsi" w:cstheme="minorHAnsi"/>
                <w:sz w:val="22"/>
                <w:szCs w:val="22"/>
              </w:rPr>
              <w:t xml:space="preserve"> Septem</w:t>
            </w:r>
            <w:r w:rsidRPr="00F77103" w:rsidR="00AF4CAC">
              <w:rPr>
                <w:rFonts w:asciiTheme="minorHAnsi" w:hAnsiTheme="minorHAnsi" w:cstheme="minorHAnsi"/>
                <w:sz w:val="22"/>
                <w:szCs w:val="22"/>
              </w:rPr>
              <w:t xml:space="preserve">ber for late </w:t>
            </w:r>
            <w:r w:rsidRPr="00F77103" w:rsidR="00891F01">
              <w:rPr>
                <w:rFonts w:asciiTheme="minorHAnsi" w:hAnsiTheme="minorHAnsi" w:cstheme="minorHAnsi"/>
                <w:sz w:val="22"/>
                <w:szCs w:val="22"/>
              </w:rPr>
              <w:t>October</w:t>
            </w:r>
            <w:r w:rsidRPr="00F77103" w:rsidR="00AF4CAC">
              <w:rPr>
                <w:rFonts w:asciiTheme="minorHAnsi" w:hAnsiTheme="minorHAnsi" w:cstheme="minorHAnsi"/>
                <w:sz w:val="22"/>
                <w:szCs w:val="22"/>
              </w:rPr>
              <w:t xml:space="preserve"> panel meeting</w:t>
            </w:r>
            <w:r w:rsidRPr="00F77103" w:rsidR="00AF4CAC">
              <w:rPr>
                <w:rFonts w:asciiTheme="minorHAnsi" w:hAnsiTheme="minorHAnsi" w:cstheme="minorHAnsi"/>
                <w:sz w:val="22"/>
                <w:szCs w:val="22"/>
              </w:rPr>
              <w:br/>
              <w:t>Deadline 15</w:t>
            </w:r>
            <w:r w:rsidRPr="00F77103" w:rsidR="003F33D8">
              <w:rPr>
                <w:rFonts w:asciiTheme="minorHAnsi" w:hAnsiTheme="minorHAnsi" w:cstheme="minorHAnsi"/>
                <w:sz w:val="22"/>
                <w:szCs w:val="22"/>
                <w:vertAlign w:val="superscript"/>
              </w:rPr>
              <w:t>th</w:t>
            </w:r>
            <w:r w:rsidRPr="00F77103" w:rsidR="003F33D8">
              <w:rPr>
                <w:rFonts w:asciiTheme="minorHAnsi" w:hAnsiTheme="minorHAnsi" w:cstheme="minorHAnsi"/>
                <w:sz w:val="22"/>
                <w:szCs w:val="22"/>
              </w:rPr>
              <w:t xml:space="preserve"> </w:t>
            </w:r>
            <w:r w:rsidRPr="00F77103" w:rsidR="00AF4CAC">
              <w:rPr>
                <w:rFonts w:asciiTheme="minorHAnsi" w:hAnsiTheme="minorHAnsi" w:cstheme="minorHAnsi"/>
                <w:sz w:val="22"/>
                <w:szCs w:val="22"/>
              </w:rPr>
              <w:t>December for late January panel meeting</w:t>
            </w:r>
            <w:r w:rsidRPr="00F77103" w:rsidR="006B13C2">
              <w:rPr>
                <w:rFonts w:asciiTheme="minorHAnsi" w:hAnsiTheme="minorHAnsi" w:cstheme="minorHAnsi"/>
                <w:sz w:val="22"/>
                <w:szCs w:val="22"/>
              </w:rPr>
              <w:br/>
              <w:t>Deadline 15</w:t>
            </w:r>
            <w:r w:rsidRPr="00F77103" w:rsidR="006B13C2">
              <w:rPr>
                <w:rFonts w:asciiTheme="minorHAnsi" w:hAnsiTheme="minorHAnsi" w:cstheme="minorHAnsi"/>
                <w:sz w:val="22"/>
                <w:szCs w:val="22"/>
                <w:vertAlign w:val="superscript"/>
              </w:rPr>
              <w:t>th</w:t>
            </w:r>
            <w:r w:rsidRPr="00F77103" w:rsidR="006B13C2">
              <w:rPr>
                <w:rFonts w:asciiTheme="minorHAnsi" w:hAnsiTheme="minorHAnsi" w:cstheme="minorHAnsi"/>
                <w:sz w:val="22"/>
                <w:szCs w:val="22"/>
              </w:rPr>
              <w:t xml:space="preserve"> March for late April panel meeting</w:t>
            </w:r>
          </w:p>
          <w:p w:rsidRPr="00F77103" w:rsidR="006B13C2" w:rsidP="00B04FFF" w:rsidRDefault="00B674F0" w14:paraId="55EB8312" w14:textId="007177F0">
            <w:pPr>
              <w:pStyle w:val="NormalWeb"/>
              <w:rPr>
                <w:rFonts w:asciiTheme="minorHAnsi" w:hAnsiTheme="minorHAnsi" w:cstheme="minorHAnsi"/>
                <w:sz w:val="22"/>
                <w:szCs w:val="22"/>
              </w:rPr>
            </w:pPr>
            <w:hyperlink w:history="1" r:id="rId26">
              <w:r w:rsidRPr="00F77103">
                <w:rPr>
                  <w:rStyle w:val="Hyperlink"/>
                  <w:rFonts w:asciiTheme="minorHAnsi" w:hAnsiTheme="minorHAnsi" w:cstheme="minorHAnsi"/>
                  <w:sz w:val="22"/>
                  <w:szCs w:val="22"/>
                </w:rPr>
                <w:t xml:space="preserve">Visit The </w:t>
              </w:r>
              <w:r w:rsidRPr="00F77103" w:rsidR="009E1A1C">
                <w:rPr>
                  <w:rStyle w:val="Hyperlink"/>
                  <w:rFonts w:asciiTheme="minorHAnsi" w:hAnsiTheme="minorHAnsi" w:cstheme="minorHAnsi"/>
                  <w:sz w:val="22"/>
                  <w:szCs w:val="22"/>
                </w:rPr>
                <w:t xml:space="preserve">Ulverscroft Foundation </w:t>
              </w:r>
              <w:r w:rsidRPr="00F77103">
                <w:rPr>
                  <w:rStyle w:val="Hyperlink"/>
                  <w:rFonts w:asciiTheme="minorHAnsi" w:hAnsiTheme="minorHAnsi" w:cstheme="minorHAnsi"/>
                  <w:sz w:val="22"/>
                  <w:szCs w:val="22"/>
                </w:rPr>
                <w:t>website</w:t>
              </w:r>
            </w:hyperlink>
            <w:r w:rsidRPr="00F77103" w:rsidR="004E1232">
              <w:rPr>
                <w:rFonts w:asciiTheme="minorHAnsi" w:hAnsiTheme="minorHAnsi" w:cstheme="minorHAnsi"/>
                <w:sz w:val="22"/>
                <w:szCs w:val="22"/>
              </w:rPr>
              <w:br/>
            </w:r>
            <w:hyperlink w:history="1" r:id="rId27">
              <w:r w:rsidRPr="00F77103" w:rsidR="004E1232">
                <w:rPr>
                  <w:rStyle w:val="Hyperlink"/>
                  <w:rFonts w:asciiTheme="minorHAnsi" w:hAnsiTheme="minorHAnsi" w:cstheme="minorHAnsi"/>
                  <w:sz w:val="22"/>
                  <w:szCs w:val="22"/>
                </w:rPr>
                <w:t>Recent Grants List</w:t>
              </w:r>
            </w:hyperlink>
            <w:r w:rsidRPr="00F77103">
              <w:rPr>
                <w:rFonts w:asciiTheme="minorHAnsi" w:hAnsiTheme="minorHAnsi" w:cstheme="minorHAnsi"/>
                <w:sz w:val="22"/>
                <w:szCs w:val="22"/>
              </w:rPr>
              <w:br/>
            </w:r>
          </w:p>
        </w:tc>
        <w:tc>
          <w:tcPr>
            <w:tcW w:w="461" w:type="pct"/>
          </w:tcPr>
          <w:p w:rsidRPr="00F77103" w:rsidR="009E1A1C" w:rsidP="00DD30C5" w:rsidRDefault="009815E0" w14:paraId="47103775" w14:textId="31C5F38F">
            <w:pPr>
              <w:rPr>
                <w:rFonts w:cstheme="minorHAnsi"/>
              </w:rPr>
            </w:pPr>
            <w:r w:rsidRPr="00F77103">
              <w:rPr>
                <w:rFonts w:cstheme="minorHAnsi"/>
              </w:rPr>
              <w:t xml:space="preserve">Research </w:t>
            </w:r>
            <w:r w:rsidRPr="00F77103" w:rsidR="00B04FFF">
              <w:rPr>
                <w:rFonts w:cstheme="minorHAnsi"/>
              </w:rPr>
              <w:t>/ Support Services</w:t>
            </w:r>
            <w:r w:rsidRPr="00F77103" w:rsidR="006937F5">
              <w:rPr>
                <w:rFonts w:cstheme="minorHAnsi"/>
              </w:rPr>
              <w:t xml:space="preserve"> / Equipment</w:t>
            </w:r>
          </w:p>
        </w:tc>
        <w:tc>
          <w:tcPr>
            <w:tcW w:w="413" w:type="pct"/>
          </w:tcPr>
          <w:p w:rsidRPr="00F77103" w:rsidR="009E1A1C" w:rsidP="00DD30C5" w:rsidRDefault="009815E0" w14:paraId="542C6F40" w14:textId="0277AFBE">
            <w:pPr>
              <w:pStyle w:val="NormalWeb"/>
              <w:spacing w:after="0"/>
              <w:rPr>
                <w:rFonts w:asciiTheme="minorHAnsi" w:hAnsiTheme="minorHAnsi" w:cstheme="minorHAnsi"/>
                <w:sz w:val="22"/>
                <w:szCs w:val="22"/>
              </w:rPr>
            </w:pPr>
            <w:r w:rsidRPr="00F77103">
              <w:rPr>
                <w:rFonts w:asciiTheme="minorHAnsi" w:hAnsiTheme="minorHAnsi" w:cstheme="minorHAnsi"/>
                <w:sz w:val="22"/>
                <w:szCs w:val="22"/>
              </w:rPr>
              <w:t>£100 to £500,000</w:t>
            </w:r>
          </w:p>
        </w:tc>
        <w:tc>
          <w:tcPr>
            <w:tcW w:w="581" w:type="pct"/>
          </w:tcPr>
          <w:p w:rsidRPr="00F77103" w:rsidR="009E1A1C" w:rsidP="00DD30C5" w:rsidRDefault="00C25A9D" w14:paraId="47B4CBBB" w14:textId="230DA305">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t xml:space="preserve">Universities (Research), </w:t>
            </w:r>
            <w:r w:rsidRPr="00F77103" w:rsidR="009815E0">
              <w:rPr>
                <w:rFonts w:asciiTheme="minorHAnsi" w:hAnsiTheme="minorHAnsi" w:cstheme="minorHAnsi"/>
                <w:sz w:val="22"/>
                <w:szCs w:val="22"/>
              </w:rPr>
              <w:t>Not for Profits</w:t>
            </w:r>
            <w:r w:rsidRPr="00F77103" w:rsidR="00AB784C">
              <w:rPr>
                <w:rFonts w:asciiTheme="minorHAnsi" w:hAnsiTheme="minorHAnsi" w:cstheme="minorHAnsi"/>
                <w:sz w:val="22"/>
                <w:szCs w:val="22"/>
              </w:rPr>
              <w:t xml:space="preserve">, Libraires, </w:t>
            </w:r>
            <w:proofErr w:type="gramStart"/>
            <w:r w:rsidRPr="00F77103" w:rsidR="00AB784C">
              <w:rPr>
                <w:rFonts w:asciiTheme="minorHAnsi" w:hAnsiTheme="minorHAnsi" w:cstheme="minorHAnsi"/>
                <w:sz w:val="22"/>
                <w:szCs w:val="22"/>
              </w:rPr>
              <w:t>Schools,  Hospitals</w:t>
            </w:r>
            <w:proofErr w:type="gramEnd"/>
          </w:p>
        </w:tc>
      </w:tr>
      <w:tr w:rsidRPr="00F77103" w:rsidR="007B4FDA" w:rsidTr="00DD30C5" w14:paraId="05E4B83B" w14:textId="77777777">
        <w:tc>
          <w:tcPr>
            <w:tcW w:w="505" w:type="pct"/>
          </w:tcPr>
          <w:p w:rsidRPr="00F77103" w:rsidR="007B4FDA" w:rsidP="00DD30C5" w:rsidRDefault="0029433A" w14:paraId="3FAEDA64" w14:textId="32C1A293">
            <w:pPr>
              <w:textAlignment w:val="baseline"/>
              <w:rPr>
                <w:rFonts w:cstheme="minorHAnsi"/>
                <w:b/>
                <w:bCs/>
              </w:rPr>
            </w:pPr>
            <w:r w:rsidRPr="00F77103">
              <w:rPr>
                <w:rFonts w:eastAsia="Times New Roman" w:cstheme="minorHAnsi"/>
                <w:b/>
                <w:bCs/>
                <w:color w:val="1E1E1E"/>
                <w:lang w:eastAsia="en-GB"/>
              </w:rPr>
              <w:t>National Deaf Children’s Society</w:t>
            </w:r>
          </w:p>
        </w:tc>
        <w:tc>
          <w:tcPr>
            <w:tcW w:w="3040" w:type="pct"/>
          </w:tcPr>
          <w:p w:rsidRPr="00F77103" w:rsidR="0029433A" w:rsidP="007B4FDA" w:rsidRDefault="007B4FDA" w14:paraId="4CADFA87" w14:textId="2EE3A1B6">
            <w:pPr>
              <w:textAlignment w:val="baseline"/>
              <w:rPr>
                <w:rFonts w:cstheme="minorHAnsi"/>
                <w:u w:val="single"/>
              </w:rPr>
            </w:pPr>
            <w:r w:rsidRPr="00F77103">
              <w:rPr>
                <w:rFonts w:eastAsia="Times New Roman" w:cstheme="minorHAnsi"/>
                <w:b/>
                <w:bCs/>
                <w:u w:val="single"/>
                <w:lang w:eastAsia="en-GB"/>
              </w:rPr>
              <w:t>Grants to Support Early Years Development for Deaf Children</w:t>
            </w:r>
          </w:p>
          <w:p w:rsidRPr="00F77103" w:rsidR="001F2416" w:rsidP="007B4FDA" w:rsidRDefault="007B4FDA" w14:paraId="3153F737" w14:textId="77777777">
            <w:pPr>
              <w:textAlignment w:val="baseline"/>
              <w:rPr>
                <w:rFonts w:eastAsia="Times New Roman" w:cstheme="minorHAnsi"/>
                <w:color w:val="1E1E1E"/>
                <w:lang w:eastAsia="en-GB"/>
              </w:rPr>
            </w:pPr>
            <w:r w:rsidRPr="00F77103">
              <w:rPr>
                <w:rFonts w:eastAsia="Times New Roman" w:cstheme="minorHAnsi"/>
                <w:color w:val="1E1E1E"/>
                <w:lang w:eastAsia="en-GB"/>
              </w:rPr>
              <w:br/>
            </w:r>
            <w:r w:rsidRPr="00F77103" w:rsidR="005D35DD">
              <w:rPr>
                <w:rFonts w:eastAsia="Times New Roman" w:cstheme="minorHAnsi"/>
                <w:color w:val="1E1E1E"/>
                <w:lang w:eastAsia="en-GB"/>
              </w:rPr>
              <w:t>Our next funding round</w:t>
            </w:r>
            <w:r w:rsidRPr="00F77103">
              <w:rPr>
                <w:rFonts w:eastAsia="Times New Roman" w:cstheme="minorHAnsi"/>
                <w:color w:val="1E1E1E"/>
                <w:lang w:eastAsia="en-GB"/>
              </w:rPr>
              <w:t xml:space="preserve"> will support projects and activities that promote the development of deaf children in their early years (ages 0–5). </w:t>
            </w:r>
          </w:p>
          <w:p w:rsidRPr="00F77103" w:rsidR="001F2416" w:rsidP="007B4FDA" w:rsidRDefault="001F2416" w14:paraId="143437B7" w14:textId="77777777">
            <w:pPr>
              <w:textAlignment w:val="baseline"/>
              <w:rPr>
                <w:rFonts w:eastAsia="Times New Roman" w:cstheme="minorHAnsi"/>
                <w:color w:val="1E1E1E"/>
                <w:lang w:eastAsia="en-GB"/>
              </w:rPr>
            </w:pPr>
          </w:p>
          <w:p w:rsidRPr="00F77103" w:rsidR="00C15D7A" w:rsidP="007B4FDA" w:rsidRDefault="007B4FDA" w14:paraId="21B41D47" w14:textId="36BA51A5">
            <w:pPr>
              <w:textAlignment w:val="baseline"/>
              <w:rPr>
                <w:rFonts w:eastAsia="Times New Roman" w:cstheme="minorHAnsi"/>
                <w:color w:val="1E1E1E"/>
                <w:lang w:eastAsia="en-GB"/>
              </w:rPr>
            </w:pPr>
            <w:r w:rsidRPr="00F77103">
              <w:rPr>
                <w:rFonts w:eastAsia="Times New Roman" w:cstheme="minorHAnsi"/>
                <w:color w:val="1E1E1E"/>
                <w:lang w:eastAsia="en-GB"/>
              </w:rPr>
              <w:t xml:space="preserve">This stage is crucial, particularly for children who may face challenges with language, communication, and social skills without the right support. Projects may involve families, professionals, and older deaf children provided they contribute to early years development. </w:t>
            </w:r>
          </w:p>
          <w:p w:rsidRPr="00F77103" w:rsidR="00C15D7A" w:rsidP="007B4FDA" w:rsidRDefault="00C15D7A" w14:paraId="7F88839E" w14:textId="77777777">
            <w:pPr>
              <w:textAlignment w:val="baseline"/>
              <w:rPr>
                <w:rFonts w:eastAsia="Times New Roman" w:cstheme="minorHAnsi"/>
                <w:color w:val="1E1E1E"/>
                <w:lang w:eastAsia="en-GB"/>
              </w:rPr>
            </w:pPr>
          </w:p>
          <w:p w:rsidRPr="00F77103" w:rsidR="00C15D7A" w:rsidP="007B4FDA" w:rsidRDefault="007B4FDA" w14:paraId="11F36F25" w14:textId="77777777">
            <w:pPr>
              <w:textAlignment w:val="baseline"/>
              <w:rPr>
                <w:rFonts w:eastAsia="Times New Roman" w:cstheme="minorHAnsi"/>
                <w:color w:val="1E1E1E"/>
                <w:lang w:eastAsia="en-GB"/>
              </w:rPr>
            </w:pPr>
            <w:r w:rsidRPr="00F77103">
              <w:rPr>
                <w:rFonts w:eastAsia="Times New Roman" w:cstheme="minorHAnsi"/>
                <w:color w:val="1E1E1E"/>
                <w:lang w:eastAsia="en-GB"/>
              </w:rPr>
              <w:t xml:space="preserve">Funding can cover costs such as venue hire, transport, promotional materials, wages for sessional workers, interpreters, language tutors, and equipment. </w:t>
            </w:r>
          </w:p>
          <w:p w:rsidRPr="00F77103" w:rsidR="00C15D7A" w:rsidP="007B4FDA" w:rsidRDefault="00C15D7A" w14:paraId="49C04308" w14:textId="77777777">
            <w:pPr>
              <w:textAlignment w:val="baseline"/>
              <w:rPr>
                <w:rFonts w:eastAsia="Times New Roman" w:cstheme="minorHAnsi"/>
                <w:color w:val="1E1E1E"/>
                <w:lang w:eastAsia="en-GB"/>
              </w:rPr>
            </w:pPr>
          </w:p>
          <w:p w:rsidRPr="00F77103" w:rsidR="007B4FDA" w:rsidP="007B4FDA" w:rsidRDefault="007B4FDA" w14:paraId="3FFE7FDD" w14:textId="42FB9CEF">
            <w:pPr>
              <w:textAlignment w:val="baseline"/>
              <w:rPr>
                <w:rFonts w:eastAsia="Times New Roman" w:cstheme="minorHAnsi"/>
                <w:color w:val="1E1E1E"/>
                <w:lang w:eastAsia="en-GB"/>
              </w:rPr>
            </w:pPr>
            <w:r w:rsidRPr="00F77103">
              <w:rPr>
                <w:rFonts w:eastAsia="Times New Roman" w:cstheme="minorHAnsi"/>
                <w:color w:val="1E1E1E"/>
                <w:lang w:eastAsia="en-GB"/>
              </w:rPr>
              <w:t>Applications are accepted on a rolling basis, with set assessment dates throughout the year.</w:t>
            </w:r>
          </w:p>
          <w:p w:rsidRPr="00F77103" w:rsidR="0029433A" w:rsidP="009E1A1C" w:rsidRDefault="0029433A" w14:paraId="31FD015A" w14:textId="6516DBF1">
            <w:pPr>
              <w:pStyle w:val="NormalWeb"/>
              <w:rPr>
                <w:rFonts w:asciiTheme="minorHAnsi" w:hAnsiTheme="minorHAnsi" w:cstheme="minorHAnsi"/>
                <w:sz w:val="22"/>
                <w:szCs w:val="22"/>
              </w:rPr>
            </w:pPr>
            <w:hyperlink w:history="1" r:id="rId28">
              <w:r w:rsidRPr="00F77103">
                <w:rPr>
                  <w:rStyle w:val="Hyperlink"/>
                  <w:rFonts w:asciiTheme="minorHAnsi" w:hAnsiTheme="minorHAnsi" w:cstheme="minorHAnsi"/>
                  <w:sz w:val="22"/>
                  <w:szCs w:val="22"/>
                </w:rPr>
                <w:t>Visit the National Deaf Children’s Society grants webpage</w:t>
              </w:r>
            </w:hyperlink>
            <w:r w:rsidRPr="00F77103" w:rsidR="00334D0D">
              <w:rPr>
                <w:rFonts w:asciiTheme="minorHAnsi" w:hAnsiTheme="minorHAnsi" w:cstheme="minorHAnsi"/>
                <w:sz w:val="22"/>
                <w:szCs w:val="22"/>
              </w:rPr>
              <w:br/>
            </w:r>
          </w:p>
        </w:tc>
        <w:tc>
          <w:tcPr>
            <w:tcW w:w="461" w:type="pct"/>
          </w:tcPr>
          <w:p w:rsidRPr="00F77103" w:rsidR="007B4FDA" w:rsidP="00DD30C5" w:rsidRDefault="00334D0D" w14:paraId="52299710" w14:textId="7D84AB76">
            <w:pPr>
              <w:rPr>
                <w:rFonts w:cstheme="minorHAnsi"/>
              </w:rPr>
            </w:pPr>
            <w:r w:rsidRPr="00F77103">
              <w:rPr>
                <w:rFonts w:cstheme="minorHAnsi"/>
              </w:rPr>
              <w:lastRenderedPageBreak/>
              <w:t>Projects / Activities / Equipment</w:t>
            </w:r>
          </w:p>
        </w:tc>
        <w:tc>
          <w:tcPr>
            <w:tcW w:w="413" w:type="pct"/>
          </w:tcPr>
          <w:p w:rsidRPr="00F77103" w:rsidR="007B4FDA" w:rsidP="00DD30C5" w:rsidRDefault="00867586" w14:paraId="20951196" w14:textId="59C5BF7F">
            <w:pPr>
              <w:pStyle w:val="NormalWeb"/>
              <w:spacing w:after="0"/>
              <w:rPr>
                <w:rFonts w:asciiTheme="minorHAnsi" w:hAnsiTheme="minorHAnsi" w:cstheme="minorHAnsi"/>
                <w:sz w:val="22"/>
                <w:szCs w:val="22"/>
              </w:rPr>
            </w:pPr>
            <w:r w:rsidRPr="00F77103">
              <w:rPr>
                <w:rFonts w:asciiTheme="minorHAnsi" w:hAnsiTheme="minorHAnsi" w:cstheme="minorHAnsi"/>
                <w:sz w:val="22"/>
                <w:szCs w:val="22"/>
              </w:rPr>
              <w:t>Between £1,000-£10,000</w:t>
            </w:r>
          </w:p>
        </w:tc>
        <w:tc>
          <w:tcPr>
            <w:tcW w:w="581" w:type="pct"/>
          </w:tcPr>
          <w:p w:rsidRPr="00F77103" w:rsidR="007B4FDA" w:rsidP="00DD30C5" w:rsidRDefault="00867586" w14:paraId="11D079FE" w14:textId="5119E180">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t>Registered Cha</w:t>
            </w:r>
            <w:r w:rsidRPr="00F77103" w:rsidR="005D35DD">
              <w:rPr>
                <w:rFonts w:asciiTheme="minorHAnsi" w:hAnsiTheme="minorHAnsi" w:cstheme="minorHAnsi"/>
                <w:sz w:val="22"/>
                <w:szCs w:val="22"/>
              </w:rPr>
              <w:t>rities</w:t>
            </w:r>
            <w:r w:rsidRPr="00F77103">
              <w:rPr>
                <w:rFonts w:asciiTheme="minorHAnsi" w:hAnsiTheme="minorHAnsi" w:cstheme="minorHAnsi"/>
                <w:sz w:val="22"/>
                <w:szCs w:val="22"/>
              </w:rPr>
              <w:t>, N</w:t>
            </w:r>
            <w:r w:rsidRPr="00F77103">
              <w:rPr>
                <w:rFonts w:asciiTheme="minorHAnsi" w:hAnsiTheme="minorHAnsi" w:cstheme="minorHAnsi"/>
                <w:color w:val="1E1E1E"/>
                <w:sz w:val="22"/>
                <w:szCs w:val="22"/>
              </w:rPr>
              <w:t>ot-for-profit organisations or groups</w:t>
            </w:r>
          </w:p>
        </w:tc>
      </w:tr>
      <w:tr w:rsidRPr="00F77103" w:rsidR="00471537" w:rsidTr="00DD30C5" w14:paraId="1410CF38" w14:textId="77777777">
        <w:tc>
          <w:tcPr>
            <w:tcW w:w="505" w:type="pct"/>
          </w:tcPr>
          <w:p w:rsidRPr="00F77103" w:rsidR="00471537" w:rsidP="00873881" w:rsidRDefault="00B1466B" w14:paraId="3CD22A28" w14:textId="7021AF7D">
            <w:pPr>
              <w:pStyle w:val="NormalWeb"/>
              <w:rPr>
                <w:rFonts w:asciiTheme="minorHAnsi" w:hAnsiTheme="minorHAnsi" w:cstheme="minorHAnsi"/>
                <w:b/>
                <w:bCs/>
                <w:sz w:val="22"/>
                <w:szCs w:val="22"/>
              </w:rPr>
            </w:pPr>
            <w:r w:rsidRPr="00F77103">
              <w:rPr>
                <w:rFonts w:asciiTheme="minorHAnsi" w:hAnsiTheme="minorHAnsi" w:cstheme="minorHAnsi"/>
                <w:b/>
                <w:bCs/>
                <w:color w:val="1E1E1E"/>
                <w:sz w:val="22"/>
                <w:szCs w:val="22"/>
              </w:rPr>
              <w:lastRenderedPageBreak/>
              <w:t>The Speech, Language and Hearing Foundation</w:t>
            </w:r>
          </w:p>
        </w:tc>
        <w:tc>
          <w:tcPr>
            <w:tcW w:w="3040" w:type="pct"/>
          </w:tcPr>
          <w:p w:rsidRPr="00F77103" w:rsidR="00C1199B" w:rsidP="00471537" w:rsidRDefault="00E5560A" w14:paraId="50CEC343" w14:textId="58E5D8DA">
            <w:pPr>
              <w:textAlignment w:val="baseline"/>
              <w:rPr>
                <w:rFonts w:eastAsia="Times New Roman" w:cstheme="minorHAnsi"/>
                <w:b/>
                <w:bCs/>
                <w:color w:val="1E1E1E"/>
                <w:u w:val="single"/>
                <w:lang w:eastAsia="en-GB"/>
              </w:rPr>
            </w:pPr>
            <w:r w:rsidRPr="00F77103">
              <w:rPr>
                <w:rFonts w:cstheme="minorHAnsi"/>
                <w:b/>
                <w:bCs/>
                <w:u w:val="single"/>
              </w:rPr>
              <w:t>G</w:t>
            </w:r>
            <w:r w:rsidRPr="00F77103" w:rsidR="00C301D6">
              <w:rPr>
                <w:rFonts w:cstheme="minorHAnsi"/>
                <w:b/>
                <w:bCs/>
                <w:u w:val="single"/>
              </w:rPr>
              <w:t>rants to s</w:t>
            </w:r>
            <w:r w:rsidRPr="00F77103" w:rsidR="00471537">
              <w:rPr>
                <w:rFonts w:eastAsia="Times New Roman" w:cstheme="minorHAnsi"/>
                <w:b/>
                <w:bCs/>
                <w:u w:val="single"/>
                <w:lang w:eastAsia="en-GB"/>
              </w:rPr>
              <w:t>upporting Children with Language and Hearing Difficulties</w:t>
            </w:r>
            <w:r w:rsidRPr="00F77103" w:rsidR="00471537">
              <w:rPr>
                <w:rFonts w:eastAsia="Times New Roman" w:cstheme="minorHAnsi"/>
                <w:b/>
                <w:bCs/>
                <w:color w:val="1E1E1E"/>
                <w:u w:val="single"/>
                <w:lang w:eastAsia="en-GB"/>
              </w:rPr>
              <w:br/>
            </w:r>
          </w:p>
          <w:p w:rsidRPr="00F77103" w:rsidR="00E5560A" w:rsidP="00471537" w:rsidRDefault="00525E99" w14:paraId="6468EFBA" w14:textId="77777777">
            <w:pPr>
              <w:textAlignment w:val="baseline"/>
              <w:rPr>
                <w:rFonts w:eastAsia="Times New Roman" w:cstheme="minorHAnsi"/>
                <w:color w:val="1E1E1E"/>
                <w:lang w:eastAsia="en-GB"/>
              </w:rPr>
            </w:pPr>
            <w:r w:rsidRPr="00F77103">
              <w:rPr>
                <w:rFonts w:eastAsia="Times New Roman" w:cstheme="minorHAnsi"/>
                <w:color w:val="1E1E1E"/>
                <w:lang w:eastAsia="en-GB"/>
              </w:rPr>
              <w:t>The foundation awards</w:t>
            </w:r>
            <w:r w:rsidRPr="00F77103" w:rsidR="00471537">
              <w:rPr>
                <w:rFonts w:eastAsia="Times New Roman" w:cstheme="minorHAnsi"/>
                <w:color w:val="1E1E1E"/>
                <w:lang w:eastAsia="en-GB"/>
              </w:rPr>
              <w:t xml:space="preserve"> grants for education, therapy, and research that improve the lives of children facing communication challenges or complex developmental needs. </w:t>
            </w:r>
          </w:p>
          <w:p w:rsidRPr="00F77103" w:rsidR="00E5560A" w:rsidP="00471537" w:rsidRDefault="00E5560A" w14:paraId="296FED8D" w14:textId="77777777">
            <w:pPr>
              <w:textAlignment w:val="baseline"/>
              <w:rPr>
                <w:rFonts w:eastAsia="Times New Roman" w:cstheme="minorHAnsi"/>
                <w:color w:val="1E1E1E"/>
                <w:lang w:eastAsia="en-GB"/>
              </w:rPr>
            </w:pPr>
          </w:p>
          <w:p w:rsidRPr="00F77103" w:rsidR="00492EDF" w:rsidP="00471537" w:rsidRDefault="00471537" w14:paraId="7943386B" w14:textId="28C1AF54">
            <w:pPr>
              <w:textAlignment w:val="baseline"/>
              <w:rPr>
                <w:rFonts w:eastAsia="Times New Roman" w:cstheme="minorHAnsi"/>
                <w:color w:val="1E1E1E"/>
                <w:lang w:eastAsia="en-GB"/>
              </w:rPr>
            </w:pPr>
            <w:r w:rsidRPr="00F77103">
              <w:rPr>
                <w:rFonts w:eastAsia="Times New Roman" w:cstheme="minorHAnsi"/>
                <w:color w:val="1E1E1E"/>
                <w:lang w:eastAsia="en-GB"/>
              </w:rPr>
              <w:t xml:space="preserve">Previous grants have funded part-time speech and language therapists in disadvantaged schools, postgraduate study in educational audiology, improvements to classroom acoustics, research into childhood deafness, and laptops to support speech and language therapy </w:t>
            </w:r>
            <w:r w:rsidRPr="00F77103" w:rsidR="00492EDF">
              <w:rPr>
                <w:rFonts w:eastAsia="Times New Roman" w:cstheme="minorHAnsi"/>
                <w:color w:val="1E1E1E"/>
                <w:lang w:eastAsia="en-GB"/>
              </w:rPr>
              <w:t>services.</w:t>
            </w:r>
          </w:p>
          <w:p w:rsidRPr="00F77103" w:rsidR="00492EDF" w:rsidP="00471537" w:rsidRDefault="00492EDF" w14:paraId="62758332" w14:textId="77777777">
            <w:pPr>
              <w:textAlignment w:val="baseline"/>
              <w:rPr>
                <w:rFonts w:eastAsia="Times New Roman" w:cstheme="minorHAnsi"/>
                <w:color w:val="1E1E1E"/>
                <w:lang w:eastAsia="en-GB"/>
              </w:rPr>
            </w:pPr>
          </w:p>
          <w:p w:rsidRPr="00F77103" w:rsidR="00471537" w:rsidP="00471537" w:rsidRDefault="00471537" w14:paraId="504F15AA" w14:textId="22D863B3">
            <w:pPr>
              <w:textAlignment w:val="baseline"/>
              <w:rPr>
                <w:rFonts w:eastAsia="Times New Roman" w:cstheme="minorHAnsi"/>
                <w:color w:val="1E1E1E"/>
                <w:lang w:eastAsia="en-GB"/>
              </w:rPr>
            </w:pPr>
            <w:r w:rsidRPr="00F77103">
              <w:rPr>
                <w:rFonts w:eastAsia="Times New Roman" w:cstheme="minorHAnsi"/>
                <w:color w:val="1E1E1E"/>
                <w:lang w:eastAsia="en-GB"/>
              </w:rPr>
              <w:t>Applications can be made at any time.</w:t>
            </w:r>
          </w:p>
          <w:p w:rsidRPr="00F77103" w:rsidR="00492EDF" w:rsidP="00471537" w:rsidRDefault="00492EDF" w14:paraId="6147E265" w14:textId="77777777">
            <w:pPr>
              <w:textAlignment w:val="baseline"/>
              <w:rPr>
                <w:rFonts w:eastAsia="Times New Roman" w:cstheme="minorHAnsi"/>
                <w:color w:val="1E1E1E"/>
                <w:lang w:eastAsia="en-GB"/>
              </w:rPr>
            </w:pPr>
          </w:p>
          <w:p w:rsidRPr="00F77103" w:rsidR="00492EDF" w:rsidP="00471537" w:rsidRDefault="00492EDF" w14:paraId="70B37D09" w14:textId="6124ED84">
            <w:pPr>
              <w:textAlignment w:val="baseline"/>
              <w:rPr>
                <w:rFonts w:eastAsia="Times New Roman" w:cstheme="minorHAnsi"/>
                <w:color w:val="1E1E1E"/>
                <w:lang w:eastAsia="en-GB"/>
              </w:rPr>
            </w:pPr>
            <w:hyperlink w:history="1" r:id="rId29">
              <w:r w:rsidRPr="00F77103">
                <w:rPr>
                  <w:rStyle w:val="Hyperlink"/>
                  <w:rFonts w:cstheme="minorHAnsi"/>
                </w:rPr>
                <w:t xml:space="preserve">Visit </w:t>
              </w:r>
              <w:r w:rsidRPr="00F77103">
                <w:rPr>
                  <w:rStyle w:val="Hyperlink"/>
                  <w:rFonts w:eastAsia="Times New Roman" w:cstheme="minorHAnsi"/>
                  <w:lang w:eastAsia="en-GB"/>
                </w:rPr>
                <w:t>The Speech, Language and Hearing Foundation website</w:t>
              </w:r>
            </w:hyperlink>
          </w:p>
          <w:p w:rsidRPr="00F77103" w:rsidR="00471537" w:rsidP="00492EDF" w:rsidRDefault="00471537" w14:paraId="65A825C2" w14:textId="77777777">
            <w:pPr>
              <w:textAlignment w:val="baseline"/>
              <w:rPr>
                <w:rFonts w:eastAsia="Times New Roman" w:cstheme="minorHAnsi"/>
                <w:color w:val="1E1E1E"/>
                <w:lang w:eastAsia="en-GB"/>
              </w:rPr>
            </w:pPr>
          </w:p>
        </w:tc>
        <w:tc>
          <w:tcPr>
            <w:tcW w:w="461" w:type="pct"/>
          </w:tcPr>
          <w:p w:rsidRPr="00F77103" w:rsidR="00471537" w:rsidP="00873881" w:rsidRDefault="00FD5AC0" w14:paraId="7EBD6C86" w14:textId="77E54141">
            <w:pPr>
              <w:rPr>
                <w:rFonts w:eastAsia="Times New Roman" w:cstheme="minorHAnsi"/>
                <w:lang w:eastAsia="en-GB"/>
              </w:rPr>
            </w:pPr>
            <w:r w:rsidRPr="00F77103">
              <w:rPr>
                <w:rFonts w:eastAsia="Times New Roman" w:cstheme="minorHAnsi"/>
                <w:lang w:eastAsia="en-GB"/>
              </w:rPr>
              <w:t>Research, Equipment, Support Services</w:t>
            </w:r>
          </w:p>
        </w:tc>
        <w:tc>
          <w:tcPr>
            <w:tcW w:w="413" w:type="pct"/>
          </w:tcPr>
          <w:p w:rsidRPr="00F77103" w:rsidR="00471537" w:rsidP="00873881" w:rsidRDefault="00B1466B" w14:paraId="43F943D8" w14:textId="7E3D7602">
            <w:pPr>
              <w:pStyle w:val="NormalWeb"/>
              <w:spacing w:after="0"/>
              <w:rPr>
                <w:rFonts w:asciiTheme="minorHAnsi" w:hAnsiTheme="minorHAnsi" w:cstheme="minorHAnsi"/>
                <w:color w:val="282828"/>
                <w:sz w:val="22"/>
                <w:szCs w:val="22"/>
                <w:shd w:val="clear" w:color="auto" w:fill="FFFFFF"/>
              </w:rPr>
            </w:pPr>
            <w:r w:rsidRPr="00F77103">
              <w:rPr>
                <w:rFonts w:asciiTheme="minorHAnsi" w:hAnsiTheme="minorHAnsi" w:cstheme="minorHAnsi"/>
                <w:color w:val="282828"/>
                <w:sz w:val="22"/>
                <w:szCs w:val="22"/>
                <w:shd w:val="clear" w:color="auto" w:fill="FFFFFF"/>
              </w:rPr>
              <w:t xml:space="preserve">Between </w:t>
            </w:r>
            <w:r w:rsidRPr="00F77103">
              <w:rPr>
                <w:rFonts w:asciiTheme="minorHAnsi" w:hAnsiTheme="minorHAnsi" w:cstheme="minorHAnsi"/>
                <w:color w:val="1E1E1E"/>
                <w:sz w:val="22"/>
                <w:szCs w:val="22"/>
              </w:rPr>
              <w:t>£500 to £15,000</w:t>
            </w:r>
          </w:p>
        </w:tc>
        <w:tc>
          <w:tcPr>
            <w:tcW w:w="581" w:type="pct"/>
          </w:tcPr>
          <w:p w:rsidRPr="00F77103" w:rsidR="00471537" w:rsidP="00873881" w:rsidRDefault="00C1199B" w14:paraId="4CAC965A" w14:textId="077707EF">
            <w:pPr>
              <w:textAlignment w:val="baseline"/>
              <w:rPr>
                <w:rFonts w:eastAsia="Times New Roman" w:cstheme="minorHAnsi"/>
                <w:color w:val="1D1D1B"/>
                <w:shd w:val="clear" w:color="auto" w:fill="FEFEFE"/>
                <w:lang w:eastAsia="en-GB"/>
              </w:rPr>
            </w:pPr>
            <w:r w:rsidRPr="00F77103">
              <w:rPr>
                <w:rFonts w:cstheme="minorHAnsi"/>
              </w:rPr>
              <w:t>Registered Charities</w:t>
            </w:r>
            <w:r w:rsidRPr="00F77103" w:rsidR="00FD5AC0">
              <w:rPr>
                <w:rFonts w:cstheme="minorHAnsi"/>
              </w:rPr>
              <w:t>, Specialist Schools, Universities (Research)</w:t>
            </w:r>
          </w:p>
        </w:tc>
      </w:tr>
      <w:tr w:rsidRPr="00F77103" w:rsidR="00C2697C" w:rsidTr="00DD30C5" w14:paraId="038EA85A" w14:textId="77777777">
        <w:tc>
          <w:tcPr>
            <w:tcW w:w="505" w:type="pct"/>
          </w:tcPr>
          <w:p w:rsidRPr="00F77103" w:rsidR="00C2697C" w:rsidP="00C2697C" w:rsidRDefault="001972B2" w14:paraId="34CFE257" w14:textId="261271DB">
            <w:pPr>
              <w:textAlignment w:val="baseline"/>
              <w:rPr>
                <w:rFonts w:cstheme="minorHAnsi"/>
                <w:b/>
                <w:bCs/>
              </w:rPr>
            </w:pPr>
            <w:r w:rsidRPr="00F77103">
              <w:rPr>
                <w:rFonts w:cstheme="minorHAnsi"/>
                <w:b/>
                <w:bCs/>
              </w:rPr>
              <w:t>True Colours Trust</w:t>
            </w:r>
          </w:p>
        </w:tc>
        <w:tc>
          <w:tcPr>
            <w:tcW w:w="3040" w:type="pct"/>
          </w:tcPr>
          <w:p w:rsidRPr="00F77103" w:rsidR="00C2697C" w:rsidP="00C2697C" w:rsidRDefault="00C2697C" w14:paraId="1B63DFB6" w14:textId="77777777">
            <w:pPr>
              <w:rPr>
                <w:rFonts w:cstheme="minorHAnsi"/>
                <w:b/>
                <w:u w:val="single"/>
              </w:rPr>
            </w:pPr>
            <w:r w:rsidRPr="00F77103">
              <w:rPr>
                <w:rFonts w:cstheme="minorHAnsi"/>
                <w:b/>
                <w:u w:val="single"/>
              </w:rPr>
              <w:t xml:space="preserve">Small Grants: Children with Disabilities </w:t>
            </w:r>
          </w:p>
          <w:p w:rsidRPr="00F77103" w:rsidR="00C2697C" w:rsidP="00C2697C" w:rsidRDefault="00C2697C" w14:paraId="618A110C" w14:textId="77777777">
            <w:pPr>
              <w:rPr>
                <w:rFonts w:cstheme="minorHAnsi"/>
                <w:bCs/>
              </w:rPr>
            </w:pPr>
          </w:p>
          <w:p w:rsidRPr="00F77103" w:rsidR="00F9739D" w:rsidP="00F9739D" w:rsidRDefault="00F9739D" w14:paraId="52715A6D" w14:textId="77777777">
            <w:pPr>
              <w:rPr>
                <w:rFonts w:cstheme="minorHAnsi"/>
                <w:bCs/>
              </w:rPr>
            </w:pPr>
            <w:r w:rsidRPr="00F77103">
              <w:rPr>
                <w:rFonts w:cstheme="minorHAnsi"/>
                <w:bCs/>
              </w:rPr>
              <w:t xml:space="preserve">The True Colours Trust Small Grants Programme will support projects such as:  </w:t>
            </w:r>
          </w:p>
          <w:p w:rsidRPr="00F77103" w:rsidR="00F9739D" w:rsidP="00F9739D" w:rsidRDefault="00F9739D" w14:paraId="61A6E388" w14:textId="77777777">
            <w:pPr>
              <w:rPr>
                <w:rFonts w:cstheme="minorHAnsi"/>
                <w:bCs/>
              </w:rPr>
            </w:pPr>
          </w:p>
          <w:p w:rsidRPr="00F77103" w:rsidR="00F9739D" w:rsidP="00EA7A6E" w:rsidRDefault="00F9739D" w14:paraId="5A73D3BD" w14:textId="216B6CA9">
            <w:pPr>
              <w:pStyle w:val="ListParagraph"/>
              <w:numPr>
                <w:ilvl w:val="0"/>
                <w:numId w:val="137"/>
              </w:numPr>
              <w:ind w:left="321" w:hanging="321"/>
              <w:rPr>
                <w:rFonts w:cstheme="minorHAnsi"/>
                <w:bCs/>
              </w:rPr>
            </w:pPr>
            <w:r w:rsidRPr="00F77103">
              <w:rPr>
                <w:rFonts w:cstheme="minorHAnsi"/>
                <w:bCs/>
              </w:rPr>
              <w:t>Activities for disabled children, children with life-limiting conditions, and their families</w:t>
            </w:r>
          </w:p>
          <w:p w:rsidRPr="00F77103" w:rsidR="00F9739D" w:rsidP="00EA7A6E" w:rsidRDefault="00F9739D" w14:paraId="288ED2C0" w14:textId="3134523B">
            <w:pPr>
              <w:pStyle w:val="ListParagraph"/>
              <w:numPr>
                <w:ilvl w:val="0"/>
                <w:numId w:val="137"/>
              </w:numPr>
              <w:ind w:left="321" w:hanging="321"/>
              <w:rPr>
                <w:rFonts w:cstheme="minorHAnsi"/>
                <w:bCs/>
              </w:rPr>
            </w:pPr>
            <w:r w:rsidRPr="00F77103">
              <w:rPr>
                <w:rFonts w:cstheme="minorHAnsi"/>
                <w:bCs/>
              </w:rPr>
              <w:t>Activities that support siblings of disabled children or siblings of children with life-limiting conditions</w:t>
            </w:r>
          </w:p>
          <w:p w:rsidRPr="00F77103" w:rsidR="00F9739D" w:rsidP="00EA7A6E" w:rsidRDefault="00F9739D" w14:paraId="0A37E878" w14:textId="3F437C2C">
            <w:pPr>
              <w:pStyle w:val="ListParagraph"/>
              <w:numPr>
                <w:ilvl w:val="0"/>
                <w:numId w:val="137"/>
              </w:numPr>
              <w:ind w:left="321" w:hanging="321"/>
              <w:rPr>
                <w:rFonts w:cstheme="minorHAnsi"/>
                <w:bCs/>
              </w:rPr>
            </w:pPr>
            <w:r w:rsidRPr="00F77103">
              <w:rPr>
                <w:rFonts w:cstheme="minorHAnsi"/>
                <w:bCs/>
              </w:rPr>
              <w:t>Bereavement support for children and young people and families bereaved of a child</w:t>
            </w:r>
          </w:p>
          <w:p w:rsidRPr="00F77103" w:rsidR="00F9739D" w:rsidP="00EA7A6E" w:rsidRDefault="00F9739D" w14:paraId="1DDDF978" w14:textId="1AFF7C8D">
            <w:pPr>
              <w:pStyle w:val="ListParagraph"/>
              <w:numPr>
                <w:ilvl w:val="0"/>
                <w:numId w:val="137"/>
              </w:numPr>
              <w:ind w:left="321" w:hanging="321"/>
              <w:rPr>
                <w:rFonts w:cstheme="minorHAnsi"/>
                <w:bCs/>
              </w:rPr>
            </w:pPr>
            <w:r w:rsidRPr="00F77103">
              <w:rPr>
                <w:rFonts w:cstheme="minorHAnsi"/>
                <w:bCs/>
              </w:rPr>
              <w:t>Family and parent-led peer support for parents of disabled children</w:t>
            </w:r>
          </w:p>
          <w:p w:rsidRPr="00F77103" w:rsidR="00F9739D" w:rsidP="00EA7A6E" w:rsidRDefault="00F9739D" w14:paraId="67B83B12" w14:textId="5659FB86">
            <w:pPr>
              <w:pStyle w:val="ListParagraph"/>
              <w:numPr>
                <w:ilvl w:val="0"/>
                <w:numId w:val="137"/>
              </w:numPr>
              <w:ind w:left="321" w:hanging="321"/>
              <w:rPr>
                <w:rFonts w:cstheme="minorHAnsi"/>
                <w:bCs/>
              </w:rPr>
            </w:pPr>
            <w:r w:rsidRPr="00F77103">
              <w:rPr>
                <w:rFonts w:cstheme="minorHAnsi"/>
                <w:bCs/>
              </w:rPr>
              <w:t>Respite, which supports the whole family</w:t>
            </w:r>
            <w:r w:rsidRPr="00F77103" w:rsidR="0092314A">
              <w:rPr>
                <w:rFonts w:cstheme="minorHAnsi"/>
                <w:bCs/>
              </w:rPr>
              <w:br/>
            </w:r>
          </w:p>
          <w:p w:rsidRPr="00F77103" w:rsidR="00F9739D" w:rsidP="00F9739D" w:rsidRDefault="00F9739D" w14:paraId="21BF1083" w14:textId="77777777">
            <w:pPr>
              <w:rPr>
                <w:rFonts w:cstheme="minorHAnsi"/>
                <w:bCs/>
              </w:rPr>
            </w:pPr>
            <w:r w:rsidRPr="00F77103">
              <w:rPr>
                <w:rFonts w:cstheme="minorHAnsi"/>
                <w:bCs/>
              </w:rPr>
              <w:t>Priority will be given to organisations that operate in areas of high deprivation.</w:t>
            </w:r>
          </w:p>
          <w:p w:rsidRPr="00F77103" w:rsidR="00F9739D" w:rsidP="00F9739D" w:rsidRDefault="00F9739D" w14:paraId="39E92571" w14:textId="77777777">
            <w:pPr>
              <w:rPr>
                <w:rFonts w:cstheme="minorHAnsi"/>
                <w:bCs/>
              </w:rPr>
            </w:pPr>
          </w:p>
          <w:p w:rsidRPr="00F77103" w:rsidR="00C2697C" w:rsidP="00F9739D" w:rsidRDefault="00F9739D" w14:paraId="2783AACD" w14:textId="404E2E34">
            <w:pPr>
              <w:rPr>
                <w:rFonts w:cstheme="minorHAnsi"/>
                <w:bCs/>
              </w:rPr>
            </w:pPr>
            <w:r w:rsidRPr="00F77103">
              <w:rPr>
                <w:rFonts w:cstheme="minorHAnsi"/>
                <w:bCs/>
              </w:rPr>
              <w:lastRenderedPageBreak/>
              <w:t>Eligible costs include renovation work, upgrading, and additional equipment for hydrotherapy pools and multi-sensory rooms, minibuses, and specialised play equipment or access to play for disabled children, children with life-limiting conditions, and their families.</w:t>
            </w:r>
          </w:p>
          <w:p w:rsidRPr="00F77103" w:rsidR="00C2697C" w:rsidP="00C2697C" w:rsidRDefault="00C2697C" w14:paraId="5127045E" w14:textId="77777777">
            <w:pPr>
              <w:rPr>
                <w:rFonts w:cstheme="minorHAnsi"/>
                <w:bCs/>
              </w:rPr>
            </w:pPr>
          </w:p>
          <w:p w:rsidRPr="00F77103" w:rsidR="00C2697C" w:rsidP="00C2697C" w:rsidRDefault="00C2697C" w14:paraId="60DF71EC" w14:textId="77777777">
            <w:pPr>
              <w:rPr>
                <w:rFonts w:cstheme="minorHAnsi"/>
                <w:bCs/>
              </w:rPr>
            </w:pPr>
            <w:r w:rsidRPr="00F77103">
              <w:rPr>
                <w:rFonts w:cstheme="minorHAnsi"/>
                <w:bCs/>
                <w:u w:val="single"/>
              </w:rPr>
              <w:t>The programme is open to applications at any time</w:t>
            </w:r>
            <w:r w:rsidRPr="00F77103">
              <w:rPr>
                <w:rFonts w:cstheme="minorHAnsi"/>
                <w:bCs/>
              </w:rPr>
              <w:t>.</w:t>
            </w:r>
          </w:p>
          <w:p w:rsidRPr="00F77103" w:rsidR="00C2697C" w:rsidP="00C2697C" w:rsidRDefault="00C2697C" w14:paraId="77225A86" w14:textId="77777777">
            <w:pPr>
              <w:rPr>
                <w:rFonts w:cstheme="minorHAnsi"/>
                <w:bCs/>
              </w:rPr>
            </w:pPr>
          </w:p>
          <w:p w:rsidRPr="00F77103" w:rsidR="00C2697C" w:rsidP="00C2697C" w:rsidRDefault="00C2697C" w14:paraId="7BF7C72E" w14:textId="77777777">
            <w:pPr>
              <w:rPr>
                <w:rFonts w:cstheme="minorHAnsi"/>
                <w:bCs/>
              </w:rPr>
            </w:pPr>
            <w:hyperlink w:history="1" r:id="rId30">
              <w:r w:rsidRPr="00F77103">
                <w:rPr>
                  <w:rStyle w:val="Hyperlink"/>
                  <w:rFonts w:cstheme="minorHAnsi"/>
                  <w:bCs/>
                </w:rPr>
                <w:t>Visit the True Colours Trust website</w:t>
              </w:r>
            </w:hyperlink>
          </w:p>
          <w:p w:rsidRPr="00F77103" w:rsidR="00C2697C" w:rsidP="00C2697C" w:rsidRDefault="00C2697C" w14:paraId="262AEFF6" w14:textId="77777777">
            <w:pPr>
              <w:pStyle w:val="NormalWeb"/>
              <w:spacing w:before="0" w:beforeAutospacing="0" w:after="0" w:afterAutospacing="0"/>
              <w:rPr>
                <w:rFonts w:asciiTheme="minorHAnsi" w:hAnsiTheme="minorHAnsi" w:cstheme="minorHAnsi"/>
                <w:sz w:val="22"/>
                <w:szCs w:val="22"/>
              </w:rPr>
            </w:pPr>
          </w:p>
        </w:tc>
        <w:tc>
          <w:tcPr>
            <w:tcW w:w="461" w:type="pct"/>
          </w:tcPr>
          <w:p w:rsidRPr="00F77103" w:rsidR="00C2697C" w:rsidP="00C2697C" w:rsidRDefault="00C2697C" w14:paraId="5844675D" w14:textId="375B3858">
            <w:pPr>
              <w:rPr>
                <w:rFonts w:cstheme="minorHAnsi"/>
              </w:rPr>
            </w:pPr>
            <w:r w:rsidRPr="00F77103">
              <w:rPr>
                <w:rFonts w:cstheme="minorHAnsi"/>
              </w:rPr>
              <w:lastRenderedPageBreak/>
              <w:t>Projects</w:t>
            </w:r>
            <w:r w:rsidRPr="00F77103" w:rsidR="003A2ECB">
              <w:rPr>
                <w:rFonts w:cstheme="minorHAnsi"/>
              </w:rPr>
              <w:t xml:space="preserve">, Equipment, </w:t>
            </w:r>
            <w:r w:rsidRPr="00F77103" w:rsidR="00EA7A6E">
              <w:rPr>
                <w:rFonts w:cstheme="minorHAnsi"/>
              </w:rPr>
              <w:t xml:space="preserve">Sensory Rooms, </w:t>
            </w:r>
            <w:r w:rsidRPr="00F77103" w:rsidR="003A2ECB">
              <w:rPr>
                <w:rFonts w:cstheme="minorHAnsi"/>
              </w:rPr>
              <w:t xml:space="preserve">Mini </w:t>
            </w:r>
            <w:r w:rsidRPr="00F77103" w:rsidR="00EA7A6E">
              <w:rPr>
                <w:rFonts w:cstheme="minorHAnsi"/>
              </w:rPr>
              <w:t>buses</w:t>
            </w:r>
          </w:p>
        </w:tc>
        <w:tc>
          <w:tcPr>
            <w:tcW w:w="413" w:type="pct"/>
          </w:tcPr>
          <w:p w:rsidRPr="00F77103" w:rsidR="00C2697C" w:rsidP="00C2697C" w:rsidRDefault="00C2697C" w14:paraId="533E4110" w14:textId="1EEF15D4">
            <w:pPr>
              <w:pStyle w:val="NormalWeb"/>
              <w:spacing w:after="0"/>
              <w:rPr>
                <w:rFonts w:asciiTheme="minorHAnsi" w:hAnsiTheme="minorHAnsi" w:cstheme="minorHAnsi"/>
                <w:sz w:val="22"/>
                <w:szCs w:val="22"/>
              </w:rPr>
            </w:pPr>
            <w:r w:rsidRPr="00F77103">
              <w:rPr>
                <w:rFonts w:asciiTheme="minorHAnsi" w:hAnsiTheme="minorHAnsi" w:cstheme="minorHAnsi"/>
                <w:bCs/>
                <w:sz w:val="22"/>
                <w:szCs w:val="22"/>
              </w:rPr>
              <w:t xml:space="preserve">Up to £10,000 </w:t>
            </w:r>
            <w:r w:rsidRPr="00F77103">
              <w:rPr>
                <w:rFonts w:asciiTheme="minorHAnsi" w:hAnsiTheme="minorHAnsi" w:cstheme="minorHAnsi"/>
                <w:bCs/>
                <w:sz w:val="22"/>
                <w:szCs w:val="22"/>
              </w:rPr>
              <w:br/>
              <w:t>(typically below)</w:t>
            </w:r>
          </w:p>
        </w:tc>
        <w:tc>
          <w:tcPr>
            <w:tcW w:w="581" w:type="pct"/>
          </w:tcPr>
          <w:p w:rsidRPr="00F77103" w:rsidR="00C2697C" w:rsidP="00C2697C" w:rsidRDefault="00C2697C" w14:paraId="552538A9" w14:textId="77777777">
            <w:pPr>
              <w:rPr>
                <w:rFonts w:cstheme="minorHAnsi"/>
                <w:bCs/>
              </w:rPr>
            </w:pPr>
            <w:r w:rsidRPr="00F77103">
              <w:rPr>
                <w:rFonts w:cstheme="minorHAnsi"/>
                <w:bCs/>
              </w:rPr>
              <w:t>UK Registered Charities and Community Interest Companies with annual income below £350,000</w:t>
            </w:r>
          </w:p>
          <w:p w:rsidRPr="00F77103" w:rsidR="00C2697C" w:rsidP="00C2697C" w:rsidRDefault="00C2697C" w14:paraId="1652DA55" w14:textId="77777777">
            <w:pPr>
              <w:pStyle w:val="NormalWeb"/>
              <w:spacing w:before="0" w:beforeAutospacing="0" w:after="0" w:afterAutospacing="0"/>
              <w:rPr>
                <w:rFonts w:asciiTheme="minorHAnsi" w:hAnsiTheme="minorHAnsi" w:cstheme="minorHAnsi"/>
                <w:sz w:val="22"/>
                <w:szCs w:val="22"/>
              </w:rPr>
            </w:pPr>
          </w:p>
        </w:tc>
      </w:tr>
      <w:tr w:rsidRPr="00F77103" w:rsidR="00DD218A" w:rsidTr="00DD30C5" w14:paraId="08E65F52" w14:textId="77777777">
        <w:tc>
          <w:tcPr>
            <w:tcW w:w="505" w:type="pct"/>
          </w:tcPr>
          <w:p w:rsidRPr="00F77103" w:rsidR="00DD218A" w:rsidP="00DD218A" w:rsidRDefault="00DD218A" w14:paraId="605600D2" w14:textId="1432BFF9">
            <w:pPr>
              <w:textAlignment w:val="baseline"/>
              <w:rPr>
                <w:rFonts w:cstheme="minorHAnsi"/>
                <w:b/>
                <w:bCs/>
              </w:rPr>
            </w:pPr>
            <w:r w:rsidRPr="00F77103">
              <w:rPr>
                <w:rFonts w:cstheme="minorHAnsi"/>
                <w:b/>
                <w:bCs/>
              </w:rPr>
              <w:t>Charles Hayward Foundation</w:t>
            </w:r>
          </w:p>
        </w:tc>
        <w:tc>
          <w:tcPr>
            <w:tcW w:w="3040" w:type="pct"/>
          </w:tcPr>
          <w:p w:rsidRPr="00F77103" w:rsidR="00DD218A" w:rsidP="00DD218A" w:rsidRDefault="00DD218A" w14:paraId="0586D5DD" w14:textId="77777777">
            <w:pPr>
              <w:rPr>
                <w:rFonts w:cstheme="minorHAnsi"/>
              </w:rPr>
            </w:pPr>
            <w:r w:rsidRPr="00F77103">
              <w:rPr>
                <w:rFonts w:cstheme="minorHAnsi"/>
                <w:b/>
                <w:bCs/>
                <w:u w:val="single"/>
              </w:rPr>
              <w:t xml:space="preserve">Main Grants: Social and Criminal Justice </w:t>
            </w:r>
            <w:r w:rsidRPr="00F77103">
              <w:rPr>
                <w:rFonts w:cstheme="minorHAnsi"/>
                <w:u w:val="single"/>
              </w:rPr>
              <w:br/>
            </w:r>
            <w:r w:rsidRPr="00F77103">
              <w:rPr>
                <w:rFonts w:cstheme="minorHAnsi"/>
              </w:rPr>
              <w:br/>
              <w:t>Registered Charities with an annual income of between £350,000 and £4 million.</w:t>
            </w:r>
          </w:p>
          <w:p w:rsidRPr="00F77103" w:rsidR="00E641FF" w:rsidP="00DD218A" w:rsidRDefault="00E641FF" w14:paraId="31494E0E" w14:textId="77777777">
            <w:pPr>
              <w:rPr>
                <w:rFonts w:cstheme="minorHAnsi"/>
              </w:rPr>
            </w:pPr>
          </w:p>
          <w:p w:rsidRPr="00F77103" w:rsidR="00085BB6" w:rsidP="00DD218A" w:rsidRDefault="00085BB6" w14:paraId="6AD98329" w14:textId="5F5EE642">
            <w:pPr>
              <w:rPr>
                <w:rFonts w:cstheme="minorHAnsi"/>
              </w:rPr>
            </w:pPr>
            <w:r w:rsidRPr="00F77103">
              <w:rPr>
                <w:rFonts w:cstheme="minorHAnsi"/>
              </w:rPr>
              <w:t xml:space="preserve">Under our </w:t>
            </w:r>
            <w:r w:rsidRPr="00F77103">
              <w:rPr>
                <w:rFonts w:cstheme="minorHAnsi"/>
              </w:rPr>
              <w:t xml:space="preserve">Social and Criminal Justice </w:t>
            </w:r>
            <w:r w:rsidRPr="00F77103">
              <w:rPr>
                <w:rFonts w:cstheme="minorHAnsi"/>
              </w:rPr>
              <w:t xml:space="preserve">theme we support: </w:t>
            </w:r>
          </w:p>
          <w:p w:rsidRPr="00F77103" w:rsidR="00DD218A" w:rsidP="00DD218A" w:rsidRDefault="00DD218A" w14:paraId="20C739E2" w14:textId="77777777">
            <w:pPr>
              <w:rPr>
                <w:rFonts w:cstheme="minorHAnsi"/>
              </w:rPr>
            </w:pPr>
          </w:p>
          <w:p w:rsidRPr="00F77103" w:rsidR="001E6D05" w:rsidP="00085BB6" w:rsidRDefault="001E6D05" w14:paraId="5E837302" w14:textId="77777777">
            <w:pPr>
              <w:pStyle w:val="ListParagraph"/>
              <w:numPr>
                <w:ilvl w:val="0"/>
                <w:numId w:val="139"/>
              </w:numPr>
              <w:ind w:left="321" w:hanging="321"/>
              <w:rPr>
                <w:rFonts w:cstheme="minorHAnsi"/>
              </w:rPr>
            </w:pPr>
            <w:r w:rsidRPr="00F77103">
              <w:rPr>
                <w:rFonts w:cstheme="minorHAnsi"/>
              </w:rPr>
              <w:t>Targeted early intervention programmes aimed at reaching the most troubled and vulnerable families in a community.</w:t>
            </w:r>
          </w:p>
          <w:p w:rsidRPr="00F77103" w:rsidR="001E6D05" w:rsidP="00085BB6" w:rsidRDefault="001E6D05" w14:paraId="73DFF6B4" w14:textId="77777777">
            <w:pPr>
              <w:pStyle w:val="ListParagraph"/>
              <w:numPr>
                <w:ilvl w:val="0"/>
                <w:numId w:val="139"/>
              </w:numPr>
              <w:ind w:left="321" w:hanging="321"/>
              <w:rPr>
                <w:rFonts w:cstheme="minorHAnsi"/>
              </w:rPr>
            </w:pPr>
            <w:r w:rsidRPr="00F77103">
              <w:rPr>
                <w:rFonts w:cstheme="minorHAnsi"/>
              </w:rPr>
              <w:t xml:space="preserve">Targeted preventative and diversionary projects for young people at risk of offending, including interventions identifying and addressing the </w:t>
            </w:r>
            <w:proofErr w:type="gramStart"/>
            <w:r w:rsidRPr="00F77103">
              <w:rPr>
                <w:rFonts w:cstheme="minorHAnsi"/>
              </w:rPr>
              <w:t>particular needs</w:t>
            </w:r>
            <w:proofErr w:type="gramEnd"/>
            <w:r w:rsidRPr="00F77103">
              <w:rPr>
                <w:rFonts w:cstheme="minorHAnsi"/>
              </w:rPr>
              <w:t xml:space="preserve"> of girls and young women.</w:t>
            </w:r>
          </w:p>
          <w:p w:rsidRPr="00F77103" w:rsidR="001E6D05" w:rsidP="00085BB6" w:rsidRDefault="001E6D05" w14:paraId="72085591" w14:textId="77777777">
            <w:pPr>
              <w:pStyle w:val="ListParagraph"/>
              <w:numPr>
                <w:ilvl w:val="0"/>
                <w:numId w:val="139"/>
              </w:numPr>
              <w:ind w:left="321" w:hanging="321"/>
              <w:rPr>
                <w:rFonts w:cstheme="minorHAnsi"/>
              </w:rPr>
            </w:pPr>
            <w:r w:rsidRPr="00F77103">
              <w:rPr>
                <w:rFonts w:cstheme="minorHAnsi"/>
              </w:rPr>
              <w:t>Programmes combining prison-based and community interventions dealing with the rehabilitation of offenders, accommodation and support on release, maintaining family relationships, mentoring, and creating pathways to employment.</w:t>
            </w:r>
          </w:p>
          <w:p w:rsidRPr="00F77103" w:rsidR="00DD218A" w:rsidP="00085BB6" w:rsidRDefault="001E6D05" w14:paraId="3D53AA98" w14:textId="44C79762">
            <w:pPr>
              <w:pStyle w:val="ListParagraph"/>
              <w:numPr>
                <w:ilvl w:val="0"/>
                <w:numId w:val="139"/>
              </w:numPr>
              <w:ind w:left="321" w:hanging="321"/>
              <w:rPr>
                <w:rFonts w:cstheme="minorHAnsi"/>
              </w:rPr>
            </w:pPr>
            <w:r w:rsidRPr="00F77103">
              <w:rPr>
                <w:rFonts w:cstheme="minorHAnsi"/>
              </w:rPr>
              <w:t xml:space="preserve">Schemes offering viable alternatives to custody, </w:t>
            </w:r>
            <w:proofErr w:type="gramStart"/>
            <w:r w:rsidRPr="00F77103">
              <w:rPr>
                <w:rFonts w:cstheme="minorHAnsi"/>
              </w:rPr>
              <w:t>in particular for</w:t>
            </w:r>
            <w:proofErr w:type="gramEnd"/>
            <w:r w:rsidRPr="00F77103">
              <w:rPr>
                <w:rFonts w:cstheme="minorHAnsi"/>
              </w:rPr>
              <w:t xml:space="preserve"> women and young people.</w:t>
            </w:r>
          </w:p>
          <w:p w:rsidRPr="00F77103" w:rsidR="00085BB6" w:rsidP="001E6D05" w:rsidRDefault="00085BB6" w14:paraId="2D06B176" w14:textId="77777777">
            <w:pPr>
              <w:rPr>
                <w:rFonts w:cstheme="minorHAnsi"/>
              </w:rPr>
            </w:pPr>
          </w:p>
          <w:p w:rsidRPr="00F77103" w:rsidR="00DD218A" w:rsidP="00DD218A" w:rsidRDefault="00DD218A" w14:paraId="4DC454AC" w14:textId="664669B9">
            <w:pPr>
              <w:rPr>
                <w:rFonts w:cstheme="minorHAnsi"/>
              </w:rPr>
            </w:pPr>
            <w:r w:rsidRPr="00F77103">
              <w:rPr>
                <w:rFonts w:cstheme="minorHAnsi"/>
              </w:rPr>
              <w:t xml:space="preserve">The trustees will fund projects over one to three years with grants of £15,000 – £25,000 per annum. </w:t>
            </w:r>
          </w:p>
          <w:p w:rsidRPr="00F77103" w:rsidR="00DD218A" w:rsidP="00DD218A" w:rsidRDefault="00DD218A" w14:paraId="7FF120F3" w14:textId="77777777">
            <w:pPr>
              <w:rPr>
                <w:rFonts w:cstheme="minorHAnsi"/>
              </w:rPr>
            </w:pPr>
          </w:p>
          <w:p w:rsidRPr="00F77103" w:rsidR="00DD218A" w:rsidP="00DD218A" w:rsidRDefault="00DD218A" w14:paraId="6089FBA4" w14:textId="61023B93">
            <w:pPr>
              <w:rPr>
                <w:rFonts w:cstheme="minorHAnsi"/>
              </w:rPr>
            </w:pPr>
            <w:r w:rsidRPr="00F77103">
              <w:rPr>
                <w:rFonts w:cstheme="minorHAnsi"/>
              </w:rPr>
              <w:t>Main Grants is a two-stage application process.  The 202</w:t>
            </w:r>
            <w:r w:rsidRPr="00F77103" w:rsidR="00622B60">
              <w:rPr>
                <w:rFonts w:cstheme="minorHAnsi"/>
              </w:rPr>
              <w:t>6</w:t>
            </w:r>
            <w:r w:rsidRPr="00F77103">
              <w:rPr>
                <w:rFonts w:cstheme="minorHAnsi"/>
              </w:rPr>
              <w:t xml:space="preserve"> deadlines for the submission of applications for Stage 1:</w:t>
            </w:r>
          </w:p>
          <w:p w:rsidRPr="00F77103" w:rsidR="00DD218A" w:rsidP="00DD218A" w:rsidRDefault="00DD218A" w14:paraId="2887BC0A" w14:textId="77777777">
            <w:pPr>
              <w:rPr>
                <w:rFonts w:cstheme="minorHAnsi"/>
              </w:rPr>
            </w:pPr>
          </w:p>
          <w:p w:rsidRPr="00F77103" w:rsidR="00DD218A" w:rsidP="008C0C34" w:rsidRDefault="00DD218A" w14:paraId="7A458FF7" w14:textId="7D815B36">
            <w:pPr>
              <w:rPr>
                <w:rFonts w:cstheme="minorHAnsi"/>
              </w:rPr>
            </w:pPr>
            <w:r w:rsidRPr="00F77103">
              <w:rPr>
                <w:rFonts w:cstheme="minorHAnsi"/>
                <w:u w:val="single"/>
              </w:rPr>
              <w:t>2</w:t>
            </w:r>
            <w:r w:rsidRPr="00F77103" w:rsidR="00622B60">
              <w:rPr>
                <w:rFonts w:cstheme="minorHAnsi"/>
                <w:u w:val="single"/>
              </w:rPr>
              <w:t>2</w:t>
            </w:r>
            <w:r w:rsidRPr="00F77103" w:rsidR="00622B60">
              <w:rPr>
                <w:rFonts w:cstheme="minorHAnsi"/>
                <w:u w:val="single"/>
                <w:vertAlign w:val="superscript"/>
              </w:rPr>
              <w:t>nd</w:t>
            </w:r>
            <w:r w:rsidRPr="00F77103" w:rsidR="00622B60">
              <w:rPr>
                <w:rFonts w:cstheme="minorHAnsi"/>
                <w:u w:val="single"/>
              </w:rPr>
              <w:t xml:space="preserve"> </w:t>
            </w:r>
            <w:r w:rsidRPr="00F77103">
              <w:rPr>
                <w:rFonts w:cstheme="minorHAnsi"/>
                <w:u w:val="single"/>
              </w:rPr>
              <w:t>May 202</w:t>
            </w:r>
            <w:r w:rsidRPr="00F77103" w:rsidR="00622B60">
              <w:rPr>
                <w:rFonts w:cstheme="minorHAnsi"/>
                <w:u w:val="single"/>
              </w:rPr>
              <w:t>6</w:t>
            </w:r>
            <w:r w:rsidRPr="00F77103">
              <w:rPr>
                <w:rFonts w:cstheme="minorHAnsi"/>
              </w:rPr>
              <w:t xml:space="preserve"> (for the July Grants Committee meeting)</w:t>
            </w:r>
          </w:p>
          <w:p w:rsidRPr="00F77103" w:rsidR="00DD218A" w:rsidP="008C0C34" w:rsidRDefault="00DD218A" w14:paraId="59B0E9BF" w14:textId="27DE97AD">
            <w:pPr>
              <w:rPr>
                <w:rFonts w:cstheme="minorHAnsi"/>
              </w:rPr>
            </w:pPr>
            <w:r w:rsidRPr="00F77103">
              <w:rPr>
                <w:rFonts w:cstheme="minorHAnsi"/>
              </w:rPr>
              <w:t>1</w:t>
            </w:r>
            <w:r w:rsidRPr="00F77103" w:rsidR="009D1212">
              <w:rPr>
                <w:rFonts w:cstheme="minorHAnsi"/>
              </w:rPr>
              <w:t>8</w:t>
            </w:r>
            <w:r w:rsidRPr="00F77103" w:rsidR="009D1212">
              <w:rPr>
                <w:rFonts w:cstheme="minorHAnsi"/>
                <w:vertAlign w:val="superscript"/>
              </w:rPr>
              <w:t>th</w:t>
            </w:r>
            <w:r w:rsidRPr="00F77103" w:rsidR="009D1212">
              <w:rPr>
                <w:rFonts w:cstheme="minorHAnsi"/>
              </w:rPr>
              <w:t xml:space="preserve"> </w:t>
            </w:r>
            <w:r w:rsidRPr="00F77103">
              <w:rPr>
                <w:rFonts w:cstheme="minorHAnsi"/>
              </w:rPr>
              <w:t>September 202</w:t>
            </w:r>
            <w:r w:rsidRPr="00F77103" w:rsidR="00622B60">
              <w:rPr>
                <w:rFonts w:cstheme="minorHAnsi"/>
              </w:rPr>
              <w:t>6</w:t>
            </w:r>
            <w:r w:rsidRPr="00F77103">
              <w:rPr>
                <w:rFonts w:cstheme="minorHAnsi"/>
              </w:rPr>
              <w:t xml:space="preserve"> (for the November Grants Committee meeting)</w:t>
            </w:r>
          </w:p>
          <w:p w:rsidRPr="00F77103" w:rsidR="00DD218A" w:rsidP="00DD218A" w:rsidRDefault="00DD218A" w14:paraId="73041754" w14:textId="77777777">
            <w:pPr>
              <w:rPr>
                <w:rFonts w:cstheme="minorHAnsi"/>
              </w:rPr>
            </w:pPr>
          </w:p>
          <w:p w:rsidRPr="00F77103" w:rsidR="00DD218A" w:rsidP="00DD218A" w:rsidRDefault="00DD218A" w14:paraId="7EFFF4A3" w14:textId="77777777">
            <w:pPr>
              <w:rPr>
                <w:rFonts w:cstheme="minorHAnsi"/>
              </w:rPr>
            </w:pPr>
            <w:hyperlink w:history="1" r:id="rId31">
              <w:r w:rsidRPr="00F77103">
                <w:rPr>
                  <w:rStyle w:val="Hyperlink"/>
                  <w:rFonts w:cstheme="minorHAnsi"/>
                </w:rPr>
                <w:t>Visit The Charles Hayward Foundation website</w:t>
              </w:r>
            </w:hyperlink>
          </w:p>
          <w:p w:rsidRPr="00F77103" w:rsidR="00DD218A" w:rsidP="00DD218A" w:rsidRDefault="00DD218A" w14:paraId="5E6A73C5" w14:textId="77777777">
            <w:pPr>
              <w:rPr>
                <w:rFonts w:cstheme="minorHAnsi"/>
                <w:b/>
                <w:u w:val="single"/>
              </w:rPr>
            </w:pPr>
          </w:p>
        </w:tc>
        <w:tc>
          <w:tcPr>
            <w:tcW w:w="461" w:type="pct"/>
          </w:tcPr>
          <w:p w:rsidRPr="00F77103" w:rsidR="00DD218A" w:rsidP="00DD218A" w:rsidRDefault="00DD218A" w14:paraId="34E83398" w14:textId="3C590C9F">
            <w:pPr>
              <w:rPr>
                <w:rFonts w:cstheme="minorHAnsi"/>
              </w:rPr>
            </w:pPr>
            <w:r w:rsidRPr="00F77103">
              <w:rPr>
                <w:rFonts w:cstheme="minorHAnsi"/>
              </w:rPr>
              <w:t xml:space="preserve">Revenue </w:t>
            </w:r>
          </w:p>
        </w:tc>
        <w:tc>
          <w:tcPr>
            <w:tcW w:w="413" w:type="pct"/>
          </w:tcPr>
          <w:p w:rsidRPr="00F77103" w:rsidR="00DD218A" w:rsidP="00DD218A" w:rsidRDefault="00DD218A" w14:paraId="4B101EB1" w14:textId="3F460FE5">
            <w:pPr>
              <w:pStyle w:val="NormalWeb"/>
              <w:spacing w:after="0"/>
              <w:rPr>
                <w:rFonts w:asciiTheme="minorHAnsi" w:hAnsiTheme="minorHAnsi" w:cstheme="minorHAnsi"/>
                <w:bCs/>
                <w:sz w:val="22"/>
                <w:szCs w:val="22"/>
              </w:rPr>
            </w:pPr>
            <w:r w:rsidRPr="00F77103">
              <w:rPr>
                <w:rFonts w:asciiTheme="minorHAnsi" w:hAnsiTheme="minorHAnsi" w:cstheme="minorHAnsi"/>
                <w:sz w:val="22"/>
                <w:szCs w:val="22"/>
              </w:rPr>
              <w:t xml:space="preserve">between £15,000 – £25,000 (multi-year) </w:t>
            </w:r>
          </w:p>
        </w:tc>
        <w:tc>
          <w:tcPr>
            <w:tcW w:w="581" w:type="pct"/>
          </w:tcPr>
          <w:p w:rsidRPr="00F77103" w:rsidR="00DD218A" w:rsidP="00DD218A" w:rsidRDefault="00DD218A" w14:paraId="44764949" w14:textId="7DDC9FC0">
            <w:pPr>
              <w:rPr>
                <w:rFonts w:cstheme="minorHAnsi"/>
                <w:bCs/>
              </w:rPr>
            </w:pPr>
            <w:r w:rsidRPr="00F77103">
              <w:rPr>
                <w:rFonts w:cstheme="minorHAnsi"/>
              </w:rPr>
              <w:t>Registered Charities with an annual income of between £350,000 and £4 million.</w:t>
            </w:r>
          </w:p>
        </w:tc>
      </w:tr>
      <w:tr w:rsidRPr="00F77103" w:rsidR="00634080" w:rsidTr="00634080" w14:paraId="541CE8FA" w14:textId="77777777">
        <w:tc>
          <w:tcPr>
            <w:tcW w:w="505" w:type="pct"/>
          </w:tcPr>
          <w:p w:rsidRPr="00F77103" w:rsidR="00634080" w:rsidP="00F1250D" w:rsidRDefault="00634080" w14:paraId="5B72B4AB" w14:textId="77777777">
            <w:pPr>
              <w:textAlignment w:val="baseline"/>
              <w:rPr>
                <w:rFonts w:cstheme="minorHAnsi"/>
                <w:b/>
                <w:bCs/>
              </w:rPr>
            </w:pPr>
            <w:r w:rsidRPr="00F77103">
              <w:rPr>
                <w:rFonts w:cstheme="minorHAnsi"/>
                <w:b/>
                <w:bCs/>
              </w:rPr>
              <w:t>LandAid</w:t>
            </w:r>
          </w:p>
        </w:tc>
        <w:tc>
          <w:tcPr>
            <w:tcW w:w="3040" w:type="pct"/>
          </w:tcPr>
          <w:p w:rsidRPr="00F77103" w:rsidR="00634080" w:rsidP="00F1250D" w:rsidRDefault="00634080" w14:paraId="5A89FAE2" w14:textId="77777777">
            <w:pPr>
              <w:pStyle w:val="NormalWeb"/>
              <w:spacing w:after="0"/>
              <w:rPr>
                <w:rFonts w:asciiTheme="minorHAnsi" w:hAnsiTheme="minorHAnsi" w:cstheme="minorHAnsi"/>
                <w:b/>
                <w:bCs/>
                <w:sz w:val="22"/>
                <w:szCs w:val="22"/>
                <w:u w:val="single"/>
              </w:rPr>
            </w:pPr>
            <w:r w:rsidRPr="00F77103">
              <w:rPr>
                <w:rFonts w:asciiTheme="minorHAnsi" w:hAnsiTheme="minorHAnsi" w:cstheme="minorHAnsi"/>
                <w:b/>
                <w:bCs/>
                <w:sz w:val="22"/>
                <w:szCs w:val="22"/>
                <w:u w:val="single"/>
              </w:rPr>
              <w:t>Grants to support Young People at Risk of Homelessness (UK)</w:t>
            </w:r>
            <w:r w:rsidRPr="00F77103">
              <w:rPr>
                <w:rFonts w:asciiTheme="minorHAnsi" w:hAnsiTheme="minorHAnsi" w:cstheme="minorHAnsi"/>
                <w:sz w:val="22"/>
                <w:szCs w:val="22"/>
              </w:rPr>
              <w:t xml:space="preserve">  </w:t>
            </w:r>
          </w:p>
          <w:p w:rsidRPr="00F77103" w:rsidR="00634080" w:rsidP="00F1250D" w:rsidRDefault="00634080" w14:paraId="7A6A861E" w14:textId="77777777">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lastRenderedPageBreak/>
              <w:t xml:space="preserve">LandAid is the property industry charity and will soon open its LandAid Young Futures Fund that will award one-year grants of £5,000 to £40,000 to support 16 to 25-year-olds who are homeless, have experienced homelessness, or are at risk of homelessness. </w:t>
            </w:r>
          </w:p>
          <w:p w:rsidRPr="00F77103" w:rsidR="00634080" w:rsidP="00F1250D" w:rsidRDefault="00634080" w14:paraId="63A81AD1" w14:textId="77777777">
            <w:pPr>
              <w:pStyle w:val="NormalWeb"/>
              <w:spacing w:before="0" w:beforeAutospacing="0" w:after="0" w:afterAutospacing="0"/>
              <w:rPr>
                <w:rFonts w:asciiTheme="minorHAnsi" w:hAnsiTheme="minorHAnsi" w:cstheme="minorHAnsi"/>
                <w:sz w:val="22"/>
                <w:szCs w:val="22"/>
              </w:rPr>
            </w:pPr>
          </w:p>
          <w:p w:rsidRPr="00F77103" w:rsidR="00634080" w:rsidP="00F1250D" w:rsidRDefault="00634080" w14:paraId="4319AFBF" w14:textId="77777777">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t>This £1.178 million fund will deliver:</w:t>
            </w:r>
            <w:r w:rsidRPr="00F77103">
              <w:rPr>
                <w:rFonts w:asciiTheme="minorHAnsi" w:hAnsiTheme="minorHAnsi" w:cstheme="minorHAnsi"/>
                <w:sz w:val="22"/>
                <w:szCs w:val="22"/>
              </w:rPr>
              <w:br/>
            </w:r>
          </w:p>
          <w:p w:rsidRPr="00F77103" w:rsidR="00634080" w:rsidP="00F1250D" w:rsidRDefault="00634080" w14:paraId="4B781AD6" w14:textId="77777777">
            <w:pPr>
              <w:pStyle w:val="NormalWeb"/>
              <w:numPr>
                <w:ilvl w:val="0"/>
                <w:numId w:val="127"/>
              </w:numPr>
              <w:spacing w:before="0" w:beforeAutospacing="0" w:after="0" w:afterAutospacing="0"/>
              <w:ind w:left="462" w:hanging="426"/>
              <w:rPr>
                <w:rFonts w:asciiTheme="minorHAnsi" w:hAnsiTheme="minorHAnsi" w:cstheme="minorHAnsi"/>
                <w:sz w:val="22"/>
                <w:szCs w:val="22"/>
              </w:rPr>
            </w:pPr>
            <w:r w:rsidRPr="00F77103">
              <w:rPr>
                <w:rFonts w:asciiTheme="minorHAnsi" w:hAnsiTheme="minorHAnsi" w:cstheme="minorHAnsi"/>
                <w:sz w:val="22"/>
                <w:szCs w:val="22"/>
              </w:rPr>
              <w:t>frontline, locally connected projects that improve access to safe, secure and affordable housing</w:t>
            </w:r>
          </w:p>
          <w:p w:rsidRPr="00F77103" w:rsidR="00634080" w:rsidP="00F1250D" w:rsidRDefault="00634080" w14:paraId="59AA6586" w14:textId="77777777">
            <w:pPr>
              <w:pStyle w:val="NormalWeb"/>
              <w:numPr>
                <w:ilvl w:val="0"/>
                <w:numId w:val="127"/>
              </w:numPr>
              <w:spacing w:before="0" w:beforeAutospacing="0" w:after="0" w:afterAutospacing="0"/>
              <w:ind w:left="462" w:hanging="426"/>
              <w:rPr>
                <w:rFonts w:asciiTheme="minorHAnsi" w:hAnsiTheme="minorHAnsi" w:cstheme="minorHAnsi"/>
                <w:sz w:val="22"/>
                <w:szCs w:val="22"/>
              </w:rPr>
            </w:pPr>
            <w:r w:rsidRPr="00F77103">
              <w:rPr>
                <w:rFonts w:asciiTheme="minorHAnsi" w:hAnsiTheme="minorHAnsi" w:cstheme="minorHAnsi"/>
                <w:sz w:val="22"/>
                <w:szCs w:val="22"/>
              </w:rPr>
              <w:t>helping young people sustain their homes and move towards independent living</w:t>
            </w:r>
          </w:p>
          <w:p w:rsidRPr="00F77103" w:rsidR="00634080" w:rsidP="00F1250D" w:rsidRDefault="00634080" w14:paraId="7905A117" w14:textId="77777777">
            <w:pPr>
              <w:pStyle w:val="NormalWeb"/>
              <w:numPr>
                <w:ilvl w:val="0"/>
                <w:numId w:val="127"/>
              </w:numPr>
              <w:spacing w:before="0" w:beforeAutospacing="0" w:after="0" w:afterAutospacing="0"/>
              <w:ind w:left="462" w:hanging="426"/>
              <w:rPr>
                <w:rFonts w:asciiTheme="minorHAnsi" w:hAnsiTheme="minorHAnsi" w:cstheme="minorHAnsi"/>
                <w:sz w:val="22"/>
                <w:szCs w:val="22"/>
              </w:rPr>
            </w:pPr>
            <w:r w:rsidRPr="00F77103">
              <w:rPr>
                <w:rFonts w:asciiTheme="minorHAnsi" w:hAnsiTheme="minorHAnsi" w:cstheme="minorHAnsi"/>
                <w:sz w:val="22"/>
                <w:szCs w:val="22"/>
              </w:rPr>
              <w:t>support organisations with strong community links and a clear understanding of young people’s needs</w:t>
            </w:r>
          </w:p>
          <w:p w:rsidRPr="00F77103" w:rsidR="00634080" w:rsidP="00F1250D" w:rsidRDefault="00634080" w14:paraId="6801E045" w14:textId="77777777">
            <w:pPr>
              <w:pStyle w:val="NormalWeb"/>
              <w:spacing w:before="0" w:beforeAutospacing="0" w:after="0" w:afterAutospacing="0"/>
              <w:rPr>
                <w:rFonts w:asciiTheme="minorHAnsi" w:hAnsiTheme="minorHAnsi" w:cstheme="minorHAnsi"/>
                <w:sz w:val="22"/>
                <w:szCs w:val="22"/>
              </w:rPr>
            </w:pPr>
          </w:p>
          <w:p w:rsidRPr="00F77103" w:rsidR="00634080" w:rsidP="00F1250D" w:rsidRDefault="00634080" w14:paraId="2B05AD14" w14:textId="77777777">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u w:val="single"/>
              </w:rPr>
              <w:t>Applications open on 27</w:t>
            </w:r>
            <w:r w:rsidRPr="00F77103">
              <w:rPr>
                <w:rFonts w:asciiTheme="minorHAnsi" w:hAnsiTheme="minorHAnsi" w:cstheme="minorHAnsi"/>
                <w:sz w:val="22"/>
                <w:szCs w:val="22"/>
                <w:u w:val="single"/>
                <w:vertAlign w:val="superscript"/>
              </w:rPr>
              <w:t>th</w:t>
            </w:r>
            <w:r w:rsidRPr="00F77103">
              <w:rPr>
                <w:rFonts w:asciiTheme="minorHAnsi" w:hAnsiTheme="minorHAnsi" w:cstheme="minorHAnsi"/>
                <w:sz w:val="22"/>
                <w:szCs w:val="22"/>
                <w:u w:val="single"/>
              </w:rPr>
              <w:t xml:space="preserve"> April 2026 and close on 22</w:t>
            </w:r>
            <w:r w:rsidRPr="00F77103">
              <w:rPr>
                <w:rFonts w:asciiTheme="minorHAnsi" w:hAnsiTheme="minorHAnsi" w:cstheme="minorHAnsi"/>
                <w:sz w:val="22"/>
                <w:szCs w:val="22"/>
                <w:u w:val="single"/>
                <w:vertAlign w:val="superscript"/>
              </w:rPr>
              <w:t>nd</w:t>
            </w:r>
            <w:r w:rsidRPr="00F77103">
              <w:rPr>
                <w:rFonts w:asciiTheme="minorHAnsi" w:hAnsiTheme="minorHAnsi" w:cstheme="minorHAnsi"/>
                <w:sz w:val="22"/>
                <w:szCs w:val="22"/>
                <w:u w:val="single"/>
              </w:rPr>
              <w:t xml:space="preserve"> May 2026</w:t>
            </w:r>
            <w:r w:rsidRPr="00F77103">
              <w:rPr>
                <w:rFonts w:asciiTheme="minorHAnsi" w:hAnsiTheme="minorHAnsi" w:cstheme="minorHAnsi"/>
                <w:sz w:val="22"/>
                <w:szCs w:val="22"/>
              </w:rPr>
              <w:t xml:space="preserve">. </w:t>
            </w:r>
            <w:r w:rsidRPr="00F77103">
              <w:rPr>
                <w:rFonts w:asciiTheme="minorHAnsi" w:hAnsiTheme="minorHAnsi" w:cstheme="minorHAnsi"/>
                <w:sz w:val="22"/>
                <w:szCs w:val="22"/>
              </w:rPr>
              <w:br/>
            </w:r>
          </w:p>
          <w:p w:rsidRPr="00F77103" w:rsidR="00634080" w:rsidP="00F1250D" w:rsidRDefault="00634080" w14:paraId="13CDB554" w14:textId="77777777">
            <w:pPr>
              <w:pStyle w:val="NormalWeb"/>
              <w:spacing w:before="0" w:beforeAutospacing="0" w:after="0" w:afterAutospacing="0"/>
              <w:rPr>
                <w:rFonts w:asciiTheme="minorHAnsi" w:hAnsiTheme="minorHAnsi" w:cstheme="minorHAnsi"/>
                <w:sz w:val="22"/>
                <w:szCs w:val="22"/>
              </w:rPr>
            </w:pPr>
            <w:hyperlink w:history="1" r:id="rId32">
              <w:r w:rsidRPr="00F77103">
                <w:rPr>
                  <w:rStyle w:val="Hyperlink"/>
                  <w:rFonts w:asciiTheme="minorHAnsi" w:hAnsiTheme="minorHAnsi" w:cstheme="minorHAnsi"/>
                  <w:sz w:val="22"/>
                  <w:szCs w:val="22"/>
                </w:rPr>
                <w:t>Visit the LandAid Grants web-portal</w:t>
              </w:r>
            </w:hyperlink>
          </w:p>
          <w:p w:rsidRPr="00F77103" w:rsidR="00634080" w:rsidP="00F1250D" w:rsidRDefault="00634080" w14:paraId="55B221EB" w14:textId="77777777">
            <w:pPr>
              <w:pStyle w:val="NormalWeb"/>
              <w:spacing w:before="0" w:beforeAutospacing="0" w:after="0" w:afterAutospacing="0"/>
              <w:rPr>
                <w:rFonts w:asciiTheme="minorHAnsi" w:hAnsiTheme="minorHAnsi" w:cstheme="minorHAnsi"/>
                <w:sz w:val="22"/>
                <w:szCs w:val="22"/>
              </w:rPr>
            </w:pPr>
          </w:p>
        </w:tc>
        <w:tc>
          <w:tcPr>
            <w:tcW w:w="461" w:type="pct"/>
          </w:tcPr>
          <w:p w:rsidRPr="00F77103" w:rsidR="00634080" w:rsidP="00F1250D" w:rsidRDefault="00634080" w14:paraId="2DCC1C5F" w14:textId="77777777">
            <w:pPr>
              <w:rPr>
                <w:rFonts w:cstheme="minorHAnsi"/>
              </w:rPr>
            </w:pPr>
            <w:r w:rsidRPr="00F77103">
              <w:rPr>
                <w:rFonts w:cstheme="minorHAnsi"/>
              </w:rPr>
              <w:lastRenderedPageBreak/>
              <w:t>Support services</w:t>
            </w:r>
          </w:p>
        </w:tc>
        <w:tc>
          <w:tcPr>
            <w:tcW w:w="413" w:type="pct"/>
          </w:tcPr>
          <w:p w:rsidRPr="00F77103" w:rsidR="00634080" w:rsidP="00F1250D" w:rsidRDefault="00634080" w14:paraId="0A6946DA" w14:textId="77777777">
            <w:pPr>
              <w:pStyle w:val="NormalWeb"/>
              <w:spacing w:after="0"/>
              <w:rPr>
                <w:rFonts w:asciiTheme="minorHAnsi" w:hAnsiTheme="minorHAnsi" w:cstheme="minorHAnsi"/>
                <w:sz w:val="22"/>
                <w:szCs w:val="22"/>
              </w:rPr>
            </w:pPr>
            <w:r w:rsidRPr="00F77103">
              <w:rPr>
                <w:rFonts w:asciiTheme="minorHAnsi" w:hAnsiTheme="minorHAnsi" w:cstheme="minorHAnsi"/>
                <w:sz w:val="22"/>
                <w:szCs w:val="22"/>
              </w:rPr>
              <w:t>Between £5,000 to £40,000</w:t>
            </w:r>
          </w:p>
        </w:tc>
        <w:tc>
          <w:tcPr>
            <w:tcW w:w="581" w:type="pct"/>
          </w:tcPr>
          <w:p w:rsidRPr="00F77103" w:rsidR="00634080" w:rsidP="00F1250D" w:rsidRDefault="00634080" w14:paraId="03CFC09D" w14:textId="77777777">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t>Not for Profits</w:t>
            </w:r>
          </w:p>
        </w:tc>
      </w:tr>
      <w:tr w:rsidRPr="00F77103" w:rsidR="00525ECD" w:rsidTr="00DD30C5" w14:paraId="490D779E" w14:textId="77777777">
        <w:tc>
          <w:tcPr>
            <w:tcW w:w="505" w:type="pct"/>
          </w:tcPr>
          <w:p w:rsidRPr="00F77103" w:rsidR="00525ECD" w:rsidP="00C2697C" w:rsidRDefault="00525ECD" w14:paraId="399751A8" w14:textId="62719435">
            <w:pPr>
              <w:textAlignment w:val="baseline"/>
              <w:rPr>
                <w:rFonts w:cstheme="minorHAnsi"/>
                <w:b/>
                <w:bCs/>
              </w:rPr>
            </w:pPr>
            <w:r w:rsidRPr="00F77103">
              <w:rPr>
                <w:rFonts w:cstheme="minorHAnsi"/>
                <w:b/>
                <w:bCs/>
              </w:rPr>
              <w:t>The Henry Smith Foundation</w:t>
            </w:r>
          </w:p>
        </w:tc>
        <w:tc>
          <w:tcPr>
            <w:tcW w:w="3040" w:type="pct"/>
          </w:tcPr>
          <w:p w:rsidRPr="00F77103" w:rsidR="00525ECD" w:rsidP="00C2697C" w:rsidRDefault="00610E97" w14:paraId="770C4443" w14:textId="01C9B90D">
            <w:pPr>
              <w:rPr>
                <w:rFonts w:cstheme="minorHAnsi"/>
                <w:b/>
                <w:u w:val="single"/>
              </w:rPr>
            </w:pPr>
            <w:r w:rsidRPr="00F77103">
              <w:rPr>
                <w:rFonts w:cstheme="minorHAnsi"/>
                <w:b/>
                <w:u w:val="single"/>
              </w:rPr>
              <w:t>Grants to support Homeless</w:t>
            </w:r>
            <w:r w:rsidRPr="00F77103" w:rsidR="00325AEF">
              <w:rPr>
                <w:rFonts w:cstheme="minorHAnsi"/>
                <w:b/>
                <w:u w:val="single"/>
              </w:rPr>
              <w:t xml:space="preserve"> LGBT+ young people</w:t>
            </w:r>
          </w:p>
          <w:p w:rsidRPr="00F77103" w:rsidR="00525ECD" w:rsidP="00C2697C" w:rsidRDefault="00525ECD" w14:paraId="5F1DB226" w14:textId="77777777">
            <w:pPr>
              <w:rPr>
                <w:rFonts w:cstheme="minorHAnsi"/>
                <w:bCs/>
              </w:rPr>
            </w:pPr>
          </w:p>
          <w:p w:rsidRPr="00F77103" w:rsidR="00525ECD" w:rsidP="00610E97" w:rsidRDefault="00525ECD" w14:paraId="23525EE4" w14:textId="77777777">
            <w:pPr>
              <w:rPr>
                <w:rFonts w:cstheme="minorHAnsi"/>
              </w:rPr>
            </w:pPr>
            <w:r w:rsidRPr="00F77103">
              <w:rPr>
                <w:rFonts w:cstheme="minorHAnsi"/>
              </w:rPr>
              <w:t>Around one in four young people experiencing homelessness in the UK identifies as LGBT+. </w:t>
            </w:r>
          </w:p>
          <w:p w:rsidRPr="00F77103" w:rsidR="00525ECD" w:rsidP="00610E97" w:rsidRDefault="00525ECD" w14:paraId="2A0F17DD" w14:textId="77777777">
            <w:pPr>
              <w:rPr>
                <w:rFonts w:cstheme="minorHAnsi"/>
              </w:rPr>
            </w:pPr>
          </w:p>
          <w:p w:rsidRPr="00F77103" w:rsidR="00525ECD" w:rsidP="00610E97" w:rsidRDefault="00525ECD" w14:paraId="20133442" w14:textId="77777777">
            <w:pPr>
              <w:rPr>
                <w:rFonts w:cstheme="minorHAnsi"/>
              </w:rPr>
            </w:pPr>
            <w:r w:rsidRPr="00F77103">
              <w:rPr>
                <w:rFonts w:cstheme="minorHAnsi"/>
              </w:rPr>
              <w:t>Most of them turn to a mainstream homelessness service first. A hostel. A housing team. An outreach worker. Too often, young people tell us those places aren't safe.</w:t>
            </w:r>
          </w:p>
          <w:p w:rsidRPr="00F77103" w:rsidR="00525ECD" w:rsidP="00610E97" w:rsidRDefault="00525ECD" w14:paraId="1BC87995" w14:textId="77777777">
            <w:pPr>
              <w:rPr>
                <w:rFonts w:cstheme="minorHAnsi"/>
                <w:bCs/>
              </w:rPr>
            </w:pPr>
          </w:p>
          <w:p w:rsidRPr="00F77103" w:rsidR="00525ECD" w:rsidP="00610E97" w:rsidRDefault="00D26C5C" w14:paraId="74ED060B" w14:textId="1C781443">
            <w:pPr>
              <w:rPr>
                <w:rFonts w:cstheme="minorHAnsi"/>
                <w:b/>
                <w:bCs/>
              </w:rPr>
            </w:pPr>
            <w:r w:rsidRPr="00F77103">
              <w:rPr>
                <w:rFonts w:cstheme="minorHAnsi"/>
                <w:bCs/>
              </w:rPr>
              <w:t xml:space="preserve">The Henry Smith Foundation </w:t>
            </w:r>
            <w:r w:rsidRPr="00F77103" w:rsidR="00525ECD">
              <w:rPr>
                <w:rFonts w:cstheme="minorHAnsi"/>
                <w:bCs/>
              </w:rPr>
              <w:t xml:space="preserve">Proud Homes </w:t>
            </w:r>
            <w:r w:rsidRPr="00F77103">
              <w:rPr>
                <w:rFonts w:cstheme="minorHAnsi"/>
                <w:bCs/>
              </w:rPr>
              <w:t xml:space="preserve">Grants Programme </w:t>
            </w:r>
            <w:r w:rsidRPr="00F77103" w:rsidR="00525ECD">
              <w:rPr>
                <w:rFonts w:cstheme="minorHAnsi"/>
                <w:bCs/>
              </w:rPr>
              <w:t xml:space="preserve">opens on </w:t>
            </w:r>
            <w:r w:rsidRPr="00F77103" w:rsidR="00C65641">
              <w:rPr>
                <w:rFonts w:cstheme="minorHAnsi"/>
                <w:bCs/>
              </w:rPr>
              <w:t xml:space="preserve">Wednesday </w:t>
            </w:r>
            <w:r w:rsidRPr="00F77103" w:rsidR="00525ECD">
              <w:rPr>
                <w:rFonts w:cstheme="minorHAnsi"/>
                <w:bCs/>
              </w:rPr>
              <w:t>6</w:t>
            </w:r>
            <w:r w:rsidRPr="00F77103" w:rsidR="00C65641">
              <w:rPr>
                <w:rFonts w:cstheme="minorHAnsi"/>
                <w:bCs/>
                <w:vertAlign w:val="superscript"/>
              </w:rPr>
              <w:t>th</w:t>
            </w:r>
            <w:r w:rsidRPr="00F77103" w:rsidR="00C65641">
              <w:rPr>
                <w:rFonts w:cstheme="minorHAnsi"/>
                <w:bCs/>
              </w:rPr>
              <w:t xml:space="preserve"> </w:t>
            </w:r>
            <w:r w:rsidRPr="00F77103" w:rsidR="00525ECD">
              <w:rPr>
                <w:rFonts w:cstheme="minorHAnsi"/>
                <w:bCs/>
              </w:rPr>
              <w:t>May</w:t>
            </w:r>
            <w:r w:rsidRPr="00F77103" w:rsidR="00A43F0B">
              <w:rPr>
                <w:rFonts w:cstheme="minorHAnsi"/>
                <w:bCs/>
              </w:rPr>
              <w:t xml:space="preserve"> 2026</w:t>
            </w:r>
            <w:r w:rsidRPr="00F77103" w:rsidR="00525ECD">
              <w:rPr>
                <w:rFonts w:cstheme="minorHAnsi"/>
                <w:bCs/>
              </w:rPr>
              <w:t>. We're funding up to eight homelessness organisations to change how they assess, place, and support LGBT+ young people. Not one-off training. A new intake process. A trained keyworker. A service where a young person can walk through the door and feel safe.</w:t>
            </w:r>
          </w:p>
          <w:p w:rsidRPr="00F77103" w:rsidR="00525ECD" w:rsidP="00C2697C" w:rsidRDefault="00525ECD" w14:paraId="3186F180" w14:textId="77777777">
            <w:pPr>
              <w:rPr>
                <w:rFonts w:cstheme="minorHAnsi"/>
                <w:bCs/>
              </w:rPr>
            </w:pPr>
          </w:p>
          <w:p w:rsidRPr="00F77103" w:rsidR="002145A8" w:rsidP="00C2697C" w:rsidRDefault="002145A8" w14:paraId="20251D47" w14:textId="74699D77">
            <w:pPr>
              <w:rPr>
                <w:rFonts w:cstheme="minorHAnsi"/>
                <w:bCs/>
              </w:rPr>
            </w:pPr>
            <w:hyperlink w:history="1" r:id="rId33">
              <w:r w:rsidRPr="00F77103">
                <w:rPr>
                  <w:rStyle w:val="Hyperlink"/>
                  <w:rFonts w:cstheme="minorHAnsi"/>
                  <w:bCs/>
                </w:rPr>
                <w:t>Webinar Recording</w:t>
              </w:r>
            </w:hyperlink>
            <w:r w:rsidRPr="00F77103">
              <w:rPr>
                <w:rFonts w:cstheme="minorHAnsi"/>
                <w:bCs/>
              </w:rPr>
              <w:t xml:space="preserve"> </w:t>
            </w:r>
          </w:p>
          <w:p w:rsidRPr="00F77103" w:rsidR="00DA5273" w:rsidP="00C2697C" w:rsidRDefault="00DA5273" w14:paraId="339BFAFB" w14:textId="77777777">
            <w:pPr>
              <w:rPr>
                <w:rFonts w:cstheme="minorHAnsi"/>
                <w:bCs/>
              </w:rPr>
            </w:pPr>
          </w:p>
          <w:p w:rsidRPr="00F77103" w:rsidR="00525ECD" w:rsidP="00C2697C" w:rsidRDefault="00DA5273" w14:paraId="09A1B2B6" w14:textId="3E56390D">
            <w:pPr>
              <w:rPr>
                <w:rFonts w:cstheme="minorHAnsi"/>
                <w:bCs/>
              </w:rPr>
            </w:pPr>
            <w:r w:rsidRPr="00F77103">
              <w:rPr>
                <w:rFonts w:cstheme="minorHAnsi"/>
                <w:bCs/>
                <w:u w:val="single"/>
              </w:rPr>
              <w:t>Application deadline</w:t>
            </w:r>
            <w:r w:rsidRPr="00F77103" w:rsidR="002864ED">
              <w:rPr>
                <w:rFonts w:cstheme="minorHAnsi"/>
                <w:bCs/>
                <w:u w:val="single"/>
              </w:rPr>
              <w:t xml:space="preserve"> is 5pm,</w:t>
            </w:r>
            <w:r w:rsidRPr="00F77103">
              <w:rPr>
                <w:rFonts w:cstheme="minorHAnsi"/>
                <w:bCs/>
                <w:u w:val="single"/>
              </w:rPr>
              <w:t xml:space="preserve"> Friday 24th July 2026</w:t>
            </w:r>
            <w:r w:rsidRPr="00F77103" w:rsidR="002864ED">
              <w:rPr>
                <w:rFonts w:cstheme="minorHAnsi"/>
                <w:bCs/>
              </w:rPr>
              <w:t>.</w:t>
            </w:r>
          </w:p>
          <w:p w:rsidRPr="00F77103" w:rsidR="007449FC" w:rsidP="00C2697C" w:rsidRDefault="007449FC" w14:paraId="09E686B3" w14:textId="77777777">
            <w:pPr>
              <w:rPr>
                <w:rFonts w:cstheme="minorHAnsi"/>
                <w:bCs/>
              </w:rPr>
            </w:pPr>
          </w:p>
          <w:p w:rsidRPr="00F77103" w:rsidR="007449FC" w:rsidP="00C2697C" w:rsidRDefault="007449FC" w14:paraId="48837C91" w14:textId="4D9874A6">
            <w:pPr>
              <w:rPr>
                <w:rFonts w:cstheme="minorHAnsi"/>
                <w:bCs/>
              </w:rPr>
            </w:pPr>
            <w:hyperlink w:history="1" w:anchor="webinar" r:id="rId34">
              <w:r w:rsidRPr="00F77103">
                <w:rPr>
                  <w:rStyle w:val="Hyperlink"/>
                  <w:rFonts w:cstheme="minorHAnsi"/>
                  <w:bCs/>
                </w:rPr>
                <w:t xml:space="preserve">Visit The Henry Smith Foundation </w:t>
              </w:r>
              <w:r w:rsidRPr="00F77103" w:rsidR="00875712">
                <w:rPr>
                  <w:rStyle w:val="Hyperlink"/>
                  <w:rFonts w:cstheme="minorHAnsi"/>
                  <w:bCs/>
                </w:rPr>
                <w:t>Proud Homes webpage</w:t>
              </w:r>
            </w:hyperlink>
          </w:p>
          <w:p w:rsidRPr="00F77103" w:rsidR="00525ECD" w:rsidP="00C2697C" w:rsidRDefault="00525ECD" w14:paraId="7D245E5D" w14:textId="77777777">
            <w:pPr>
              <w:rPr>
                <w:rFonts w:cstheme="minorHAnsi"/>
                <w:bCs/>
              </w:rPr>
            </w:pPr>
          </w:p>
        </w:tc>
        <w:tc>
          <w:tcPr>
            <w:tcW w:w="461" w:type="pct"/>
          </w:tcPr>
          <w:p w:rsidRPr="00F77103" w:rsidR="00525ECD" w:rsidP="00C2697C" w:rsidRDefault="007449FC" w14:paraId="774508CC" w14:textId="02A0CE7A">
            <w:pPr>
              <w:rPr>
                <w:rFonts w:cstheme="minorHAnsi"/>
              </w:rPr>
            </w:pPr>
            <w:r w:rsidRPr="00F77103">
              <w:rPr>
                <w:rFonts w:cstheme="minorHAnsi"/>
              </w:rPr>
              <w:t>Revenue</w:t>
            </w:r>
          </w:p>
        </w:tc>
        <w:tc>
          <w:tcPr>
            <w:tcW w:w="413" w:type="pct"/>
          </w:tcPr>
          <w:p w:rsidRPr="00F77103" w:rsidR="00525ECD" w:rsidP="00C2697C" w:rsidRDefault="00410007" w14:paraId="2E6F736B" w14:textId="1A8A3171">
            <w:pPr>
              <w:pStyle w:val="NormalWeb"/>
              <w:spacing w:after="0"/>
              <w:rPr>
                <w:rFonts w:asciiTheme="minorHAnsi" w:hAnsiTheme="minorHAnsi" w:cstheme="minorHAnsi"/>
                <w:bCs/>
                <w:sz w:val="22"/>
                <w:szCs w:val="22"/>
              </w:rPr>
            </w:pPr>
            <w:r w:rsidRPr="00F77103">
              <w:rPr>
                <w:rFonts w:asciiTheme="minorHAnsi" w:hAnsiTheme="minorHAnsi" w:cstheme="minorHAnsi"/>
                <w:bCs/>
                <w:sz w:val="22"/>
                <w:szCs w:val="22"/>
              </w:rPr>
              <w:t>Up to a maximum of £200k (£50k per year up to 4 years</w:t>
            </w:r>
          </w:p>
        </w:tc>
        <w:tc>
          <w:tcPr>
            <w:tcW w:w="581" w:type="pct"/>
          </w:tcPr>
          <w:p w:rsidRPr="00F77103" w:rsidR="00525ECD" w:rsidP="00C2697C" w:rsidRDefault="00EE482A" w14:paraId="04ABACB6" w14:textId="48A9B970">
            <w:pPr>
              <w:rPr>
                <w:rFonts w:cstheme="minorHAnsi"/>
                <w:bCs/>
              </w:rPr>
            </w:pPr>
            <w:r w:rsidRPr="00F77103">
              <w:rPr>
                <w:rFonts w:cstheme="minorHAnsi"/>
                <w:bCs/>
              </w:rPr>
              <w:t>Not-for-profit organisations with a charitable purpose (e.g. registered charity, CIC, community benefit society) providing direct service delivery</w:t>
            </w:r>
          </w:p>
        </w:tc>
      </w:tr>
      <w:tr w:rsidRPr="00F77103" w:rsidR="003C7610" w:rsidTr="003C7610" w14:paraId="3D84DAAE" w14:textId="77777777">
        <w:tc>
          <w:tcPr>
            <w:tcW w:w="505" w:type="pct"/>
          </w:tcPr>
          <w:p w:rsidRPr="00F77103" w:rsidR="003C7610" w:rsidP="00D75766" w:rsidRDefault="003C7610" w14:paraId="07D8EE30" w14:textId="10451B21">
            <w:pPr>
              <w:textAlignment w:val="baseline"/>
              <w:rPr>
                <w:rFonts w:cstheme="minorHAnsi"/>
                <w:b/>
                <w:bCs/>
              </w:rPr>
            </w:pPr>
            <w:r w:rsidRPr="00F77103">
              <w:rPr>
                <w:rFonts w:cstheme="minorHAnsi"/>
                <w:b/>
                <w:bCs/>
              </w:rPr>
              <w:t xml:space="preserve">The </w:t>
            </w:r>
            <w:proofErr w:type="gramStart"/>
            <w:r w:rsidRPr="00F77103">
              <w:rPr>
                <w:rFonts w:cstheme="minorHAnsi"/>
                <w:b/>
                <w:bCs/>
              </w:rPr>
              <w:t>Outward Bound</w:t>
            </w:r>
            <w:proofErr w:type="gramEnd"/>
            <w:r w:rsidRPr="00F77103">
              <w:rPr>
                <w:rFonts w:cstheme="minorHAnsi"/>
                <w:b/>
                <w:bCs/>
              </w:rPr>
              <w:t xml:space="preserve"> Trust</w:t>
            </w:r>
          </w:p>
        </w:tc>
        <w:tc>
          <w:tcPr>
            <w:tcW w:w="3040" w:type="pct"/>
          </w:tcPr>
          <w:p w:rsidRPr="00F77103" w:rsidR="003C7610" w:rsidP="00D75766" w:rsidRDefault="00A00A5A" w14:paraId="283668A0" w14:textId="60EC4DAE">
            <w:pPr>
              <w:rPr>
                <w:rFonts w:cstheme="minorHAnsi"/>
                <w:b/>
                <w:u w:val="single"/>
              </w:rPr>
            </w:pPr>
            <w:r w:rsidRPr="00F77103">
              <w:rPr>
                <w:rFonts w:cstheme="minorHAnsi"/>
                <w:b/>
                <w:u w:val="single"/>
              </w:rPr>
              <w:t xml:space="preserve">Bursaries for </w:t>
            </w:r>
            <w:r w:rsidRPr="00F77103" w:rsidR="003C7610">
              <w:rPr>
                <w:rFonts w:cstheme="minorHAnsi"/>
                <w:b/>
                <w:u w:val="single"/>
              </w:rPr>
              <w:t>Schools and Youth Groups to Access Outdoor Learning</w:t>
            </w:r>
          </w:p>
          <w:p w:rsidRPr="00F77103" w:rsidR="00A00A5A" w:rsidP="00D75766" w:rsidRDefault="00A00A5A" w14:paraId="5A868A5A" w14:textId="77777777">
            <w:pPr>
              <w:rPr>
                <w:rFonts w:cstheme="minorHAnsi"/>
                <w:bCs/>
              </w:rPr>
            </w:pPr>
          </w:p>
          <w:p w:rsidRPr="00F77103" w:rsidR="003C7610" w:rsidP="00D75766" w:rsidRDefault="00C22FFF" w14:paraId="7897CB83" w14:textId="79A9A80B">
            <w:pPr>
              <w:rPr>
                <w:rFonts w:cstheme="minorHAnsi"/>
                <w:bCs/>
              </w:rPr>
            </w:pPr>
            <w:r w:rsidRPr="00F77103">
              <w:rPr>
                <w:rFonts w:cstheme="minorHAnsi"/>
                <w:bCs/>
              </w:rPr>
              <w:lastRenderedPageBreak/>
              <w:t xml:space="preserve">Schools, youth groups and individuals can access Outward Bound Trust bursaries to help young people aged 11–24 take part in outdoor education </w:t>
            </w:r>
            <w:r w:rsidRPr="00F77103" w:rsidR="00C53CD0">
              <w:rPr>
                <w:rFonts w:cstheme="minorHAnsi"/>
                <w:bCs/>
              </w:rPr>
              <w:t>residential courses</w:t>
            </w:r>
            <w:r w:rsidRPr="00F77103" w:rsidR="009116AD">
              <w:rPr>
                <w:rFonts w:cstheme="minorHAnsi"/>
                <w:bCs/>
              </w:rPr>
              <w:t xml:space="preserve"> at Outward Bound Centres</w:t>
            </w:r>
            <w:r w:rsidRPr="00F77103">
              <w:rPr>
                <w:rFonts w:cstheme="minorHAnsi"/>
                <w:bCs/>
              </w:rPr>
              <w:t>. Through the Adventure Fund, up to 40% of fees may be covered, prioritising those facing financial hardship.</w:t>
            </w:r>
            <w:r w:rsidRPr="00F77103" w:rsidR="0055418E">
              <w:rPr>
                <w:rFonts w:cstheme="minorHAnsi"/>
                <w:bCs/>
              </w:rPr>
              <w:t xml:space="preserve">  </w:t>
            </w:r>
            <w:r w:rsidRPr="00F77103" w:rsidR="00DB7234">
              <w:rPr>
                <w:rFonts w:cstheme="minorHAnsi"/>
                <w:bCs/>
              </w:rPr>
              <w:t>T</w:t>
            </w:r>
            <w:r w:rsidRPr="00F77103" w:rsidR="00DB7234">
              <w:rPr>
                <w:rFonts w:cstheme="minorHAnsi"/>
              </w:rPr>
              <w:t xml:space="preserve">he </w:t>
            </w:r>
            <w:r w:rsidRPr="00F77103" w:rsidR="003C7610">
              <w:rPr>
                <w:rFonts w:cstheme="minorHAnsi"/>
                <w:bCs/>
              </w:rPr>
              <w:t>Outward Bound encourages early applications, as funding is limited and awarded on a first-come, first-served basis.</w:t>
            </w:r>
          </w:p>
          <w:p w:rsidRPr="00F77103" w:rsidR="00DB7234" w:rsidP="00D75766" w:rsidRDefault="00DB7234" w14:paraId="6F287B96" w14:textId="77777777">
            <w:pPr>
              <w:rPr>
                <w:rFonts w:cstheme="minorHAnsi"/>
                <w:bCs/>
              </w:rPr>
            </w:pPr>
          </w:p>
          <w:p w:rsidRPr="00F77103" w:rsidR="00DB7234" w:rsidP="00D75766" w:rsidRDefault="00DB7234" w14:paraId="2A22FEF6" w14:textId="51E5D215">
            <w:pPr>
              <w:rPr>
                <w:rFonts w:cstheme="minorHAnsi"/>
                <w:bCs/>
              </w:rPr>
            </w:pPr>
            <w:hyperlink w:history="1" r:id="rId35">
              <w:r w:rsidRPr="00F77103">
                <w:rPr>
                  <w:rStyle w:val="Hyperlink"/>
                  <w:rFonts w:cstheme="minorHAnsi"/>
                  <w:bCs/>
                </w:rPr>
                <w:t xml:space="preserve">Visit The </w:t>
              </w:r>
              <w:proofErr w:type="gramStart"/>
              <w:r w:rsidRPr="00F77103">
                <w:rPr>
                  <w:rStyle w:val="Hyperlink"/>
                  <w:rFonts w:cstheme="minorHAnsi"/>
                  <w:bCs/>
                </w:rPr>
                <w:t>Outward Bound</w:t>
              </w:r>
              <w:proofErr w:type="gramEnd"/>
              <w:r w:rsidRPr="00F77103">
                <w:rPr>
                  <w:rStyle w:val="Hyperlink"/>
                  <w:rFonts w:cstheme="minorHAnsi"/>
                  <w:bCs/>
                </w:rPr>
                <w:t xml:space="preserve"> Trust Adventure Fund website</w:t>
              </w:r>
            </w:hyperlink>
          </w:p>
          <w:p w:rsidRPr="00F77103" w:rsidR="003C7610" w:rsidP="00D75766" w:rsidRDefault="003C7610" w14:paraId="6A53B3CD" w14:textId="77777777">
            <w:pPr>
              <w:rPr>
                <w:rFonts w:cstheme="minorHAnsi"/>
                <w:bCs/>
              </w:rPr>
            </w:pPr>
          </w:p>
        </w:tc>
        <w:tc>
          <w:tcPr>
            <w:tcW w:w="461" w:type="pct"/>
          </w:tcPr>
          <w:p w:rsidRPr="00F77103" w:rsidR="00491F3B" w:rsidP="00D75766" w:rsidRDefault="00491F3B" w14:paraId="72F9B39E" w14:textId="77777777">
            <w:pPr>
              <w:rPr>
                <w:rFonts w:cstheme="minorHAnsi"/>
              </w:rPr>
            </w:pPr>
            <w:r w:rsidRPr="00F77103">
              <w:rPr>
                <w:rFonts w:cstheme="minorHAnsi"/>
              </w:rPr>
              <w:lastRenderedPageBreak/>
              <w:t>Outdoor Learning</w:t>
            </w:r>
          </w:p>
          <w:p w:rsidRPr="00F77103" w:rsidR="003C7610" w:rsidP="00D75766" w:rsidRDefault="00491F3B" w14:paraId="2825BCFB" w14:textId="236EF6AB">
            <w:pPr>
              <w:rPr>
                <w:rFonts w:cstheme="minorHAnsi"/>
              </w:rPr>
            </w:pPr>
            <w:r w:rsidRPr="00F77103">
              <w:rPr>
                <w:rFonts w:cstheme="minorHAnsi"/>
              </w:rPr>
              <w:t>programme</w:t>
            </w:r>
          </w:p>
        </w:tc>
        <w:tc>
          <w:tcPr>
            <w:tcW w:w="413" w:type="pct"/>
          </w:tcPr>
          <w:p w:rsidRPr="00F77103" w:rsidR="003C7610" w:rsidP="00D75766" w:rsidRDefault="00491F3B" w14:paraId="4ACFA62D" w14:textId="539573A2">
            <w:pPr>
              <w:pStyle w:val="NormalWeb"/>
              <w:spacing w:after="0"/>
              <w:rPr>
                <w:rFonts w:asciiTheme="minorHAnsi" w:hAnsiTheme="minorHAnsi" w:cstheme="minorHAnsi"/>
                <w:bCs/>
                <w:sz w:val="22"/>
                <w:szCs w:val="22"/>
              </w:rPr>
            </w:pPr>
            <w:r w:rsidRPr="00F77103">
              <w:rPr>
                <w:rFonts w:asciiTheme="minorHAnsi" w:hAnsiTheme="minorHAnsi" w:cstheme="minorHAnsi"/>
                <w:bCs/>
                <w:sz w:val="22"/>
                <w:szCs w:val="22"/>
              </w:rPr>
              <w:t>Bursaries</w:t>
            </w:r>
          </w:p>
        </w:tc>
        <w:tc>
          <w:tcPr>
            <w:tcW w:w="581" w:type="pct"/>
          </w:tcPr>
          <w:p w:rsidRPr="00F77103" w:rsidR="003C7610" w:rsidP="00D75766" w:rsidRDefault="00167AA0" w14:paraId="1B26E0A5" w14:textId="28456790">
            <w:pPr>
              <w:rPr>
                <w:rFonts w:cstheme="minorHAnsi"/>
                <w:bCs/>
              </w:rPr>
            </w:pPr>
            <w:r w:rsidRPr="00F77103">
              <w:rPr>
                <w:rFonts w:cstheme="minorHAnsi"/>
                <w:bCs/>
              </w:rPr>
              <w:t>S</w:t>
            </w:r>
            <w:r w:rsidRPr="00F77103">
              <w:rPr>
                <w:rFonts w:cstheme="minorHAnsi"/>
              </w:rPr>
              <w:t>chools, Colleges, Youth Groups</w:t>
            </w:r>
          </w:p>
        </w:tc>
      </w:tr>
      <w:tr w:rsidRPr="00F77103" w:rsidR="00BD03C0" w:rsidTr="00DD30C5" w14:paraId="5FAEA5DF" w14:textId="77777777">
        <w:tc>
          <w:tcPr>
            <w:tcW w:w="505" w:type="pct"/>
          </w:tcPr>
          <w:p w:rsidRPr="00F77103" w:rsidR="00BD03C0" w:rsidP="00BD03C0" w:rsidRDefault="00566CCD" w14:paraId="5403A40E" w14:textId="3580C9DF">
            <w:pPr>
              <w:textAlignment w:val="baseline"/>
              <w:rPr>
                <w:rFonts w:cstheme="minorHAnsi"/>
                <w:b/>
                <w:bCs/>
              </w:rPr>
            </w:pPr>
            <w:r w:rsidRPr="00F77103">
              <w:rPr>
                <w:rFonts w:cstheme="minorHAnsi"/>
                <w:b/>
                <w:bCs/>
              </w:rPr>
              <w:t>The Henry Smith Foundation</w:t>
            </w:r>
          </w:p>
        </w:tc>
        <w:tc>
          <w:tcPr>
            <w:tcW w:w="3040" w:type="pct"/>
          </w:tcPr>
          <w:p w:rsidRPr="00F77103" w:rsidR="00672B96" w:rsidP="00162C78" w:rsidRDefault="00BD03C0" w14:paraId="1504F00C" w14:textId="4C297C1C">
            <w:pPr>
              <w:rPr>
                <w:rFonts w:cstheme="minorHAnsi"/>
              </w:rPr>
            </w:pPr>
            <w:r w:rsidRPr="00F77103">
              <w:rPr>
                <w:rStyle w:val="Strong"/>
                <w:rFonts w:cstheme="minorHAnsi"/>
                <w:color w:val="auto"/>
                <w:u w:val="single"/>
              </w:rPr>
              <w:t xml:space="preserve">Holiday Grants for Disadvantaged </w:t>
            </w:r>
            <w:r w:rsidRPr="00F77103" w:rsidR="003E3D71">
              <w:rPr>
                <w:rStyle w:val="Strong"/>
                <w:rFonts w:cstheme="minorHAnsi"/>
                <w:color w:val="auto"/>
                <w:u w:val="single"/>
              </w:rPr>
              <w:t>o</w:t>
            </w:r>
            <w:r w:rsidRPr="00F77103" w:rsidR="003E3D71">
              <w:rPr>
                <w:rStyle w:val="Strong"/>
                <w:rFonts w:cstheme="minorHAnsi"/>
                <w:u w:val="single"/>
              </w:rPr>
              <w:t>r</w:t>
            </w:r>
            <w:r w:rsidRPr="00F77103">
              <w:rPr>
                <w:rStyle w:val="Strong"/>
                <w:rFonts w:cstheme="minorHAnsi"/>
                <w:color w:val="auto"/>
                <w:u w:val="single"/>
              </w:rPr>
              <w:t xml:space="preserve"> Disabled Children</w:t>
            </w:r>
            <w:r w:rsidRPr="00F77103">
              <w:rPr>
                <w:rStyle w:val="Strong"/>
                <w:rFonts w:cstheme="minorHAnsi"/>
                <w:b w:val="0"/>
                <w:bCs w:val="0"/>
                <w:color w:val="auto"/>
              </w:rPr>
              <w:br/>
            </w:r>
            <w:r w:rsidRPr="00F77103">
              <w:rPr>
                <w:rFonts w:cstheme="minorHAnsi"/>
              </w:rPr>
              <w:br/>
              <w:t>Recreational trips or holidays within the UK lasting from one to seven days.</w:t>
            </w:r>
            <w:r w:rsidRPr="00F77103">
              <w:rPr>
                <w:rFonts w:cstheme="minorHAnsi"/>
              </w:rPr>
              <w:br/>
            </w:r>
          </w:p>
          <w:p w:rsidRPr="00F77103" w:rsidR="00672B96" w:rsidP="00162C78" w:rsidRDefault="00BD03C0" w14:paraId="00B60068" w14:textId="613A4F66">
            <w:pPr>
              <w:rPr>
                <w:rFonts w:cstheme="minorHAnsi"/>
              </w:rPr>
            </w:pPr>
            <w:r w:rsidRPr="00F77103">
              <w:rPr>
                <w:rFonts w:cstheme="minorHAnsi"/>
              </w:rPr>
              <w:t xml:space="preserve">Disadvantaged or disabled children 13 years old or younger. Applications from the 20% most deprived areas in the UK will be given priority. </w:t>
            </w:r>
            <w:r w:rsidRPr="00F77103">
              <w:rPr>
                <w:rFonts w:cstheme="minorHAnsi"/>
              </w:rPr>
              <w:br/>
            </w:r>
          </w:p>
          <w:p w:rsidRPr="00F77103" w:rsidR="00162C78" w:rsidP="00162C78" w:rsidRDefault="00BD03C0" w14:paraId="579BB785" w14:textId="2942319D">
            <w:pPr>
              <w:rPr>
                <w:rFonts w:cstheme="minorHAnsi"/>
              </w:rPr>
            </w:pPr>
            <w:r w:rsidRPr="00F77103">
              <w:rPr>
                <w:rFonts w:cstheme="minorHAnsi"/>
              </w:rPr>
              <w:t>Grant values: £500 to £</w:t>
            </w:r>
            <w:r w:rsidRPr="00F77103" w:rsidR="00A43E67">
              <w:rPr>
                <w:rFonts w:cstheme="minorHAnsi"/>
              </w:rPr>
              <w:t>3,000</w:t>
            </w:r>
            <w:r w:rsidRPr="00F77103">
              <w:rPr>
                <w:rFonts w:cstheme="minorHAnsi"/>
              </w:rPr>
              <w:t xml:space="preserve"> (up to two-thirds of the total cost). </w:t>
            </w:r>
          </w:p>
          <w:p w:rsidRPr="00F77103" w:rsidR="00162C78" w:rsidP="00162C78" w:rsidRDefault="00BD03C0" w14:paraId="0A7DA393" w14:textId="1D5EC441">
            <w:pPr>
              <w:rPr>
                <w:rFonts w:cstheme="minorHAnsi"/>
              </w:rPr>
            </w:pPr>
            <w:r w:rsidRPr="00F77103">
              <w:rPr>
                <w:rFonts w:cstheme="minorHAnsi"/>
              </w:rPr>
              <w:br/>
            </w:r>
            <w:r w:rsidRPr="00F77103" w:rsidR="00162C78">
              <w:rPr>
                <w:rFonts w:cstheme="minorHAnsi"/>
              </w:rPr>
              <w:t>This fund is open for applications three times a year and applications are accepted based on when the trip is happening.</w:t>
            </w:r>
          </w:p>
          <w:p w:rsidRPr="00F77103" w:rsidR="00162C78" w:rsidP="00162C78" w:rsidRDefault="00162C78" w14:paraId="10F8FA93" w14:textId="77777777">
            <w:pPr>
              <w:rPr>
                <w:rFonts w:cstheme="minorHAnsi"/>
              </w:rPr>
            </w:pPr>
          </w:p>
          <w:p w:rsidRPr="00F77103" w:rsidR="00162C78" w:rsidP="00162C78" w:rsidRDefault="00162C78" w14:paraId="3AB18769" w14:textId="77777777">
            <w:pPr>
              <w:rPr>
                <w:rFonts w:cstheme="minorHAnsi"/>
              </w:rPr>
            </w:pPr>
            <w:r w:rsidRPr="00F77103">
              <w:rPr>
                <w:rFonts w:cstheme="minorHAnsi"/>
              </w:rPr>
              <w:t>Applications for trips between:</w:t>
            </w:r>
          </w:p>
          <w:p w:rsidRPr="00F77103" w:rsidR="00672B96" w:rsidP="00162C78" w:rsidRDefault="00672B96" w14:paraId="5BF00544" w14:textId="77777777">
            <w:pPr>
              <w:rPr>
                <w:rFonts w:cstheme="minorHAnsi"/>
              </w:rPr>
            </w:pPr>
          </w:p>
          <w:p w:rsidRPr="00F77103" w:rsidR="00162C78" w:rsidP="00162C78" w:rsidRDefault="00162C78" w14:paraId="6A64E531" w14:textId="75125912">
            <w:pPr>
              <w:rPr>
                <w:rFonts w:cstheme="minorHAnsi"/>
              </w:rPr>
            </w:pPr>
            <w:r w:rsidRPr="00F77103">
              <w:rPr>
                <w:rFonts w:cstheme="minorHAnsi"/>
              </w:rPr>
              <w:t>1 May and 30 September 2026 are open from 20 March to 19 August 2026</w:t>
            </w:r>
          </w:p>
          <w:p w:rsidRPr="00F77103" w:rsidR="00BD03C0" w:rsidP="00162C78" w:rsidRDefault="00162C78" w14:paraId="2AB9A007" w14:textId="2E94CDE9">
            <w:pPr>
              <w:rPr>
                <w:rFonts w:cstheme="minorHAnsi"/>
                <w:bCs/>
              </w:rPr>
            </w:pPr>
            <w:r w:rsidRPr="00F77103">
              <w:rPr>
                <w:rFonts w:cstheme="minorHAnsi"/>
              </w:rPr>
              <w:t>1 October and 31 December 2026 are open from 20 August to 19 November 2026.</w:t>
            </w:r>
            <w:r w:rsidRPr="00F77103" w:rsidR="00BD03C0">
              <w:rPr>
                <w:rFonts w:cstheme="minorHAnsi"/>
              </w:rPr>
              <w:br/>
            </w:r>
            <w:r w:rsidRPr="00F77103" w:rsidR="00BD03C0">
              <w:rPr>
                <w:rFonts w:cstheme="minorHAnsi"/>
              </w:rPr>
              <w:br/>
            </w:r>
            <w:hyperlink w:history="1" r:id="rId36">
              <w:r w:rsidRPr="00F77103" w:rsidR="00BD03C0">
                <w:rPr>
                  <w:rStyle w:val="Hyperlink"/>
                  <w:rFonts w:cstheme="minorHAnsi"/>
                </w:rPr>
                <w:t xml:space="preserve">Visit the Henry Smith </w:t>
              </w:r>
              <w:r w:rsidRPr="00F77103" w:rsidR="00566CCD">
                <w:rPr>
                  <w:rStyle w:val="Hyperlink"/>
                  <w:rFonts w:cstheme="minorHAnsi"/>
                </w:rPr>
                <w:t>Foundation</w:t>
              </w:r>
              <w:r w:rsidRPr="00F77103" w:rsidR="00BD03C0">
                <w:rPr>
                  <w:rStyle w:val="Hyperlink"/>
                  <w:rFonts w:cstheme="minorHAnsi"/>
                </w:rPr>
                <w:t xml:space="preserve"> – Holiday Grants for Children webpage</w:t>
              </w:r>
            </w:hyperlink>
            <w:r w:rsidRPr="00F77103" w:rsidR="00BD03C0">
              <w:rPr>
                <w:rFonts w:cstheme="minorHAnsi"/>
              </w:rPr>
              <w:br/>
            </w:r>
          </w:p>
        </w:tc>
        <w:tc>
          <w:tcPr>
            <w:tcW w:w="461" w:type="pct"/>
          </w:tcPr>
          <w:p w:rsidRPr="00F77103" w:rsidR="00BD03C0" w:rsidP="00BD03C0" w:rsidRDefault="00BD03C0" w14:paraId="2E3CF872" w14:textId="485E7C6F">
            <w:pPr>
              <w:rPr>
                <w:rFonts w:cstheme="minorHAnsi"/>
              </w:rPr>
            </w:pPr>
            <w:r w:rsidRPr="00F77103">
              <w:rPr>
                <w:rFonts w:cstheme="minorHAnsi"/>
                <w:lang w:eastAsia="en-GB"/>
              </w:rPr>
              <w:t>Recreation Scheme costs</w:t>
            </w:r>
          </w:p>
        </w:tc>
        <w:tc>
          <w:tcPr>
            <w:tcW w:w="413" w:type="pct"/>
          </w:tcPr>
          <w:p w:rsidRPr="00F77103" w:rsidR="00BD03C0" w:rsidP="00BD03C0" w:rsidRDefault="00BD03C0" w14:paraId="74140753" w14:textId="65CE5085">
            <w:pPr>
              <w:pStyle w:val="NormalWeb"/>
              <w:spacing w:after="0"/>
              <w:rPr>
                <w:rFonts w:asciiTheme="minorHAnsi" w:hAnsiTheme="minorHAnsi" w:cstheme="minorHAnsi"/>
                <w:bCs/>
                <w:sz w:val="22"/>
                <w:szCs w:val="22"/>
              </w:rPr>
            </w:pPr>
            <w:r w:rsidRPr="00F77103">
              <w:rPr>
                <w:rFonts w:asciiTheme="minorHAnsi" w:hAnsiTheme="minorHAnsi" w:cstheme="minorHAnsi"/>
                <w:sz w:val="22"/>
                <w:szCs w:val="22"/>
              </w:rPr>
              <w:t>£500 to £</w:t>
            </w:r>
            <w:r w:rsidRPr="00F77103" w:rsidR="00767EC2">
              <w:rPr>
                <w:rFonts w:asciiTheme="minorHAnsi" w:hAnsiTheme="minorHAnsi" w:cstheme="minorHAnsi"/>
                <w:sz w:val="22"/>
                <w:szCs w:val="22"/>
              </w:rPr>
              <w:t>3,000</w:t>
            </w:r>
          </w:p>
        </w:tc>
        <w:tc>
          <w:tcPr>
            <w:tcW w:w="581" w:type="pct"/>
          </w:tcPr>
          <w:p w:rsidRPr="00F77103" w:rsidR="003318CE" w:rsidP="00BD03C0" w:rsidRDefault="00BD03C0" w14:paraId="1067320F" w14:textId="77777777">
            <w:pPr>
              <w:rPr>
                <w:rFonts w:cstheme="minorHAnsi"/>
                <w:lang w:eastAsia="en-GB"/>
              </w:rPr>
            </w:pPr>
            <w:r w:rsidRPr="00F77103">
              <w:rPr>
                <w:rFonts w:cstheme="minorHAnsi"/>
                <w:lang w:eastAsia="en-GB"/>
              </w:rPr>
              <w:t>Schools</w:t>
            </w:r>
          </w:p>
          <w:p w:rsidRPr="00F77103" w:rsidR="003318CE" w:rsidP="00BD03C0" w:rsidRDefault="003318CE" w14:paraId="07777665" w14:textId="77777777">
            <w:pPr>
              <w:rPr>
                <w:rFonts w:cstheme="minorHAnsi"/>
                <w:lang w:eastAsia="en-GB"/>
              </w:rPr>
            </w:pPr>
          </w:p>
          <w:p w:rsidRPr="00F77103" w:rsidR="00BD03C0" w:rsidP="00BD03C0" w:rsidRDefault="00BD03C0" w14:paraId="3F69FA28" w14:textId="1A4784E9">
            <w:pPr>
              <w:rPr>
                <w:rFonts w:cstheme="minorHAnsi"/>
                <w:bCs/>
              </w:rPr>
            </w:pPr>
            <w:r w:rsidRPr="00F77103">
              <w:rPr>
                <w:rFonts w:cstheme="minorHAnsi"/>
                <w:lang w:eastAsia="en-GB"/>
              </w:rPr>
              <w:t>Youth Groups, Non-profit organisations</w:t>
            </w:r>
            <w:r w:rsidRPr="00F77103" w:rsidR="003318CE">
              <w:rPr>
                <w:rFonts w:cstheme="minorHAnsi"/>
              </w:rPr>
              <w:t xml:space="preserve"> </w:t>
            </w:r>
            <w:r w:rsidRPr="00F77103" w:rsidR="003318CE">
              <w:rPr>
                <w:rFonts w:cstheme="minorHAnsi"/>
                <w:lang w:eastAsia="en-GB"/>
              </w:rPr>
              <w:t xml:space="preserve">with an </w:t>
            </w:r>
            <w:r w:rsidRPr="00F77103" w:rsidR="00767EC2">
              <w:rPr>
                <w:rFonts w:cstheme="minorHAnsi"/>
                <w:lang w:eastAsia="en-GB"/>
              </w:rPr>
              <w:t>annual</w:t>
            </w:r>
            <w:r w:rsidRPr="00F77103" w:rsidR="003318CE">
              <w:rPr>
                <w:rFonts w:cstheme="minorHAnsi"/>
                <w:lang w:eastAsia="en-GB"/>
              </w:rPr>
              <w:t xml:space="preserve"> income below </w:t>
            </w:r>
            <w:r w:rsidRPr="00F77103" w:rsidR="00767EC2">
              <w:rPr>
                <w:rFonts w:cstheme="minorHAnsi"/>
                <w:lang w:eastAsia="en-GB"/>
              </w:rPr>
              <w:br/>
            </w:r>
            <w:r w:rsidRPr="00F77103" w:rsidR="003318CE">
              <w:rPr>
                <w:rFonts w:cstheme="minorHAnsi"/>
                <w:lang w:eastAsia="en-GB"/>
              </w:rPr>
              <w:t>£2 million</w:t>
            </w:r>
          </w:p>
        </w:tc>
      </w:tr>
      <w:tr w:rsidRPr="00F77103" w:rsidR="00C55189" w:rsidTr="00DD30C5" w14:paraId="6CA13E94" w14:textId="77777777">
        <w:tc>
          <w:tcPr>
            <w:tcW w:w="505" w:type="pct"/>
          </w:tcPr>
          <w:p w:rsidRPr="00F77103" w:rsidR="00D84110" w:rsidP="00D84110" w:rsidRDefault="00D84110" w14:paraId="4B11FF5F" w14:textId="77777777">
            <w:pPr>
              <w:textAlignment w:val="baseline"/>
              <w:rPr>
                <w:rFonts w:cstheme="minorHAnsi"/>
                <w:b/>
                <w:bCs/>
              </w:rPr>
            </w:pPr>
            <w:r w:rsidRPr="00F77103">
              <w:rPr>
                <w:rFonts w:cstheme="minorHAnsi"/>
                <w:b/>
                <w:bCs/>
              </w:rPr>
              <w:t>The JJ Charitable Trust</w:t>
            </w:r>
          </w:p>
          <w:p w:rsidRPr="00F77103" w:rsidR="00C55189" w:rsidP="00C55189" w:rsidRDefault="00C55189" w14:paraId="4AB32969" w14:textId="77777777">
            <w:pPr>
              <w:textAlignment w:val="baseline"/>
              <w:rPr>
                <w:rFonts w:cstheme="minorHAnsi"/>
                <w:b/>
                <w:bCs/>
              </w:rPr>
            </w:pPr>
          </w:p>
        </w:tc>
        <w:tc>
          <w:tcPr>
            <w:tcW w:w="3040" w:type="pct"/>
          </w:tcPr>
          <w:p w:rsidRPr="00F77103" w:rsidR="00C55189" w:rsidP="00C55189" w:rsidRDefault="00C55189" w14:paraId="02FF7D20" w14:textId="77777777">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b/>
                <w:bCs/>
                <w:sz w:val="22"/>
                <w:szCs w:val="22"/>
                <w:u w:val="single"/>
              </w:rPr>
              <w:t>Literacy Improvement Small Grants scheme</w:t>
            </w:r>
            <w:r w:rsidRPr="00F77103">
              <w:rPr>
                <w:rFonts w:asciiTheme="minorHAnsi" w:hAnsiTheme="minorHAnsi" w:cstheme="minorHAnsi"/>
                <w:sz w:val="22"/>
                <w:szCs w:val="22"/>
              </w:rPr>
              <w:t> #cyp #learning-difficulties</w:t>
            </w:r>
          </w:p>
          <w:p w:rsidRPr="00F77103" w:rsidR="00C55189" w:rsidP="00C55189" w:rsidRDefault="00C55189" w14:paraId="1E6FDF90" w14:textId="77777777">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t> </w:t>
            </w:r>
          </w:p>
          <w:p w:rsidRPr="00F77103" w:rsidR="00C55189" w:rsidP="00C55189" w:rsidRDefault="00C55189" w14:paraId="44E04DDD" w14:textId="77777777">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t xml:space="preserve">The Trust seeks to improve the effectiveness of literacy teaching in primary and secondary education for children with learning difficulties, including dyslexia. </w:t>
            </w:r>
          </w:p>
          <w:p w:rsidRPr="00F77103" w:rsidR="00C55189" w:rsidP="00C55189" w:rsidRDefault="00C55189" w14:paraId="6C17EAC1" w14:textId="77777777">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t> </w:t>
            </w:r>
          </w:p>
          <w:p w:rsidRPr="00F77103" w:rsidR="00C55189" w:rsidP="00C55189" w:rsidRDefault="00C55189" w14:paraId="6C95D54A" w14:textId="77777777">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t>They are keen to see applications for projects that use volunteers and reading mentors and those that help during transitional points. For example, when students move from primary to secondary school, and when they transition to further education, college, or the workplace.</w:t>
            </w:r>
          </w:p>
          <w:p w:rsidRPr="00F77103" w:rsidR="00C55189" w:rsidP="00C55189" w:rsidRDefault="00C55189" w14:paraId="4B24565E" w14:textId="77777777">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t> </w:t>
            </w:r>
          </w:p>
          <w:p w:rsidRPr="00F77103" w:rsidR="00C55189" w:rsidP="00C55189" w:rsidRDefault="00C55189" w14:paraId="4C122FEF" w14:textId="77777777">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lastRenderedPageBreak/>
              <w:t>They will consider grants for literacy support at any primary or secondary key stage.</w:t>
            </w:r>
          </w:p>
          <w:p w:rsidRPr="00F77103" w:rsidR="00703F45" w:rsidP="00C55189" w:rsidRDefault="00703F45" w14:paraId="68732009" w14:textId="77777777">
            <w:pPr>
              <w:pStyle w:val="NormalWeb"/>
              <w:spacing w:before="0" w:beforeAutospacing="0" w:after="0" w:afterAutospacing="0"/>
              <w:rPr>
                <w:rFonts w:asciiTheme="minorHAnsi" w:hAnsiTheme="minorHAnsi" w:cstheme="minorHAnsi"/>
                <w:sz w:val="22"/>
                <w:szCs w:val="22"/>
              </w:rPr>
            </w:pPr>
          </w:p>
          <w:p w:rsidRPr="00F77103" w:rsidR="00C55189" w:rsidP="00C55189" w:rsidRDefault="00C55189" w14:paraId="70C5D138" w14:textId="498893CC">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t>Grant</w:t>
            </w:r>
            <w:r w:rsidRPr="00F77103" w:rsidR="00703F45">
              <w:rPr>
                <w:rFonts w:asciiTheme="minorHAnsi" w:hAnsiTheme="minorHAnsi" w:cstheme="minorHAnsi"/>
                <w:sz w:val="22"/>
                <w:szCs w:val="22"/>
              </w:rPr>
              <w:t xml:space="preserve"> values</w:t>
            </w:r>
            <w:r w:rsidRPr="00F77103">
              <w:rPr>
                <w:rFonts w:asciiTheme="minorHAnsi" w:hAnsiTheme="minorHAnsi" w:cstheme="minorHAnsi"/>
                <w:sz w:val="22"/>
                <w:szCs w:val="22"/>
              </w:rPr>
              <w:t xml:space="preserve"> between £5,000 and £20,000 spread over a period of 1, 2 or 3 years.</w:t>
            </w:r>
          </w:p>
          <w:p w:rsidRPr="00F77103" w:rsidR="00C55189" w:rsidP="00C55189" w:rsidRDefault="00C55189" w14:paraId="6FF832AC" w14:textId="77777777">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t> </w:t>
            </w:r>
          </w:p>
          <w:p w:rsidRPr="00F77103" w:rsidR="00C55189" w:rsidP="00C55189" w:rsidRDefault="00C55189" w14:paraId="1FBCEEE4" w14:textId="77777777">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t>Applicants can apply at any time!</w:t>
            </w:r>
          </w:p>
          <w:p w:rsidRPr="00F77103" w:rsidR="00C55189" w:rsidP="00C55189" w:rsidRDefault="00C55189" w14:paraId="51165410" w14:textId="458ED028">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t> </w:t>
            </w:r>
          </w:p>
          <w:p w:rsidRPr="00F77103" w:rsidR="00C55189" w:rsidP="00C55189" w:rsidRDefault="00C55189" w14:paraId="60A3BDCE" w14:textId="77777777">
            <w:pPr>
              <w:pStyle w:val="NormalWeb"/>
              <w:spacing w:before="0" w:beforeAutospacing="0" w:after="0" w:afterAutospacing="0"/>
              <w:rPr>
                <w:rFonts w:asciiTheme="minorHAnsi" w:hAnsiTheme="minorHAnsi" w:cstheme="minorHAnsi"/>
                <w:sz w:val="22"/>
                <w:szCs w:val="22"/>
                <w:u w:val="single"/>
              </w:rPr>
            </w:pPr>
            <w:r w:rsidRPr="00F77103">
              <w:rPr>
                <w:rFonts w:asciiTheme="minorHAnsi" w:hAnsiTheme="minorHAnsi" w:cstheme="minorHAnsi"/>
                <w:sz w:val="22"/>
                <w:szCs w:val="22"/>
                <w:u w:val="single"/>
              </w:rPr>
              <w:t>Summer grant round: applications by 3rd June 2026</w:t>
            </w:r>
          </w:p>
          <w:p w:rsidRPr="00F77103" w:rsidR="00C55189" w:rsidP="00C55189" w:rsidRDefault="00C55189" w14:paraId="41003286" w14:textId="5BCAE4D0">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t>Autumn grant round: applications by 1st October 2026</w:t>
            </w:r>
          </w:p>
          <w:p w:rsidRPr="00F77103" w:rsidR="00C55189" w:rsidP="00C55189" w:rsidRDefault="00C55189" w14:paraId="3F9F160C" w14:textId="77777777">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t> </w:t>
            </w:r>
          </w:p>
          <w:p w:rsidRPr="00F77103" w:rsidR="00C55189" w:rsidP="00C55189" w:rsidRDefault="00C55189" w14:paraId="564872E4" w14:textId="298D83CE">
            <w:pPr>
              <w:rPr>
                <w:rFonts w:cstheme="minorHAnsi"/>
                <w:bCs/>
              </w:rPr>
            </w:pPr>
            <w:hyperlink w:tgtFrame="_blank" w:history="1" r:id="rId37">
              <w:r w:rsidRPr="00F77103">
                <w:rPr>
                  <w:rStyle w:val="Hyperlink"/>
                  <w:rFonts w:cstheme="minorHAnsi"/>
                  <w:color w:val="467886"/>
                </w:rPr>
                <w:t>The JJ Charitable Trust - Literacy Small Grants Scheme</w:t>
              </w:r>
            </w:hyperlink>
            <w:r w:rsidRPr="00F77103" w:rsidR="00D84110">
              <w:rPr>
                <w:rFonts w:cstheme="minorHAnsi"/>
                <w:color w:val="467886"/>
              </w:rPr>
              <w:br/>
            </w:r>
          </w:p>
        </w:tc>
        <w:tc>
          <w:tcPr>
            <w:tcW w:w="461" w:type="pct"/>
          </w:tcPr>
          <w:p w:rsidRPr="00F77103" w:rsidR="00C55189" w:rsidP="00C55189" w:rsidRDefault="00C55189" w14:paraId="346C7530" w14:textId="6C0057E8">
            <w:pPr>
              <w:rPr>
                <w:rFonts w:cstheme="minorHAnsi"/>
              </w:rPr>
            </w:pPr>
            <w:r w:rsidRPr="00F77103">
              <w:rPr>
                <w:rFonts w:cstheme="minorHAnsi"/>
              </w:rPr>
              <w:lastRenderedPageBreak/>
              <w:t>Revenue</w:t>
            </w:r>
          </w:p>
        </w:tc>
        <w:tc>
          <w:tcPr>
            <w:tcW w:w="413" w:type="pct"/>
          </w:tcPr>
          <w:p w:rsidRPr="00F77103" w:rsidR="00C55189" w:rsidP="00C55189" w:rsidRDefault="00C55189" w14:paraId="3FD87C8B" w14:textId="64394781">
            <w:pPr>
              <w:pStyle w:val="NormalWeb"/>
              <w:spacing w:after="0"/>
              <w:rPr>
                <w:rFonts w:asciiTheme="minorHAnsi" w:hAnsiTheme="minorHAnsi" w:cstheme="minorHAnsi"/>
                <w:bCs/>
                <w:sz w:val="22"/>
                <w:szCs w:val="22"/>
              </w:rPr>
            </w:pPr>
            <w:r w:rsidRPr="00F77103">
              <w:rPr>
                <w:rFonts w:asciiTheme="minorHAnsi" w:hAnsiTheme="minorHAnsi" w:cstheme="minorHAnsi"/>
                <w:sz w:val="22"/>
                <w:szCs w:val="22"/>
              </w:rPr>
              <w:t>between £5,000 and £20,000 spread over a period of 1, 2 or 3 years.</w:t>
            </w:r>
          </w:p>
        </w:tc>
        <w:tc>
          <w:tcPr>
            <w:tcW w:w="581" w:type="pct"/>
          </w:tcPr>
          <w:p w:rsidRPr="00F77103" w:rsidR="00C55189" w:rsidP="00C55189" w:rsidRDefault="00C55189" w14:paraId="0479132F" w14:textId="77777777">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t>Registered Charity or CIO, Community Interest Company or registered as an Exempt Charity.</w:t>
            </w:r>
          </w:p>
          <w:p w:rsidRPr="00F77103" w:rsidR="00C55189" w:rsidP="00C55189" w:rsidRDefault="00C55189" w14:paraId="6F2EAC9F" w14:textId="33E19418">
            <w:pPr>
              <w:rPr>
                <w:rFonts w:cstheme="minorHAnsi"/>
                <w:bCs/>
              </w:rPr>
            </w:pPr>
            <w:r w:rsidRPr="00F77103">
              <w:rPr>
                <w:rFonts w:cstheme="minorHAnsi"/>
              </w:rPr>
              <w:t xml:space="preserve">(Priority is given to organisations </w:t>
            </w:r>
            <w:r w:rsidRPr="00F77103">
              <w:rPr>
                <w:rFonts w:cstheme="minorHAnsi"/>
              </w:rPr>
              <w:lastRenderedPageBreak/>
              <w:t>with an annual income of less than £1 million)</w:t>
            </w:r>
          </w:p>
        </w:tc>
      </w:tr>
      <w:tr w:rsidRPr="00F77103" w:rsidR="004726E3" w:rsidTr="00DD30C5" w14:paraId="0A35C176" w14:textId="77777777">
        <w:tc>
          <w:tcPr>
            <w:tcW w:w="505" w:type="pct"/>
          </w:tcPr>
          <w:p w:rsidRPr="00F77103" w:rsidR="004726E3" w:rsidP="00DD30C5" w:rsidRDefault="008E2D21" w14:paraId="6F61B593" w14:textId="6F4A954E">
            <w:pPr>
              <w:textAlignment w:val="baseline"/>
              <w:rPr>
                <w:rFonts w:cstheme="minorHAnsi"/>
                <w:b/>
                <w:bCs/>
              </w:rPr>
            </w:pPr>
            <w:r w:rsidRPr="00F77103">
              <w:rPr>
                <w:rFonts w:cstheme="minorHAnsi"/>
                <w:b/>
                <w:bCs/>
              </w:rPr>
              <w:lastRenderedPageBreak/>
              <w:t>Art Fund</w:t>
            </w:r>
          </w:p>
        </w:tc>
        <w:tc>
          <w:tcPr>
            <w:tcW w:w="3040" w:type="pct"/>
          </w:tcPr>
          <w:p w:rsidRPr="00F77103" w:rsidR="00F779CB" w:rsidP="00F779CB" w:rsidRDefault="009C6698" w14:paraId="1C2618A1" w14:textId="06278ED5">
            <w:pPr>
              <w:pStyle w:val="NormalWeb"/>
              <w:spacing w:after="0"/>
              <w:rPr>
                <w:rFonts w:asciiTheme="minorHAnsi" w:hAnsiTheme="minorHAnsi" w:cstheme="minorHAnsi"/>
                <w:b/>
                <w:bCs/>
                <w:sz w:val="22"/>
                <w:szCs w:val="22"/>
                <w:u w:val="single"/>
              </w:rPr>
            </w:pPr>
            <w:r w:rsidRPr="00F77103">
              <w:rPr>
                <w:rFonts w:asciiTheme="minorHAnsi" w:hAnsiTheme="minorHAnsi" w:cstheme="minorHAnsi"/>
                <w:b/>
                <w:bCs/>
                <w:sz w:val="22"/>
                <w:szCs w:val="22"/>
                <w:u w:val="single"/>
              </w:rPr>
              <w:t xml:space="preserve">Grants to provide </w:t>
            </w:r>
            <w:r w:rsidRPr="00F77103">
              <w:rPr>
                <w:rFonts w:asciiTheme="minorHAnsi" w:hAnsiTheme="minorHAnsi" w:cstheme="minorHAnsi"/>
                <w:b/>
                <w:bCs/>
                <w:sz w:val="22"/>
                <w:szCs w:val="22"/>
                <w:u w:val="single"/>
              </w:rPr>
              <w:t>paid work placements for full-time university students</w:t>
            </w:r>
            <w:r w:rsidRPr="00F77103" w:rsidR="00377248">
              <w:rPr>
                <w:rFonts w:asciiTheme="minorHAnsi" w:hAnsiTheme="minorHAnsi" w:cstheme="minorHAnsi"/>
                <w:b/>
                <w:bCs/>
                <w:sz w:val="22"/>
                <w:szCs w:val="22"/>
                <w:u w:val="single"/>
              </w:rPr>
              <w:br/>
            </w:r>
            <w:r w:rsidRPr="00F77103" w:rsidR="002371DC">
              <w:rPr>
                <w:rFonts w:asciiTheme="minorHAnsi" w:hAnsiTheme="minorHAnsi" w:cstheme="minorHAnsi"/>
                <w:sz w:val="22"/>
                <w:szCs w:val="22"/>
              </w:rPr>
              <w:br/>
            </w:r>
            <w:r w:rsidRPr="00F77103" w:rsidR="00377248">
              <w:rPr>
                <w:rFonts w:asciiTheme="minorHAnsi" w:hAnsiTheme="minorHAnsi" w:cstheme="minorHAnsi"/>
                <w:sz w:val="22"/>
                <w:szCs w:val="22"/>
              </w:rPr>
              <w:t xml:space="preserve">The </w:t>
            </w:r>
            <w:r w:rsidRPr="00F77103" w:rsidR="00F779CB">
              <w:rPr>
                <w:rFonts w:asciiTheme="minorHAnsi" w:hAnsiTheme="minorHAnsi" w:cstheme="minorHAnsi"/>
                <w:sz w:val="22"/>
                <w:szCs w:val="22"/>
              </w:rPr>
              <w:t>Art Fund has announced the availability of grants to support museums, galleries and visual arts organisations in providing paid work placements for full-time university students.</w:t>
            </w:r>
          </w:p>
          <w:p w:rsidRPr="00F77103" w:rsidR="00F779CB" w:rsidP="00F779CB" w:rsidRDefault="00F779CB" w14:paraId="1456A86F" w14:textId="1BEB71AF">
            <w:pPr>
              <w:pStyle w:val="NormalWeb"/>
              <w:spacing w:after="0"/>
              <w:rPr>
                <w:rFonts w:asciiTheme="minorHAnsi" w:hAnsiTheme="minorHAnsi" w:cstheme="minorHAnsi"/>
                <w:sz w:val="22"/>
                <w:szCs w:val="22"/>
              </w:rPr>
            </w:pPr>
            <w:r w:rsidRPr="00F77103">
              <w:rPr>
                <w:rFonts w:asciiTheme="minorHAnsi" w:hAnsiTheme="minorHAnsi" w:cstheme="minorHAnsi"/>
                <w:sz w:val="22"/>
                <w:szCs w:val="22"/>
              </w:rPr>
              <w:t>Grants of up to £10,000 are available, with the organisation considering up to 100% of costs linked to paying students for their time. The funding is intended to help organisations deliver projects while offering students practical experience in the cultural sector.</w:t>
            </w:r>
          </w:p>
          <w:p w:rsidRPr="00F77103" w:rsidR="00F779CB" w:rsidP="00F779CB" w:rsidRDefault="00F779CB" w14:paraId="1C35341C" w14:textId="47DF171B">
            <w:pPr>
              <w:pStyle w:val="NormalWeb"/>
              <w:spacing w:after="0"/>
              <w:rPr>
                <w:rFonts w:asciiTheme="minorHAnsi" w:hAnsiTheme="minorHAnsi" w:cstheme="minorHAnsi"/>
                <w:sz w:val="22"/>
                <w:szCs w:val="22"/>
              </w:rPr>
            </w:pPr>
            <w:r w:rsidRPr="00F77103">
              <w:rPr>
                <w:rFonts w:asciiTheme="minorHAnsi" w:hAnsiTheme="minorHAnsi" w:cstheme="minorHAnsi"/>
                <w:sz w:val="22"/>
                <w:szCs w:val="22"/>
              </w:rPr>
              <w:t>The initiative aims to enable students to explore potential careers in the arts before graduation. It also seeks to support organisations in engaging younger audiences, broadening perspectives within their workforce and contributing to sector-wide diversity.</w:t>
            </w:r>
          </w:p>
          <w:p w:rsidRPr="00F77103" w:rsidR="00F779CB" w:rsidP="00F779CB" w:rsidRDefault="00F779CB" w14:paraId="2CA16945" w14:textId="60AEC409">
            <w:pPr>
              <w:pStyle w:val="NormalWeb"/>
              <w:spacing w:after="0"/>
              <w:rPr>
                <w:rFonts w:asciiTheme="minorHAnsi" w:hAnsiTheme="minorHAnsi" w:cstheme="minorHAnsi"/>
                <w:sz w:val="22"/>
                <w:szCs w:val="22"/>
              </w:rPr>
            </w:pPr>
            <w:r w:rsidRPr="00F77103">
              <w:rPr>
                <w:rFonts w:asciiTheme="minorHAnsi" w:hAnsiTheme="minorHAnsi" w:cstheme="minorHAnsi"/>
                <w:sz w:val="22"/>
                <w:szCs w:val="22"/>
              </w:rPr>
              <w:t>Eligible applicants include Applicants must demonstrate a public presence or outcome and show adherence to recognised sector standards, such as Arts Council England accreditation.</w:t>
            </w:r>
          </w:p>
          <w:p w:rsidRPr="00F77103" w:rsidR="004726E3" w:rsidP="00F779CB" w:rsidRDefault="00F779CB" w14:paraId="5EED03B0" w14:textId="77777777">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u w:val="single"/>
              </w:rPr>
              <w:t>The deadline for applications is 26 June 2026</w:t>
            </w:r>
            <w:r w:rsidRPr="00F77103">
              <w:rPr>
                <w:rFonts w:asciiTheme="minorHAnsi" w:hAnsiTheme="minorHAnsi" w:cstheme="minorHAnsi"/>
                <w:sz w:val="22"/>
                <w:szCs w:val="22"/>
              </w:rPr>
              <w:t>.</w:t>
            </w:r>
          </w:p>
          <w:p w:rsidRPr="00F77103" w:rsidR="00F779CB" w:rsidP="00F779CB" w:rsidRDefault="00F779CB" w14:paraId="0E988CA7" w14:textId="77777777">
            <w:pPr>
              <w:pStyle w:val="NormalWeb"/>
              <w:spacing w:before="0" w:beforeAutospacing="0" w:after="0" w:afterAutospacing="0"/>
              <w:rPr>
                <w:rFonts w:asciiTheme="minorHAnsi" w:hAnsiTheme="minorHAnsi" w:cstheme="minorHAnsi"/>
                <w:sz w:val="22"/>
                <w:szCs w:val="22"/>
              </w:rPr>
            </w:pPr>
          </w:p>
          <w:p w:rsidRPr="00F77103" w:rsidR="00F779CB" w:rsidP="00F779CB" w:rsidRDefault="00F779CB" w14:paraId="127FB5BA" w14:textId="76D821B1">
            <w:pPr>
              <w:pStyle w:val="NormalWeb"/>
              <w:spacing w:before="0" w:beforeAutospacing="0" w:after="0" w:afterAutospacing="0"/>
              <w:rPr>
                <w:rFonts w:asciiTheme="minorHAnsi" w:hAnsiTheme="minorHAnsi" w:cstheme="minorHAnsi"/>
                <w:sz w:val="22"/>
                <w:szCs w:val="22"/>
              </w:rPr>
            </w:pPr>
            <w:hyperlink w:history="1" r:id="rId38">
              <w:r w:rsidRPr="00F77103">
                <w:rPr>
                  <w:rStyle w:val="Hyperlink"/>
                  <w:rFonts w:asciiTheme="minorHAnsi" w:hAnsiTheme="minorHAnsi" w:cstheme="minorHAnsi"/>
                  <w:sz w:val="22"/>
                  <w:szCs w:val="22"/>
                </w:rPr>
                <w:t>Visit the Art</w:t>
              </w:r>
              <w:r w:rsidRPr="00F77103" w:rsidR="008E2D21">
                <w:rPr>
                  <w:rStyle w:val="Hyperlink"/>
                  <w:rFonts w:asciiTheme="minorHAnsi" w:hAnsiTheme="minorHAnsi" w:cstheme="minorHAnsi"/>
                  <w:sz w:val="22"/>
                  <w:szCs w:val="22"/>
                </w:rPr>
                <w:t xml:space="preserve"> Fund</w:t>
              </w:r>
              <w:r w:rsidRPr="00F77103">
                <w:rPr>
                  <w:rStyle w:val="Hyperlink"/>
                  <w:rFonts w:asciiTheme="minorHAnsi" w:hAnsiTheme="minorHAnsi" w:cstheme="minorHAnsi"/>
                  <w:sz w:val="22"/>
                  <w:szCs w:val="22"/>
                </w:rPr>
                <w:t xml:space="preserve"> Award</w:t>
              </w:r>
              <w:r w:rsidRPr="00F77103" w:rsidR="008E2D21">
                <w:rPr>
                  <w:rStyle w:val="Hyperlink"/>
                  <w:rFonts w:asciiTheme="minorHAnsi" w:hAnsiTheme="minorHAnsi" w:cstheme="minorHAnsi"/>
                  <w:sz w:val="22"/>
                  <w:szCs w:val="22"/>
                </w:rPr>
                <w:t>s</w:t>
              </w:r>
              <w:r w:rsidRPr="00F77103">
                <w:rPr>
                  <w:rStyle w:val="Hyperlink"/>
                  <w:rFonts w:asciiTheme="minorHAnsi" w:hAnsiTheme="minorHAnsi" w:cstheme="minorHAnsi"/>
                  <w:sz w:val="22"/>
                  <w:szCs w:val="22"/>
                </w:rPr>
                <w:t xml:space="preserve"> website</w:t>
              </w:r>
            </w:hyperlink>
          </w:p>
        </w:tc>
        <w:tc>
          <w:tcPr>
            <w:tcW w:w="461" w:type="pct"/>
          </w:tcPr>
          <w:p w:rsidRPr="00F77103" w:rsidR="004726E3" w:rsidP="00DD30C5" w:rsidRDefault="004726E3" w14:paraId="486B54A5" w14:textId="77777777">
            <w:pPr>
              <w:rPr>
                <w:rFonts w:cstheme="minorHAnsi"/>
              </w:rPr>
            </w:pPr>
          </w:p>
        </w:tc>
        <w:tc>
          <w:tcPr>
            <w:tcW w:w="413" w:type="pct"/>
          </w:tcPr>
          <w:p w:rsidRPr="00F77103" w:rsidR="004726E3" w:rsidP="00DD30C5" w:rsidRDefault="00FA75CD" w14:paraId="589B20FF" w14:textId="74662480">
            <w:pPr>
              <w:pStyle w:val="NormalWeb"/>
              <w:spacing w:after="0"/>
              <w:rPr>
                <w:rFonts w:asciiTheme="minorHAnsi" w:hAnsiTheme="minorHAnsi" w:cstheme="minorHAnsi"/>
                <w:sz w:val="22"/>
                <w:szCs w:val="22"/>
              </w:rPr>
            </w:pPr>
            <w:r w:rsidRPr="00F77103">
              <w:rPr>
                <w:rFonts w:asciiTheme="minorHAnsi" w:hAnsiTheme="minorHAnsi" w:cstheme="minorHAnsi"/>
                <w:sz w:val="22"/>
                <w:szCs w:val="22"/>
              </w:rPr>
              <w:t>Up to £10,000</w:t>
            </w:r>
          </w:p>
        </w:tc>
        <w:tc>
          <w:tcPr>
            <w:tcW w:w="581" w:type="pct"/>
          </w:tcPr>
          <w:p w:rsidRPr="00F77103" w:rsidR="004726E3" w:rsidP="00DD30C5" w:rsidRDefault="004B2247" w14:paraId="524DB56C" w14:textId="3353BAF0">
            <w:pPr>
              <w:pStyle w:val="NormalWeb"/>
              <w:spacing w:before="0" w:beforeAutospacing="0" w:after="0" w:afterAutospacing="0"/>
              <w:rPr>
                <w:rFonts w:asciiTheme="minorHAnsi" w:hAnsiTheme="minorHAnsi" w:cstheme="minorHAnsi"/>
                <w:sz w:val="22"/>
                <w:szCs w:val="22"/>
              </w:rPr>
            </w:pPr>
            <w:r w:rsidRPr="00F77103">
              <w:rPr>
                <w:rFonts w:asciiTheme="minorHAnsi" w:hAnsiTheme="minorHAnsi" w:cstheme="minorHAnsi"/>
                <w:sz w:val="22"/>
                <w:szCs w:val="22"/>
              </w:rPr>
              <w:t>UK public museums, galleries, historic houses, libraries, archives, agencies and other visual arts organisations.</w:t>
            </w:r>
          </w:p>
        </w:tc>
      </w:tr>
    </w:tbl>
    <w:p w:rsidR="004726E3" w:rsidP="00C96F32" w:rsidRDefault="002418D5" w14:paraId="0A7A7B6D" w14:textId="646E9B67">
      <w:r>
        <w:rPr>
          <w:rStyle w:val="Hyperlink"/>
          <w:rFonts w:eastAsia="Times New Roman" w:cstheme="minorHAnsi"/>
          <w:b/>
          <w:bCs/>
          <w:color w:val="FF0000"/>
          <w:u w:val="none"/>
          <w:lang w:eastAsia="en-GB"/>
        </w:rPr>
        <w:br/>
      </w:r>
      <w:r w:rsidRPr="0004583D" w:rsidR="00F9487C">
        <w:rPr>
          <w:rStyle w:val="Hyperlink"/>
          <w:rFonts w:eastAsia="Times New Roman" w:cstheme="minorHAnsi"/>
          <w:b/>
          <w:bCs/>
          <w:color w:val="FF0000"/>
          <w:u w:val="none"/>
          <w:lang w:eastAsia="en-GB"/>
        </w:rPr>
        <w:t>Select Grants from previous Grant Alert</w:t>
      </w:r>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361081" w:rsidR="00916FC9" w:rsidTr="00600001" w14:paraId="520601C3" w14:textId="77777777">
        <w:trPr>
          <w:trHeight w:val="526"/>
          <w:tblHeader/>
        </w:trPr>
        <w:tc>
          <w:tcPr>
            <w:tcW w:w="505" w:type="pct"/>
            <w:hideMark/>
          </w:tcPr>
          <w:p w:rsidRPr="00361081" w:rsidR="00916FC9" w:rsidP="00600001" w:rsidRDefault="00916FC9" w14:paraId="4EA147E5" w14:textId="77777777">
            <w:pPr>
              <w:rPr>
                <w:rFonts w:cstheme="minorHAnsi"/>
                <w:b/>
                <w:bCs/>
                <w:color w:val="000000"/>
                <w:lang w:eastAsia="en-GB"/>
              </w:rPr>
            </w:pPr>
            <w:r w:rsidRPr="00361081">
              <w:rPr>
                <w:rFonts w:cstheme="minorHAnsi"/>
                <w:b/>
                <w:bCs/>
                <w:color w:val="FF0000"/>
                <w:lang w:eastAsia="en-GB"/>
              </w:rPr>
              <w:lastRenderedPageBreak/>
              <w:t xml:space="preserve">Funder Name </w:t>
            </w:r>
          </w:p>
        </w:tc>
        <w:tc>
          <w:tcPr>
            <w:tcW w:w="3040" w:type="pct"/>
            <w:hideMark/>
          </w:tcPr>
          <w:p w:rsidRPr="00361081" w:rsidR="00916FC9" w:rsidP="00600001" w:rsidRDefault="00916FC9" w14:paraId="1C4FF728" w14:textId="77777777">
            <w:pPr>
              <w:rPr>
                <w:rFonts w:cstheme="minorHAnsi"/>
                <w:color w:val="000000"/>
                <w:lang w:eastAsia="en-GB"/>
                <w14:ligatures w14:val="standardContextual"/>
              </w:rPr>
            </w:pPr>
            <w:r w:rsidRPr="00361081">
              <w:rPr>
                <w:rFonts w:cstheme="minorHAnsi"/>
                <w:b/>
                <w:bCs/>
                <w:color w:val="FF0000"/>
                <w:lang w:eastAsia="en-GB"/>
              </w:rPr>
              <w:t xml:space="preserve">Overview </w:t>
            </w:r>
          </w:p>
        </w:tc>
        <w:tc>
          <w:tcPr>
            <w:tcW w:w="461" w:type="pct"/>
            <w:hideMark/>
          </w:tcPr>
          <w:p w:rsidRPr="00361081" w:rsidR="00916FC9" w:rsidP="00600001" w:rsidRDefault="00916FC9" w14:paraId="42C980A3" w14:textId="77777777">
            <w:pPr>
              <w:rPr>
                <w:rFonts w:cstheme="minorHAnsi"/>
                <w:b/>
                <w:bCs/>
                <w:color w:val="000000"/>
                <w:lang w:eastAsia="en-GB"/>
              </w:rPr>
            </w:pPr>
            <w:r w:rsidRPr="00361081">
              <w:rPr>
                <w:rFonts w:cstheme="minorHAnsi"/>
                <w:b/>
                <w:bCs/>
                <w:color w:val="FF0000"/>
                <w:lang w:eastAsia="en-GB"/>
              </w:rPr>
              <w:t xml:space="preserve">Revenue or Capital </w:t>
            </w:r>
          </w:p>
        </w:tc>
        <w:tc>
          <w:tcPr>
            <w:tcW w:w="413" w:type="pct"/>
            <w:hideMark/>
          </w:tcPr>
          <w:p w:rsidRPr="00361081" w:rsidR="00916FC9" w:rsidP="00600001" w:rsidRDefault="00916FC9" w14:paraId="4758D584" w14:textId="77777777">
            <w:pPr>
              <w:rPr>
                <w:rFonts w:cstheme="minorHAnsi"/>
                <w:b/>
                <w:bCs/>
                <w:color w:val="000000"/>
                <w:lang w:eastAsia="en-GB"/>
              </w:rPr>
            </w:pPr>
            <w:r w:rsidRPr="00361081">
              <w:rPr>
                <w:rFonts w:cstheme="minorHAnsi"/>
                <w:b/>
                <w:bCs/>
                <w:color w:val="FF0000"/>
                <w:lang w:eastAsia="en-GB"/>
              </w:rPr>
              <w:t xml:space="preserve">Grant Value </w:t>
            </w:r>
          </w:p>
        </w:tc>
        <w:tc>
          <w:tcPr>
            <w:tcW w:w="581" w:type="pct"/>
            <w:hideMark/>
          </w:tcPr>
          <w:p w:rsidRPr="00361081" w:rsidR="00916FC9" w:rsidP="00600001" w:rsidRDefault="00916FC9" w14:paraId="3603FCCC" w14:textId="77777777">
            <w:pPr>
              <w:rPr>
                <w:rFonts w:cstheme="minorHAnsi"/>
                <w:b/>
                <w:bCs/>
                <w:color w:val="000000"/>
                <w:lang w:eastAsia="en-GB"/>
              </w:rPr>
            </w:pPr>
            <w:r w:rsidRPr="00361081">
              <w:rPr>
                <w:rFonts w:cstheme="minorHAnsi"/>
                <w:b/>
                <w:bCs/>
                <w:color w:val="FF0000"/>
                <w:lang w:eastAsia="en-GB"/>
              </w:rPr>
              <w:t xml:space="preserve">Who can apply? </w:t>
            </w:r>
          </w:p>
        </w:tc>
      </w:tr>
      <w:tr w:rsidRPr="00361081" w:rsidR="003D6419" w:rsidTr="00600001" w14:paraId="12008FFE" w14:textId="77777777">
        <w:tc>
          <w:tcPr>
            <w:tcW w:w="505" w:type="pct"/>
          </w:tcPr>
          <w:p w:rsidRPr="00361081" w:rsidR="003D6419" w:rsidP="003D6419" w:rsidRDefault="003D6419" w14:paraId="4E749C67" w14:textId="77777777">
            <w:pPr>
              <w:textAlignment w:val="baseline"/>
              <w:rPr>
                <w:rFonts w:cstheme="minorHAnsi"/>
                <w:b/>
                <w:bCs/>
              </w:rPr>
            </w:pPr>
            <w:r w:rsidRPr="00361081">
              <w:rPr>
                <w:rFonts w:cstheme="minorHAnsi"/>
                <w:b/>
                <w:bCs/>
              </w:rPr>
              <w:t>The Hornsea 3 Offshore Wind Farm</w:t>
            </w:r>
          </w:p>
          <w:p w:rsidRPr="00361081" w:rsidR="003D6419" w:rsidP="003D6419" w:rsidRDefault="003D6419" w14:paraId="4B7E8602" w14:textId="1AA7CBBC">
            <w:pPr>
              <w:textAlignment w:val="baseline"/>
              <w:rPr>
                <w:rFonts w:cstheme="minorHAnsi"/>
                <w:b/>
                <w:bCs/>
              </w:rPr>
            </w:pPr>
          </w:p>
        </w:tc>
        <w:tc>
          <w:tcPr>
            <w:tcW w:w="3040" w:type="pct"/>
          </w:tcPr>
          <w:p w:rsidRPr="00361081" w:rsidR="003D6419" w:rsidP="003D6419" w:rsidRDefault="003D6419" w14:paraId="576002D0"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b/>
                <w:bCs/>
                <w:sz w:val="22"/>
                <w:szCs w:val="22"/>
                <w:u w:val="single"/>
              </w:rPr>
              <w:t>Hornsea 3 Community Fund</w:t>
            </w:r>
            <w:r w:rsidRPr="00361081">
              <w:rPr>
                <w:rFonts w:asciiTheme="minorHAnsi" w:hAnsiTheme="minorHAnsi" w:cstheme="minorHAnsi"/>
                <w:sz w:val="22"/>
                <w:szCs w:val="22"/>
              </w:rPr>
              <w:t> #North-East Suffolk</w:t>
            </w:r>
          </w:p>
          <w:p w:rsidRPr="00361081" w:rsidR="003D6419" w:rsidP="003D6419" w:rsidRDefault="003D6419" w14:paraId="1958BCDB"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p w:rsidRPr="00361081" w:rsidR="003D6419" w:rsidP="003D6419" w:rsidRDefault="003D6419" w14:paraId="7C51E87C" w14:textId="3B1A0A3A">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xml:space="preserve">“Norfolk and Suffolk </w:t>
            </w:r>
            <w:proofErr w:type="gramStart"/>
            <w:r w:rsidRPr="00361081">
              <w:rPr>
                <w:rFonts w:asciiTheme="minorHAnsi" w:hAnsiTheme="minorHAnsi" w:cstheme="minorHAnsi"/>
                <w:sz w:val="22"/>
                <w:szCs w:val="22"/>
              </w:rPr>
              <w:t>Coastal :</w:t>
            </w:r>
            <w:proofErr w:type="gramEnd"/>
            <w:r w:rsidRPr="00361081">
              <w:rPr>
                <w:rFonts w:asciiTheme="minorHAnsi" w:hAnsiTheme="minorHAnsi" w:cstheme="minorHAnsi"/>
                <w:sz w:val="22"/>
                <w:szCs w:val="22"/>
              </w:rPr>
              <w:t xml:space="preserve"> Suffolk this is the area from Kessingland to Corton – please check the interactive map to ensure you are in the eligible area” ()</w:t>
            </w:r>
          </w:p>
          <w:p w:rsidRPr="00361081" w:rsidR="003D6419" w:rsidP="003D6419" w:rsidRDefault="003D6419" w14:paraId="6D50CF76"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p w:rsidRPr="00361081" w:rsidR="003D6419" w:rsidP="003D6419" w:rsidRDefault="003D6419" w14:paraId="5033C9CB"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Background: The Hornsea 3 Community Fund is part of the community engagement programme for Ørsted’s Hornsea 3 offshore wind farm which is located approximately 120 km off the Norfolk coast and 160 km off the Yorkshire coast. When it is operational by 2027, it will be capable of generating 2.9 GW of green electricity, enough to meet the average daily needs of over 3.3 million homes. The Fund covers coastal and cable route communities in Norfolk and Suffolk.</w:t>
            </w:r>
          </w:p>
          <w:p w:rsidRPr="00361081" w:rsidR="003D6419" w:rsidP="003D6419" w:rsidRDefault="003D6419" w14:paraId="6DD1482F"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p w:rsidRPr="00361081" w:rsidR="003D6419" w:rsidP="003D6419" w:rsidRDefault="003D6419" w14:paraId="10CB324E"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The Fund will support projects that meet at least one of the following themes:</w:t>
            </w:r>
          </w:p>
          <w:p w:rsidRPr="00361081" w:rsidR="003D6419" w:rsidP="003D6419" w:rsidRDefault="003D6419" w14:paraId="5E559E4B"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p w:rsidRPr="00361081" w:rsidR="003D6419" w:rsidP="00891348" w:rsidRDefault="003D6419" w14:paraId="15A699C9" w14:textId="77777777">
            <w:pPr>
              <w:numPr>
                <w:ilvl w:val="0"/>
                <w:numId w:val="118"/>
              </w:numPr>
              <w:tabs>
                <w:tab w:val="clear" w:pos="720"/>
                <w:tab w:val="num" w:pos="462"/>
              </w:tabs>
              <w:ind w:left="462" w:hanging="426"/>
              <w:rPr>
                <w:rFonts w:cstheme="minorHAnsi"/>
              </w:rPr>
            </w:pPr>
            <w:r w:rsidRPr="00361081">
              <w:rPr>
                <w:rFonts w:cstheme="minorHAnsi"/>
              </w:rPr>
              <w:t>Community buildings and facilities. For example: capital improvement works to village halls, community centres, museums, heritage centres and community cafes. Projects that help transition to lower carbon operations, are particularly encouraged.</w:t>
            </w:r>
          </w:p>
          <w:p w:rsidRPr="00361081" w:rsidR="003D6419" w:rsidP="00891348" w:rsidRDefault="003D6419" w14:paraId="33667522" w14:textId="77777777">
            <w:pPr>
              <w:numPr>
                <w:ilvl w:val="0"/>
                <w:numId w:val="118"/>
              </w:numPr>
              <w:tabs>
                <w:tab w:val="clear" w:pos="720"/>
                <w:tab w:val="num" w:pos="462"/>
              </w:tabs>
              <w:ind w:left="462" w:hanging="426"/>
              <w:rPr>
                <w:rFonts w:cstheme="minorHAnsi"/>
              </w:rPr>
            </w:pPr>
            <w:r w:rsidRPr="00361081">
              <w:rPr>
                <w:rFonts w:cstheme="minorHAnsi"/>
              </w:rPr>
              <w:t>Community activities and services.</w:t>
            </w:r>
          </w:p>
          <w:p w:rsidRPr="00361081" w:rsidR="003D6419" w:rsidP="00891348" w:rsidRDefault="003D6419" w14:paraId="7CA86D45" w14:textId="77777777">
            <w:pPr>
              <w:numPr>
                <w:ilvl w:val="0"/>
                <w:numId w:val="118"/>
              </w:numPr>
              <w:tabs>
                <w:tab w:val="clear" w:pos="720"/>
                <w:tab w:val="num" w:pos="462"/>
              </w:tabs>
              <w:ind w:left="462" w:hanging="426"/>
              <w:rPr>
                <w:rFonts w:cstheme="minorHAnsi"/>
              </w:rPr>
            </w:pPr>
            <w:r w:rsidRPr="00361081">
              <w:rPr>
                <w:rFonts w:cstheme="minorHAnsi"/>
              </w:rPr>
              <w:t xml:space="preserve">Environmental, green initiatives and public open space projects. </w:t>
            </w:r>
          </w:p>
          <w:p w:rsidRPr="00361081" w:rsidR="003D6419" w:rsidP="00891348" w:rsidRDefault="003D6419" w14:paraId="6474DAB0" w14:textId="77777777">
            <w:pPr>
              <w:numPr>
                <w:ilvl w:val="0"/>
                <w:numId w:val="118"/>
              </w:numPr>
              <w:tabs>
                <w:tab w:val="clear" w:pos="720"/>
                <w:tab w:val="num" w:pos="462"/>
              </w:tabs>
              <w:ind w:left="462" w:hanging="426"/>
              <w:rPr>
                <w:rFonts w:cstheme="minorHAnsi"/>
              </w:rPr>
            </w:pPr>
            <w:r w:rsidRPr="00361081">
              <w:rPr>
                <w:rFonts w:cstheme="minorHAnsi"/>
              </w:rPr>
              <w:t xml:space="preserve">Sports, recreation and play. </w:t>
            </w:r>
          </w:p>
          <w:p w:rsidRPr="00361081" w:rsidR="003D6419" w:rsidP="003D6419" w:rsidRDefault="003D6419" w14:paraId="71F67E0E"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p w:rsidRPr="00361081" w:rsidR="003D6419" w:rsidP="003D6419" w:rsidRDefault="003D6419" w14:paraId="184EE369" w14:textId="7E1D528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Small grants between £500 and £5,000</w:t>
            </w:r>
            <w:r w:rsidRPr="00361081" w:rsidR="00891348">
              <w:rPr>
                <w:rFonts w:asciiTheme="minorHAnsi" w:hAnsiTheme="minorHAnsi" w:cstheme="minorHAnsi"/>
                <w:sz w:val="22"/>
                <w:szCs w:val="22"/>
              </w:rPr>
              <w:t>.</w:t>
            </w:r>
            <w:r w:rsidRPr="00361081">
              <w:rPr>
                <w:rFonts w:asciiTheme="minorHAnsi" w:hAnsiTheme="minorHAnsi" w:cstheme="minorHAnsi"/>
                <w:sz w:val="22"/>
                <w:szCs w:val="22"/>
              </w:rPr>
              <w:br/>
              <w:t>Main grants between £5,001 and £75,000 (20% match funding / in-kind requirement)</w:t>
            </w:r>
            <w:r w:rsidRPr="00361081" w:rsidR="00891348">
              <w:rPr>
                <w:rFonts w:asciiTheme="minorHAnsi" w:hAnsiTheme="minorHAnsi" w:cstheme="minorHAnsi"/>
                <w:sz w:val="22"/>
                <w:szCs w:val="22"/>
              </w:rPr>
              <w:t>.</w:t>
            </w:r>
          </w:p>
          <w:p w:rsidRPr="00361081" w:rsidR="003D6419" w:rsidP="003D6419" w:rsidRDefault="003D6419" w14:paraId="25770498"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p w:rsidRPr="00361081" w:rsidR="003D6419" w:rsidP="003D6419" w:rsidRDefault="003D6419" w14:paraId="61F7FFB4" w14:textId="73BF23E1">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u w:val="single"/>
              </w:rPr>
              <w:t>The next application deadline is midnight, 3</w:t>
            </w:r>
            <w:r w:rsidRPr="006130AF" w:rsidR="006130AF">
              <w:rPr>
                <w:rFonts w:asciiTheme="minorHAnsi" w:hAnsiTheme="minorHAnsi" w:cstheme="minorHAnsi"/>
                <w:sz w:val="22"/>
                <w:szCs w:val="22"/>
                <w:u w:val="single"/>
                <w:vertAlign w:val="superscript"/>
              </w:rPr>
              <w:t>rd</w:t>
            </w:r>
            <w:r w:rsidR="006130AF">
              <w:rPr>
                <w:rFonts w:asciiTheme="minorHAnsi" w:hAnsiTheme="minorHAnsi" w:cstheme="minorHAnsi"/>
                <w:sz w:val="22"/>
                <w:szCs w:val="22"/>
                <w:u w:val="single"/>
              </w:rPr>
              <w:t xml:space="preserve"> </w:t>
            </w:r>
            <w:r w:rsidRPr="00361081">
              <w:rPr>
                <w:rFonts w:asciiTheme="minorHAnsi" w:hAnsiTheme="minorHAnsi" w:cstheme="minorHAnsi"/>
                <w:sz w:val="22"/>
                <w:szCs w:val="22"/>
                <w:u w:val="single"/>
              </w:rPr>
              <w:t>June 2026</w:t>
            </w:r>
          </w:p>
          <w:p w:rsidRPr="00361081" w:rsidR="003D6419" w:rsidP="003D6419" w:rsidRDefault="003D6419" w14:paraId="021976FC"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p w:rsidRPr="00361081" w:rsidR="003D6419" w:rsidP="003D6419" w:rsidRDefault="006473DC" w14:paraId="25F645D0" w14:textId="36B59FAE">
            <w:pPr>
              <w:pStyle w:val="NormalWeb"/>
              <w:spacing w:before="0" w:beforeAutospacing="0" w:after="0" w:afterAutospacing="0"/>
              <w:rPr>
                <w:rFonts w:asciiTheme="minorHAnsi" w:hAnsiTheme="minorHAnsi" w:cstheme="minorHAnsi"/>
                <w:sz w:val="22"/>
                <w:szCs w:val="22"/>
              </w:rPr>
            </w:pPr>
            <w:hyperlink w:tgtFrame="_blank" w:history="1" r:id="rId39">
              <w:r>
                <w:rPr>
                  <w:rStyle w:val="Hyperlink"/>
                  <w:rFonts w:asciiTheme="minorHAnsi" w:hAnsiTheme="minorHAnsi" w:cstheme="minorHAnsi"/>
                  <w:color w:val="467886"/>
                  <w:sz w:val="22"/>
                  <w:szCs w:val="22"/>
                </w:rPr>
                <w:t>V</w:t>
              </w:r>
              <w:r w:rsidRPr="00361081" w:rsidR="003D6419">
                <w:rPr>
                  <w:rStyle w:val="Hyperlink"/>
                  <w:rFonts w:asciiTheme="minorHAnsi" w:hAnsiTheme="minorHAnsi" w:cstheme="minorHAnsi"/>
                  <w:color w:val="467886"/>
                  <w:sz w:val="22"/>
                  <w:szCs w:val="22"/>
                </w:rPr>
                <w:t>isit the Hornsea 3 Community Fund webpage</w:t>
              </w:r>
            </w:hyperlink>
          </w:p>
          <w:p w:rsidRPr="00361081" w:rsidR="003D6419" w:rsidP="003D6419" w:rsidRDefault="003D6419" w14:paraId="2DE32F3D" w14:textId="73E1131B">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tc>
        <w:tc>
          <w:tcPr>
            <w:tcW w:w="461" w:type="pct"/>
          </w:tcPr>
          <w:p w:rsidRPr="00361081" w:rsidR="003D6419" w:rsidP="003D6419" w:rsidRDefault="003D6419" w14:paraId="7F980169" w14:textId="1CA6DBC9">
            <w:pPr>
              <w:rPr>
                <w:rFonts w:cstheme="minorHAnsi"/>
              </w:rPr>
            </w:pPr>
            <w:r w:rsidRPr="00361081">
              <w:rPr>
                <w:rFonts w:cstheme="minorHAnsi"/>
              </w:rPr>
              <w:t>Revenue and / or Capital</w:t>
            </w:r>
          </w:p>
        </w:tc>
        <w:tc>
          <w:tcPr>
            <w:tcW w:w="413" w:type="pct"/>
          </w:tcPr>
          <w:p w:rsidRPr="00361081" w:rsidR="003D6419" w:rsidP="003D6419" w:rsidRDefault="003D6419" w14:paraId="142F06BB" w14:textId="484A73ED">
            <w:pPr>
              <w:pStyle w:val="NormalWeb"/>
              <w:spacing w:after="0"/>
              <w:rPr>
                <w:rFonts w:asciiTheme="minorHAnsi" w:hAnsiTheme="minorHAnsi" w:cstheme="minorHAnsi"/>
                <w:sz w:val="22"/>
                <w:szCs w:val="22"/>
              </w:rPr>
            </w:pPr>
            <w:r w:rsidRPr="00361081">
              <w:rPr>
                <w:rFonts w:asciiTheme="minorHAnsi" w:hAnsiTheme="minorHAnsi" w:cstheme="minorHAnsi"/>
                <w:sz w:val="22"/>
                <w:szCs w:val="22"/>
              </w:rPr>
              <w:t>from £500 up to £75,000</w:t>
            </w:r>
          </w:p>
        </w:tc>
        <w:tc>
          <w:tcPr>
            <w:tcW w:w="581" w:type="pct"/>
          </w:tcPr>
          <w:p w:rsidRPr="00361081" w:rsidR="003D6419" w:rsidP="003D6419" w:rsidRDefault="003D6419" w14:paraId="6B4E36FE"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Voluntary and community groups, and local charities</w:t>
            </w:r>
          </w:p>
          <w:p w:rsidRPr="00361081" w:rsidR="003D6419" w:rsidP="003D6419" w:rsidRDefault="003D6419" w14:paraId="32A09DB1"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p w:rsidRPr="00361081" w:rsidR="003D6419" w:rsidP="003D6419" w:rsidRDefault="003D6419" w14:paraId="56CE6D09" w14:textId="13F97DFF">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xml:space="preserve">Parish and Town </w:t>
            </w:r>
            <w:r w:rsidRPr="00361081" w:rsidR="00783042">
              <w:rPr>
                <w:rFonts w:asciiTheme="minorHAnsi" w:hAnsiTheme="minorHAnsi" w:cstheme="minorHAnsi"/>
                <w:sz w:val="22"/>
                <w:szCs w:val="22"/>
              </w:rPr>
              <w:t>Councils</w:t>
            </w:r>
          </w:p>
          <w:p w:rsidRPr="00361081" w:rsidR="003D6419" w:rsidP="003D6419" w:rsidRDefault="003D6419" w14:paraId="4839D506"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p w:rsidRPr="00361081" w:rsidR="003D6419" w:rsidP="003D6419" w:rsidRDefault="003D6419" w14:paraId="6DAE3074"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Local Authorities (if they are applying on behalf of a community)</w:t>
            </w:r>
          </w:p>
          <w:p w:rsidRPr="00361081" w:rsidR="003D6419" w:rsidP="003D6419" w:rsidRDefault="003D6419" w14:paraId="4E85B3D9" w14:textId="77777777">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w:t>
            </w:r>
          </w:p>
          <w:p w:rsidRPr="00361081" w:rsidR="003D6419" w:rsidP="003D6419" w:rsidRDefault="003D6419" w14:paraId="40FF021B" w14:textId="7A516046">
            <w:pPr>
              <w:pStyle w:val="NormalWeb"/>
              <w:spacing w:before="0" w:beforeAutospacing="0" w:after="0" w:afterAutospacing="0"/>
              <w:rPr>
                <w:rFonts w:asciiTheme="minorHAnsi" w:hAnsiTheme="minorHAnsi" w:cstheme="minorHAnsi"/>
                <w:sz w:val="22"/>
                <w:szCs w:val="22"/>
              </w:rPr>
            </w:pPr>
            <w:r w:rsidRPr="00361081">
              <w:rPr>
                <w:rFonts w:asciiTheme="minorHAnsi" w:hAnsiTheme="minorHAnsi" w:cstheme="minorHAnsi"/>
                <w:sz w:val="22"/>
                <w:szCs w:val="22"/>
              </w:rPr>
              <w:t xml:space="preserve">Social enterprises and </w:t>
            </w:r>
            <w:proofErr w:type="gramStart"/>
            <w:r w:rsidRPr="00361081">
              <w:rPr>
                <w:rFonts w:asciiTheme="minorHAnsi" w:hAnsiTheme="minorHAnsi" w:cstheme="minorHAnsi"/>
                <w:sz w:val="22"/>
                <w:szCs w:val="22"/>
              </w:rPr>
              <w:t>CIC’s</w:t>
            </w:r>
            <w:proofErr w:type="gramEnd"/>
            <w:r w:rsidRPr="00361081">
              <w:rPr>
                <w:rFonts w:asciiTheme="minorHAnsi" w:hAnsiTheme="minorHAnsi" w:cstheme="minorHAnsi"/>
                <w:sz w:val="22"/>
                <w:szCs w:val="22"/>
              </w:rPr>
              <w:t> must have a minimum of three unrelated Directors (not residing at the same address)</w:t>
            </w:r>
          </w:p>
        </w:tc>
      </w:tr>
      <w:tr w:rsidRPr="0044744D" w:rsidR="00207457" w:rsidTr="00600001" w14:paraId="715ECA56" w14:textId="77777777">
        <w:tc>
          <w:tcPr>
            <w:tcW w:w="505" w:type="pct"/>
          </w:tcPr>
          <w:p w:rsidRPr="0044744D" w:rsidR="00207457" w:rsidP="00207457" w:rsidRDefault="00207457" w14:paraId="39BF1BEE" w14:textId="01302ACE">
            <w:pPr>
              <w:textAlignment w:val="baseline"/>
              <w:rPr>
                <w:rFonts w:cstheme="minorHAnsi"/>
                <w:b/>
                <w:bCs/>
              </w:rPr>
            </w:pPr>
            <w:r w:rsidRPr="0044744D">
              <w:rPr>
                <w:rFonts w:cstheme="minorHAnsi"/>
                <w:b/>
                <w:bCs/>
              </w:rPr>
              <w:t>The B&amp;Q Foundation</w:t>
            </w:r>
          </w:p>
        </w:tc>
        <w:tc>
          <w:tcPr>
            <w:tcW w:w="3040" w:type="pct"/>
          </w:tcPr>
          <w:p w:rsidRPr="0044744D" w:rsidR="00207457" w:rsidP="00207457" w:rsidRDefault="00207457" w14:paraId="67FB24A3" w14:textId="77777777">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b/>
                <w:bCs/>
                <w:sz w:val="22"/>
                <w:szCs w:val="22"/>
                <w:u w:val="single"/>
              </w:rPr>
              <w:t>B&amp;Q Foundation – Home Starter Grants</w:t>
            </w:r>
          </w:p>
          <w:p w:rsidRPr="0044744D" w:rsidR="00207457" w:rsidP="00207457" w:rsidRDefault="00207457" w14:paraId="28B961A6" w14:textId="2FE6BFEF">
            <w:pPr>
              <w:pStyle w:val="NormalWeb"/>
              <w:spacing w:before="0" w:beforeAutospacing="0" w:after="0" w:afterAutospacing="0"/>
              <w:rPr>
                <w:rFonts w:asciiTheme="minorHAnsi" w:hAnsiTheme="minorHAnsi" w:cstheme="minorHAnsi"/>
                <w:sz w:val="22"/>
                <w:szCs w:val="22"/>
              </w:rPr>
            </w:pPr>
          </w:p>
          <w:p w:rsidRPr="0044744D" w:rsidR="00207457" w:rsidP="00207457" w:rsidRDefault="00207457" w14:paraId="6AE3EE60" w14:textId="6188EDCB">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t xml:space="preserve">UK Registered Charities who are working to improve the lives of people in need can apply now for one-off grants of up to £10,000 for home improvement projects that will be completed in the next 12 months.  A maximum allocation of £500 per kit. Charities will be responsible for managing both the purchasing and distribution of the kits to individuals. (Small electrical appliances, bedding, kitchen utensils, furniture, decoration, etc). </w:t>
            </w:r>
          </w:p>
          <w:p w:rsidRPr="0044744D" w:rsidR="00207457" w:rsidP="00207457" w:rsidRDefault="00207457" w14:paraId="453CC73F" w14:textId="77777777">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t> </w:t>
            </w:r>
          </w:p>
          <w:p w:rsidRPr="0044744D" w:rsidR="00207457" w:rsidP="00207457" w:rsidRDefault="00207457" w14:paraId="73572F78" w14:textId="5F99FAE3">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lastRenderedPageBreak/>
              <w:t xml:space="preserve">Grants are for essential home improvements and home starter kits—helping individuals and families facing homelessness, domestic abuse, disabilities, illness, or financial hardship to feel more settled and supported in their living spaces.  </w:t>
            </w:r>
          </w:p>
          <w:p w:rsidRPr="0044744D" w:rsidR="00207457" w:rsidP="00207457" w:rsidRDefault="00207457" w14:paraId="72C4F29F" w14:textId="16C91F8C">
            <w:pPr>
              <w:pStyle w:val="NormalWeb"/>
              <w:spacing w:before="0" w:beforeAutospacing="0" w:after="0" w:afterAutospacing="0"/>
              <w:rPr>
                <w:rFonts w:asciiTheme="minorHAnsi" w:hAnsiTheme="minorHAnsi" w:cstheme="minorHAnsi"/>
                <w:sz w:val="22"/>
                <w:szCs w:val="22"/>
              </w:rPr>
            </w:pPr>
          </w:p>
          <w:p w:rsidRPr="0044744D" w:rsidR="00207457" w:rsidP="00207457" w:rsidRDefault="00207457" w14:paraId="089CAA7D" w14:textId="7AC8B038">
            <w:pPr>
              <w:pStyle w:val="NormalWeb"/>
              <w:spacing w:before="0" w:beforeAutospacing="0" w:after="0" w:afterAutospacing="0"/>
              <w:rPr>
                <w:rFonts w:asciiTheme="minorHAnsi" w:hAnsiTheme="minorHAnsi" w:cstheme="minorHAnsi"/>
                <w:sz w:val="22"/>
                <w:szCs w:val="22"/>
                <w:highlight w:val="yellow"/>
                <w:vertAlign w:val="superscript"/>
              </w:rPr>
            </w:pPr>
            <w:r w:rsidRPr="0044744D">
              <w:rPr>
                <w:rFonts w:asciiTheme="minorHAnsi" w:hAnsiTheme="minorHAnsi" w:cstheme="minorHAnsi"/>
                <w:sz w:val="22"/>
                <w:szCs w:val="22"/>
                <w:u w:val="single"/>
              </w:rPr>
              <w:t xml:space="preserve">The </w:t>
            </w:r>
            <w:r w:rsidRPr="0044744D" w:rsidR="00BA03D5">
              <w:rPr>
                <w:rFonts w:asciiTheme="minorHAnsi" w:hAnsiTheme="minorHAnsi" w:cstheme="minorHAnsi"/>
                <w:sz w:val="22"/>
                <w:szCs w:val="22"/>
                <w:u w:val="single"/>
              </w:rPr>
              <w:t xml:space="preserve">next </w:t>
            </w:r>
            <w:r w:rsidRPr="0044744D">
              <w:rPr>
                <w:rFonts w:asciiTheme="minorHAnsi" w:hAnsiTheme="minorHAnsi" w:cstheme="minorHAnsi"/>
                <w:sz w:val="22"/>
                <w:szCs w:val="22"/>
                <w:u w:val="single"/>
              </w:rPr>
              <w:t xml:space="preserve">application deadline is 6pm, </w:t>
            </w:r>
            <w:r w:rsidRPr="0044744D" w:rsidR="00292C1C">
              <w:rPr>
                <w:rFonts w:asciiTheme="minorHAnsi" w:hAnsiTheme="minorHAnsi" w:cstheme="minorHAnsi"/>
                <w:sz w:val="22"/>
                <w:szCs w:val="22"/>
                <w:u w:val="single"/>
              </w:rPr>
              <w:t>22</w:t>
            </w:r>
            <w:r w:rsidRPr="0044744D" w:rsidR="00292C1C">
              <w:rPr>
                <w:rFonts w:asciiTheme="minorHAnsi" w:hAnsiTheme="minorHAnsi" w:cstheme="minorHAnsi"/>
                <w:sz w:val="22"/>
                <w:szCs w:val="22"/>
                <w:u w:val="single"/>
                <w:vertAlign w:val="superscript"/>
              </w:rPr>
              <w:t>nd</w:t>
            </w:r>
            <w:r w:rsidRPr="0044744D" w:rsidR="00292C1C">
              <w:rPr>
                <w:rFonts w:asciiTheme="minorHAnsi" w:hAnsiTheme="minorHAnsi" w:cstheme="minorHAnsi"/>
                <w:sz w:val="22"/>
                <w:szCs w:val="22"/>
                <w:u w:val="single"/>
              </w:rPr>
              <w:t xml:space="preserve"> </w:t>
            </w:r>
            <w:r w:rsidRPr="0044744D" w:rsidR="007D4677">
              <w:rPr>
                <w:rFonts w:asciiTheme="minorHAnsi" w:hAnsiTheme="minorHAnsi" w:cstheme="minorHAnsi"/>
                <w:sz w:val="22"/>
                <w:szCs w:val="22"/>
                <w:u w:val="single"/>
              </w:rPr>
              <w:t>May</w:t>
            </w:r>
            <w:r w:rsidRPr="0044744D">
              <w:rPr>
                <w:rFonts w:asciiTheme="minorHAnsi" w:hAnsiTheme="minorHAnsi" w:cstheme="minorHAnsi"/>
                <w:sz w:val="22"/>
                <w:szCs w:val="22"/>
                <w:u w:val="single"/>
              </w:rPr>
              <w:t xml:space="preserve"> 2026</w:t>
            </w:r>
            <w:r w:rsidRPr="0044744D">
              <w:rPr>
                <w:rFonts w:asciiTheme="minorHAnsi" w:hAnsiTheme="minorHAnsi" w:cstheme="minorHAnsi"/>
                <w:sz w:val="22"/>
                <w:szCs w:val="22"/>
              </w:rPr>
              <w:t xml:space="preserve">. </w:t>
            </w:r>
          </w:p>
          <w:p w:rsidRPr="0044744D" w:rsidR="00207457" w:rsidP="00207457" w:rsidRDefault="00207457" w14:paraId="7D452019" w14:textId="77777777">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t> </w:t>
            </w:r>
          </w:p>
          <w:p w:rsidRPr="0044744D" w:rsidR="00207457" w:rsidP="00207457" w:rsidRDefault="00207457" w14:paraId="63111A5B" w14:textId="743C8A74">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t>The next series of applications rounds are:</w:t>
            </w:r>
            <w:r w:rsidRPr="0044744D" w:rsidR="007D4677">
              <w:rPr>
                <w:rFonts w:asciiTheme="minorHAnsi" w:hAnsiTheme="minorHAnsi" w:cstheme="minorHAnsi"/>
                <w:sz w:val="22"/>
                <w:szCs w:val="22"/>
              </w:rPr>
              <w:br/>
            </w:r>
            <w:r w:rsidRPr="0044744D">
              <w:rPr>
                <w:rFonts w:asciiTheme="minorHAnsi" w:hAnsiTheme="minorHAnsi" w:cstheme="minorHAnsi"/>
                <w:sz w:val="22"/>
                <w:szCs w:val="22"/>
              </w:rPr>
              <w:t> </w:t>
            </w:r>
          </w:p>
          <w:p w:rsidRPr="0044744D" w:rsidR="00207457" w:rsidP="00207457" w:rsidRDefault="00207457" w14:paraId="222CEE27" w14:textId="77777777">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t>20</w:t>
            </w:r>
            <w:r w:rsidRPr="0044744D">
              <w:rPr>
                <w:rFonts w:asciiTheme="minorHAnsi" w:hAnsiTheme="minorHAnsi" w:cstheme="minorHAnsi"/>
                <w:sz w:val="22"/>
                <w:szCs w:val="22"/>
                <w:vertAlign w:val="superscript"/>
              </w:rPr>
              <w:t>th</w:t>
            </w:r>
            <w:r w:rsidRPr="0044744D">
              <w:rPr>
                <w:rFonts w:asciiTheme="minorHAnsi" w:hAnsiTheme="minorHAnsi" w:cstheme="minorHAnsi"/>
                <w:sz w:val="22"/>
                <w:szCs w:val="22"/>
              </w:rPr>
              <w:t> July 2026 – 14</w:t>
            </w:r>
            <w:r w:rsidRPr="0044744D">
              <w:rPr>
                <w:rFonts w:asciiTheme="minorHAnsi" w:hAnsiTheme="minorHAnsi" w:cstheme="minorHAnsi"/>
                <w:sz w:val="22"/>
                <w:szCs w:val="22"/>
                <w:vertAlign w:val="superscript"/>
              </w:rPr>
              <w:t>th</w:t>
            </w:r>
            <w:r w:rsidRPr="0044744D">
              <w:rPr>
                <w:rFonts w:asciiTheme="minorHAnsi" w:hAnsiTheme="minorHAnsi" w:cstheme="minorHAnsi"/>
                <w:sz w:val="22"/>
                <w:szCs w:val="22"/>
              </w:rPr>
              <w:t> August 2026</w:t>
            </w:r>
          </w:p>
          <w:p w:rsidRPr="0044744D" w:rsidR="00207457" w:rsidP="00207457" w:rsidRDefault="00207457" w14:paraId="30B90085" w14:textId="77777777">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t>19</w:t>
            </w:r>
            <w:r w:rsidRPr="0044744D">
              <w:rPr>
                <w:rFonts w:asciiTheme="minorHAnsi" w:hAnsiTheme="minorHAnsi" w:cstheme="minorHAnsi"/>
                <w:sz w:val="22"/>
                <w:szCs w:val="22"/>
                <w:vertAlign w:val="superscript"/>
              </w:rPr>
              <w:t>th</w:t>
            </w:r>
            <w:r w:rsidRPr="0044744D">
              <w:rPr>
                <w:rFonts w:asciiTheme="minorHAnsi" w:hAnsiTheme="minorHAnsi" w:cstheme="minorHAnsi"/>
                <w:sz w:val="22"/>
                <w:szCs w:val="22"/>
              </w:rPr>
              <w:t> October 2026 – 13</w:t>
            </w:r>
            <w:r w:rsidRPr="0044744D">
              <w:rPr>
                <w:rFonts w:asciiTheme="minorHAnsi" w:hAnsiTheme="minorHAnsi" w:cstheme="minorHAnsi"/>
                <w:sz w:val="22"/>
                <w:szCs w:val="22"/>
                <w:vertAlign w:val="superscript"/>
              </w:rPr>
              <w:t>th</w:t>
            </w:r>
            <w:r w:rsidRPr="0044744D">
              <w:rPr>
                <w:rFonts w:asciiTheme="minorHAnsi" w:hAnsiTheme="minorHAnsi" w:cstheme="minorHAnsi"/>
                <w:sz w:val="22"/>
                <w:szCs w:val="22"/>
              </w:rPr>
              <w:t> November 2026</w:t>
            </w:r>
          </w:p>
          <w:p w:rsidRPr="0044744D" w:rsidR="00207457" w:rsidP="00207457" w:rsidRDefault="00207457" w14:paraId="4455CA8E" w14:textId="77777777">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t> </w:t>
            </w:r>
          </w:p>
          <w:p w:rsidRPr="0044744D" w:rsidR="00207457" w:rsidP="00207457" w:rsidRDefault="00207457" w14:paraId="2A487411" w14:textId="77777777">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t>Charities are notified on the outcome of an application by email within 12 weeks of the round closing.</w:t>
            </w:r>
          </w:p>
          <w:p w:rsidRPr="0044744D" w:rsidR="00207457" w:rsidP="00207457" w:rsidRDefault="00207457" w14:paraId="389978C8" w14:textId="77777777">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t> </w:t>
            </w:r>
          </w:p>
          <w:p w:rsidRPr="0044744D" w:rsidR="00207457" w:rsidP="00207457" w:rsidRDefault="00207457" w14:paraId="72BB6ADE" w14:textId="77777777">
            <w:pPr>
              <w:pStyle w:val="NormalWeb"/>
              <w:spacing w:before="0" w:beforeAutospacing="0" w:after="0" w:afterAutospacing="0"/>
              <w:rPr>
                <w:rFonts w:asciiTheme="minorHAnsi" w:hAnsiTheme="minorHAnsi" w:cstheme="minorHAnsi"/>
                <w:sz w:val="22"/>
                <w:szCs w:val="22"/>
              </w:rPr>
            </w:pPr>
            <w:hyperlink w:tgtFrame="_blank" w:history="1" r:id="rId40">
              <w:r w:rsidRPr="0044744D">
                <w:rPr>
                  <w:rStyle w:val="Hyperlink"/>
                  <w:rFonts w:asciiTheme="minorHAnsi" w:hAnsiTheme="minorHAnsi" w:cstheme="minorHAnsi"/>
                  <w:color w:val="467886"/>
                  <w:sz w:val="22"/>
                  <w:szCs w:val="22"/>
                </w:rPr>
                <w:t>Applications are via the Neighbourly Grants web-portal</w:t>
              </w:r>
            </w:hyperlink>
            <w:r w:rsidRPr="0044744D">
              <w:rPr>
                <w:rFonts w:asciiTheme="minorHAnsi" w:hAnsiTheme="minorHAnsi" w:cstheme="minorHAnsi"/>
                <w:sz w:val="22"/>
                <w:szCs w:val="22"/>
              </w:rPr>
              <w:t xml:space="preserve"> </w:t>
            </w:r>
            <w:r w:rsidRPr="0044744D">
              <w:rPr>
                <w:rFonts w:asciiTheme="minorHAnsi" w:hAnsiTheme="minorHAnsi" w:cstheme="minorHAnsi"/>
                <w:sz w:val="22"/>
                <w:szCs w:val="22"/>
              </w:rPr>
              <w:br/>
            </w:r>
            <w:r w:rsidRPr="0044744D">
              <w:rPr>
                <w:rFonts w:asciiTheme="minorHAnsi" w:hAnsiTheme="minorHAnsi" w:cstheme="minorHAnsi"/>
                <w:sz w:val="22"/>
                <w:szCs w:val="22"/>
              </w:rPr>
              <w:br/>
              <w:t>Charities may only apply for a Home Improvement Grant or a Home Starter Kit Grant, not both.</w:t>
            </w:r>
          </w:p>
          <w:p w:rsidRPr="0044744D" w:rsidR="00207457" w:rsidP="00207457" w:rsidRDefault="00207457" w14:paraId="739F5997" w14:textId="1AFFBB2A">
            <w:pPr>
              <w:pStyle w:val="NormalWeb"/>
              <w:spacing w:before="0" w:beforeAutospacing="0" w:after="0" w:afterAutospacing="0"/>
              <w:rPr>
                <w:rFonts w:asciiTheme="minorHAnsi" w:hAnsiTheme="minorHAnsi" w:cstheme="minorHAnsi"/>
                <w:b/>
                <w:bCs/>
                <w:sz w:val="22"/>
                <w:szCs w:val="22"/>
                <w:u w:val="single"/>
              </w:rPr>
            </w:pPr>
            <w:r w:rsidRPr="0044744D">
              <w:rPr>
                <w:rFonts w:asciiTheme="minorHAnsi" w:hAnsiTheme="minorHAnsi" w:cstheme="minorHAnsi"/>
                <w:sz w:val="22"/>
                <w:szCs w:val="22"/>
              </w:rPr>
              <w:t> </w:t>
            </w:r>
          </w:p>
        </w:tc>
        <w:tc>
          <w:tcPr>
            <w:tcW w:w="461" w:type="pct"/>
          </w:tcPr>
          <w:p w:rsidRPr="0044744D" w:rsidR="00207457" w:rsidP="00207457" w:rsidRDefault="00207457" w14:paraId="433CF7C8" w14:textId="5FBBFF1E">
            <w:pPr>
              <w:rPr>
                <w:rFonts w:cstheme="minorHAnsi"/>
              </w:rPr>
            </w:pPr>
            <w:r w:rsidRPr="0044744D">
              <w:rPr>
                <w:rFonts w:cstheme="minorHAnsi"/>
              </w:rPr>
              <w:lastRenderedPageBreak/>
              <w:t>Household equipment / items kits</w:t>
            </w:r>
          </w:p>
        </w:tc>
        <w:tc>
          <w:tcPr>
            <w:tcW w:w="413" w:type="pct"/>
          </w:tcPr>
          <w:p w:rsidRPr="0044744D" w:rsidR="00207457" w:rsidP="00207457" w:rsidRDefault="00207457" w14:paraId="14FA8C4D" w14:textId="4A36F8F7">
            <w:pPr>
              <w:pStyle w:val="NormalWeb"/>
              <w:spacing w:after="0"/>
              <w:rPr>
                <w:rFonts w:asciiTheme="minorHAnsi" w:hAnsiTheme="minorHAnsi" w:cstheme="minorHAnsi"/>
                <w:sz w:val="22"/>
                <w:szCs w:val="22"/>
              </w:rPr>
            </w:pPr>
            <w:r w:rsidRPr="0044744D">
              <w:rPr>
                <w:rFonts w:asciiTheme="minorHAnsi" w:hAnsiTheme="minorHAnsi" w:cstheme="minorHAnsi"/>
                <w:sz w:val="22"/>
                <w:szCs w:val="22"/>
              </w:rPr>
              <w:t>Up to £10,000</w:t>
            </w:r>
          </w:p>
        </w:tc>
        <w:tc>
          <w:tcPr>
            <w:tcW w:w="581" w:type="pct"/>
          </w:tcPr>
          <w:p w:rsidRPr="0044744D" w:rsidR="00207457" w:rsidP="00207457" w:rsidRDefault="00207457" w14:paraId="6AE514E0" w14:textId="39F9F81E">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t>Registered Charities</w:t>
            </w:r>
          </w:p>
        </w:tc>
      </w:tr>
      <w:tr w:rsidRPr="0044744D" w:rsidR="00D31483" w:rsidTr="00600001" w14:paraId="7A14C822" w14:textId="77777777">
        <w:tc>
          <w:tcPr>
            <w:tcW w:w="505" w:type="pct"/>
          </w:tcPr>
          <w:p w:rsidRPr="0044744D" w:rsidR="00D31483" w:rsidP="00D31483" w:rsidRDefault="00D31483" w14:paraId="3117BFB8" w14:textId="7C1410F9">
            <w:pPr>
              <w:textAlignment w:val="baseline"/>
              <w:rPr>
                <w:rFonts w:cstheme="minorHAnsi"/>
                <w:b/>
                <w:bCs/>
              </w:rPr>
            </w:pPr>
            <w:r w:rsidRPr="0044744D">
              <w:rPr>
                <w:rFonts w:cstheme="minorHAnsi"/>
                <w:b/>
                <w:bCs/>
              </w:rPr>
              <w:t>The B&amp;Q Foundation</w:t>
            </w:r>
          </w:p>
        </w:tc>
        <w:tc>
          <w:tcPr>
            <w:tcW w:w="3040" w:type="pct"/>
          </w:tcPr>
          <w:p w:rsidRPr="0044744D" w:rsidR="00D31483" w:rsidP="00D31483" w:rsidRDefault="00D31483" w14:paraId="78A84D4F" w14:textId="77777777">
            <w:pPr>
              <w:rPr>
                <w:rFonts w:cstheme="minorHAnsi"/>
                <w:b/>
                <w:bCs/>
                <w:u w:val="single"/>
              </w:rPr>
            </w:pPr>
            <w:r w:rsidRPr="0044744D">
              <w:rPr>
                <w:rFonts w:cstheme="minorHAnsi"/>
                <w:b/>
                <w:bCs/>
                <w:u w:val="single"/>
              </w:rPr>
              <w:t>B&amp;Q Foundation: Improve Homes &amp; Community Spaces Grants</w:t>
            </w:r>
          </w:p>
          <w:p w:rsidRPr="0044744D" w:rsidR="00D31483" w:rsidP="00D31483" w:rsidRDefault="00D31483" w14:paraId="6BAAC5DC" w14:textId="77777777">
            <w:pPr>
              <w:rPr>
                <w:rFonts w:cstheme="minorHAnsi"/>
                <w:b/>
                <w:bCs/>
                <w:u w:val="single"/>
              </w:rPr>
            </w:pPr>
          </w:p>
          <w:p w:rsidRPr="0044744D" w:rsidR="00D31483" w:rsidP="00D31483" w:rsidRDefault="00D31483" w14:paraId="117573FF" w14:textId="77777777">
            <w:pPr>
              <w:rPr>
                <w:rFonts w:cstheme="minorHAnsi"/>
              </w:rPr>
            </w:pPr>
            <w:r w:rsidRPr="0044744D">
              <w:rPr>
                <w:rFonts w:cstheme="minorHAnsi"/>
              </w:rPr>
              <w:t>The B&amp;Q Foundation Home Improvement Grants 2026 will be distributing grants to charities for those most in need, such as those experiencing homelessness, financial hardship, poor health, disability, or other disadvantage or distress.  These grants can support maintenance, repair or improvements to housing or community outdoor spaces.</w:t>
            </w:r>
          </w:p>
          <w:p w:rsidRPr="0044744D" w:rsidR="00D31483" w:rsidP="00D31483" w:rsidRDefault="00D31483" w14:paraId="61EFC6D7" w14:textId="77777777">
            <w:pPr>
              <w:rPr>
                <w:rFonts w:cstheme="minorHAnsi"/>
              </w:rPr>
            </w:pPr>
          </w:p>
          <w:p w:rsidRPr="0044744D" w:rsidR="00D31483" w:rsidP="00D31483" w:rsidRDefault="00D31483" w14:paraId="46AC11B4" w14:textId="77777777">
            <w:pPr>
              <w:rPr>
                <w:rFonts w:cstheme="minorHAnsi"/>
              </w:rPr>
            </w:pPr>
            <w:r w:rsidRPr="0044744D">
              <w:rPr>
                <w:rFonts w:cstheme="minorHAnsi"/>
              </w:rPr>
              <w:t>Previous projects included redecorating properties, installing new boilers, and developing activity rooms and creating community gardens.</w:t>
            </w:r>
          </w:p>
          <w:p w:rsidRPr="0044744D" w:rsidR="00D31483" w:rsidP="00D31483" w:rsidRDefault="00D31483" w14:paraId="522FF9EF" w14:textId="77777777">
            <w:pPr>
              <w:rPr>
                <w:rFonts w:cstheme="minorHAnsi"/>
              </w:rPr>
            </w:pPr>
          </w:p>
          <w:p w:rsidRPr="0044744D" w:rsidR="00A12B26" w:rsidP="00A12B26" w:rsidRDefault="00A12B26" w14:paraId="6EB847A7" w14:textId="77777777">
            <w:pPr>
              <w:pStyle w:val="NormalWeb"/>
              <w:spacing w:before="0" w:beforeAutospacing="0" w:after="0" w:afterAutospacing="0"/>
              <w:rPr>
                <w:rFonts w:asciiTheme="minorHAnsi" w:hAnsiTheme="minorHAnsi" w:cstheme="minorHAnsi"/>
                <w:sz w:val="22"/>
                <w:szCs w:val="22"/>
                <w:highlight w:val="yellow"/>
                <w:vertAlign w:val="superscript"/>
              </w:rPr>
            </w:pPr>
            <w:r w:rsidRPr="0044744D">
              <w:rPr>
                <w:rFonts w:asciiTheme="minorHAnsi" w:hAnsiTheme="minorHAnsi" w:cstheme="minorHAnsi"/>
                <w:sz w:val="22"/>
                <w:szCs w:val="22"/>
                <w:u w:val="single"/>
              </w:rPr>
              <w:t>The next application deadline is 6pm, 22</w:t>
            </w:r>
            <w:r w:rsidRPr="0044744D">
              <w:rPr>
                <w:rFonts w:asciiTheme="minorHAnsi" w:hAnsiTheme="minorHAnsi" w:cstheme="minorHAnsi"/>
                <w:sz w:val="22"/>
                <w:szCs w:val="22"/>
                <w:u w:val="single"/>
                <w:vertAlign w:val="superscript"/>
              </w:rPr>
              <w:t>nd</w:t>
            </w:r>
            <w:r w:rsidRPr="0044744D">
              <w:rPr>
                <w:rFonts w:asciiTheme="minorHAnsi" w:hAnsiTheme="minorHAnsi" w:cstheme="minorHAnsi"/>
                <w:sz w:val="22"/>
                <w:szCs w:val="22"/>
                <w:u w:val="single"/>
              </w:rPr>
              <w:t xml:space="preserve"> May 2026</w:t>
            </w:r>
            <w:r w:rsidRPr="0044744D">
              <w:rPr>
                <w:rFonts w:asciiTheme="minorHAnsi" w:hAnsiTheme="minorHAnsi" w:cstheme="minorHAnsi"/>
                <w:sz w:val="22"/>
                <w:szCs w:val="22"/>
              </w:rPr>
              <w:t xml:space="preserve">. </w:t>
            </w:r>
          </w:p>
          <w:p w:rsidRPr="0044744D" w:rsidR="00D31483" w:rsidP="00D31483" w:rsidRDefault="00D31483" w14:paraId="719A8B61" w14:textId="77777777">
            <w:pPr>
              <w:rPr>
                <w:rFonts w:cstheme="minorHAnsi"/>
              </w:rPr>
            </w:pPr>
            <w:r w:rsidRPr="0044744D">
              <w:rPr>
                <w:rFonts w:cstheme="minorHAnsi"/>
              </w:rPr>
              <w:t xml:space="preserve">  </w:t>
            </w:r>
          </w:p>
          <w:p w:rsidRPr="0044744D" w:rsidR="00D31483" w:rsidP="00D31483" w:rsidRDefault="00D31483" w14:paraId="50E203B8" w14:textId="77777777">
            <w:pPr>
              <w:textAlignment w:val="baseline"/>
              <w:rPr>
                <w:rFonts w:eastAsia="Times New Roman" w:cstheme="minorHAnsi"/>
                <w:color w:val="000000"/>
                <w:lang w:eastAsia="en-GB"/>
              </w:rPr>
            </w:pPr>
            <w:r w:rsidRPr="0044744D">
              <w:rPr>
                <w:rFonts w:eastAsia="Times New Roman" w:cstheme="minorHAnsi"/>
                <w:color w:val="000000"/>
                <w:lang w:eastAsia="en-GB"/>
              </w:rPr>
              <w:t xml:space="preserve">The next series of applications rounds are: </w:t>
            </w:r>
          </w:p>
          <w:p w:rsidRPr="0044744D" w:rsidR="00D31483" w:rsidP="00D31483" w:rsidRDefault="00D31483" w14:paraId="09B590E0" w14:textId="77777777">
            <w:pPr>
              <w:textAlignment w:val="baseline"/>
              <w:rPr>
                <w:rFonts w:eastAsia="Times New Roman" w:cstheme="minorHAnsi"/>
                <w:color w:val="000000"/>
                <w:lang w:eastAsia="en-GB"/>
              </w:rPr>
            </w:pPr>
          </w:p>
          <w:p w:rsidRPr="0044744D" w:rsidR="00D31483" w:rsidP="00D31483" w:rsidRDefault="00D31483" w14:paraId="728AF108" w14:textId="77777777">
            <w:pPr>
              <w:textAlignment w:val="baseline"/>
              <w:rPr>
                <w:rFonts w:eastAsia="Times New Roman" w:cstheme="minorHAnsi"/>
                <w:color w:val="000000"/>
                <w:lang w:eastAsia="en-GB"/>
              </w:rPr>
            </w:pPr>
            <w:r w:rsidRPr="0044744D">
              <w:rPr>
                <w:rFonts w:eastAsia="Times New Roman" w:cstheme="minorHAnsi"/>
                <w:color w:val="000000"/>
                <w:lang w:eastAsia="en-GB"/>
              </w:rPr>
              <w:t>20</w:t>
            </w:r>
            <w:r w:rsidRPr="0044744D">
              <w:rPr>
                <w:rFonts w:eastAsia="Times New Roman" w:cstheme="minorHAnsi"/>
                <w:color w:val="000000"/>
                <w:vertAlign w:val="superscript"/>
                <w:lang w:eastAsia="en-GB"/>
              </w:rPr>
              <w:t>th</w:t>
            </w:r>
            <w:r w:rsidRPr="0044744D">
              <w:rPr>
                <w:rFonts w:eastAsia="Times New Roman" w:cstheme="minorHAnsi"/>
                <w:color w:val="000000"/>
                <w:lang w:eastAsia="en-GB"/>
              </w:rPr>
              <w:t xml:space="preserve"> July 2026 – 14</w:t>
            </w:r>
            <w:r w:rsidRPr="0044744D">
              <w:rPr>
                <w:rFonts w:eastAsia="Times New Roman" w:cstheme="minorHAnsi"/>
                <w:color w:val="000000"/>
                <w:vertAlign w:val="superscript"/>
                <w:lang w:eastAsia="en-GB"/>
              </w:rPr>
              <w:t>th</w:t>
            </w:r>
            <w:r w:rsidRPr="0044744D">
              <w:rPr>
                <w:rFonts w:eastAsia="Times New Roman" w:cstheme="minorHAnsi"/>
                <w:color w:val="000000"/>
                <w:lang w:eastAsia="en-GB"/>
              </w:rPr>
              <w:t xml:space="preserve"> August 2026</w:t>
            </w:r>
          </w:p>
          <w:p w:rsidRPr="0044744D" w:rsidR="00D31483" w:rsidP="00D31483" w:rsidRDefault="00D31483" w14:paraId="574DA9B4" w14:textId="77777777">
            <w:pPr>
              <w:textAlignment w:val="baseline"/>
              <w:rPr>
                <w:rFonts w:eastAsia="Times New Roman" w:cstheme="minorHAnsi"/>
                <w:color w:val="000000"/>
                <w:lang w:eastAsia="en-GB"/>
              </w:rPr>
            </w:pPr>
            <w:r w:rsidRPr="0044744D">
              <w:rPr>
                <w:rFonts w:eastAsia="Times New Roman" w:cstheme="minorHAnsi"/>
                <w:color w:val="000000"/>
                <w:lang w:eastAsia="en-GB"/>
              </w:rPr>
              <w:t>19</w:t>
            </w:r>
            <w:r w:rsidRPr="0044744D">
              <w:rPr>
                <w:rFonts w:eastAsia="Times New Roman" w:cstheme="minorHAnsi"/>
                <w:color w:val="000000"/>
                <w:vertAlign w:val="superscript"/>
                <w:lang w:eastAsia="en-GB"/>
              </w:rPr>
              <w:t>th</w:t>
            </w:r>
            <w:r w:rsidRPr="0044744D">
              <w:rPr>
                <w:rFonts w:eastAsia="Times New Roman" w:cstheme="minorHAnsi"/>
                <w:color w:val="000000"/>
                <w:lang w:eastAsia="en-GB"/>
              </w:rPr>
              <w:t xml:space="preserve"> October 2026 – 13</w:t>
            </w:r>
            <w:r w:rsidRPr="0044744D">
              <w:rPr>
                <w:rFonts w:eastAsia="Times New Roman" w:cstheme="minorHAnsi"/>
                <w:color w:val="000000"/>
                <w:vertAlign w:val="superscript"/>
                <w:lang w:eastAsia="en-GB"/>
              </w:rPr>
              <w:t>th</w:t>
            </w:r>
            <w:r w:rsidRPr="0044744D">
              <w:rPr>
                <w:rFonts w:eastAsia="Times New Roman" w:cstheme="minorHAnsi"/>
                <w:color w:val="000000"/>
                <w:lang w:eastAsia="en-GB"/>
              </w:rPr>
              <w:t xml:space="preserve"> November 2026</w:t>
            </w:r>
          </w:p>
          <w:p w:rsidRPr="0044744D" w:rsidR="00D31483" w:rsidP="00D31483" w:rsidRDefault="00D31483" w14:paraId="59744A83" w14:textId="77777777">
            <w:pPr>
              <w:rPr>
                <w:rFonts w:cstheme="minorHAnsi"/>
                <w:u w:val="single"/>
              </w:rPr>
            </w:pPr>
          </w:p>
          <w:p w:rsidRPr="0044744D" w:rsidR="00D31483" w:rsidP="00D31483" w:rsidRDefault="00D31483" w14:paraId="5D5B618C" w14:textId="77777777">
            <w:pPr>
              <w:textAlignment w:val="baseline"/>
              <w:rPr>
                <w:rFonts w:eastAsia="Times New Roman" w:cstheme="minorHAnsi"/>
                <w:color w:val="000000"/>
                <w:lang w:eastAsia="en-GB"/>
              </w:rPr>
            </w:pPr>
            <w:hyperlink w:history="1" r:id="rId41">
              <w:r w:rsidRPr="0044744D">
                <w:rPr>
                  <w:rStyle w:val="Hyperlink"/>
                  <w:rFonts w:eastAsia="Times New Roman" w:cstheme="minorHAnsi"/>
                  <w:lang w:eastAsia="en-GB"/>
                </w:rPr>
                <w:t>Applications are via the Neighbourly Grants web-portal</w:t>
              </w:r>
            </w:hyperlink>
            <w:r w:rsidRPr="0044744D">
              <w:rPr>
                <w:rFonts w:eastAsia="Times New Roman" w:cstheme="minorHAnsi"/>
                <w:color w:val="000000"/>
                <w:lang w:eastAsia="en-GB"/>
              </w:rPr>
              <w:t xml:space="preserve"> </w:t>
            </w:r>
            <w:r w:rsidRPr="0044744D">
              <w:rPr>
                <w:rFonts w:eastAsia="Times New Roman" w:cstheme="minorHAnsi"/>
                <w:color w:val="000000"/>
                <w:lang w:eastAsia="en-GB"/>
              </w:rPr>
              <w:br/>
            </w:r>
            <w:r w:rsidRPr="0044744D">
              <w:rPr>
                <w:rFonts w:eastAsia="Times New Roman" w:cstheme="minorHAnsi"/>
                <w:color w:val="000000"/>
                <w:lang w:eastAsia="en-GB"/>
              </w:rPr>
              <w:br/>
              <w:t>Charities may only apply for a Home Improvement Grant or a Home Starter Kit Grant, not both.</w:t>
            </w:r>
          </w:p>
          <w:p w:rsidRPr="0044744D" w:rsidR="00D31483" w:rsidP="00D31483" w:rsidRDefault="00D31483" w14:paraId="7722D54D" w14:textId="77777777">
            <w:pPr>
              <w:pStyle w:val="NormalWeb"/>
              <w:spacing w:before="0" w:beforeAutospacing="0" w:after="0" w:afterAutospacing="0"/>
              <w:rPr>
                <w:rFonts w:asciiTheme="minorHAnsi" w:hAnsiTheme="minorHAnsi" w:cstheme="minorHAnsi"/>
                <w:b/>
                <w:bCs/>
                <w:sz w:val="22"/>
                <w:szCs w:val="22"/>
                <w:u w:val="single"/>
              </w:rPr>
            </w:pPr>
          </w:p>
        </w:tc>
        <w:tc>
          <w:tcPr>
            <w:tcW w:w="461" w:type="pct"/>
          </w:tcPr>
          <w:p w:rsidRPr="0044744D" w:rsidR="00D31483" w:rsidP="00D31483" w:rsidRDefault="00D31483" w14:paraId="0E5DD48D" w14:textId="15BA2F86">
            <w:pPr>
              <w:rPr>
                <w:rFonts w:cstheme="minorHAnsi"/>
              </w:rPr>
            </w:pPr>
            <w:r w:rsidRPr="0044744D">
              <w:rPr>
                <w:rFonts w:cstheme="minorHAnsi"/>
              </w:rPr>
              <w:lastRenderedPageBreak/>
              <w:t xml:space="preserve">Capital / Equipment </w:t>
            </w:r>
          </w:p>
        </w:tc>
        <w:tc>
          <w:tcPr>
            <w:tcW w:w="413" w:type="pct"/>
          </w:tcPr>
          <w:p w:rsidRPr="0044744D" w:rsidR="00D31483" w:rsidP="00D31483" w:rsidRDefault="00D31483" w14:paraId="22BDDE3B" w14:textId="77777777">
            <w:pPr>
              <w:rPr>
                <w:rFonts w:cstheme="minorHAnsi"/>
              </w:rPr>
            </w:pPr>
            <w:r w:rsidRPr="0044744D">
              <w:rPr>
                <w:rFonts w:cstheme="minorHAnsi"/>
              </w:rPr>
              <w:t xml:space="preserve">Up to £10,000 for building or indoor projects, and up to £5,000 </w:t>
            </w:r>
          </w:p>
          <w:p w:rsidRPr="0044744D" w:rsidR="00D31483" w:rsidP="00D31483" w:rsidRDefault="00D31483" w14:paraId="40AFD627" w14:textId="690339E6">
            <w:pPr>
              <w:pStyle w:val="NormalWeb"/>
              <w:spacing w:after="0"/>
              <w:rPr>
                <w:rFonts w:asciiTheme="minorHAnsi" w:hAnsiTheme="minorHAnsi" w:cstheme="minorHAnsi"/>
                <w:sz w:val="22"/>
                <w:szCs w:val="22"/>
              </w:rPr>
            </w:pPr>
            <w:r w:rsidRPr="0044744D">
              <w:rPr>
                <w:rFonts w:asciiTheme="minorHAnsi" w:hAnsiTheme="minorHAnsi" w:cstheme="minorHAnsi"/>
                <w:sz w:val="22"/>
                <w:szCs w:val="22"/>
              </w:rPr>
              <w:t>for garden projects.</w:t>
            </w:r>
          </w:p>
        </w:tc>
        <w:tc>
          <w:tcPr>
            <w:tcW w:w="581" w:type="pct"/>
          </w:tcPr>
          <w:p w:rsidRPr="0044744D" w:rsidR="00D31483" w:rsidP="00D31483" w:rsidRDefault="00D31483" w14:paraId="34B76119" w14:textId="3BD11CCC">
            <w:pPr>
              <w:pStyle w:val="NormalWeb"/>
              <w:spacing w:before="0" w:beforeAutospacing="0" w:after="0" w:afterAutospacing="0"/>
              <w:rPr>
                <w:rFonts w:asciiTheme="minorHAnsi" w:hAnsiTheme="minorHAnsi" w:cstheme="minorHAnsi"/>
                <w:sz w:val="22"/>
                <w:szCs w:val="22"/>
              </w:rPr>
            </w:pPr>
            <w:r w:rsidRPr="0044744D">
              <w:rPr>
                <w:rFonts w:asciiTheme="minorHAnsi" w:hAnsiTheme="minorHAnsi" w:cstheme="minorHAnsi"/>
                <w:sz w:val="22"/>
                <w:szCs w:val="22"/>
              </w:rPr>
              <w:t>Registered Charities</w:t>
            </w:r>
          </w:p>
        </w:tc>
      </w:tr>
      <w:tr w:rsidRPr="00DB77DF" w:rsidR="007249BF" w:rsidTr="00600001" w14:paraId="44A53F3F" w14:textId="77777777">
        <w:tc>
          <w:tcPr>
            <w:tcW w:w="505" w:type="pct"/>
          </w:tcPr>
          <w:p w:rsidRPr="00DB77DF" w:rsidR="007249BF" w:rsidP="007249BF" w:rsidRDefault="007249BF" w14:paraId="1126C143" w14:textId="089B3E22">
            <w:pPr>
              <w:textAlignment w:val="baseline"/>
              <w:rPr>
                <w:rFonts w:cstheme="minorHAnsi"/>
                <w:b/>
                <w:bCs/>
              </w:rPr>
            </w:pPr>
            <w:r w:rsidRPr="00DB77DF">
              <w:rPr>
                <w:rFonts w:cstheme="minorHAnsi"/>
                <w:b/>
                <w:bCs/>
              </w:rPr>
              <w:t>UnLtd</w:t>
            </w:r>
          </w:p>
        </w:tc>
        <w:tc>
          <w:tcPr>
            <w:tcW w:w="3040" w:type="pct"/>
          </w:tcPr>
          <w:p w:rsidRPr="00DB77DF" w:rsidR="007249BF" w:rsidP="007249BF" w:rsidRDefault="007249BF" w14:paraId="5EC02BAE" w14:textId="40C15800">
            <w:pPr>
              <w:pStyle w:val="NormalWeb"/>
              <w:spacing w:after="0"/>
              <w:rPr>
                <w:rFonts w:asciiTheme="minorHAnsi" w:hAnsiTheme="minorHAnsi" w:cstheme="minorHAnsi"/>
                <w:sz w:val="22"/>
                <w:szCs w:val="22"/>
              </w:rPr>
            </w:pPr>
            <w:r w:rsidRPr="00DB77DF">
              <w:rPr>
                <w:rFonts w:asciiTheme="minorHAnsi" w:hAnsiTheme="minorHAnsi" w:cstheme="minorHAnsi"/>
                <w:b/>
                <w:bCs/>
                <w:sz w:val="22"/>
                <w:szCs w:val="22"/>
                <w:u w:val="single"/>
              </w:rPr>
              <w:t>Grants for Social Entrepreneurs</w:t>
            </w:r>
            <w:r w:rsidRPr="00DB77DF">
              <w:rPr>
                <w:rFonts w:asciiTheme="minorHAnsi" w:hAnsiTheme="minorHAnsi" w:cstheme="minorHAnsi"/>
                <w:sz w:val="22"/>
                <w:szCs w:val="22"/>
              </w:rPr>
              <w:t xml:space="preserve"> (UK)</w:t>
            </w:r>
          </w:p>
          <w:p w:rsidRPr="00DB77DF" w:rsidR="007249BF" w:rsidP="007249BF" w:rsidRDefault="007249BF" w14:paraId="0D58A621" w14:textId="77777777">
            <w:pPr>
              <w:pStyle w:val="NormalWeb"/>
              <w:spacing w:after="0"/>
              <w:rPr>
                <w:rFonts w:asciiTheme="minorHAnsi" w:hAnsiTheme="minorHAnsi" w:cstheme="minorHAnsi"/>
                <w:sz w:val="22"/>
                <w:szCs w:val="22"/>
              </w:rPr>
            </w:pPr>
            <w:r w:rsidRPr="00DB77DF">
              <w:rPr>
                <w:rFonts w:asciiTheme="minorHAnsi" w:hAnsiTheme="minorHAnsi" w:cstheme="minorHAnsi"/>
                <w:sz w:val="22"/>
                <w:szCs w:val="22"/>
              </w:rPr>
              <w:t>UnLtd, a charity that supports social entrepreneurs and enterprises, has reopened its UnLtd Trust programme. The programme helps UK-based social entrepreneurs aged 16 and over to start or grow their social venture.</w:t>
            </w:r>
          </w:p>
          <w:p w:rsidRPr="00DB77DF" w:rsidR="007249BF" w:rsidP="007249BF" w:rsidRDefault="007249BF" w14:paraId="1CE9FEDB" w14:textId="77777777">
            <w:pPr>
              <w:pStyle w:val="NormalWeb"/>
              <w:spacing w:after="0"/>
              <w:rPr>
                <w:rFonts w:asciiTheme="minorHAnsi" w:hAnsiTheme="minorHAnsi" w:cstheme="minorHAnsi"/>
                <w:sz w:val="22"/>
                <w:szCs w:val="22"/>
              </w:rPr>
            </w:pPr>
            <w:r w:rsidRPr="00DB77DF">
              <w:rPr>
                <w:rFonts w:asciiTheme="minorHAnsi" w:hAnsiTheme="minorHAnsi" w:cstheme="minorHAnsi"/>
                <w:sz w:val="22"/>
                <w:szCs w:val="22"/>
              </w:rPr>
              <w:t>Two grant levels are available:</w:t>
            </w:r>
          </w:p>
          <w:p w:rsidRPr="00DB77DF" w:rsidR="007249BF" w:rsidP="0015665E" w:rsidRDefault="007249BF" w14:paraId="57E2DA3E" w14:textId="073D3FD0">
            <w:pPr>
              <w:pStyle w:val="NormalWeb"/>
              <w:numPr>
                <w:ilvl w:val="0"/>
                <w:numId w:val="130"/>
              </w:numPr>
              <w:spacing w:after="0"/>
              <w:ind w:left="462" w:hanging="462"/>
              <w:rPr>
                <w:rFonts w:asciiTheme="minorHAnsi" w:hAnsiTheme="minorHAnsi" w:cstheme="minorHAnsi"/>
                <w:sz w:val="22"/>
                <w:szCs w:val="22"/>
              </w:rPr>
            </w:pPr>
            <w:r w:rsidRPr="00DB77DF">
              <w:rPr>
                <w:rFonts w:asciiTheme="minorHAnsi" w:hAnsiTheme="minorHAnsi" w:cstheme="minorHAnsi"/>
                <w:sz w:val="22"/>
                <w:szCs w:val="22"/>
              </w:rPr>
              <w:t>Starting Up Awards of up to £8,000 for start-ups that are not trading yet or trading for less than a year</w:t>
            </w:r>
          </w:p>
          <w:p w:rsidRPr="00DB77DF" w:rsidR="007249BF" w:rsidP="0015665E" w:rsidRDefault="007249BF" w14:paraId="34DB6FB0" w14:textId="1F43CDEC">
            <w:pPr>
              <w:pStyle w:val="NormalWeb"/>
              <w:numPr>
                <w:ilvl w:val="0"/>
                <w:numId w:val="130"/>
              </w:numPr>
              <w:spacing w:after="0"/>
              <w:ind w:left="462" w:hanging="462"/>
              <w:rPr>
                <w:rFonts w:asciiTheme="minorHAnsi" w:hAnsiTheme="minorHAnsi" w:cstheme="minorHAnsi"/>
                <w:sz w:val="22"/>
                <w:szCs w:val="22"/>
              </w:rPr>
            </w:pPr>
            <w:r w:rsidRPr="00DB77DF">
              <w:rPr>
                <w:rFonts w:asciiTheme="minorHAnsi" w:hAnsiTheme="minorHAnsi" w:cstheme="minorHAnsi"/>
                <w:sz w:val="22"/>
                <w:szCs w:val="22"/>
              </w:rPr>
              <w:t>Scaling Up Awards of up to £18,000 for ventures that have been operating for up to four years and are looking to grow</w:t>
            </w:r>
          </w:p>
          <w:p w:rsidRPr="00DB77DF" w:rsidR="007249BF" w:rsidP="007249BF" w:rsidRDefault="007249BF" w14:paraId="615893BE" w14:textId="77777777">
            <w:pPr>
              <w:pStyle w:val="NormalWeb"/>
              <w:spacing w:after="0"/>
              <w:rPr>
                <w:rFonts w:asciiTheme="minorHAnsi" w:hAnsiTheme="minorHAnsi" w:cstheme="minorHAnsi"/>
                <w:sz w:val="22"/>
                <w:szCs w:val="22"/>
              </w:rPr>
            </w:pPr>
            <w:r w:rsidRPr="00DB77DF">
              <w:rPr>
                <w:rFonts w:asciiTheme="minorHAnsi" w:hAnsiTheme="minorHAnsi" w:cstheme="minorHAnsi"/>
                <w:sz w:val="22"/>
                <w:szCs w:val="22"/>
              </w:rPr>
              <w:t>Funding can cover venture costs and, in some cases, living costs.</w:t>
            </w:r>
          </w:p>
          <w:p w:rsidRPr="00DB77DF" w:rsidR="007249BF" w:rsidP="007249BF" w:rsidRDefault="007249BF" w14:paraId="1E28D3F1" w14:textId="77777777">
            <w:pPr>
              <w:pStyle w:val="NormalWeb"/>
              <w:spacing w:after="0"/>
              <w:rPr>
                <w:rFonts w:asciiTheme="minorHAnsi" w:hAnsiTheme="minorHAnsi" w:cstheme="minorHAnsi"/>
                <w:sz w:val="22"/>
                <w:szCs w:val="22"/>
              </w:rPr>
            </w:pPr>
            <w:r w:rsidRPr="00DB77DF">
              <w:rPr>
                <w:rFonts w:asciiTheme="minorHAnsi" w:hAnsiTheme="minorHAnsi" w:cstheme="minorHAnsi"/>
                <w:sz w:val="22"/>
                <w:szCs w:val="22"/>
              </w:rPr>
              <w:t>In addition to grants, participants receive tailored support including coaching, legal guidance, mentoring and workshops.</w:t>
            </w:r>
          </w:p>
          <w:p w:rsidRPr="00DB77DF" w:rsidR="007249BF" w:rsidP="007249BF" w:rsidRDefault="007249BF" w14:paraId="1F5777F4" w14:textId="1C0BB201">
            <w:pPr>
              <w:pStyle w:val="NormalWeb"/>
              <w:spacing w:after="0"/>
              <w:rPr>
                <w:rFonts w:asciiTheme="minorHAnsi" w:hAnsiTheme="minorHAnsi" w:cstheme="minorHAnsi"/>
                <w:sz w:val="22"/>
                <w:szCs w:val="22"/>
              </w:rPr>
            </w:pPr>
            <w:r w:rsidRPr="00DB77DF">
              <w:rPr>
                <w:rFonts w:asciiTheme="minorHAnsi" w:hAnsiTheme="minorHAnsi" w:cstheme="minorHAnsi"/>
                <w:sz w:val="22"/>
                <w:szCs w:val="22"/>
              </w:rPr>
              <w:t xml:space="preserve">Applications are now open through the UnLtd website, where you'll find full eligibility criteria and application details. </w:t>
            </w:r>
            <w:r w:rsidRPr="00DB77DF">
              <w:rPr>
                <w:rFonts w:asciiTheme="minorHAnsi" w:hAnsiTheme="minorHAnsi" w:cstheme="minorHAnsi"/>
                <w:sz w:val="22"/>
                <w:szCs w:val="22"/>
                <w:u w:val="single"/>
              </w:rPr>
              <w:t>The closing date for applications is 9 am</w:t>
            </w:r>
            <w:r w:rsidRPr="00DB77DF" w:rsidR="008A58E1">
              <w:rPr>
                <w:rFonts w:asciiTheme="minorHAnsi" w:hAnsiTheme="minorHAnsi" w:cstheme="minorHAnsi"/>
                <w:sz w:val="22"/>
                <w:szCs w:val="22"/>
                <w:u w:val="single"/>
              </w:rPr>
              <w:t xml:space="preserve">, </w:t>
            </w:r>
            <w:r w:rsidRPr="00DB77DF">
              <w:rPr>
                <w:rFonts w:asciiTheme="minorHAnsi" w:hAnsiTheme="minorHAnsi" w:cstheme="minorHAnsi"/>
                <w:sz w:val="22"/>
                <w:szCs w:val="22"/>
                <w:u w:val="single"/>
              </w:rPr>
              <w:t>1</w:t>
            </w:r>
            <w:r w:rsidRPr="00DB77DF" w:rsidR="008A58E1">
              <w:rPr>
                <w:rFonts w:asciiTheme="minorHAnsi" w:hAnsiTheme="minorHAnsi" w:cstheme="minorHAnsi"/>
                <w:sz w:val="22"/>
                <w:szCs w:val="22"/>
                <w:u w:val="single"/>
                <w:vertAlign w:val="superscript"/>
              </w:rPr>
              <w:t>st</w:t>
            </w:r>
            <w:r w:rsidRPr="00DB77DF" w:rsidR="008A58E1">
              <w:rPr>
                <w:rFonts w:asciiTheme="minorHAnsi" w:hAnsiTheme="minorHAnsi" w:cstheme="minorHAnsi"/>
                <w:sz w:val="22"/>
                <w:szCs w:val="22"/>
                <w:u w:val="single"/>
              </w:rPr>
              <w:t xml:space="preserve"> </w:t>
            </w:r>
            <w:r w:rsidRPr="00DB77DF">
              <w:rPr>
                <w:rFonts w:asciiTheme="minorHAnsi" w:hAnsiTheme="minorHAnsi" w:cstheme="minorHAnsi"/>
                <w:sz w:val="22"/>
                <w:szCs w:val="22"/>
                <w:u w:val="single"/>
              </w:rPr>
              <w:t>June 2026</w:t>
            </w:r>
            <w:r w:rsidRPr="00DB77DF">
              <w:rPr>
                <w:rFonts w:asciiTheme="minorHAnsi" w:hAnsiTheme="minorHAnsi" w:cstheme="minorHAnsi"/>
                <w:sz w:val="22"/>
                <w:szCs w:val="22"/>
              </w:rPr>
              <w:t>.</w:t>
            </w:r>
          </w:p>
          <w:p w:rsidRPr="00DB77DF" w:rsidR="007249BF" w:rsidP="008A58E1" w:rsidRDefault="008A58E1" w14:paraId="16D0DB31" w14:textId="15A1720D">
            <w:pPr>
              <w:pStyle w:val="NormalWeb"/>
              <w:spacing w:after="0"/>
              <w:rPr>
                <w:rFonts w:asciiTheme="minorHAnsi" w:hAnsiTheme="minorHAnsi" w:cstheme="minorHAnsi"/>
                <w:sz w:val="22"/>
                <w:szCs w:val="22"/>
              </w:rPr>
            </w:pPr>
            <w:hyperlink w:history="1" w:anchor="our-awards" r:id="rId42">
              <w:r w:rsidRPr="00DB77DF">
                <w:rPr>
                  <w:rStyle w:val="Hyperlink"/>
                  <w:rFonts w:asciiTheme="minorHAnsi" w:hAnsiTheme="minorHAnsi" w:cstheme="minorHAnsi"/>
                  <w:sz w:val="22"/>
                  <w:szCs w:val="22"/>
                </w:rPr>
                <w:t>Visit the UnLtd Awards Web-portal</w:t>
              </w:r>
            </w:hyperlink>
            <w:r w:rsidRPr="00DB77DF">
              <w:rPr>
                <w:rFonts w:asciiTheme="minorHAnsi" w:hAnsiTheme="minorHAnsi" w:cstheme="minorHAnsi"/>
                <w:sz w:val="22"/>
                <w:szCs w:val="22"/>
              </w:rPr>
              <w:br/>
            </w:r>
          </w:p>
        </w:tc>
        <w:tc>
          <w:tcPr>
            <w:tcW w:w="461" w:type="pct"/>
          </w:tcPr>
          <w:p w:rsidRPr="00DB77DF" w:rsidR="007249BF" w:rsidP="007249BF" w:rsidRDefault="007249BF" w14:paraId="6575B4F3" w14:textId="62387988">
            <w:pPr>
              <w:rPr>
                <w:rFonts w:cstheme="minorHAnsi"/>
              </w:rPr>
            </w:pPr>
            <w:r w:rsidRPr="00DB77DF">
              <w:rPr>
                <w:rFonts w:eastAsia="Times New Roman" w:cstheme="minorHAnsi"/>
                <w:lang w:eastAsia="en-GB"/>
              </w:rPr>
              <w:t>R</w:t>
            </w:r>
            <w:r w:rsidRPr="00DB77DF">
              <w:rPr>
                <w:rFonts w:cstheme="minorHAnsi"/>
              </w:rPr>
              <w:t>evenue / Capital</w:t>
            </w:r>
          </w:p>
        </w:tc>
        <w:tc>
          <w:tcPr>
            <w:tcW w:w="413" w:type="pct"/>
          </w:tcPr>
          <w:p w:rsidRPr="00DB77DF" w:rsidR="007249BF" w:rsidP="007249BF" w:rsidRDefault="007249BF" w14:paraId="2B9B3977" w14:textId="77777777">
            <w:pPr>
              <w:textAlignment w:val="baseline"/>
              <w:rPr>
                <w:rFonts w:eastAsia="Times New Roman" w:cstheme="minorHAnsi"/>
                <w:color w:val="282828"/>
                <w:shd w:val="clear" w:color="auto" w:fill="FFFFFF"/>
                <w:lang w:eastAsia="en-GB"/>
              </w:rPr>
            </w:pPr>
            <w:r w:rsidRPr="00DB77DF">
              <w:rPr>
                <w:rFonts w:eastAsia="Times New Roman" w:cstheme="minorHAnsi"/>
                <w:color w:val="282828"/>
                <w:shd w:val="clear" w:color="auto" w:fill="FFFFFF"/>
                <w:lang w:eastAsia="en-GB"/>
              </w:rPr>
              <w:t>Starting Up – up to £8,000</w:t>
            </w:r>
          </w:p>
          <w:p w:rsidRPr="00DB77DF" w:rsidR="007249BF" w:rsidP="007249BF" w:rsidRDefault="007249BF" w14:paraId="7CF842A6" w14:textId="77777777">
            <w:pPr>
              <w:textAlignment w:val="baseline"/>
              <w:rPr>
                <w:rFonts w:eastAsia="Times New Roman" w:cstheme="minorHAnsi"/>
                <w:color w:val="282828"/>
                <w:shd w:val="clear" w:color="auto" w:fill="FFFFFF"/>
                <w:lang w:eastAsia="en-GB"/>
              </w:rPr>
            </w:pPr>
          </w:p>
          <w:p w:rsidRPr="00DB77DF" w:rsidR="007249BF" w:rsidP="007249BF" w:rsidRDefault="007249BF" w14:paraId="6FABB96C" w14:textId="5B21D1E4">
            <w:pPr>
              <w:pStyle w:val="NormalWeb"/>
              <w:spacing w:after="0"/>
              <w:rPr>
                <w:rFonts w:asciiTheme="minorHAnsi" w:hAnsiTheme="minorHAnsi" w:cstheme="minorHAnsi"/>
                <w:sz w:val="22"/>
                <w:szCs w:val="22"/>
              </w:rPr>
            </w:pPr>
            <w:r w:rsidRPr="00DB77DF">
              <w:rPr>
                <w:rFonts w:asciiTheme="minorHAnsi" w:hAnsiTheme="minorHAnsi" w:cstheme="minorHAnsi"/>
                <w:color w:val="282828"/>
                <w:sz w:val="22"/>
                <w:szCs w:val="22"/>
                <w:shd w:val="clear" w:color="auto" w:fill="FFFFFF"/>
              </w:rPr>
              <w:t>Scaling Up – up to £18,000</w:t>
            </w:r>
          </w:p>
        </w:tc>
        <w:tc>
          <w:tcPr>
            <w:tcW w:w="581" w:type="pct"/>
          </w:tcPr>
          <w:p w:rsidRPr="00DB77DF" w:rsidR="007249BF" w:rsidP="007249BF" w:rsidRDefault="007249BF" w14:paraId="29F55AB3" w14:textId="3B7DEDC5">
            <w:pPr>
              <w:pStyle w:val="NormalWeb"/>
              <w:spacing w:before="0" w:beforeAutospacing="0" w:after="0" w:afterAutospacing="0"/>
              <w:rPr>
                <w:rFonts w:asciiTheme="minorHAnsi" w:hAnsiTheme="minorHAnsi" w:cstheme="minorHAnsi"/>
                <w:sz w:val="22"/>
                <w:szCs w:val="22"/>
              </w:rPr>
            </w:pPr>
            <w:r w:rsidRPr="00DB77DF">
              <w:rPr>
                <w:rFonts w:asciiTheme="minorHAnsi" w:hAnsiTheme="minorHAnsi" w:cstheme="minorHAnsi"/>
                <w:color w:val="0B0C0C"/>
                <w:sz w:val="22"/>
                <w:szCs w:val="22"/>
              </w:rPr>
              <w:t>New or developing social enterprises</w:t>
            </w:r>
          </w:p>
        </w:tc>
      </w:tr>
    </w:tbl>
    <w:p w:rsidR="00D5596E" w:rsidP="00C96F32" w:rsidRDefault="00D5596E" w14:paraId="2505D12A" w14:textId="77777777"/>
    <w:p w:rsidR="00127FE2" w:rsidP="00C96F32" w:rsidRDefault="00127FE2" w14:paraId="21254A4E" w14:textId="77777777"/>
    <w:p w:rsidRPr="0000764C" w:rsidR="008F735A" w:rsidP="00C96F32" w:rsidRDefault="008F735A" w14:paraId="5202D550" w14:textId="77777777">
      <w:pPr>
        <w:rPr>
          <w:rFonts w:ascii="Aptos" w:hAnsi="Aptos"/>
        </w:rPr>
      </w:pPr>
    </w:p>
    <w:sectPr w:rsidRPr="0000764C" w:rsidR="008F735A" w:rsidSect="008F5284">
      <w:headerReference w:type="first" r:id="rId43"/>
      <w:pgSz w:w="16838" w:h="11906" w:orient="landscape"/>
      <w:pgMar w:top="993" w:right="720" w:bottom="567"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0A384" w14:textId="77777777" w:rsidR="00E72EC3" w:rsidRDefault="00E72EC3" w:rsidP="009F4096">
      <w:pPr>
        <w:spacing w:after="0" w:line="240" w:lineRule="auto"/>
      </w:pPr>
      <w:r>
        <w:separator/>
      </w:r>
    </w:p>
  </w:endnote>
  <w:endnote w:type="continuationSeparator" w:id="0">
    <w:p w14:paraId="21D97852" w14:textId="77777777" w:rsidR="00E72EC3" w:rsidRDefault="00E72EC3" w:rsidP="009F4096">
      <w:pPr>
        <w:spacing w:after="0" w:line="240" w:lineRule="auto"/>
      </w:pPr>
      <w:r>
        <w:continuationSeparator/>
      </w:r>
    </w:p>
  </w:endnote>
  <w:endnote w:type="continuationNotice" w:id="1">
    <w:p w14:paraId="56C48D30" w14:textId="77777777" w:rsidR="00E72EC3" w:rsidRDefault="00E72E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57950" w14:textId="77777777" w:rsidR="00E72EC3" w:rsidRDefault="00E72EC3" w:rsidP="009F4096">
      <w:pPr>
        <w:spacing w:after="0" w:line="240" w:lineRule="auto"/>
      </w:pPr>
      <w:r>
        <w:separator/>
      </w:r>
    </w:p>
  </w:footnote>
  <w:footnote w:type="continuationSeparator" w:id="0">
    <w:p w14:paraId="6FD12326" w14:textId="77777777" w:rsidR="00E72EC3" w:rsidRDefault="00E72EC3" w:rsidP="009F4096">
      <w:pPr>
        <w:spacing w:after="0" w:line="240" w:lineRule="auto"/>
      </w:pPr>
      <w:r>
        <w:continuationSeparator/>
      </w:r>
    </w:p>
  </w:footnote>
  <w:footnote w:type="continuationNotice" w:id="1">
    <w:p w14:paraId="06B3DF07" w14:textId="77777777" w:rsidR="00E72EC3" w:rsidRDefault="00E72E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03C0" w14:textId="6A6DD63C" w:rsidR="009F4096" w:rsidRDefault="009F4096">
    <w:pPr>
      <w:pStyle w:val="Header"/>
    </w:pPr>
    <w:r>
      <w:rPr>
        <w:noProof/>
      </w:rPr>
      <w:drawing>
        <wp:inline distT="0" distB="0" distL="0" distR="0" wp14:anchorId="12C0B063" wp14:editId="1C344848">
          <wp:extent cx="1514475" cy="472941"/>
          <wp:effectExtent l="0" t="0" r="0" b="381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6350" cy="479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7D9"/>
    <w:multiLevelType w:val="hybridMultilevel"/>
    <w:tmpl w:val="1C124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022EF9"/>
    <w:multiLevelType w:val="multilevel"/>
    <w:tmpl w:val="9736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40C5F"/>
    <w:multiLevelType w:val="multilevel"/>
    <w:tmpl w:val="9090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B1787"/>
    <w:multiLevelType w:val="hybridMultilevel"/>
    <w:tmpl w:val="B642A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E22DDC"/>
    <w:multiLevelType w:val="hybridMultilevel"/>
    <w:tmpl w:val="3312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54089"/>
    <w:multiLevelType w:val="hybridMultilevel"/>
    <w:tmpl w:val="FB64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32B73"/>
    <w:multiLevelType w:val="hybridMultilevel"/>
    <w:tmpl w:val="332A2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A593337"/>
    <w:multiLevelType w:val="multilevel"/>
    <w:tmpl w:val="2AF0B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B4430A"/>
    <w:multiLevelType w:val="hybridMultilevel"/>
    <w:tmpl w:val="22DCB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BC7762F"/>
    <w:multiLevelType w:val="multilevel"/>
    <w:tmpl w:val="6AAE1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2509C1"/>
    <w:multiLevelType w:val="multilevel"/>
    <w:tmpl w:val="B0D0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AE2758"/>
    <w:multiLevelType w:val="multilevel"/>
    <w:tmpl w:val="3E52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D046FC"/>
    <w:multiLevelType w:val="hybridMultilevel"/>
    <w:tmpl w:val="CD96909A"/>
    <w:lvl w:ilvl="0" w:tplc="2A88F2BC">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CE609F0"/>
    <w:multiLevelType w:val="multilevel"/>
    <w:tmpl w:val="C1FC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7D1F7F"/>
    <w:multiLevelType w:val="hybridMultilevel"/>
    <w:tmpl w:val="F948F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78350A"/>
    <w:multiLevelType w:val="hybridMultilevel"/>
    <w:tmpl w:val="F4F28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A56AB3"/>
    <w:multiLevelType w:val="multilevel"/>
    <w:tmpl w:val="5BA2B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B21426"/>
    <w:multiLevelType w:val="hybridMultilevel"/>
    <w:tmpl w:val="6F269402"/>
    <w:lvl w:ilvl="0" w:tplc="B75E3D56">
      <w:numFmt w:val="bullet"/>
      <w:lvlText w:val="·"/>
      <w:lvlJc w:val="left"/>
      <w:pPr>
        <w:ind w:left="1230" w:hanging="51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26E28EA"/>
    <w:multiLevelType w:val="hybridMultilevel"/>
    <w:tmpl w:val="81AC0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3623C92"/>
    <w:multiLevelType w:val="hybridMultilevel"/>
    <w:tmpl w:val="C386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292924"/>
    <w:multiLevelType w:val="hybridMultilevel"/>
    <w:tmpl w:val="1EF64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15773592"/>
    <w:multiLevelType w:val="multilevel"/>
    <w:tmpl w:val="CE5E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F800B9"/>
    <w:multiLevelType w:val="hybridMultilevel"/>
    <w:tmpl w:val="F00CB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7C39A2"/>
    <w:multiLevelType w:val="hybridMultilevel"/>
    <w:tmpl w:val="7BA62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1680670B"/>
    <w:multiLevelType w:val="multilevel"/>
    <w:tmpl w:val="D36E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2108D7"/>
    <w:multiLevelType w:val="hybridMultilevel"/>
    <w:tmpl w:val="B5A02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7EC68BD"/>
    <w:multiLevelType w:val="hybridMultilevel"/>
    <w:tmpl w:val="EF543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8BB65AF"/>
    <w:multiLevelType w:val="hybridMultilevel"/>
    <w:tmpl w:val="6B5C0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18BB6B47"/>
    <w:multiLevelType w:val="hybridMultilevel"/>
    <w:tmpl w:val="BDA4D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92562AD"/>
    <w:multiLevelType w:val="hybridMultilevel"/>
    <w:tmpl w:val="906C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A561AEF"/>
    <w:multiLevelType w:val="hybridMultilevel"/>
    <w:tmpl w:val="0F90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A902B9D"/>
    <w:multiLevelType w:val="multilevel"/>
    <w:tmpl w:val="C054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B79207C"/>
    <w:multiLevelType w:val="multilevel"/>
    <w:tmpl w:val="F156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E95DFE"/>
    <w:multiLevelType w:val="hybridMultilevel"/>
    <w:tmpl w:val="487C3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1CEA6C5A"/>
    <w:multiLevelType w:val="hybridMultilevel"/>
    <w:tmpl w:val="312AA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1D7716BB"/>
    <w:multiLevelType w:val="hybridMultilevel"/>
    <w:tmpl w:val="63DC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0C2646F"/>
    <w:multiLevelType w:val="multilevel"/>
    <w:tmpl w:val="95DC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0DB27B1"/>
    <w:multiLevelType w:val="hybridMultilevel"/>
    <w:tmpl w:val="F68C1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6B2C8A"/>
    <w:multiLevelType w:val="hybridMultilevel"/>
    <w:tmpl w:val="CC741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22F26973"/>
    <w:multiLevelType w:val="hybridMultilevel"/>
    <w:tmpl w:val="59186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3523084"/>
    <w:multiLevelType w:val="hybridMultilevel"/>
    <w:tmpl w:val="0C3A7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25476106"/>
    <w:multiLevelType w:val="multilevel"/>
    <w:tmpl w:val="F3C67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7947FF9"/>
    <w:multiLevelType w:val="multilevel"/>
    <w:tmpl w:val="83B6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8451B99"/>
    <w:multiLevelType w:val="multilevel"/>
    <w:tmpl w:val="DB74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91F493B"/>
    <w:multiLevelType w:val="hybridMultilevel"/>
    <w:tmpl w:val="105CFB3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AB64393"/>
    <w:multiLevelType w:val="hybridMultilevel"/>
    <w:tmpl w:val="59B61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BED4F0C"/>
    <w:multiLevelType w:val="multilevel"/>
    <w:tmpl w:val="6F36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C36619D"/>
    <w:multiLevelType w:val="hybridMultilevel"/>
    <w:tmpl w:val="0818E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2D5E39DD"/>
    <w:multiLevelType w:val="hybridMultilevel"/>
    <w:tmpl w:val="A0B4A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2EB754D7"/>
    <w:multiLevelType w:val="hybridMultilevel"/>
    <w:tmpl w:val="22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EF34A65"/>
    <w:multiLevelType w:val="hybridMultilevel"/>
    <w:tmpl w:val="B9489BC6"/>
    <w:lvl w:ilvl="0" w:tplc="B24A624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02824E2"/>
    <w:multiLevelType w:val="hybridMultilevel"/>
    <w:tmpl w:val="4126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06D745E"/>
    <w:multiLevelType w:val="multilevel"/>
    <w:tmpl w:val="2D3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09B5D95"/>
    <w:multiLevelType w:val="multilevel"/>
    <w:tmpl w:val="DDC2D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1375404"/>
    <w:multiLevelType w:val="multilevel"/>
    <w:tmpl w:val="C716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20A6B05"/>
    <w:multiLevelType w:val="hybridMultilevel"/>
    <w:tmpl w:val="DD349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331C6A47"/>
    <w:multiLevelType w:val="multilevel"/>
    <w:tmpl w:val="EFFC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33D665C"/>
    <w:multiLevelType w:val="multilevel"/>
    <w:tmpl w:val="5CBE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230F05"/>
    <w:multiLevelType w:val="hybridMultilevel"/>
    <w:tmpl w:val="2D72C288"/>
    <w:lvl w:ilvl="0" w:tplc="08090001">
      <w:start w:val="1"/>
      <w:numFmt w:val="bullet"/>
      <w:lvlText w:val=""/>
      <w:lvlJc w:val="left"/>
      <w:pPr>
        <w:ind w:left="720" w:hanging="360"/>
      </w:pPr>
      <w:rPr>
        <w:rFonts w:ascii="Symbol" w:hAnsi="Symbol" w:hint="default"/>
      </w:rPr>
    </w:lvl>
    <w:lvl w:ilvl="1" w:tplc="83EC6F1C">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63724B1"/>
    <w:multiLevelType w:val="hybridMultilevel"/>
    <w:tmpl w:val="5F9E9B1C"/>
    <w:lvl w:ilvl="0" w:tplc="4BC8A9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7B42B45"/>
    <w:multiLevelType w:val="hybridMultilevel"/>
    <w:tmpl w:val="53E0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8776ACA"/>
    <w:multiLevelType w:val="hybridMultilevel"/>
    <w:tmpl w:val="14C04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8D874CA"/>
    <w:multiLevelType w:val="hybridMultilevel"/>
    <w:tmpl w:val="7D0E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955417D"/>
    <w:multiLevelType w:val="multilevel"/>
    <w:tmpl w:val="40A2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BB307B"/>
    <w:multiLevelType w:val="multilevel"/>
    <w:tmpl w:val="3EF8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D4A74CC"/>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F032A0C"/>
    <w:multiLevelType w:val="hybridMultilevel"/>
    <w:tmpl w:val="82C684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8" w15:restartNumberingAfterBreak="0">
    <w:nsid w:val="3FE204EF"/>
    <w:multiLevelType w:val="hybridMultilevel"/>
    <w:tmpl w:val="CBCC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03B5312"/>
    <w:multiLevelType w:val="multilevel"/>
    <w:tmpl w:val="614A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0A66BF1"/>
    <w:multiLevelType w:val="hybridMultilevel"/>
    <w:tmpl w:val="1C6C9CCC"/>
    <w:lvl w:ilvl="0" w:tplc="E7EA8BC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11E66B2"/>
    <w:multiLevelType w:val="hybridMultilevel"/>
    <w:tmpl w:val="2AA204CE"/>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72" w15:restartNumberingAfterBreak="0">
    <w:nsid w:val="42A32E85"/>
    <w:multiLevelType w:val="hybridMultilevel"/>
    <w:tmpl w:val="DAF0D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 w15:restartNumberingAfterBreak="0">
    <w:nsid w:val="462B1720"/>
    <w:multiLevelType w:val="multilevel"/>
    <w:tmpl w:val="B496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6340399"/>
    <w:multiLevelType w:val="hybridMultilevel"/>
    <w:tmpl w:val="4486401E"/>
    <w:lvl w:ilvl="0" w:tplc="7DE65956">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483724D6"/>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88F5897"/>
    <w:multiLevelType w:val="multilevel"/>
    <w:tmpl w:val="CD3E6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9131A16"/>
    <w:multiLevelType w:val="multilevel"/>
    <w:tmpl w:val="C2EEC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99A6892"/>
    <w:multiLevelType w:val="hybridMultilevel"/>
    <w:tmpl w:val="E608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C7B4FF8"/>
    <w:multiLevelType w:val="multilevel"/>
    <w:tmpl w:val="2FF88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DA57813"/>
    <w:multiLevelType w:val="multilevel"/>
    <w:tmpl w:val="71E8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EC10DBE"/>
    <w:multiLevelType w:val="hybridMultilevel"/>
    <w:tmpl w:val="B4FE0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0F052A3"/>
    <w:multiLevelType w:val="hybridMultilevel"/>
    <w:tmpl w:val="C8169B2A"/>
    <w:lvl w:ilvl="0" w:tplc="7DE6595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1BD7945"/>
    <w:multiLevelType w:val="multilevel"/>
    <w:tmpl w:val="37B6B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51E3662"/>
    <w:multiLevelType w:val="hybridMultilevel"/>
    <w:tmpl w:val="12FA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5501782"/>
    <w:multiLevelType w:val="hybridMultilevel"/>
    <w:tmpl w:val="39EA3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57D5206"/>
    <w:multiLevelType w:val="multilevel"/>
    <w:tmpl w:val="FCBA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59C1C9D"/>
    <w:multiLevelType w:val="multilevel"/>
    <w:tmpl w:val="F2CE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686169C"/>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7D43480"/>
    <w:multiLevelType w:val="multilevel"/>
    <w:tmpl w:val="944E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8DC4029"/>
    <w:multiLevelType w:val="hybridMultilevel"/>
    <w:tmpl w:val="6DE8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8F17171"/>
    <w:multiLevelType w:val="multilevel"/>
    <w:tmpl w:val="7B6A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9416A5A"/>
    <w:multiLevelType w:val="hybridMultilevel"/>
    <w:tmpl w:val="9B52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BDE132A"/>
    <w:multiLevelType w:val="multilevel"/>
    <w:tmpl w:val="D62CF4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CDB00AC"/>
    <w:multiLevelType w:val="multilevel"/>
    <w:tmpl w:val="E49A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CE03690"/>
    <w:multiLevelType w:val="multilevel"/>
    <w:tmpl w:val="C35E5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D4150A4"/>
    <w:multiLevelType w:val="hybridMultilevel"/>
    <w:tmpl w:val="E6F8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F3B2D8D"/>
    <w:multiLevelType w:val="hybridMultilevel"/>
    <w:tmpl w:val="4F70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02F35C5"/>
    <w:multiLevelType w:val="hybridMultilevel"/>
    <w:tmpl w:val="15A60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9" w15:restartNumberingAfterBreak="0">
    <w:nsid w:val="60770167"/>
    <w:multiLevelType w:val="multilevel"/>
    <w:tmpl w:val="0DBA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1BC2741"/>
    <w:multiLevelType w:val="multilevel"/>
    <w:tmpl w:val="48E017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37138B8"/>
    <w:multiLevelType w:val="hybridMultilevel"/>
    <w:tmpl w:val="58E6E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2" w15:restartNumberingAfterBreak="0">
    <w:nsid w:val="63DB138B"/>
    <w:multiLevelType w:val="hybridMultilevel"/>
    <w:tmpl w:val="F4A04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3" w15:restartNumberingAfterBreak="0">
    <w:nsid w:val="64A676AA"/>
    <w:multiLevelType w:val="hybridMultilevel"/>
    <w:tmpl w:val="3176C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5177F5F"/>
    <w:multiLevelType w:val="hybridMultilevel"/>
    <w:tmpl w:val="56E2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59974DF"/>
    <w:multiLevelType w:val="multilevel"/>
    <w:tmpl w:val="C5944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7422275"/>
    <w:multiLevelType w:val="multilevel"/>
    <w:tmpl w:val="39C8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88D4502"/>
    <w:multiLevelType w:val="multilevel"/>
    <w:tmpl w:val="2110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9D015C6"/>
    <w:multiLevelType w:val="multilevel"/>
    <w:tmpl w:val="18FE0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A36627E"/>
    <w:multiLevelType w:val="hybridMultilevel"/>
    <w:tmpl w:val="AE906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B654ED4"/>
    <w:multiLevelType w:val="hybridMultilevel"/>
    <w:tmpl w:val="D27C5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6BB95501"/>
    <w:multiLevelType w:val="multilevel"/>
    <w:tmpl w:val="B858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D9B251D"/>
    <w:multiLevelType w:val="multilevel"/>
    <w:tmpl w:val="13002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DE0694B"/>
    <w:multiLevelType w:val="multilevel"/>
    <w:tmpl w:val="4E441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1290294"/>
    <w:multiLevelType w:val="hybridMultilevel"/>
    <w:tmpl w:val="D2B0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1546E62"/>
    <w:multiLevelType w:val="multilevel"/>
    <w:tmpl w:val="FBBAA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2F14BDB"/>
    <w:multiLevelType w:val="hybridMultilevel"/>
    <w:tmpl w:val="19EE3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7" w15:restartNumberingAfterBreak="0">
    <w:nsid w:val="730B453D"/>
    <w:multiLevelType w:val="hybridMultilevel"/>
    <w:tmpl w:val="94C48686"/>
    <w:lvl w:ilvl="0" w:tplc="B75E3D56">
      <w:numFmt w:val="bullet"/>
      <w:lvlText w:val="·"/>
      <w:lvlJc w:val="left"/>
      <w:pPr>
        <w:ind w:left="870" w:hanging="51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60E3EA8"/>
    <w:multiLevelType w:val="hybridMultilevel"/>
    <w:tmpl w:val="DA54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72468C2"/>
    <w:multiLevelType w:val="multilevel"/>
    <w:tmpl w:val="5DA0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A4A3F77"/>
    <w:multiLevelType w:val="hybridMultilevel"/>
    <w:tmpl w:val="FFEA6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D83504B"/>
    <w:multiLevelType w:val="multilevel"/>
    <w:tmpl w:val="394C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D8C302F"/>
    <w:multiLevelType w:val="hybridMultilevel"/>
    <w:tmpl w:val="76DE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D8D5BE5"/>
    <w:multiLevelType w:val="multilevel"/>
    <w:tmpl w:val="2FFE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D92276C"/>
    <w:multiLevelType w:val="hybridMultilevel"/>
    <w:tmpl w:val="3FBA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EC478C2"/>
    <w:multiLevelType w:val="multilevel"/>
    <w:tmpl w:val="F25C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553564">
    <w:abstractNumId w:val="21"/>
  </w:num>
  <w:num w:numId="2" w16cid:durableId="581988202">
    <w:abstractNumId w:val="124"/>
  </w:num>
  <w:num w:numId="3" w16cid:durableId="1031757923">
    <w:abstractNumId w:val="70"/>
  </w:num>
  <w:num w:numId="4" w16cid:durableId="35664303">
    <w:abstractNumId w:val="12"/>
  </w:num>
  <w:num w:numId="5" w16cid:durableId="1441532415">
    <w:abstractNumId w:val="0"/>
  </w:num>
  <w:num w:numId="6" w16cid:durableId="1891183332">
    <w:abstractNumId w:val="77"/>
  </w:num>
  <w:num w:numId="7" w16cid:durableId="901450227">
    <w:abstractNumId w:val="94"/>
  </w:num>
  <w:num w:numId="8" w16cid:durableId="1327977463">
    <w:abstractNumId w:val="97"/>
  </w:num>
  <w:num w:numId="9" w16cid:durableId="312761438">
    <w:abstractNumId w:val="96"/>
  </w:num>
  <w:num w:numId="10" w16cid:durableId="1732340949">
    <w:abstractNumId w:val="28"/>
  </w:num>
  <w:num w:numId="11" w16cid:durableId="1544901387">
    <w:abstractNumId w:val="18"/>
  </w:num>
  <w:num w:numId="12" w16cid:durableId="419301555">
    <w:abstractNumId w:val="37"/>
  </w:num>
  <w:num w:numId="13" w16cid:durableId="845708536">
    <w:abstractNumId w:val="19"/>
  </w:num>
  <w:num w:numId="14" w16cid:durableId="49962092">
    <w:abstractNumId w:val="66"/>
  </w:num>
  <w:num w:numId="15" w16cid:durableId="1851793004">
    <w:abstractNumId w:val="75"/>
  </w:num>
  <w:num w:numId="16" w16cid:durableId="1485655961">
    <w:abstractNumId w:val="88"/>
  </w:num>
  <w:num w:numId="17" w16cid:durableId="692875622">
    <w:abstractNumId w:val="76"/>
  </w:num>
  <w:num w:numId="18" w16cid:durableId="554313285">
    <w:abstractNumId w:val="42"/>
  </w:num>
  <w:num w:numId="19" w16cid:durableId="203641029">
    <w:abstractNumId w:val="72"/>
  </w:num>
  <w:num w:numId="20" w16cid:durableId="2120877268">
    <w:abstractNumId w:val="102"/>
  </w:num>
  <w:num w:numId="21" w16cid:durableId="128135438">
    <w:abstractNumId w:val="39"/>
  </w:num>
  <w:num w:numId="22" w16cid:durableId="1656716154">
    <w:abstractNumId w:val="8"/>
  </w:num>
  <w:num w:numId="23" w16cid:durableId="470094739">
    <w:abstractNumId w:val="6"/>
  </w:num>
  <w:num w:numId="24" w16cid:durableId="550463926">
    <w:abstractNumId w:val="44"/>
  </w:num>
  <w:num w:numId="25" w16cid:durableId="856966125">
    <w:abstractNumId w:val="113"/>
  </w:num>
  <w:num w:numId="26" w16cid:durableId="2087025923">
    <w:abstractNumId w:val="16"/>
  </w:num>
  <w:num w:numId="27" w16cid:durableId="1466856079">
    <w:abstractNumId w:val="23"/>
  </w:num>
  <w:num w:numId="28" w16cid:durableId="1258637588">
    <w:abstractNumId w:val="125"/>
  </w:num>
  <w:num w:numId="29" w16cid:durableId="1122651022">
    <w:abstractNumId w:val="87"/>
  </w:num>
  <w:num w:numId="30" w16cid:durableId="1039087138">
    <w:abstractNumId w:val="105"/>
  </w:num>
  <w:num w:numId="31" w16cid:durableId="1612516178">
    <w:abstractNumId w:val="83"/>
  </w:num>
  <w:num w:numId="32" w16cid:durableId="1843547358">
    <w:abstractNumId w:val="112"/>
  </w:num>
  <w:num w:numId="33" w16cid:durableId="1619141023">
    <w:abstractNumId w:val="13"/>
  </w:num>
  <w:num w:numId="34" w16cid:durableId="1549534611">
    <w:abstractNumId w:val="7"/>
  </w:num>
  <w:num w:numId="35" w16cid:durableId="89736424">
    <w:abstractNumId w:val="53"/>
  </w:num>
  <w:num w:numId="36" w16cid:durableId="372929519">
    <w:abstractNumId w:val="92"/>
  </w:num>
  <w:num w:numId="37" w16cid:durableId="1770344754">
    <w:abstractNumId w:val="49"/>
  </w:num>
  <w:num w:numId="38" w16cid:durableId="1714578288">
    <w:abstractNumId w:val="116"/>
  </w:num>
  <w:num w:numId="39" w16cid:durableId="565654373">
    <w:abstractNumId w:val="9"/>
  </w:num>
  <w:num w:numId="40" w16cid:durableId="437529821">
    <w:abstractNumId w:val="31"/>
  </w:num>
  <w:num w:numId="41" w16cid:durableId="183593829">
    <w:abstractNumId w:val="56"/>
  </w:num>
  <w:num w:numId="42" w16cid:durableId="1006009278">
    <w:abstractNumId w:val="106"/>
  </w:num>
  <w:num w:numId="43" w16cid:durableId="1588929365">
    <w:abstractNumId w:val="60"/>
  </w:num>
  <w:num w:numId="44" w16cid:durableId="857624889">
    <w:abstractNumId w:val="61"/>
  </w:num>
  <w:num w:numId="45" w16cid:durableId="991717149">
    <w:abstractNumId w:val="47"/>
  </w:num>
  <w:num w:numId="46" w16cid:durableId="884828266">
    <w:abstractNumId w:val="20"/>
  </w:num>
  <w:num w:numId="47" w16cid:durableId="425688574">
    <w:abstractNumId w:val="95"/>
  </w:num>
  <w:num w:numId="48" w16cid:durableId="847328235">
    <w:abstractNumId w:val="54"/>
  </w:num>
  <w:num w:numId="49" w16cid:durableId="1982534614">
    <w:abstractNumId w:val="67"/>
  </w:num>
  <w:num w:numId="50" w16cid:durableId="203639051">
    <w:abstractNumId w:val="89"/>
  </w:num>
  <w:num w:numId="51" w16cid:durableId="1306541765">
    <w:abstractNumId w:val="30"/>
  </w:num>
  <w:num w:numId="52" w16cid:durableId="2071540808">
    <w:abstractNumId w:val="29"/>
  </w:num>
  <w:num w:numId="53" w16cid:durableId="758870780">
    <w:abstractNumId w:val="114"/>
  </w:num>
  <w:num w:numId="54" w16cid:durableId="703136385">
    <w:abstractNumId w:val="78"/>
  </w:num>
  <w:num w:numId="55" w16cid:durableId="836772885">
    <w:abstractNumId w:val="2"/>
  </w:num>
  <w:num w:numId="56" w16cid:durableId="278029942">
    <w:abstractNumId w:val="10"/>
  </w:num>
  <w:num w:numId="57" w16cid:durableId="2035885430">
    <w:abstractNumId w:val="108"/>
  </w:num>
  <w:num w:numId="58" w16cid:durableId="19860173">
    <w:abstractNumId w:val="98"/>
  </w:num>
  <w:num w:numId="59" w16cid:durableId="574632871">
    <w:abstractNumId w:val="115"/>
  </w:num>
  <w:num w:numId="60" w16cid:durableId="2102749049">
    <w:abstractNumId w:val="45"/>
  </w:num>
  <w:num w:numId="61" w16cid:durableId="1663502559">
    <w:abstractNumId w:val="4"/>
  </w:num>
  <w:num w:numId="62" w16cid:durableId="1248041">
    <w:abstractNumId w:val="122"/>
  </w:num>
  <w:num w:numId="63" w16cid:durableId="182784691">
    <w:abstractNumId w:val="26"/>
  </w:num>
  <w:num w:numId="64" w16cid:durableId="1657999235">
    <w:abstractNumId w:val="59"/>
  </w:num>
  <w:num w:numId="65" w16cid:durableId="1514417096">
    <w:abstractNumId w:val="55"/>
  </w:num>
  <w:num w:numId="66" w16cid:durableId="1525905073">
    <w:abstractNumId w:val="93"/>
  </w:num>
  <w:num w:numId="67" w16cid:durableId="945428490">
    <w:abstractNumId w:val="100"/>
  </w:num>
  <w:num w:numId="68" w16cid:durableId="1519584358">
    <w:abstractNumId w:val="79"/>
  </w:num>
  <w:num w:numId="69" w16cid:durableId="798887678">
    <w:abstractNumId w:val="86"/>
  </w:num>
  <w:num w:numId="70" w16cid:durableId="97332126">
    <w:abstractNumId w:val="76"/>
  </w:num>
  <w:num w:numId="71" w16cid:durableId="1144008936">
    <w:abstractNumId w:val="42"/>
  </w:num>
  <w:num w:numId="72" w16cid:durableId="1523860743">
    <w:abstractNumId w:val="72"/>
  </w:num>
  <w:num w:numId="73" w16cid:durableId="539244870">
    <w:abstractNumId w:val="104"/>
  </w:num>
  <w:num w:numId="74" w16cid:durableId="523789107">
    <w:abstractNumId w:val="51"/>
  </w:num>
  <w:num w:numId="75" w16cid:durableId="1660383817">
    <w:abstractNumId w:val="46"/>
  </w:num>
  <w:num w:numId="76" w16cid:durableId="1829010429">
    <w:abstractNumId w:val="48"/>
  </w:num>
  <w:num w:numId="77" w16cid:durableId="1494880569">
    <w:abstractNumId w:val="41"/>
  </w:num>
  <w:num w:numId="78" w16cid:durableId="1076129248">
    <w:abstractNumId w:val="81"/>
  </w:num>
  <w:num w:numId="79" w16cid:durableId="1547448632">
    <w:abstractNumId w:val="63"/>
  </w:num>
  <w:num w:numId="80" w16cid:durableId="53160620">
    <w:abstractNumId w:val="33"/>
  </w:num>
  <w:num w:numId="81" w16cid:durableId="1128010071">
    <w:abstractNumId w:val="93"/>
  </w:num>
  <w:num w:numId="82" w16cid:durableId="290475816">
    <w:abstractNumId w:val="100"/>
  </w:num>
  <w:num w:numId="83" w16cid:durableId="946816807">
    <w:abstractNumId w:val="19"/>
  </w:num>
  <w:num w:numId="84" w16cid:durableId="1074468743">
    <w:abstractNumId w:val="13"/>
  </w:num>
  <w:num w:numId="85" w16cid:durableId="903830055">
    <w:abstractNumId w:val="20"/>
  </w:num>
  <w:num w:numId="86" w16cid:durableId="1006590841">
    <w:abstractNumId w:val="16"/>
  </w:num>
  <w:num w:numId="87" w16cid:durableId="1751148256">
    <w:abstractNumId w:val="23"/>
  </w:num>
  <w:num w:numId="88" w16cid:durableId="1694110969">
    <w:abstractNumId w:val="8"/>
  </w:num>
  <w:num w:numId="89" w16cid:durableId="855582127">
    <w:abstractNumId w:val="83"/>
  </w:num>
  <w:num w:numId="90" w16cid:durableId="560792842">
    <w:abstractNumId w:val="34"/>
  </w:num>
  <w:num w:numId="91" w16cid:durableId="1094936379">
    <w:abstractNumId w:val="102"/>
  </w:num>
  <w:num w:numId="92" w16cid:durableId="823283079">
    <w:abstractNumId w:val="120"/>
  </w:num>
  <w:num w:numId="93" w16cid:durableId="1276055629">
    <w:abstractNumId w:val="35"/>
  </w:num>
  <w:num w:numId="94" w16cid:durableId="508064783">
    <w:abstractNumId w:val="40"/>
  </w:num>
  <w:num w:numId="95" w16cid:durableId="172260205">
    <w:abstractNumId w:val="103"/>
  </w:num>
  <w:num w:numId="96" w16cid:durableId="1011836835">
    <w:abstractNumId w:val="67"/>
  </w:num>
  <w:num w:numId="97" w16cid:durableId="1516964143">
    <w:abstractNumId w:val="91"/>
    <w:lvlOverride w:ilvl="0">
      <w:lvl w:ilvl="0">
        <w:numFmt w:val="bullet"/>
        <w:lvlText w:val=""/>
        <w:lvlJc w:val="left"/>
        <w:pPr>
          <w:tabs>
            <w:tab w:val="num" w:pos="720"/>
          </w:tabs>
          <w:ind w:left="720" w:hanging="360"/>
        </w:pPr>
        <w:rPr>
          <w:rFonts w:ascii="Wingdings" w:hAnsi="Wingdings" w:hint="default"/>
          <w:sz w:val="20"/>
        </w:rPr>
      </w:lvl>
    </w:lvlOverride>
  </w:num>
  <w:num w:numId="98" w16cid:durableId="2015254963">
    <w:abstractNumId w:val="91"/>
    <w:lvlOverride w:ilvl="0">
      <w:lvl w:ilvl="0">
        <w:numFmt w:val="bullet"/>
        <w:lvlText w:val=""/>
        <w:lvlJc w:val="left"/>
        <w:pPr>
          <w:tabs>
            <w:tab w:val="num" w:pos="720"/>
          </w:tabs>
          <w:ind w:left="720" w:hanging="360"/>
        </w:pPr>
        <w:rPr>
          <w:rFonts w:ascii="Wingdings" w:hAnsi="Wingdings" w:hint="default"/>
          <w:sz w:val="20"/>
        </w:rPr>
      </w:lvl>
    </w:lvlOverride>
  </w:num>
  <w:num w:numId="99" w16cid:durableId="2029789339">
    <w:abstractNumId w:val="36"/>
  </w:num>
  <w:num w:numId="100" w16cid:durableId="1132359316">
    <w:abstractNumId w:val="118"/>
  </w:num>
  <w:num w:numId="101" w16cid:durableId="1563131447">
    <w:abstractNumId w:val="73"/>
  </w:num>
  <w:num w:numId="102" w16cid:durableId="1699771754">
    <w:abstractNumId w:val="123"/>
  </w:num>
  <w:num w:numId="103" w16cid:durableId="712852682">
    <w:abstractNumId w:val="68"/>
  </w:num>
  <w:num w:numId="104" w16cid:durableId="1313145368">
    <w:abstractNumId w:val="64"/>
  </w:num>
  <w:num w:numId="105" w16cid:durableId="737942815">
    <w:abstractNumId w:val="84"/>
  </w:num>
  <w:num w:numId="106" w16cid:durableId="1891382961">
    <w:abstractNumId w:val="109"/>
  </w:num>
  <w:num w:numId="107" w16cid:durableId="841315526">
    <w:abstractNumId w:val="27"/>
  </w:num>
  <w:num w:numId="108" w16cid:durableId="1865287882">
    <w:abstractNumId w:val="85"/>
  </w:num>
  <w:num w:numId="109" w16cid:durableId="1523740169">
    <w:abstractNumId w:val="107"/>
  </w:num>
  <w:num w:numId="110" w16cid:durableId="2126803116">
    <w:abstractNumId w:val="62"/>
  </w:num>
  <w:num w:numId="111" w16cid:durableId="600113604">
    <w:abstractNumId w:val="101"/>
  </w:num>
  <w:num w:numId="112" w16cid:durableId="1282108645">
    <w:abstractNumId w:val="117"/>
  </w:num>
  <w:num w:numId="113" w16cid:durableId="1655571419">
    <w:abstractNumId w:val="17"/>
  </w:num>
  <w:num w:numId="114" w16cid:durableId="299697395">
    <w:abstractNumId w:val="24"/>
  </w:num>
  <w:num w:numId="115" w16cid:durableId="1843398508">
    <w:abstractNumId w:val="90"/>
  </w:num>
  <w:num w:numId="116" w16cid:durableId="2009946246">
    <w:abstractNumId w:val="58"/>
  </w:num>
  <w:num w:numId="117" w16cid:durableId="1360282990">
    <w:abstractNumId w:val="22"/>
  </w:num>
  <w:num w:numId="118" w16cid:durableId="1236822276">
    <w:abstractNumId w:val="11"/>
  </w:num>
  <w:num w:numId="119" w16cid:durableId="1319730939">
    <w:abstractNumId w:val="32"/>
  </w:num>
  <w:num w:numId="120" w16cid:durableId="751780761">
    <w:abstractNumId w:val="65"/>
  </w:num>
  <w:num w:numId="121" w16cid:durableId="1744718145">
    <w:abstractNumId w:val="1"/>
  </w:num>
  <w:num w:numId="122" w16cid:durableId="203443116">
    <w:abstractNumId w:val="119"/>
  </w:num>
  <w:num w:numId="123" w16cid:durableId="2003728983">
    <w:abstractNumId w:val="43"/>
  </w:num>
  <w:num w:numId="124" w16cid:durableId="1784231699">
    <w:abstractNumId w:val="3"/>
  </w:num>
  <w:num w:numId="125" w16cid:durableId="1926375961">
    <w:abstractNumId w:val="15"/>
  </w:num>
  <w:num w:numId="126" w16cid:durableId="1269309841">
    <w:abstractNumId w:val="111"/>
  </w:num>
  <w:num w:numId="127" w16cid:durableId="2064401082">
    <w:abstractNumId w:val="38"/>
  </w:num>
  <w:num w:numId="128" w16cid:durableId="978075965">
    <w:abstractNumId w:val="14"/>
  </w:num>
  <w:num w:numId="129" w16cid:durableId="385878811">
    <w:abstractNumId w:val="82"/>
  </w:num>
  <w:num w:numId="130" w16cid:durableId="1559054495">
    <w:abstractNumId w:val="74"/>
  </w:num>
  <w:num w:numId="131" w16cid:durableId="1384675805">
    <w:abstractNumId w:val="69"/>
  </w:num>
  <w:num w:numId="132" w16cid:durableId="1113675892">
    <w:abstractNumId w:val="99"/>
  </w:num>
  <w:num w:numId="133" w16cid:durableId="791442793">
    <w:abstractNumId w:val="25"/>
  </w:num>
  <w:num w:numId="134" w16cid:durableId="2053845279">
    <w:abstractNumId w:val="52"/>
  </w:num>
  <w:num w:numId="135" w16cid:durableId="2076589878">
    <w:abstractNumId w:val="121"/>
  </w:num>
  <w:num w:numId="136" w16cid:durableId="991718949">
    <w:abstractNumId w:val="71"/>
  </w:num>
  <w:num w:numId="137" w16cid:durableId="611597993">
    <w:abstractNumId w:val="5"/>
  </w:num>
  <w:num w:numId="138" w16cid:durableId="1997343849">
    <w:abstractNumId w:val="110"/>
  </w:num>
  <w:num w:numId="139" w16cid:durableId="750857456">
    <w:abstractNumId w:val="50"/>
  </w:num>
  <w:num w:numId="140" w16cid:durableId="1644653059">
    <w:abstractNumId w:val="57"/>
  </w:num>
  <w:num w:numId="141" w16cid:durableId="1496609586">
    <w:abstractNumId w:val="8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96"/>
    <w:rsid w:val="00000111"/>
    <w:rsid w:val="00000123"/>
    <w:rsid w:val="00000124"/>
    <w:rsid w:val="0000012E"/>
    <w:rsid w:val="0000041F"/>
    <w:rsid w:val="0000045C"/>
    <w:rsid w:val="00000662"/>
    <w:rsid w:val="000008EB"/>
    <w:rsid w:val="00000BF9"/>
    <w:rsid w:val="00000E80"/>
    <w:rsid w:val="000011C7"/>
    <w:rsid w:val="000012BB"/>
    <w:rsid w:val="00001372"/>
    <w:rsid w:val="0000156F"/>
    <w:rsid w:val="0000166C"/>
    <w:rsid w:val="00001796"/>
    <w:rsid w:val="00001805"/>
    <w:rsid w:val="000018BC"/>
    <w:rsid w:val="0000196A"/>
    <w:rsid w:val="00001983"/>
    <w:rsid w:val="000019DC"/>
    <w:rsid w:val="00001A06"/>
    <w:rsid w:val="00001A0A"/>
    <w:rsid w:val="00001B34"/>
    <w:rsid w:val="00001B8B"/>
    <w:rsid w:val="00001CCA"/>
    <w:rsid w:val="00001CF7"/>
    <w:rsid w:val="00001CFD"/>
    <w:rsid w:val="00001D78"/>
    <w:rsid w:val="00001DEC"/>
    <w:rsid w:val="00002085"/>
    <w:rsid w:val="000021C1"/>
    <w:rsid w:val="00002524"/>
    <w:rsid w:val="00002553"/>
    <w:rsid w:val="0000255E"/>
    <w:rsid w:val="000025FD"/>
    <w:rsid w:val="00002624"/>
    <w:rsid w:val="0000273E"/>
    <w:rsid w:val="00002A6F"/>
    <w:rsid w:val="00002B1E"/>
    <w:rsid w:val="00002B49"/>
    <w:rsid w:val="00002D69"/>
    <w:rsid w:val="00002EB5"/>
    <w:rsid w:val="00002FD0"/>
    <w:rsid w:val="00002FE8"/>
    <w:rsid w:val="000032D0"/>
    <w:rsid w:val="00003379"/>
    <w:rsid w:val="000034B2"/>
    <w:rsid w:val="000034D3"/>
    <w:rsid w:val="00003511"/>
    <w:rsid w:val="000035A1"/>
    <w:rsid w:val="000035E1"/>
    <w:rsid w:val="00003C2C"/>
    <w:rsid w:val="00003CE8"/>
    <w:rsid w:val="00003CF2"/>
    <w:rsid w:val="00003D2F"/>
    <w:rsid w:val="00003D96"/>
    <w:rsid w:val="00003E36"/>
    <w:rsid w:val="00003EEC"/>
    <w:rsid w:val="00003F04"/>
    <w:rsid w:val="00003FD4"/>
    <w:rsid w:val="00004050"/>
    <w:rsid w:val="000040E5"/>
    <w:rsid w:val="00004306"/>
    <w:rsid w:val="0000431E"/>
    <w:rsid w:val="00004325"/>
    <w:rsid w:val="00004388"/>
    <w:rsid w:val="00004464"/>
    <w:rsid w:val="0000472C"/>
    <w:rsid w:val="000049C3"/>
    <w:rsid w:val="000049D8"/>
    <w:rsid w:val="00004A76"/>
    <w:rsid w:val="00004AF6"/>
    <w:rsid w:val="00004AFC"/>
    <w:rsid w:val="00004B19"/>
    <w:rsid w:val="00004DE6"/>
    <w:rsid w:val="00004E3D"/>
    <w:rsid w:val="00004E69"/>
    <w:rsid w:val="00004EAD"/>
    <w:rsid w:val="00004FFB"/>
    <w:rsid w:val="00005005"/>
    <w:rsid w:val="00005503"/>
    <w:rsid w:val="00005574"/>
    <w:rsid w:val="0000598E"/>
    <w:rsid w:val="00005BD6"/>
    <w:rsid w:val="00005C7E"/>
    <w:rsid w:val="00005CF3"/>
    <w:rsid w:val="00005D4F"/>
    <w:rsid w:val="00005D81"/>
    <w:rsid w:val="0000601B"/>
    <w:rsid w:val="000062A0"/>
    <w:rsid w:val="00006322"/>
    <w:rsid w:val="000063A8"/>
    <w:rsid w:val="000065C4"/>
    <w:rsid w:val="00006715"/>
    <w:rsid w:val="00006B3A"/>
    <w:rsid w:val="00006C0D"/>
    <w:rsid w:val="00006D40"/>
    <w:rsid w:val="00006F85"/>
    <w:rsid w:val="00007166"/>
    <w:rsid w:val="000072C1"/>
    <w:rsid w:val="00007357"/>
    <w:rsid w:val="000073ED"/>
    <w:rsid w:val="00007541"/>
    <w:rsid w:val="0000764C"/>
    <w:rsid w:val="00007972"/>
    <w:rsid w:val="00007A9C"/>
    <w:rsid w:val="00007BD4"/>
    <w:rsid w:val="00007BEE"/>
    <w:rsid w:val="00007C89"/>
    <w:rsid w:val="00007D0B"/>
    <w:rsid w:val="00007D38"/>
    <w:rsid w:val="00007DC7"/>
    <w:rsid w:val="000103D1"/>
    <w:rsid w:val="000106A6"/>
    <w:rsid w:val="00010D91"/>
    <w:rsid w:val="00010DFF"/>
    <w:rsid w:val="00010E8C"/>
    <w:rsid w:val="00011070"/>
    <w:rsid w:val="00011164"/>
    <w:rsid w:val="0001124C"/>
    <w:rsid w:val="000116B9"/>
    <w:rsid w:val="000117F0"/>
    <w:rsid w:val="00011835"/>
    <w:rsid w:val="0001196B"/>
    <w:rsid w:val="00011CAA"/>
    <w:rsid w:val="00011DBF"/>
    <w:rsid w:val="00011E28"/>
    <w:rsid w:val="000121A8"/>
    <w:rsid w:val="000121D2"/>
    <w:rsid w:val="00012295"/>
    <w:rsid w:val="00012366"/>
    <w:rsid w:val="00012910"/>
    <w:rsid w:val="00012999"/>
    <w:rsid w:val="00012BD4"/>
    <w:rsid w:val="00012BE9"/>
    <w:rsid w:val="00012DFE"/>
    <w:rsid w:val="00012E37"/>
    <w:rsid w:val="0001310C"/>
    <w:rsid w:val="00013335"/>
    <w:rsid w:val="00013359"/>
    <w:rsid w:val="00013393"/>
    <w:rsid w:val="000133B3"/>
    <w:rsid w:val="0001365F"/>
    <w:rsid w:val="00013696"/>
    <w:rsid w:val="00013699"/>
    <w:rsid w:val="000138AE"/>
    <w:rsid w:val="000139A0"/>
    <w:rsid w:val="00013A75"/>
    <w:rsid w:val="00013B2C"/>
    <w:rsid w:val="00013B5D"/>
    <w:rsid w:val="00013BE9"/>
    <w:rsid w:val="00013DCB"/>
    <w:rsid w:val="0001405C"/>
    <w:rsid w:val="00014286"/>
    <w:rsid w:val="00014486"/>
    <w:rsid w:val="0001454D"/>
    <w:rsid w:val="000147E8"/>
    <w:rsid w:val="00014BDF"/>
    <w:rsid w:val="00014D44"/>
    <w:rsid w:val="00014E51"/>
    <w:rsid w:val="00014EE9"/>
    <w:rsid w:val="00014F13"/>
    <w:rsid w:val="00014F7C"/>
    <w:rsid w:val="00014FBB"/>
    <w:rsid w:val="00015029"/>
    <w:rsid w:val="000152B9"/>
    <w:rsid w:val="0001537C"/>
    <w:rsid w:val="000153FF"/>
    <w:rsid w:val="000154D4"/>
    <w:rsid w:val="0001574F"/>
    <w:rsid w:val="0001578F"/>
    <w:rsid w:val="00015BED"/>
    <w:rsid w:val="00015C11"/>
    <w:rsid w:val="00015D12"/>
    <w:rsid w:val="00015EC4"/>
    <w:rsid w:val="00015F20"/>
    <w:rsid w:val="0001602F"/>
    <w:rsid w:val="00016060"/>
    <w:rsid w:val="000162C1"/>
    <w:rsid w:val="000164B8"/>
    <w:rsid w:val="000164E9"/>
    <w:rsid w:val="00016501"/>
    <w:rsid w:val="00016516"/>
    <w:rsid w:val="00016597"/>
    <w:rsid w:val="0001689A"/>
    <w:rsid w:val="000168FD"/>
    <w:rsid w:val="00016BF1"/>
    <w:rsid w:val="00016D48"/>
    <w:rsid w:val="00016DB7"/>
    <w:rsid w:val="00016E8C"/>
    <w:rsid w:val="00016EAC"/>
    <w:rsid w:val="00017009"/>
    <w:rsid w:val="00017418"/>
    <w:rsid w:val="000176CF"/>
    <w:rsid w:val="0001782B"/>
    <w:rsid w:val="00020158"/>
    <w:rsid w:val="0002015F"/>
    <w:rsid w:val="00020204"/>
    <w:rsid w:val="0002032F"/>
    <w:rsid w:val="00020486"/>
    <w:rsid w:val="0002069C"/>
    <w:rsid w:val="000206CD"/>
    <w:rsid w:val="000207C3"/>
    <w:rsid w:val="000207D8"/>
    <w:rsid w:val="00020CD5"/>
    <w:rsid w:val="00020D1A"/>
    <w:rsid w:val="00020E19"/>
    <w:rsid w:val="00020EA5"/>
    <w:rsid w:val="00020FAF"/>
    <w:rsid w:val="0002116D"/>
    <w:rsid w:val="000211A5"/>
    <w:rsid w:val="00021379"/>
    <w:rsid w:val="0002137B"/>
    <w:rsid w:val="000214E1"/>
    <w:rsid w:val="00021BB8"/>
    <w:rsid w:val="00021BE7"/>
    <w:rsid w:val="00021CA1"/>
    <w:rsid w:val="00021E7F"/>
    <w:rsid w:val="000220E7"/>
    <w:rsid w:val="000223E1"/>
    <w:rsid w:val="000226B8"/>
    <w:rsid w:val="000227BD"/>
    <w:rsid w:val="0002292A"/>
    <w:rsid w:val="00022AAA"/>
    <w:rsid w:val="00022CFF"/>
    <w:rsid w:val="00022D72"/>
    <w:rsid w:val="00022EC5"/>
    <w:rsid w:val="00023167"/>
    <w:rsid w:val="000233C5"/>
    <w:rsid w:val="00023440"/>
    <w:rsid w:val="00023C47"/>
    <w:rsid w:val="00023C4F"/>
    <w:rsid w:val="00023E51"/>
    <w:rsid w:val="00023E52"/>
    <w:rsid w:val="00023EDD"/>
    <w:rsid w:val="0002412B"/>
    <w:rsid w:val="00024191"/>
    <w:rsid w:val="000241C1"/>
    <w:rsid w:val="00024527"/>
    <w:rsid w:val="00024598"/>
    <w:rsid w:val="00024771"/>
    <w:rsid w:val="000248CB"/>
    <w:rsid w:val="000248D9"/>
    <w:rsid w:val="00024C25"/>
    <w:rsid w:val="000252C7"/>
    <w:rsid w:val="00025787"/>
    <w:rsid w:val="000257D4"/>
    <w:rsid w:val="0002580C"/>
    <w:rsid w:val="0002583A"/>
    <w:rsid w:val="00025847"/>
    <w:rsid w:val="00025890"/>
    <w:rsid w:val="0002593A"/>
    <w:rsid w:val="000259D1"/>
    <w:rsid w:val="00025A06"/>
    <w:rsid w:val="00025B7F"/>
    <w:rsid w:val="00025E0F"/>
    <w:rsid w:val="00025F79"/>
    <w:rsid w:val="00026335"/>
    <w:rsid w:val="000263D4"/>
    <w:rsid w:val="00026769"/>
    <w:rsid w:val="00026861"/>
    <w:rsid w:val="00026890"/>
    <w:rsid w:val="000269D4"/>
    <w:rsid w:val="00026BD4"/>
    <w:rsid w:val="00026CF0"/>
    <w:rsid w:val="00027044"/>
    <w:rsid w:val="0002718D"/>
    <w:rsid w:val="00027325"/>
    <w:rsid w:val="00027608"/>
    <w:rsid w:val="00027672"/>
    <w:rsid w:val="00027673"/>
    <w:rsid w:val="00027945"/>
    <w:rsid w:val="00027A72"/>
    <w:rsid w:val="00027BFD"/>
    <w:rsid w:val="00027D42"/>
    <w:rsid w:val="00027EF3"/>
    <w:rsid w:val="00027F79"/>
    <w:rsid w:val="00027FAB"/>
    <w:rsid w:val="000303D5"/>
    <w:rsid w:val="00030570"/>
    <w:rsid w:val="000305EA"/>
    <w:rsid w:val="00030686"/>
    <w:rsid w:val="00030697"/>
    <w:rsid w:val="000306E4"/>
    <w:rsid w:val="0003079C"/>
    <w:rsid w:val="00030D5F"/>
    <w:rsid w:val="00030E93"/>
    <w:rsid w:val="00030EEB"/>
    <w:rsid w:val="00030F51"/>
    <w:rsid w:val="000310C1"/>
    <w:rsid w:val="00031121"/>
    <w:rsid w:val="000312FB"/>
    <w:rsid w:val="00031414"/>
    <w:rsid w:val="00031424"/>
    <w:rsid w:val="00031486"/>
    <w:rsid w:val="00031531"/>
    <w:rsid w:val="000315BD"/>
    <w:rsid w:val="00031A23"/>
    <w:rsid w:val="00031B94"/>
    <w:rsid w:val="00031CF2"/>
    <w:rsid w:val="00031D99"/>
    <w:rsid w:val="00031DE0"/>
    <w:rsid w:val="00031DF1"/>
    <w:rsid w:val="00031E93"/>
    <w:rsid w:val="00032165"/>
    <w:rsid w:val="000323F9"/>
    <w:rsid w:val="000324D9"/>
    <w:rsid w:val="00032B54"/>
    <w:rsid w:val="00032C4F"/>
    <w:rsid w:val="00032E65"/>
    <w:rsid w:val="00032F11"/>
    <w:rsid w:val="00033122"/>
    <w:rsid w:val="0003314A"/>
    <w:rsid w:val="00033370"/>
    <w:rsid w:val="00033639"/>
    <w:rsid w:val="000336C5"/>
    <w:rsid w:val="000336F9"/>
    <w:rsid w:val="00033706"/>
    <w:rsid w:val="00033821"/>
    <w:rsid w:val="000338B0"/>
    <w:rsid w:val="00033A62"/>
    <w:rsid w:val="00033C33"/>
    <w:rsid w:val="00033E91"/>
    <w:rsid w:val="00034066"/>
    <w:rsid w:val="0003412C"/>
    <w:rsid w:val="00034428"/>
    <w:rsid w:val="000344AA"/>
    <w:rsid w:val="00034503"/>
    <w:rsid w:val="0003479B"/>
    <w:rsid w:val="00034841"/>
    <w:rsid w:val="00034886"/>
    <w:rsid w:val="00034907"/>
    <w:rsid w:val="00034A79"/>
    <w:rsid w:val="00034BFA"/>
    <w:rsid w:val="00034E44"/>
    <w:rsid w:val="000350A9"/>
    <w:rsid w:val="0003515C"/>
    <w:rsid w:val="0003526D"/>
    <w:rsid w:val="00035530"/>
    <w:rsid w:val="000355D2"/>
    <w:rsid w:val="000356B6"/>
    <w:rsid w:val="000357D8"/>
    <w:rsid w:val="00035A03"/>
    <w:rsid w:val="00035D8F"/>
    <w:rsid w:val="00035E1F"/>
    <w:rsid w:val="00035EE5"/>
    <w:rsid w:val="00036212"/>
    <w:rsid w:val="000362AC"/>
    <w:rsid w:val="00036596"/>
    <w:rsid w:val="00036AB1"/>
    <w:rsid w:val="00036B41"/>
    <w:rsid w:val="00036BED"/>
    <w:rsid w:val="00036CE1"/>
    <w:rsid w:val="00036DD9"/>
    <w:rsid w:val="00036E5C"/>
    <w:rsid w:val="00036F9A"/>
    <w:rsid w:val="000371BE"/>
    <w:rsid w:val="00037562"/>
    <w:rsid w:val="00037692"/>
    <w:rsid w:val="000379CA"/>
    <w:rsid w:val="00037A8C"/>
    <w:rsid w:val="00037B5C"/>
    <w:rsid w:val="00037BF1"/>
    <w:rsid w:val="00037E4F"/>
    <w:rsid w:val="0004023A"/>
    <w:rsid w:val="000402C5"/>
    <w:rsid w:val="00040863"/>
    <w:rsid w:val="000408E9"/>
    <w:rsid w:val="00040A6E"/>
    <w:rsid w:val="00040ACB"/>
    <w:rsid w:val="00040B8A"/>
    <w:rsid w:val="00040B9C"/>
    <w:rsid w:val="00040BD1"/>
    <w:rsid w:val="00040DA8"/>
    <w:rsid w:val="00040F4B"/>
    <w:rsid w:val="00041004"/>
    <w:rsid w:val="000410AE"/>
    <w:rsid w:val="000410C4"/>
    <w:rsid w:val="00041328"/>
    <w:rsid w:val="00041336"/>
    <w:rsid w:val="000413A6"/>
    <w:rsid w:val="00041487"/>
    <w:rsid w:val="0004157F"/>
    <w:rsid w:val="000415F8"/>
    <w:rsid w:val="000418C6"/>
    <w:rsid w:val="000419F7"/>
    <w:rsid w:val="00041B80"/>
    <w:rsid w:val="00041D2D"/>
    <w:rsid w:val="0004249C"/>
    <w:rsid w:val="00042726"/>
    <w:rsid w:val="00042AEF"/>
    <w:rsid w:val="00042B8F"/>
    <w:rsid w:val="00042C9C"/>
    <w:rsid w:val="00042D0C"/>
    <w:rsid w:val="00042DC5"/>
    <w:rsid w:val="00042F3E"/>
    <w:rsid w:val="000430E3"/>
    <w:rsid w:val="000430F7"/>
    <w:rsid w:val="00043293"/>
    <w:rsid w:val="000433C2"/>
    <w:rsid w:val="000433D8"/>
    <w:rsid w:val="0004351F"/>
    <w:rsid w:val="0004373F"/>
    <w:rsid w:val="00043AE5"/>
    <w:rsid w:val="00043D5A"/>
    <w:rsid w:val="00043DAD"/>
    <w:rsid w:val="00043DD2"/>
    <w:rsid w:val="00043E2E"/>
    <w:rsid w:val="00043F8F"/>
    <w:rsid w:val="00043FCE"/>
    <w:rsid w:val="00044157"/>
    <w:rsid w:val="00044557"/>
    <w:rsid w:val="000445B1"/>
    <w:rsid w:val="000447CC"/>
    <w:rsid w:val="00044965"/>
    <w:rsid w:val="00044A4C"/>
    <w:rsid w:val="00044B01"/>
    <w:rsid w:val="00044B61"/>
    <w:rsid w:val="00044DD3"/>
    <w:rsid w:val="00044E9F"/>
    <w:rsid w:val="00044F6A"/>
    <w:rsid w:val="00044F95"/>
    <w:rsid w:val="00044FB7"/>
    <w:rsid w:val="000452DA"/>
    <w:rsid w:val="0004583D"/>
    <w:rsid w:val="00045868"/>
    <w:rsid w:val="000459BF"/>
    <w:rsid w:val="00045A25"/>
    <w:rsid w:val="00045A89"/>
    <w:rsid w:val="00045AB9"/>
    <w:rsid w:val="00045FF0"/>
    <w:rsid w:val="00046067"/>
    <w:rsid w:val="000462D4"/>
    <w:rsid w:val="00046338"/>
    <w:rsid w:val="0004635E"/>
    <w:rsid w:val="00046565"/>
    <w:rsid w:val="00046745"/>
    <w:rsid w:val="00046AF3"/>
    <w:rsid w:val="00046CDC"/>
    <w:rsid w:val="00046DA3"/>
    <w:rsid w:val="00047005"/>
    <w:rsid w:val="0004700F"/>
    <w:rsid w:val="000470D4"/>
    <w:rsid w:val="00047142"/>
    <w:rsid w:val="000473BA"/>
    <w:rsid w:val="0004743A"/>
    <w:rsid w:val="00047517"/>
    <w:rsid w:val="000476AA"/>
    <w:rsid w:val="000478C6"/>
    <w:rsid w:val="000478DA"/>
    <w:rsid w:val="00047901"/>
    <w:rsid w:val="00047B4D"/>
    <w:rsid w:val="00047D17"/>
    <w:rsid w:val="00047DE5"/>
    <w:rsid w:val="00047EA9"/>
    <w:rsid w:val="00050131"/>
    <w:rsid w:val="00050295"/>
    <w:rsid w:val="000502F9"/>
    <w:rsid w:val="000503B2"/>
    <w:rsid w:val="00050458"/>
    <w:rsid w:val="000506E0"/>
    <w:rsid w:val="000508C6"/>
    <w:rsid w:val="00050AC0"/>
    <w:rsid w:val="00050B92"/>
    <w:rsid w:val="00050CB0"/>
    <w:rsid w:val="000512FA"/>
    <w:rsid w:val="000515C8"/>
    <w:rsid w:val="0005185D"/>
    <w:rsid w:val="000518F0"/>
    <w:rsid w:val="00051920"/>
    <w:rsid w:val="00051A9E"/>
    <w:rsid w:val="00051CA3"/>
    <w:rsid w:val="00051CF6"/>
    <w:rsid w:val="00051DDD"/>
    <w:rsid w:val="00051E4D"/>
    <w:rsid w:val="00051E85"/>
    <w:rsid w:val="00052052"/>
    <w:rsid w:val="000521AA"/>
    <w:rsid w:val="000521FA"/>
    <w:rsid w:val="000522FB"/>
    <w:rsid w:val="000524A7"/>
    <w:rsid w:val="00052638"/>
    <w:rsid w:val="00052676"/>
    <w:rsid w:val="00052D10"/>
    <w:rsid w:val="00052DC7"/>
    <w:rsid w:val="00052DE1"/>
    <w:rsid w:val="00052E0F"/>
    <w:rsid w:val="00052E28"/>
    <w:rsid w:val="000531F5"/>
    <w:rsid w:val="000534CA"/>
    <w:rsid w:val="000534FA"/>
    <w:rsid w:val="00053855"/>
    <w:rsid w:val="00053986"/>
    <w:rsid w:val="000539AB"/>
    <w:rsid w:val="00053A96"/>
    <w:rsid w:val="00053B8F"/>
    <w:rsid w:val="00053C14"/>
    <w:rsid w:val="00053EB4"/>
    <w:rsid w:val="00053ED8"/>
    <w:rsid w:val="000543A9"/>
    <w:rsid w:val="00054866"/>
    <w:rsid w:val="000549F8"/>
    <w:rsid w:val="00054C11"/>
    <w:rsid w:val="00054D2E"/>
    <w:rsid w:val="00054F3E"/>
    <w:rsid w:val="000550BD"/>
    <w:rsid w:val="00055286"/>
    <w:rsid w:val="00055344"/>
    <w:rsid w:val="000555BF"/>
    <w:rsid w:val="00055673"/>
    <w:rsid w:val="00055B70"/>
    <w:rsid w:val="00055DBE"/>
    <w:rsid w:val="00055F9F"/>
    <w:rsid w:val="0005604B"/>
    <w:rsid w:val="000562F2"/>
    <w:rsid w:val="0005631A"/>
    <w:rsid w:val="000564CD"/>
    <w:rsid w:val="000565E5"/>
    <w:rsid w:val="000567E9"/>
    <w:rsid w:val="00056811"/>
    <w:rsid w:val="00056825"/>
    <w:rsid w:val="00056AF7"/>
    <w:rsid w:val="00056C0B"/>
    <w:rsid w:val="00056E54"/>
    <w:rsid w:val="000570ED"/>
    <w:rsid w:val="00057198"/>
    <w:rsid w:val="00057548"/>
    <w:rsid w:val="000576B1"/>
    <w:rsid w:val="00057D81"/>
    <w:rsid w:val="00060099"/>
    <w:rsid w:val="0006018C"/>
    <w:rsid w:val="000601E5"/>
    <w:rsid w:val="00060330"/>
    <w:rsid w:val="0006037E"/>
    <w:rsid w:val="0006042D"/>
    <w:rsid w:val="00060499"/>
    <w:rsid w:val="0006070E"/>
    <w:rsid w:val="00060753"/>
    <w:rsid w:val="000607F3"/>
    <w:rsid w:val="000608F2"/>
    <w:rsid w:val="000609B5"/>
    <w:rsid w:val="00060B4D"/>
    <w:rsid w:val="00060B8C"/>
    <w:rsid w:val="00060BD5"/>
    <w:rsid w:val="00060CE7"/>
    <w:rsid w:val="00060D49"/>
    <w:rsid w:val="00060EFE"/>
    <w:rsid w:val="00060F23"/>
    <w:rsid w:val="00060F52"/>
    <w:rsid w:val="0006106C"/>
    <w:rsid w:val="000615B3"/>
    <w:rsid w:val="00061840"/>
    <w:rsid w:val="00061964"/>
    <w:rsid w:val="00061A56"/>
    <w:rsid w:val="00061AEF"/>
    <w:rsid w:val="00061AFE"/>
    <w:rsid w:val="00061CB5"/>
    <w:rsid w:val="00061E50"/>
    <w:rsid w:val="00061E79"/>
    <w:rsid w:val="00062052"/>
    <w:rsid w:val="000622A8"/>
    <w:rsid w:val="0006248D"/>
    <w:rsid w:val="000624C9"/>
    <w:rsid w:val="00062A41"/>
    <w:rsid w:val="00062B85"/>
    <w:rsid w:val="00062BA0"/>
    <w:rsid w:val="00062C1F"/>
    <w:rsid w:val="00062CAA"/>
    <w:rsid w:val="00062F72"/>
    <w:rsid w:val="0006330C"/>
    <w:rsid w:val="0006333D"/>
    <w:rsid w:val="00063361"/>
    <w:rsid w:val="000633CA"/>
    <w:rsid w:val="0006340D"/>
    <w:rsid w:val="00063437"/>
    <w:rsid w:val="00063673"/>
    <w:rsid w:val="00063887"/>
    <w:rsid w:val="00063891"/>
    <w:rsid w:val="00063C70"/>
    <w:rsid w:val="00063C84"/>
    <w:rsid w:val="00064113"/>
    <w:rsid w:val="00064186"/>
    <w:rsid w:val="0006426D"/>
    <w:rsid w:val="00064391"/>
    <w:rsid w:val="0006458B"/>
    <w:rsid w:val="000645EC"/>
    <w:rsid w:val="000648A0"/>
    <w:rsid w:val="0006499F"/>
    <w:rsid w:val="00064B59"/>
    <w:rsid w:val="00064C23"/>
    <w:rsid w:val="00064E9C"/>
    <w:rsid w:val="0006516F"/>
    <w:rsid w:val="000651F6"/>
    <w:rsid w:val="00065219"/>
    <w:rsid w:val="00065241"/>
    <w:rsid w:val="000653CC"/>
    <w:rsid w:val="0006552B"/>
    <w:rsid w:val="000656BD"/>
    <w:rsid w:val="0006588A"/>
    <w:rsid w:val="00065915"/>
    <w:rsid w:val="0006598C"/>
    <w:rsid w:val="000659C0"/>
    <w:rsid w:val="00065B71"/>
    <w:rsid w:val="00065C39"/>
    <w:rsid w:val="00065D9F"/>
    <w:rsid w:val="00065DED"/>
    <w:rsid w:val="00066090"/>
    <w:rsid w:val="00066B32"/>
    <w:rsid w:val="00066B78"/>
    <w:rsid w:val="00066CB4"/>
    <w:rsid w:val="00066D4D"/>
    <w:rsid w:val="00066D8A"/>
    <w:rsid w:val="00066DD2"/>
    <w:rsid w:val="00067060"/>
    <w:rsid w:val="000672E8"/>
    <w:rsid w:val="0006740D"/>
    <w:rsid w:val="000674D7"/>
    <w:rsid w:val="00067570"/>
    <w:rsid w:val="000675E4"/>
    <w:rsid w:val="00067630"/>
    <w:rsid w:val="00067989"/>
    <w:rsid w:val="00067BBD"/>
    <w:rsid w:val="00067BDC"/>
    <w:rsid w:val="00067BE9"/>
    <w:rsid w:val="00067E7B"/>
    <w:rsid w:val="000700F5"/>
    <w:rsid w:val="00070273"/>
    <w:rsid w:val="000702BF"/>
    <w:rsid w:val="00070321"/>
    <w:rsid w:val="00070626"/>
    <w:rsid w:val="000707B5"/>
    <w:rsid w:val="00070972"/>
    <w:rsid w:val="00070AFA"/>
    <w:rsid w:val="00070CDC"/>
    <w:rsid w:val="00070D75"/>
    <w:rsid w:val="00070F88"/>
    <w:rsid w:val="00071098"/>
    <w:rsid w:val="0007112D"/>
    <w:rsid w:val="0007136C"/>
    <w:rsid w:val="00071396"/>
    <w:rsid w:val="000713C0"/>
    <w:rsid w:val="00071414"/>
    <w:rsid w:val="000714B8"/>
    <w:rsid w:val="00071CD1"/>
    <w:rsid w:val="00072211"/>
    <w:rsid w:val="0007227E"/>
    <w:rsid w:val="000722C4"/>
    <w:rsid w:val="0007232F"/>
    <w:rsid w:val="00072550"/>
    <w:rsid w:val="000729EB"/>
    <w:rsid w:val="00072AB0"/>
    <w:rsid w:val="00072CA8"/>
    <w:rsid w:val="00072CB8"/>
    <w:rsid w:val="00072DAA"/>
    <w:rsid w:val="00072E78"/>
    <w:rsid w:val="00073047"/>
    <w:rsid w:val="00073053"/>
    <w:rsid w:val="000730F7"/>
    <w:rsid w:val="00073106"/>
    <w:rsid w:val="00073492"/>
    <w:rsid w:val="000734C9"/>
    <w:rsid w:val="000734DE"/>
    <w:rsid w:val="00073548"/>
    <w:rsid w:val="0007370D"/>
    <w:rsid w:val="00073A4A"/>
    <w:rsid w:val="00073A4B"/>
    <w:rsid w:val="00073B80"/>
    <w:rsid w:val="00073C28"/>
    <w:rsid w:val="00073F6C"/>
    <w:rsid w:val="00073FFE"/>
    <w:rsid w:val="00074074"/>
    <w:rsid w:val="00074CB3"/>
    <w:rsid w:val="00074D77"/>
    <w:rsid w:val="00074FA0"/>
    <w:rsid w:val="0007507E"/>
    <w:rsid w:val="000750D7"/>
    <w:rsid w:val="0007520F"/>
    <w:rsid w:val="00075307"/>
    <w:rsid w:val="00075351"/>
    <w:rsid w:val="00075467"/>
    <w:rsid w:val="000754C4"/>
    <w:rsid w:val="0007572F"/>
    <w:rsid w:val="00075985"/>
    <w:rsid w:val="000759B8"/>
    <w:rsid w:val="00075A15"/>
    <w:rsid w:val="00075CCE"/>
    <w:rsid w:val="000760D6"/>
    <w:rsid w:val="00076133"/>
    <w:rsid w:val="000761CD"/>
    <w:rsid w:val="000762A0"/>
    <w:rsid w:val="000762B7"/>
    <w:rsid w:val="0007633D"/>
    <w:rsid w:val="0007634F"/>
    <w:rsid w:val="000763C1"/>
    <w:rsid w:val="00076434"/>
    <w:rsid w:val="00076557"/>
    <w:rsid w:val="0007662E"/>
    <w:rsid w:val="00076703"/>
    <w:rsid w:val="000767BC"/>
    <w:rsid w:val="00076806"/>
    <w:rsid w:val="00076A1F"/>
    <w:rsid w:val="00076C86"/>
    <w:rsid w:val="00076F79"/>
    <w:rsid w:val="00077016"/>
    <w:rsid w:val="00077191"/>
    <w:rsid w:val="000771F6"/>
    <w:rsid w:val="000773B0"/>
    <w:rsid w:val="0007741B"/>
    <w:rsid w:val="000774E4"/>
    <w:rsid w:val="00077502"/>
    <w:rsid w:val="000775F9"/>
    <w:rsid w:val="0007767D"/>
    <w:rsid w:val="000779AE"/>
    <w:rsid w:val="00077BFA"/>
    <w:rsid w:val="00077C9C"/>
    <w:rsid w:val="00080094"/>
    <w:rsid w:val="00080399"/>
    <w:rsid w:val="0008049A"/>
    <w:rsid w:val="00080701"/>
    <w:rsid w:val="00080AD6"/>
    <w:rsid w:val="00080C92"/>
    <w:rsid w:val="00080DB1"/>
    <w:rsid w:val="00080F0C"/>
    <w:rsid w:val="000810FC"/>
    <w:rsid w:val="00081227"/>
    <w:rsid w:val="0008124E"/>
    <w:rsid w:val="000812C2"/>
    <w:rsid w:val="00081514"/>
    <w:rsid w:val="0008166F"/>
    <w:rsid w:val="00081917"/>
    <w:rsid w:val="000819E7"/>
    <w:rsid w:val="00081A5D"/>
    <w:rsid w:val="00081BB8"/>
    <w:rsid w:val="00081BCC"/>
    <w:rsid w:val="00081DF6"/>
    <w:rsid w:val="00081FD0"/>
    <w:rsid w:val="00082143"/>
    <w:rsid w:val="00082183"/>
    <w:rsid w:val="00082213"/>
    <w:rsid w:val="000822FC"/>
    <w:rsid w:val="000824DF"/>
    <w:rsid w:val="00082594"/>
    <w:rsid w:val="000825D7"/>
    <w:rsid w:val="00082911"/>
    <w:rsid w:val="00082A5E"/>
    <w:rsid w:val="00082A86"/>
    <w:rsid w:val="00082AE4"/>
    <w:rsid w:val="00082C3F"/>
    <w:rsid w:val="00082CD1"/>
    <w:rsid w:val="00082DC2"/>
    <w:rsid w:val="00082ECC"/>
    <w:rsid w:val="00082EE0"/>
    <w:rsid w:val="00082F48"/>
    <w:rsid w:val="00082F89"/>
    <w:rsid w:val="00083027"/>
    <w:rsid w:val="000830B8"/>
    <w:rsid w:val="0008312E"/>
    <w:rsid w:val="000832E4"/>
    <w:rsid w:val="0008355E"/>
    <w:rsid w:val="00083692"/>
    <w:rsid w:val="00083AA7"/>
    <w:rsid w:val="00084080"/>
    <w:rsid w:val="00084188"/>
    <w:rsid w:val="000841BF"/>
    <w:rsid w:val="00084401"/>
    <w:rsid w:val="0008444A"/>
    <w:rsid w:val="0008446B"/>
    <w:rsid w:val="00084499"/>
    <w:rsid w:val="00084626"/>
    <w:rsid w:val="000846F5"/>
    <w:rsid w:val="00084708"/>
    <w:rsid w:val="00084784"/>
    <w:rsid w:val="00084804"/>
    <w:rsid w:val="000848E8"/>
    <w:rsid w:val="00084918"/>
    <w:rsid w:val="000849A0"/>
    <w:rsid w:val="00084BE3"/>
    <w:rsid w:val="00084E0D"/>
    <w:rsid w:val="00084FC3"/>
    <w:rsid w:val="00085071"/>
    <w:rsid w:val="00085232"/>
    <w:rsid w:val="000853FC"/>
    <w:rsid w:val="00085416"/>
    <w:rsid w:val="0008561E"/>
    <w:rsid w:val="0008571E"/>
    <w:rsid w:val="000857A9"/>
    <w:rsid w:val="000859B2"/>
    <w:rsid w:val="000859BB"/>
    <w:rsid w:val="00085BB6"/>
    <w:rsid w:val="00085E39"/>
    <w:rsid w:val="00085F19"/>
    <w:rsid w:val="00085F6A"/>
    <w:rsid w:val="0008629C"/>
    <w:rsid w:val="000864B7"/>
    <w:rsid w:val="0008661E"/>
    <w:rsid w:val="000867DF"/>
    <w:rsid w:val="000868BF"/>
    <w:rsid w:val="00086963"/>
    <w:rsid w:val="00086C10"/>
    <w:rsid w:val="00086E90"/>
    <w:rsid w:val="00086F8D"/>
    <w:rsid w:val="00086FD5"/>
    <w:rsid w:val="0008702C"/>
    <w:rsid w:val="00087076"/>
    <w:rsid w:val="000870A5"/>
    <w:rsid w:val="0008766A"/>
    <w:rsid w:val="00087834"/>
    <w:rsid w:val="00087C13"/>
    <w:rsid w:val="00087F20"/>
    <w:rsid w:val="0009039C"/>
    <w:rsid w:val="00090698"/>
    <w:rsid w:val="000909C3"/>
    <w:rsid w:val="00090C55"/>
    <w:rsid w:val="00090D21"/>
    <w:rsid w:val="00090E18"/>
    <w:rsid w:val="00090F2E"/>
    <w:rsid w:val="000911C7"/>
    <w:rsid w:val="00091527"/>
    <w:rsid w:val="000916DD"/>
    <w:rsid w:val="0009183F"/>
    <w:rsid w:val="0009199D"/>
    <w:rsid w:val="000919AF"/>
    <w:rsid w:val="00091AFE"/>
    <w:rsid w:val="00091CE3"/>
    <w:rsid w:val="00091CF8"/>
    <w:rsid w:val="0009210A"/>
    <w:rsid w:val="0009215E"/>
    <w:rsid w:val="00092344"/>
    <w:rsid w:val="000924AB"/>
    <w:rsid w:val="000924E9"/>
    <w:rsid w:val="000925C2"/>
    <w:rsid w:val="0009279C"/>
    <w:rsid w:val="000927F4"/>
    <w:rsid w:val="0009286A"/>
    <w:rsid w:val="00092923"/>
    <w:rsid w:val="00092A90"/>
    <w:rsid w:val="00092AE1"/>
    <w:rsid w:val="00092B40"/>
    <w:rsid w:val="00092B83"/>
    <w:rsid w:val="00092CEE"/>
    <w:rsid w:val="00092D6B"/>
    <w:rsid w:val="00092ED2"/>
    <w:rsid w:val="00092EFD"/>
    <w:rsid w:val="00092FD4"/>
    <w:rsid w:val="00093073"/>
    <w:rsid w:val="000932B7"/>
    <w:rsid w:val="000932BB"/>
    <w:rsid w:val="000933A6"/>
    <w:rsid w:val="000933AF"/>
    <w:rsid w:val="00093780"/>
    <w:rsid w:val="0009381E"/>
    <w:rsid w:val="000939B6"/>
    <w:rsid w:val="000939DA"/>
    <w:rsid w:val="00093ACA"/>
    <w:rsid w:val="00093AE6"/>
    <w:rsid w:val="00093B01"/>
    <w:rsid w:val="00093D62"/>
    <w:rsid w:val="00093E96"/>
    <w:rsid w:val="00093F43"/>
    <w:rsid w:val="00094034"/>
    <w:rsid w:val="000940B7"/>
    <w:rsid w:val="000940D9"/>
    <w:rsid w:val="0009418A"/>
    <w:rsid w:val="00094279"/>
    <w:rsid w:val="0009489A"/>
    <w:rsid w:val="000948EF"/>
    <w:rsid w:val="00094BA1"/>
    <w:rsid w:val="00094BB5"/>
    <w:rsid w:val="00094D89"/>
    <w:rsid w:val="00094E8D"/>
    <w:rsid w:val="00095242"/>
    <w:rsid w:val="0009542F"/>
    <w:rsid w:val="00095479"/>
    <w:rsid w:val="000955C2"/>
    <w:rsid w:val="00095629"/>
    <w:rsid w:val="00095677"/>
    <w:rsid w:val="0009583A"/>
    <w:rsid w:val="0009588F"/>
    <w:rsid w:val="00095B7E"/>
    <w:rsid w:val="00095C41"/>
    <w:rsid w:val="00095D5F"/>
    <w:rsid w:val="00095DC7"/>
    <w:rsid w:val="00095DEF"/>
    <w:rsid w:val="000963EA"/>
    <w:rsid w:val="0009661D"/>
    <w:rsid w:val="00096809"/>
    <w:rsid w:val="00096823"/>
    <w:rsid w:val="00096892"/>
    <w:rsid w:val="00096A4D"/>
    <w:rsid w:val="00096A74"/>
    <w:rsid w:val="00096CA6"/>
    <w:rsid w:val="00096CEB"/>
    <w:rsid w:val="00096DB8"/>
    <w:rsid w:val="00096EE2"/>
    <w:rsid w:val="000971E9"/>
    <w:rsid w:val="00097369"/>
    <w:rsid w:val="0009743C"/>
    <w:rsid w:val="0009758B"/>
    <w:rsid w:val="0009791D"/>
    <w:rsid w:val="000979AE"/>
    <w:rsid w:val="000979DE"/>
    <w:rsid w:val="00097C13"/>
    <w:rsid w:val="00097CCC"/>
    <w:rsid w:val="00097D1D"/>
    <w:rsid w:val="000A015B"/>
    <w:rsid w:val="000A01BC"/>
    <w:rsid w:val="000A06FE"/>
    <w:rsid w:val="000A0779"/>
    <w:rsid w:val="000A07E5"/>
    <w:rsid w:val="000A0C11"/>
    <w:rsid w:val="000A0E97"/>
    <w:rsid w:val="000A0EF5"/>
    <w:rsid w:val="000A0F1D"/>
    <w:rsid w:val="000A102C"/>
    <w:rsid w:val="000A1072"/>
    <w:rsid w:val="000A1121"/>
    <w:rsid w:val="000A114A"/>
    <w:rsid w:val="000A119F"/>
    <w:rsid w:val="000A11BC"/>
    <w:rsid w:val="000A11DD"/>
    <w:rsid w:val="000A17B9"/>
    <w:rsid w:val="000A17DF"/>
    <w:rsid w:val="000A18BF"/>
    <w:rsid w:val="000A1D2B"/>
    <w:rsid w:val="000A1DD5"/>
    <w:rsid w:val="000A21F5"/>
    <w:rsid w:val="000A22B3"/>
    <w:rsid w:val="000A2819"/>
    <w:rsid w:val="000A2AA0"/>
    <w:rsid w:val="000A2ACA"/>
    <w:rsid w:val="000A2D3F"/>
    <w:rsid w:val="000A2E05"/>
    <w:rsid w:val="000A2FD4"/>
    <w:rsid w:val="000A3156"/>
    <w:rsid w:val="000A328D"/>
    <w:rsid w:val="000A347C"/>
    <w:rsid w:val="000A360A"/>
    <w:rsid w:val="000A362E"/>
    <w:rsid w:val="000A3749"/>
    <w:rsid w:val="000A3973"/>
    <w:rsid w:val="000A3A1E"/>
    <w:rsid w:val="000A3B9F"/>
    <w:rsid w:val="000A3CC2"/>
    <w:rsid w:val="000A3D51"/>
    <w:rsid w:val="000A3DE0"/>
    <w:rsid w:val="000A3E80"/>
    <w:rsid w:val="000A3EC6"/>
    <w:rsid w:val="000A4001"/>
    <w:rsid w:val="000A4028"/>
    <w:rsid w:val="000A43CD"/>
    <w:rsid w:val="000A43E0"/>
    <w:rsid w:val="000A44F5"/>
    <w:rsid w:val="000A46D9"/>
    <w:rsid w:val="000A4A57"/>
    <w:rsid w:val="000A4B5B"/>
    <w:rsid w:val="000A4BAF"/>
    <w:rsid w:val="000A4C65"/>
    <w:rsid w:val="000A4CB2"/>
    <w:rsid w:val="000A4D05"/>
    <w:rsid w:val="000A4E0A"/>
    <w:rsid w:val="000A4FDD"/>
    <w:rsid w:val="000A506F"/>
    <w:rsid w:val="000A5483"/>
    <w:rsid w:val="000A54FE"/>
    <w:rsid w:val="000A5713"/>
    <w:rsid w:val="000A57BF"/>
    <w:rsid w:val="000A58DB"/>
    <w:rsid w:val="000A5B3E"/>
    <w:rsid w:val="000A5BA7"/>
    <w:rsid w:val="000A5BBA"/>
    <w:rsid w:val="000A5C04"/>
    <w:rsid w:val="000A6263"/>
    <w:rsid w:val="000A6268"/>
    <w:rsid w:val="000A6438"/>
    <w:rsid w:val="000A668E"/>
    <w:rsid w:val="000A66C9"/>
    <w:rsid w:val="000A6724"/>
    <w:rsid w:val="000A6732"/>
    <w:rsid w:val="000A6A52"/>
    <w:rsid w:val="000A6ABD"/>
    <w:rsid w:val="000A6BA6"/>
    <w:rsid w:val="000A6CC5"/>
    <w:rsid w:val="000A6E20"/>
    <w:rsid w:val="000A70AA"/>
    <w:rsid w:val="000A71FF"/>
    <w:rsid w:val="000A7436"/>
    <w:rsid w:val="000A757E"/>
    <w:rsid w:val="000A76D1"/>
    <w:rsid w:val="000A76FC"/>
    <w:rsid w:val="000A77E4"/>
    <w:rsid w:val="000A7877"/>
    <w:rsid w:val="000A7A43"/>
    <w:rsid w:val="000A7AA3"/>
    <w:rsid w:val="000A7CAB"/>
    <w:rsid w:val="000A7DF3"/>
    <w:rsid w:val="000B0165"/>
    <w:rsid w:val="000B01CF"/>
    <w:rsid w:val="000B02B5"/>
    <w:rsid w:val="000B02BA"/>
    <w:rsid w:val="000B035C"/>
    <w:rsid w:val="000B0410"/>
    <w:rsid w:val="000B041E"/>
    <w:rsid w:val="000B0731"/>
    <w:rsid w:val="000B0759"/>
    <w:rsid w:val="000B075A"/>
    <w:rsid w:val="000B0AEF"/>
    <w:rsid w:val="000B1160"/>
    <w:rsid w:val="000B12EF"/>
    <w:rsid w:val="000B139F"/>
    <w:rsid w:val="000B13A0"/>
    <w:rsid w:val="000B1A0C"/>
    <w:rsid w:val="000B1AFD"/>
    <w:rsid w:val="000B1B63"/>
    <w:rsid w:val="000B1E13"/>
    <w:rsid w:val="000B1E22"/>
    <w:rsid w:val="000B1E2A"/>
    <w:rsid w:val="000B1E46"/>
    <w:rsid w:val="000B201C"/>
    <w:rsid w:val="000B203E"/>
    <w:rsid w:val="000B20B5"/>
    <w:rsid w:val="000B20C8"/>
    <w:rsid w:val="000B2120"/>
    <w:rsid w:val="000B22CE"/>
    <w:rsid w:val="000B245B"/>
    <w:rsid w:val="000B2484"/>
    <w:rsid w:val="000B259F"/>
    <w:rsid w:val="000B25BD"/>
    <w:rsid w:val="000B276F"/>
    <w:rsid w:val="000B27E3"/>
    <w:rsid w:val="000B2862"/>
    <w:rsid w:val="000B2A8F"/>
    <w:rsid w:val="000B2B55"/>
    <w:rsid w:val="000B2B97"/>
    <w:rsid w:val="000B2CE5"/>
    <w:rsid w:val="000B2EB7"/>
    <w:rsid w:val="000B2EC8"/>
    <w:rsid w:val="000B2F05"/>
    <w:rsid w:val="000B2F45"/>
    <w:rsid w:val="000B3010"/>
    <w:rsid w:val="000B348C"/>
    <w:rsid w:val="000B3531"/>
    <w:rsid w:val="000B35C3"/>
    <w:rsid w:val="000B371B"/>
    <w:rsid w:val="000B3852"/>
    <w:rsid w:val="000B3900"/>
    <w:rsid w:val="000B3922"/>
    <w:rsid w:val="000B3A50"/>
    <w:rsid w:val="000B3AB6"/>
    <w:rsid w:val="000B3D93"/>
    <w:rsid w:val="000B3ED8"/>
    <w:rsid w:val="000B40D4"/>
    <w:rsid w:val="000B42D5"/>
    <w:rsid w:val="000B433B"/>
    <w:rsid w:val="000B448B"/>
    <w:rsid w:val="000B4742"/>
    <w:rsid w:val="000B496D"/>
    <w:rsid w:val="000B4A1D"/>
    <w:rsid w:val="000B4B43"/>
    <w:rsid w:val="000B4C55"/>
    <w:rsid w:val="000B4DCF"/>
    <w:rsid w:val="000B50F4"/>
    <w:rsid w:val="000B5213"/>
    <w:rsid w:val="000B52AB"/>
    <w:rsid w:val="000B563B"/>
    <w:rsid w:val="000B5757"/>
    <w:rsid w:val="000B576A"/>
    <w:rsid w:val="000B59D8"/>
    <w:rsid w:val="000B5C61"/>
    <w:rsid w:val="000B5EF4"/>
    <w:rsid w:val="000B5FC7"/>
    <w:rsid w:val="000B6276"/>
    <w:rsid w:val="000B6479"/>
    <w:rsid w:val="000B650D"/>
    <w:rsid w:val="000B65CF"/>
    <w:rsid w:val="000B667B"/>
    <w:rsid w:val="000B6743"/>
    <w:rsid w:val="000B6879"/>
    <w:rsid w:val="000B6974"/>
    <w:rsid w:val="000B6A3C"/>
    <w:rsid w:val="000B6DFE"/>
    <w:rsid w:val="000B6F55"/>
    <w:rsid w:val="000B71BE"/>
    <w:rsid w:val="000B7480"/>
    <w:rsid w:val="000B77C4"/>
    <w:rsid w:val="000B77D9"/>
    <w:rsid w:val="000B7AEA"/>
    <w:rsid w:val="000B7B38"/>
    <w:rsid w:val="000B7C4C"/>
    <w:rsid w:val="000B7ECB"/>
    <w:rsid w:val="000B7F46"/>
    <w:rsid w:val="000B7F74"/>
    <w:rsid w:val="000C00F0"/>
    <w:rsid w:val="000C0168"/>
    <w:rsid w:val="000C0171"/>
    <w:rsid w:val="000C0223"/>
    <w:rsid w:val="000C03F8"/>
    <w:rsid w:val="000C04CF"/>
    <w:rsid w:val="000C0556"/>
    <w:rsid w:val="000C079B"/>
    <w:rsid w:val="000C0806"/>
    <w:rsid w:val="000C0A36"/>
    <w:rsid w:val="000C0A8D"/>
    <w:rsid w:val="000C0BC2"/>
    <w:rsid w:val="000C0CA8"/>
    <w:rsid w:val="000C1178"/>
    <w:rsid w:val="000C1309"/>
    <w:rsid w:val="000C1332"/>
    <w:rsid w:val="000C13BF"/>
    <w:rsid w:val="000C147C"/>
    <w:rsid w:val="000C1642"/>
    <w:rsid w:val="000C1818"/>
    <w:rsid w:val="000C19B7"/>
    <w:rsid w:val="000C1A8E"/>
    <w:rsid w:val="000C1ACC"/>
    <w:rsid w:val="000C1B1A"/>
    <w:rsid w:val="000C1B1B"/>
    <w:rsid w:val="000C1C59"/>
    <w:rsid w:val="000C1C77"/>
    <w:rsid w:val="000C1DAF"/>
    <w:rsid w:val="000C224E"/>
    <w:rsid w:val="000C2728"/>
    <w:rsid w:val="000C2737"/>
    <w:rsid w:val="000C2783"/>
    <w:rsid w:val="000C2926"/>
    <w:rsid w:val="000C294B"/>
    <w:rsid w:val="000C2AB0"/>
    <w:rsid w:val="000C2B69"/>
    <w:rsid w:val="000C2B87"/>
    <w:rsid w:val="000C2C0C"/>
    <w:rsid w:val="000C2D8E"/>
    <w:rsid w:val="000C2DF1"/>
    <w:rsid w:val="000C303B"/>
    <w:rsid w:val="000C3337"/>
    <w:rsid w:val="000C340F"/>
    <w:rsid w:val="000C34B0"/>
    <w:rsid w:val="000C35C6"/>
    <w:rsid w:val="000C35F2"/>
    <w:rsid w:val="000C37A3"/>
    <w:rsid w:val="000C39DE"/>
    <w:rsid w:val="000C3A22"/>
    <w:rsid w:val="000C3D99"/>
    <w:rsid w:val="000C3FE5"/>
    <w:rsid w:val="000C4259"/>
    <w:rsid w:val="000C450C"/>
    <w:rsid w:val="000C45E8"/>
    <w:rsid w:val="000C45F9"/>
    <w:rsid w:val="000C4636"/>
    <w:rsid w:val="000C4ABB"/>
    <w:rsid w:val="000C4E23"/>
    <w:rsid w:val="000C52E3"/>
    <w:rsid w:val="000C5467"/>
    <w:rsid w:val="000C54F9"/>
    <w:rsid w:val="000C5752"/>
    <w:rsid w:val="000C58C2"/>
    <w:rsid w:val="000C58D8"/>
    <w:rsid w:val="000C5900"/>
    <w:rsid w:val="000C59AE"/>
    <w:rsid w:val="000C5B3E"/>
    <w:rsid w:val="000C5CA5"/>
    <w:rsid w:val="000C5CD0"/>
    <w:rsid w:val="000C5E28"/>
    <w:rsid w:val="000C5E3F"/>
    <w:rsid w:val="000C5E63"/>
    <w:rsid w:val="000C6072"/>
    <w:rsid w:val="000C6451"/>
    <w:rsid w:val="000C659C"/>
    <w:rsid w:val="000C663D"/>
    <w:rsid w:val="000C69D1"/>
    <w:rsid w:val="000C6B9D"/>
    <w:rsid w:val="000C6D5D"/>
    <w:rsid w:val="000C6D95"/>
    <w:rsid w:val="000C7007"/>
    <w:rsid w:val="000C709C"/>
    <w:rsid w:val="000C70C7"/>
    <w:rsid w:val="000C7198"/>
    <w:rsid w:val="000C74C4"/>
    <w:rsid w:val="000C75EE"/>
    <w:rsid w:val="000C772B"/>
    <w:rsid w:val="000C7B0C"/>
    <w:rsid w:val="000C7C46"/>
    <w:rsid w:val="000C7C52"/>
    <w:rsid w:val="000C7D7E"/>
    <w:rsid w:val="000C7F21"/>
    <w:rsid w:val="000D001B"/>
    <w:rsid w:val="000D00A1"/>
    <w:rsid w:val="000D01F5"/>
    <w:rsid w:val="000D035F"/>
    <w:rsid w:val="000D06C1"/>
    <w:rsid w:val="000D08A8"/>
    <w:rsid w:val="000D08D8"/>
    <w:rsid w:val="000D0A27"/>
    <w:rsid w:val="000D0A6C"/>
    <w:rsid w:val="000D0A77"/>
    <w:rsid w:val="000D0B3A"/>
    <w:rsid w:val="000D0C1B"/>
    <w:rsid w:val="000D0C35"/>
    <w:rsid w:val="000D0C51"/>
    <w:rsid w:val="000D0D6F"/>
    <w:rsid w:val="000D0E1C"/>
    <w:rsid w:val="000D16A9"/>
    <w:rsid w:val="000D1895"/>
    <w:rsid w:val="000D1988"/>
    <w:rsid w:val="000D1A81"/>
    <w:rsid w:val="000D1AB3"/>
    <w:rsid w:val="000D1C0F"/>
    <w:rsid w:val="000D1CD1"/>
    <w:rsid w:val="000D203B"/>
    <w:rsid w:val="000D2119"/>
    <w:rsid w:val="000D2500"/>
    <w:rsid w:val="000D25A1"/>
    <w:rsid w:val="000D2619"/>
    <w:rsid w:val="000D26B2"/>
    <w:rsid w:val="000D26E6"/>
    <w:rsid w:val="000D28B1"/>
    <w:rsid w:val="000D28BC"/>
    <w:rsid w:val="000D28BF"/>
    <w:rsid w:val="000D28FA"/>
    <w:rsid w:val="000D2A64"/>
    <w:rsid w:val="000D2BB6"/>
    <w:rsid w:val="000D2D7D"/>
    <w:rsid w:val="000D2F58"/>
    <w:rsid w:val="000D3127"/>
    <w:rsid w:val="000D3548"/>
    <w:rsid w:val="000D35E6"/>
    <w:rsid w:val="000D36BD"/>
    <w:rsid w:val="000D37CC"/>
    <w:rsid w:val="000D3811"/>
    <w:rsid w:val="000D3A9E"/>
    <w:rsid w:val="000D3AAD"/>
    <w:rsid w:val="000D3DB1"/>
    <w:rsid w:val="000D3EF7"/>
    <w:rsid w:val="000D3F42"/>
    <w:rsid w:val="000D4105"/>
    <w:rsid w:val="000D42A1"/>
    <w:rsid w:val="000D44B5"/>
    <w:rsid w:val="000D46B6"/>
    <w:rsid w:val="000D49AC"/>
    <w:rsid w:val="000D4A8F"/>
    <w:rsid w:val="000D4BDA"/>
    <w:rsid w:val="000D4C3E"/>
    <w:rsid w:val="000D4DBC"/>
    <w:rsid w:val="000D4DC6"/>
    <w:rsid w:val="000D4E21"/>
    <w:rsid w:val="000D5164"/>
    <w:rsid w:val="000D5456"/>
    <w:rsid w:val="000D54EC"/>
    <w:rsid w:val="000D5837"/>
    <w:rsid w:val="000D5868"/>
    <w:rsid w:val="000D58B8"/>
    <w:rsid w:val="000D58EA"/>
    <w:rsid w:val="000D593E"/>
    <w:rsid w:val="000D5AD0"/>
    <w:rsid w:val="000D5BB1"/>
    <w:rsid w:val="000D6002"/>
    <w:rsid w:val="000D60E8"/>
    <w:rsid w:val="000D6136"/>
    <w:rsid w:val="000D61D3"/>
    <w:rsid w:val="000D620B"/>
    <w:rsid w:val="000D62DE"/>
    <w:rsid w:val="000D63CB"/>
    <w:rsid w:val="000D67A2"/>
    <w:rsid w:val="000D6AEA"/>
    <w:rsid w:val="000D6CB8"/>
    <w:rsid w:val="000D6E95"/>
    <w:rsid w:val="000D6EC4"/>
    <w:rsid w:val="000D6FE0"/>
    <w:rsid w:val="000D703D"/>
    <w:rsid w:val="000D7120"/>
    <w:rsid w:val="000D7321"/>
    <w:rsid w:val="000D7346"/>
    <w:rsid w:val="000D736A"/>
    <w:rsid w:val="000D749F"/>
    <w:rsid w:val="000D7533"/>
    <w:rsid w:val="000D75CD"/>
    <w:rsid w:val="000D77C8"/>
    <w:rsid w:val="000D77D2"/>
    <w:rsid w:val="000D7925"/>
    <w:rsid w:val="000D798A"/>
    <w:rsid w:val="000D7992"/>
    <w:rsid w:val="000D7AFC"/>
    <w:rsid w:val="000D7AFE"/>
    <w:rsid w:val="000D7DB4"/>
    <w:rsid w:val="000D7EAA"/>
    <w:rsid w:val="000D7ED6"/>
    <w:rsid w:val="000D7EDA"/>
    <w:rsid w:val="000E0076"/>
    <w:rsid w:val="000E02C8"/>
    <w:rsid w:val="000E02DC"/>
    <w:rsid w:val="000E0550"/>
    <w:rsid w:val="000E05B5"/>
    <w:rsid w:val="000E05C6"/>
    <w:rsid w:val="000E065C"/>
    <w:rsid w:val="000E06C1"/>
    <w:rsid w:val="000E0766"/>
    <w:rsid w:val="000E0788"/>
    <w:rsid w:val="000E0B2F"/>
    <w:rsid w:val="000E0C87"/>
    <w:rsid w:val="000E0F39"/>
    <w:rsid w:val="000E102D"/>
    <w:rsid w:val="000E115C"/>
    <w:rsid w:val="000E11A2"/>
    <w:rsid w:val="000E12BC"/>
    <w:rsid w:val="000E12FA"/>
    <w:rsid w:val="000E146C"/>
    <w:rsid w:val="000E1610"/>
    <w:rsid w:val="000E1611"/>
    <w:rsid w:val="000E19A5"/>
    <w:rsid w:val="000E1B2E"/>
    <w:rsid w:val="000E1C7D"/>
    <w:rsid w:val="000E1F19"/>
    <w:rsid w:val="000E1F26"/>
    <w:rsid w:val="000E20AE"/>
    <w:rsid w:val="000E23B1"/>
    <w:rsid w:val="000E2648"/>
    <w:rsid w:val="000E27EF"/>
    <w:rsid w:val="000E2811"/>
    <w:rsid w:val="000E2848"/>
    <w:rsid w:val="000E2A93"/>
    <w:rsid w:val="000E2ADC"/>
    <w:rsid w:val="000E2AE8"/>
    <w:rsid w:val="000E2BBC"/>
    <w:rsid w:val="000E2C60"/>
    <w:rsid w:val="000E2C86"/>
    <w:rsid w:val="000E2CB8"/>
    <w:rsid w:val="000E2D49"/>
    <w:rsid w:val="000E2DDC"/>
    <w:rsid w:val="000E35A9"/>
    <w:rsid w:val="000E370D"/>
    <w:rsid w:val="000E3793"/>
    <w:rsid w:val="000E3976"/>
    <w:rsid w:val="000E3AEA"/>
    <w:rsid w:val="000E3D20"/>
    <w:rsid w:val="000E3D8E"/>
    <w:rsid w:val="000E3DF9"/>
    <w:rsid w:val="000E3E25"/>
    <w:rsid w:val="000E3E78"/>
    <w:rsid w:val="000E3E87"/>
    <w:rsid w:val="000E40ED"/>
    <w:rsid w:val="000E41C4"/>
    <w:rsid w:val="000E4274"/>
    <w:rsid w:val="000E432A"/>
    <w:rsid w:val="000E43F8"/>
    <w:rsid w:val="000E46C5"/>
    <w:rsid w:val="000E4702"/>
    <w:rsid w:val="000E4A13"/>
    <w:rsid w:val="000E4D16"/>
    <w:rsid w:val="000E4DA0"/>
    <w:rsid w:val="000E4EE5"/>
    <w:rsid w:val="000E4F2F"/>
    <w:rsid w:val="000E4F74"/>
    <w:rsid w:val="000E5086"/>
    <w:rsid w:val="000E5156"/>
    <w:rsid w:val="000E55EC"/>
    <w:rsid w:val="000E572B"/>
    <w:rsid w:val="000E581A"/>
    <w:rsid w:val="000E597C"/>
    <w:rsid w:val="000E5ACA"/>
    <w:rsid w:val="000E5B9E"/>
    <w:rsid w:val="000E5F76"/>
    <w:rsid w:val="000E5FAD"/>
    <w:rsid w:val="000E6150"/>
    <w:rsid w:val="000E620C"/>
    <w:rsid w:val="000E62A3"/>
    <w:rsid w:val="000E62EE"/>
    <w:rsid w:val="000E63E5"/>
    <w:rsid w:val="000E6413"/>
    <w:rsid w:val="000E6834"/>
    <w:rsid w:val="000E693F"/>
    <w:rsid w:val="000E6A07"/>
    <w:rsid w:val="000E6ADA"/>
    <w:rsid w:val="000E6D73"/>
    <w:rsid w:val="000E6DCC"/>
    <w:rsid w:val="000E6EB6"/>
    <w:rsid w:val="000E6F9A"/>
    <w:rsid w:val="000E7341"/>
    <w:rsid w:val="000E73C0"/>
    <w:rsid w:val="000E7518"/>
    <w:rsid w:val="000E75B3"/>
    <w:rsid w:val="000E75F1"/>
    <w:rsid w:val="000E7AC2"/>
    <w:rsid w:val="000E7E5A"/>
    <w:rsid w:val="000E7FF6"/>
    <w:rsid w:val="000F00C8"/>
    <w:rsid w:val="000F0106"/>
    <w:rsid w:val="000F02A7"/>
    <w:rsid w:val="000F0542"/>
    <w:rsid w:val="000F0A1E"/>
    <w:rsid w:val="000F1007"/>
    <w:rsid w:val="000F106B"/>
    <w:rsid w:val="000F109C"/>
    <w:rsid w:val="000F10FB"/>
    <w:rsid w:val="000F1383"/>
    <w:rsid w:val="000F169C"/>
    <w:rsid w:val="000F187C"/>
    <w:rsid w:val="000F1A1E"/>
    <w:rsid w:val="000F1A32"/>
    <w:rsid w:val="000F1A62"/>
    <w:rsid w:val="000F1AA8"/>
    <w:rsid w:val="000F1BA1"/>
    <w:rsid w:val="000F1D46"/>
    <w:rsid w:val="000F2272"/>
    <w:rsid w:val="000F23F2"/>
    <w:rsid w:val="000F259C"/>
    <w:rsid w:val="000F26B4"/>
    <w:rsid w:val="000F26C3"/>
    <w:rsid w:val="000F27F4"/>
    <w:rsid w:val="000F2827"/>
    <w:rsid w:val="000F294C"/>
    <w:rsid w:val="000F2C26"/>
    <w:rsid w:val="000F2D9A"/>
    <w:rsid w:val="000F2DE0"/>
    <w:rsid w:val="000F2E86"/>
    <w:rsid w:val="000F2F29"/>
    <w:rsid w:val="000F33FE"/>
    <w:rsid w:val="000F3456"/>
    <w:rsid w:val="000F3572"/>
    <w:rsid w:val="000F357E"/>
    <w:rsid w:val="000F3A3B"/>
    <w:rsid w:val="000F3C90"/>
    <w:rsid w:val="000F3DCB"/>
    <w:rsid w:val="000F3EF5"/>
    <w:rsid w:val="000F401F"/>
    <w:rsid w:val="000F405F"/>
    <w:rsid w:val="000F446B"/>
    <w:rsid w:val="000F4792"/>
    <w:rsid w:val="000F4900"/>
    <w:rsid w:val="000F4917"/>
    <w:rsid w:val="000F4BC9"/>
    <w:rsid w:val="000F4BCC"/>
    <w:rsid w:val="000F4CF5"/>
    <w:rsid w:val="000F4D4B"/>
    <w:rsid w:val="000F4D73"/>
    <w:rsid w:val="000F5030"/>
    <w:rsid w:val="000F5130"/>
    <w:rsid w:val="000F51DC"/>
    <w:rsid w:val="000F52CD"/>
    <w:rsid w:val="000F530C"/>
    <w:rsid w:val="000F534A"/>
    <w:rsid w:val="000F55FC"/>
    <w:rsid w:val="000F58ED"/>
    <w:rsid w:val="000F592F"/>
    <w:rsid w:val="000F59F2"/>
    <w:rsid w:val="000F5B25"/>
    <w:rsid w:val="000F5C16"/>
    <w:rsid w:val="000F5D78"/>
    <w:rsid w:val="000F5D88"/>
    <w:rsid w:val="000F5F55"/>
    <w:rsid w:val="000F5FBD"/>
    <w:rsid w:val="000F64A7"/>
    <w:rsid w:val="000F64EF"/>
    <w:rsid w:val="000F664F"/>
    <w:rsid w:val="000F6A27"/>
    <w:rsid w:val="000F6C64"/>
    <w:rsid w:val="000F6CEF"/>
    <w:rsid w:val="000F6CFC"/>
    <w:rsid w:val="000F7072"/>
    <w:rsid w:val="000F7248"/>
    <w:rsid w:val="000F72DC"/>
    <w:rsid w:val="000F7556"/>
    <w:rsid w:val="000F7693"/>
    <w:rsid w:val="000F797B"/>
    <w:rsid w:val="000F7AE6"/>
    <w:rsid w:val="000F7BA7"/>
    <w:rsid w:val="000F7BEF"/>
    <w:rsid w:val="000F7F5F"/>
    <w:rsid w:val="00100019"/>
    <w:rsid w:val="0010019E"/>
    <w:rsid w:val="00100356"/>
    <w:rsid w:val="00100359"/>
    <w:rsid w:val="0010082D"/>
    <w:rsid w:val="00100A3A"/>
    <w:rsid w:val="00100A3F"/>
    <w:rsid w:val="00100B25"/>
    <w:rsid w:val="00100C29"/>
    <w:rsid w:val="00100D07"/>
    <w:rsid w:val="00100E53"/>
    <w:rsid w:val="0010109D"/>
    <w:rsid w:val="001011C8"/>
    <w:rsid w:val="001011F7"/>
    <w:rsid w:val="001013A3"/>
    <w:rsid w:val="001015C7"/>
    <w:rsid w:val="001018B5"/>
    <w:rsid w:val="001018FB"/>
    <w:rsid w:val="00101988"/>
    <w:rsid w:val="00101A4B"/>
    <w:rsid w:val="00101A97"/>
    <w:rsid w:val="00101AB2"/>
    <w:rsid w:val="00101B48"/>
    <w:rsid w:val="00101F1E"/>
    <w:rsid w:val="00101F42"/>
    <w:rsid w:val="001020B1"/>
    <w:rsid w:val="00102A04"/>
    <w:rsid w:val="00102C50"/>
    <w:rsid w:val="00102E8C"/>
    <w:rsid w:val="00102EFB"/>
    <w:rsid w:val="00103248"/>
    <w:rsid w:val="001035D7"/>
    <w:rsid w:val="001035F3"/>
    <w:rsid w:val="00103753"/>
    <w:rsid w:val="001038A0"/>
    <w:rsid w:val="00103BD8"/>
    <w:rsid w:val="00103C21"/>
    <w:rsid w:val="00103D90"/>
    <w:rsid w:val="00103F0E"/>
    <w:rsid w:val="00103F45"/>
    <w:rsid w:val="001041D1"/>
    <w:rsid w:val="00104580"/>
    <w:rsid w:val="001047E2"/>
    <w:rsid w:val="0010484E"/>
    <w:rsid w:val="00104883"/>
    <w:rsid w:val="001048FC"/>
    <w:rsid w:val="00104964"/>
    <w:rsid w:val="00104A44"/>
    <w:rsid w:val="00104B1C"/>
    <w:rsid w:val="00104E3F"/>
    <w:rsid w:val="00104EFB"/>
    <w:rsid w:val="00104F8B"/>
    <w:rsid w:val="00104F9C"/>
    <w:rsid w:val="0010502B"/>
    <w:rsid w:val="001051CC"/>
    <w:rsid w:val="001051D7"/>
    <w:rsid w:val="00105250"/>
    <w:rsid w:val="001052A9"/>
    <w:rsid w:val="0010531B"/>
    <w:rsid w:val="001053C6"/>
    <w:rsid w:val="00105428"/>
    <w:rsid w:val="0010572D"/>
    <w:rsid w:val="00105971"/>
    <w:rsid w:val="00105ABC"/>
    <w:rsid w:val="00105B42"/>
    <w:rsid w:val="00105C1C"/>
    <w:rsid w:val="00105CCD"/>
    <w:rsid w:val="00106549"/>
    <w:rsid w:val="001065A0"/>
    <w:rsid w:val="001065F9"/>
    <w:rsid w:val="001066EF"/>
    <w:rsid w:val="00106753"/>
    <w:rsid w:val="00106773"/>
    <w:rsid w:val="00106949"/>
    <w:rsid w:val="00106A31"/>
    <w:rsid w:val="00106BEB"/>
    <w:rsid w:val="00106E2E"/>
    <w:rsid w:val="00106EEC"/>
    <w:rsid w:val="00106FB5"/>
    <w:rsid w:val="00106FE9"/>
    <w:rsid w:val="00107185"/>
    <w:rsid w:val="0010739D"/>
    <w:rsid w:val="0010742F"/>
    <w:rsid w:val="00107634"/>
    <w:rsid w:val="00107709"/>
    <w:rsid w:val="00107949"/>
    <w:rsid w:val="00107A6F"/>
    <w:rsid w:val="00107AC4"/>
    <w:rsid w:val="00107BF0"/>
    <w:rsid w:val="00107C5F"/>
    <w:rsid w:val="00107E07"/>
    <w:rsid w:val="00107E45"/>
    <w:rsid w:val="0011024D"/>
    <w:rsid w:val="00110293"/>
    <w:rsid w:val="00110389"/>
    <w:rsid w:val="00110473"/>
    <w:rsid w:val="001105E2"/>
    <w:rsid w:val="00110721"/>
    <w:rsid w:val="0011079D"/>
    <w:rsid w:val="00110869"/>
    <w:rsid w:val="00110A08"/>
    <w:rsid w:val="00110B26"/>
    <w:rsid w:val="00110B35"/>
    <w:rsid w:val="00110D93"/>
    <w:rsid w:val="00110E79"/>
    <w:rsid w:val="00110F45"/>
    <w:rsid w:val="00111163"/>
    <w:rsid w:val="00111335"/>
    <w:rsid w:val="00111404"/>
    <w:rsid w:val="0011155A"/>
    <w:rsid w:val="0011178B"/>
    <w:rsid w:val="001117F7"/>
    <w:rsid w:val="00111832"/>
    <w:rsid w:val="001118CD"/>
    <w:rsid w:val="00111915"/>
    <w:rsid w:val="00111968"/>
    <w:rsid w:val="00111B56"/>
    <w:rsid w:val="00111B6F"/>
    <w:rsid w:val="00111C26"/>
    <w:rsid w:val="00111C43"/>
    <w:rsid w:val="00111CBF"/>
    <w:rsid w:val="00111D1C"/>
    <w:rsid w:val="00111E80"/>
    <w:rsid w:val="00111EE7"/>
    <w:rsid w:val="00111FDE"/>
    <w:rsid w:val="001120AE"/>
    <w:rsid w:val="001120DA"/>
    <w:rsid w:val="00112397"/>
    <w:rsid w:val="001123B7"/>
    <w:rsid w:val="00112464"/>
    <w:rsid w:val="00112556"/>
    <w:rsid w:val="00112ABD"/>
    <w:rsid w:val="00112B7A"/>
    <w:rsid w:val="00112CF9"/>
    <w:rsid w:val="00112E9E"/>
    <w:rsid w:val="00112F8D"/>
    <w:rsid w:val="00112FAF"/>
    <w:rsid w:val="001131A6"/>
    <w:rsid w:val="00113302"/>
    <w:rsid w:val="001133B7"/>
    <w:rsid w:val="0011361F"/>
    <w:rsid w:val="0011387F"/>
    <w:rsid w:val="00113964"/>
    <w:rsid w:val="00113B2C"/>
    <w:rsid w:val="00113B4F"/>
    <w:rsid w:val="00113B8D"/>
    <w:rsid w:val="00113C34"/>
    <w:rsid w:val="00113C7E"/>
    <w:rsid w:val="00113C93"/>
    <w:rsid w:val="00113FB2"/>
    <w:rsid w:val="001142F6"/>
    <w:rsid w:val="00114477"/>
    <w:rsid w:val="001146F3"/>
    <w:rsid w:val="00114763"/>
    <w:rsid w:val="00114971"/>
    <w:rsid w:val="00114A33"/>
    <w:rsid w:val="00114A63"/>
    <w:rsid w:val="00114ABC"/>
    <w:rsid w:val="00114AE5"/>
    <w:rsid w:val="00114D14"/>
    <w:rsid w:val="00114D90"/>
    <w:rsid w:val="00114E68"/>
    <w:rsid w:val="00114E7C"/>
    <w:rsid w:val="00115018"/>
    <w:rsid w:val="001154A8"/>
    <w:rsid w:val="00115503"/>
    <w:rsid w:val="00115631"/>
    <w:rsid w:val="001159B9"/>
    <w:rsid w:val="00115C5C"/>
    <w:rsid w:val="00115CB2"/>
    <w:rsid w:val="00115CCB"/>
    <w:rsid w:val="00115E42"/>
    <w:rsid w:val="00115E60"/>
    <w:rsid w:val="00115EA2"/>
    <w:rsid w:val="001165E1"/>
    <w:rsid w:val="001165F3"/>
    <w:rsid w:val="00116658"/>
    <w:rsid w:val="001166AD"/>
    <w:rsid w:val="001166BE"/>
    <w:rsid w:val="0011683C"/>
    <w:rsid w:val="00116987"/>
    <w:rsid w:val="0011706D"/>
    <w:rsid w:val="001170FB"/>
    <w:rsid w:val="0011718F"/>
    <w:rsid w:val="001172A7"/>
    <w:rsid w:val="00117328"/>
    <w:rsid w:val="00117382"/>
    <w:rsid w:val="001174D6"/>
    <w:rsid w:val="00117637"/>
    <w:rsid w:val="001176B3"/>
    <w:rsid w:val="001177C1"/>
    <w:rsid w:val="00117AB1"/>
    <w:rsid w:val="00117AF5"/>
    <w:rsid w:val="00117CDB"/>
    <w:rsid w:val="00117F42"/>
    <w:rsid w:val="001202A0"/>
    <w:rsid w:val="00120339"/>
    <w:rsid w:val="00120418"/>
    <w:rsid w:val="00120484"/>
    <w:rsid w:val="001204BB"/>
    <w:rsid w:val="001205AD"/>
    <w:rsid w:val="001206ED"/>
    <w:rsid w:val="001207A0"/>
    <w:rsid w:val="001208F3"/>
    <w:rsid w:val="001209D9"/>
    <w:rsid w:val="00120AAB"/>
    <w:rsid w:val="00120E6D"/>
    <w:rsid w:val="00120F44"/>
    <w:rsid w:val="00120FCF"/>
    <w:rsid w:val="00121632"/>
    <w:rsid w:val="001216EA"/>
    <w:rsid w:val="00121811"/>
    <w:rsid w:val="0012181B"/>
    <w:rsid w:val="0012183A"/>
    <w:rsid w:val="00121873"/>
    <w:rsid w:val="001219BE"/>
    <w:rsid w:val="00121C2F"/>
    <w:rsid w:val="00122019"/>
    <w:rsid w:val="00122053"/>
    <w:rsid w:val="0012224C"/>
    <w:rsid w:val="00122257"/>
    <w:rsid w:val="001224B0"/>
    <w:rsid w:val="001227EE"/>
    <w:rsid w:val="00122CE5"/>
    <w:rsid w:val="00122D2A"/>
    <w:rsid w:val="00122DB9"/>
    <w:rsid w:val="00122E03"/>
    <w:rsid w:val="00122E1F"/>
    <w:rsid w:val="0012314F"/>
    <w:rsid w:val="00123245"/>
    <w:rsid w:val="00123255"/>
    <w:rsid w:val="001238EE"/>
    <w:rsid w:val="001239D5"/>
    <w:rsid w:val="00123A46"/>
    <w:rsid w:val="00123C61"/>
    <w:rsid w:val="00123FC7"/>
    <w:rsid w:val="00124022"/>
    <w:rsid w:val="00124455"/>
    <w:rsid w:val="0012461F"/>
    <w:rsid w:val="00124A55"/>
    <w:rsid w:val="00124AD2"/>
    <w:rsid w:val="00124B3A"/>
    <w:rsid w:val="00124BCF"/>
    <w:rsid w:val="00124C78"/>
    <w:rsid w:val="00124D90"/>
    <w:rsid w:val="00124DD3"/>
    <w:rsid w:val="00124DEF"/>
    <w:rsid w:val="00124E91"/>
    <w:rsid w:val="00125126"/>
    <w:rsid w:val="001252E4"/>
    <w:rsid w:val="001252FE"/>
    <w:rsid w:val="0012530D"/>
    <w:rsid w:val="0012530F"/>
    <w:rsid w:val="00125867"/>
    <w:rsid w:val="0012587B"/>
    <w:rsid w:val="00125BEF"/>
    <w:rsid w:val="00125CB2"/>
    <w:rsid w:val="00125D73"/>
    <w:rsid w:val="00125F39"/>
    <w:rsid w:val="0012601A"/>
    <w:rsid w:val="001260C1"/>
    <w:rsid w:val="0012637C"/>
    <w:rsid w:val="0012651B"/>
    <w:rsid w:val="001268B5"/>
    <w:rsid w:val="00126A4E"/>
    <w:rsid w:val="00126BD0"/>
    <w:rsid w:val="00126CAF"/>
    <w:rsid w:val="00126DFE"/>
    <w:rsid w:val="00126F1B"/>
    <w:rsid w:val="00126F23"/>
    <w:rsid w:val="00127015"/>
    <w:rsid w:val="001272C8"/>
    <w:rsid w:val="001272FB"/>
    <w:rsid w:val="00127427"/>
    <w:rsid w:val="0012751C"/>
    <w:rsid w:val="00127522"/>
    <w:rsid w:val="0012774A"/>
    <w:rsid w:val="00127A25"/>
    <w:rsid w:val="00127B26"/>
    <w:rsid w:val="00127B32"/>
    <w:rsid w:val="00127CDD"/>
    <w:rsid w:val="00127EEF"/>
    <w:rsid w:val="00127FE2"/>
    <w:rsid w:val="00130067"/>
    <w:rsid w:val="001301AF"/>
    <w:rsid w:val="00130219"/>
    <w:rsid w:val="001302B2"/>
    <w:rsid w:val="001304E8"/>
    <w:rsid w:val="0013059A"/>
    <w:rsid w:val="0013061F"/>
    <w:rsid w:val="00130623"/>
    <w:rsid w:val="001306C0"/>
    <w:rsid w:val="001306C1"/>
    <w:rsid w:val="001307A7"/>
    <w:rsid w:val="001307BC"/>
    <w:rsid w:val="00130DC8"/>
    <w:rsid w:val="00130E14"/>
    <w:rsid w:val="00130E4E"/>
    <w:rsid w:val="001310B8"/>
    <w:rsid w:val="001310DE"/>
    <w:rsid w:val="001311E9"/>
    <w:rsid w:val="0013133B"/>
    <w:rsid w:val="001314C6"/>
    <w:rsid w:val="0013198C"/>
    <w:rsid w:val="00131AB7"/>
    <w:rsid w:val="00131B46"/>
    <w:rsid w:val="00131C65"/>
    <w:rsid w:val="00131CC2"/>
    <w:rsid w:val="00131CD8"/>
    <w:rsid w:val="00131CE0"/>
    <w:rsid w:val="00132053"/>
    <w:rsid w:val="001320C7"/>
    <w:rsid w:val="0013226A"/>
    <w:rsid w:val="0013230B"/>
    <w:rsid w:val="001323AB"/>
    <w:rsid w:val="001324B9"/>
    <w:rsid w:val="0013269E"/>
    <w:rsid w:val="001327B8"/>
    <w:rsid w:val="001327C6"/>
    <w:rsid w:val="0013288E"/>
    <w:rsid w:val="00132A97"/>
    <w:rsid w:val="00132AE7"/>
    <w:rsid w:val="00132AF2"/>
    <w:rsid w:val="00132D2C"/>
    <w:rsid w:val="00132DE3"/>
    <w:rsid w:val="00132FB0"/>
    <w:rsid w:val="00133205"/>
    <w:rsid w:val="0013322F"/>
    <w:rsid w:val="0013324A"/>
    <w:rsid w:val="00133427"/>
    <w:rsid w:val="00133449"/>
    <w:rsid w:val="0013364D"/>
    <w:rsid w:val="001336DD"/>
    <w:rsid w:val="0013390F"/>
    <w:rsid w:val="00133BA8"/>
    <w:rsid w:val="0013407C"/>
    <w:rsid w:val="001341FF"/>
    <w:rsid w:val="001342D4"/>
    <w:rsid w:val="00134463"/>
    <w:rsid w:val="00134557"/>
    <w:rsid w:val="00134632"/>
    <w:rsid w:val="0013488D"/>
    <w:rsid w:val="001348A7"/>
    <w:rsid w:val="001349D6"/>
    <w:rsid w:val="00134C80"/>
    <w:rsid w:val="00134CC9"/>
    <w:rsid w:val="00134CE5"/>
    <w:rsid w:val="00134DFD"/>
    <w:rsid w:val="00134EEC"/>
    <w:rsid w:val="00135079"/>
    <w:rsid w:val="0013521C"/>
    <w:rsid w:val="00135317"/>
    <w:rsid w:val="001353B2"/>
    <w:rsid w:val="001353EA"/>
    <w:rsid w:val="00135633"/>
    <w:rsid w:val="00135706"/>
    <w:rsid w:val="001357A5"/>
    <w:rsid w:val="001357A7"/>
    <w:rsid w:val="00135940"/>
    <w:rsid w:val="00135AB1"/>
    <w:rsid w:val="00135AD4"/>
    <w:rsid w:val="00135C47"/>
    <w:rsid w:val="00135CED"/>
    <w:rsid w:val="00135D2C"/>
    <w:rsid w:val="00135FD1"/>
    <w:rsid w:val="00136085"/>
    <w:rsid w:val="00136172"/>
    <w:rsid w:val="001362CB"/>
    <w:rsid w:val="0013674C"/>
    <w:rsid w:val="00136792"/>
    <w:rsid w:val="00136BC6"/>
    <w:rsid w:val="00136C0B"/>
    <w:rsid w:val="00136CE9"/>
    <w:rsid w:val="00136E27"/>
    <w:rsid w:val="00136EB9"/>
    <w:rsid w:val="00136FA1"/>
    <w:rsid w:val="001370E8"/>
    <w:rsid w:val="00137109"/>
    <w:rsid w:val="001371B9"/>
    <w:rsid w:val="001371C6"/>
    <w:rsid w:val="00137255"/>
    <w:rsid w:val="00137325"/>
    <w:rsid w:val="0013739E"/>
    <w:rsid w:val="00137B81"/>
    <w:rsid w:val="00137D06"/>
    <w:rsid w:val="00137EC1"/>
    <w:rsid w:val="00140042"/>
    <w:rsid w:val="001401CB"/>
    <w:rsid w:val="00140242"/>
    <w:rsid w:val="00140565"/>
    <w:rsid w:val="001408AA"/>
    <w:rsid w:val="00140963"/>
    <w:rsid w:val="0014097D"/>
    <w:rsid w:val="00140A1A"/>
    <w:rsid w:val="00140FE3"/>
    <w:rsid w:val="00141054"/>
    <w:rsid w:val="00141076"/>
    <w:rsid w:val="001410C2"/>
    <w:rsid w:val="001410F9"/>
    <w:rsid w:val="00141171"/>
    <w:rsid w:val="0014122B"/>
    <w:rsid w:val="001412B6"/>
    <w:rsid w:val="001415FA"/>
    <w:rsid w:val="00141910"/>
    <w:rsid w:val="001419A5"/>
    <w:rsid w:val="001419FD"/>
    <w:rsid w:val="00141A29"/>
    <w:rsid w:val="00141D1A"/>
    <w:rsid w:val="00141F69"/>
    <w:rsid w:val="00141FC9"/>
    <w:rsid w:val="00142046"/>
    <w:rsid w:val="00142159"/>
    <w:rsid w:val="0014233C"/>
    <w:rsid w:val="0014267E"/>
    <w:rsid w:val="0014277A"/>
    <w:rsid w:val="001428E9"/>
    <w:rsid w:val="00142969"/>
    <w:rsid w:val="00142D05"/>
    <w:rsid w:val="001430CB"/>
    <w:rsid w:val="001431F7"/>
    <w:rsid w:val="0014321A"/>
    <w:rsid w:val="00143271"/>
    <w:rsid w:val="001434D8"/>
    <w:rsid w:val="001435DE"/>
    <w:rsid w:val="001437FC"/>
    <w:rsid w:val="0014394D"/>
    <w:rsid w:val="00143AF4"/>
    <w:rsid w:val="00143D52"/>
    <w:rsid w:val="00143F54"/>
    <w:rsid w:val="00144118"/>
    <w:rsid w:val="001441A9"/>
    <w:rsid w:val="001442C5"/>
    <w:rsid w:val="00144348"/>
    <w:rsid w:val="001443A1"/>
    <w:rsid w:val="001443C4"/>
    <w:rsid w:val="0014463A"/>
    <w:rsid w:val="00144754"/>
    <w:rsid w:val="00144D56"/>
    <w:rsid w:val="00144E59"/>
    <w:rsid w:val="00144EA0"/>
    <w:rsid w:val="00144F38"/>
    <w:rsid w:val="001450AA"/>
    <w:rsid w:val="00145269"/>
    <w:rsid w:val="00145622"/>
    <w:rsid w:val="001457C3"/>
    <w:rsid w:val="001458CF"/>
    <w:rsid w:val="00145A09"/>
    <w:rsid w:val="00145B1F"/>
    <w:rsid w:val="00145DB8"/>
    <w:rsid w:val="00146064"/>
    <w:rsid w:val="00146146"/>
    <w:rsid w:val="00146219"/>
    <w:rsid w:val="0014634E"/>
    <w:rsid w:val="0014643C"/>
    <w:rsid w:val="00146A8F"/>
    <w:rsid w:val="00146B18"/>
    <w:rsid w:val="00146B58"/>
    <w:rsid w:val="00146B83"/>
    <w:rsid w:val="00146C0E"/>
    <w:rsid w:val="00146FB0"/>
    <w:rsid w:val="0014721F"/>
    <w:rsid w:val="001472AC"/>
    <w:rsid w:val="00147362"/>
    <w:rsid w:val="001473ED"/>
    <w:rsid w:val="0014742E"/>
    <w:rsid w:val="0014773F"/>
    <w:rsid w:val="0014779D"/>
    <w:rsid w:val="001477E3"/>
    <w:rsid w:val="00147A89"/>
    <w:rsid w:val="00147D60"/>
    <w:rsid w:val="00150072"/>
    <w:rsid w:val="00150312"/>
    <w:rsid w:val="001503B3"/>
    <w:rsid w:val="001506AD"/>
    <w:rsid w:val="00150763"/>
    <w:rsid w:val="0015076E"/>
    <w:rsid w:val="001508AF"/>
    <w:rsid w:val="0015093B"/>
    <w:rsid w:val="00150974"/>
    <w:rsid w:val="001509CB"/>
    <w:rsid w:val="00150B2D"/>
    <w:rsid w:val="00150B86"/>
    <w:rsid w:val="00150C94"/>
    <w:rsid w:val="00150D61"/>
    <w:rsid w:val="00150DDC"/>
    <w:rsid w:val="00150F81"/>
    <w:rsid w:val="00151049"/>
    <w:rsid w:val="0015119F"/>
    <w:rsid w:val="00151238"/>
    <w:rsid w:val="001514D0"/>
    <w:rsid w:val="00151605"/>
    <w:rsid w:val="0015183D"/>
    <w:rsid w:val="001519D4"/>
    <w:rsid w:val="00151A78"/>
    <w:rsid w:val="00151B79"/>
    <w:rsid w:val="00151C9A"/>
    <w:rsid w:val="00151CC8"/>
    <w:rsid w:val="0015233C"/>
    <w:rsid w:val="0015242A"/>
    <w:rsid w:val="001527FF"/>
    <w:rsid w:val="00152AE3"/>
    <w:rsid w:val="001531A8"/>
    <w:rsid w:val="0015369F"/>
    <w:rsid w:val="00153AC0"/>
    <w:rsid w:val="00153B69"/>
    <w:rsid w:val="00153C36"/>
    <w:rsid w:val="00153CB3"/>
    <w:rsid w:val="00153D1E"/>
    <w:rsid w:val="001540E4"/>
    <w:rsid w:val="001543E0"/>
    <w:rsid w:val="00154440"/>
    <w:rsid w:val="00154478"/>
    <w:rsid w:val="001544BA"/>
    <w:rsid w:val="0015452D"/>
    <w:rsid w:val="001545AC"/>
    <w:rsid w:val="00154666"/>
    <w:rsid w:val="001546FA"/>
    <w:rsid w:val="00154714"/>
    <w:rsid w:val="00154A8F"/>
    <w:rsid w:val="00154AD7"/>
    <w:rsid w:val="00154B82"/>
    <w:rsid w:val="00154C90"/>
    <w:rsid w:val="00154EDA"/>
    <w:rsid w:val="00154F54"/>
    <w:rsid w:val="001553A4"/>
    <w:rsid w:val="00155456"/>
    <w:rsid w:val="00155481"/>
    <w:rsid w:val="0015596E"/>
    <w:rsid w:val="00155C1E"/>
    <w:rsid w:val="00155D98"/>
    <w:rsid w:val="00155DBC"/>
    <w:rsid w:val="00155E60"/>
    <w:rsid w:val="00155FEC"/>
    <w:rsid w:val="00156592"/>
    <w:rsid w:val="001565DD"/>
    <w:rsid w:val="0015665E"/>
    <w:rsid w:val="0015672A"/>
    <w:rsid w:val="0015694E"/>
    <w:rsid w:val="00156A06"/>
    <w:rsid w:val="00156E5A"/>
    <w:rsid w:val="00157202"/>
    <w:rsid w:val="0015726F"/>
    <w:rsid w:val="001572C1"/>
    <w:rsid w:val="001573A4"/>
    <w:rsid w:val="00157724"/>
    <w:rsid w:val="001578CE"/>
    <w:rsid w:val="001579E2"/>
    <w:rsid w:val="00157AE7"/>
    <w:rsid w:val="00157B3B"/>
    <w:rsid w:val="00157CB6"/>
    <w:rsid w:val="00157DF4"/>
    <w:rsid w:val="00160063"/>
    <w:rsid w:val="00160114"/>
    <w:rsid w:val="001602B2"/>
    <w:rsid w:val="00160316"/>
    <w:rsid w:val="00160587"/>
    <w:rsid w:val="00160684"/>
    <w:rsid w:val="0016087F"/>
    <w:rsid w:val="00160988"/>
    <w:rsid w:val="00160D45"/>
    <w:rsid w:val="00160F3B"/>
    <w:rsid w:val="001610C3"/>
    <w:rsid w:val="0016114C"/>
    <w:rsid w:val="00161219"/>
    <w:rsid w:val="001612B3"/>
    <w:rsid w:val="00161367"/>
    <w:rsid w:val="001615C9"/>
    <w:rsid w:val="001615F5"/>
    <w:rsid w:val="0016175C"/>
    <w:rsid w:val="001618DB"/>
    <w:rsid w:val="0016193D"/>
    <w:rsid w:val="00161986"/>
    <w:rsid w:val="00161A78"/>
    <w:rsid w:val="00161B48"/>
    <w:rsid w:val="00161BB7"/>
    <w:rsid w:val="00161C3D"/>
    <w:rsid w:val="00161C89"/>
    <w:rsid w:val="00161D3A"/>
    <w:rsid w:val="00161DD7"/>
    <w:rsid w:val="00161F5C"/>
    <w:rsid w:val="001624BD"/>
    <w:rsid w:val="0016276B"/>
    <w:rsid w:val="0016280F"/>
    <w:rsid w:val="00162820"/>
    <w:rsid w:val="0016295F"/>
    <w:rsid w:val="001629B6"/>
    <w:rsid w:val="00162A84"/>
    <w:rsid w:val="00162B32"/>
    <w:rsid w:val="00162B9F"/>
    <w:rsid w:val="00162C05"/>
    <w:rsid w:val="00162C78"/>
    <w:rsid w:val="00162CFE"/>
    <w:rsid w:val="00162DF9"/>
    <w:rsid w:val="00162E66"/>
    <w:rsid w:val="001634F6"/>
    <w:rsid w:val="00163679"/>
    <w:rsid w:val="00163722"/>
    <w:rsid w:val="0016377B"/>
    <w:rsid w:val="00163789"/>
    <w:rsid w:val="0016381F"/>
    <w:rsid w:val="0016392A"/>
    <w:rsid w:val="00163A78"/>
    <w:rsid w:val="00163DD4"/>
    <w:rsid w:val="00163F69"/>
    <w:rsid w:val="00163FFE"/>
    <w:rsid w:val="00164090"/>
    <w:rsid w:val="00164211"/>
    <w:rsid w:val="0016428C"/>
    <w:rsid w:val="0016434A"/>
    <w:rsid w:val="001643FD"/>
    <w:rsid w:val="00164451"/>
    <w:rsid w:val="00164672"/>
    <w:rsid w:val="001646E6"/>
    <w:rsid w:val="001649C1"/>
    <w:rsid w:val="00164ABC"/>
    <w:rsid w:val="00164B23"/>
    <w:rsid w:val="00164C92"/>
    <w:rsid w:val="00164CBB"/>
    <w:rsid w:val="00164D4B"/>
    <w:rsid w:val="00164EF9"/>
    <w:rsid w:val="00164F0D"/>
    <w:rsid w:val="00165113"/>
    <w:rsid w:val="0016512A"/>
    <w:rsid w:val="0016514D"/>
    <w:rsid w:val="001652F9"/>
    <w:rsid w:val="001653CA"/>
    <w:rsid w:val="0016563F"/>
    <w:rsid w:val="0016578E"/>
    <w:rsid w:val="00165A72"/>
    <w:rsid w:val="00165AB4"/>
    <w:rsid w:val="00165B01"/>
    <w:rsid w:val="00165C54"/>
    <w:rsid w:val="0016604E"/>
    <w:rsid w:val="0016607E"/>
    <w:rsid w:val="001662EC"/>
    <w:rsid w:val="0016633F"/>
    <w:rsid w:val="00166359"/>
    <w:rsid w:val="0016652C"/>
    <w:rsid w:val="00166642"/>
    <w:rsid w:val="0016690B"/>
    <w:rsid w:val="0016692D"/>
    <w:rsid w:val="00166941"/>
    <w:rsid w:val="00166BDE"/>
    <w:rsid w:val="00166BE8"/>
    <w:rsid w:val="00166C31"/>
    <w:rsid w:val="00166ED1"/>
    <w:rsid w:val="00167197"/>
    <w:rsid w:val="001671CA"/>
    <w:rsid w:val="00167389"/>
    <w:rsid w:val="001673A6"/>
    <w:rsid w:val="00167501"/>
    <w:rsid w:val="00167553"/>
    <w:rsid w:val="001676FA"/>
    <w:rsid w:val="001677F3"/>
    <w:rsid w:val="00167824"/>
    <w:rsid w:val="001678C7"/>
    <w:rsid w:val="001679A7"/>
    <w:rsid w:val="00167A4F"/>
    <w:rsid w:val="00167AA0"/>
    <w:rsid w:val="00167AD8"/>
    <w:rsid w:val="00167B1A"/>
    <w:rsid w:val="00167B2C"/>
    <w:rsid w:val="00167B76"/>
    <w:rsid w:val="00167BA8"/>
    <w:rsid w:val="00167C71"/>
    <w:rsid w:val="00167D28"/>
    <w:rsid w:val="00170272"/>
    <w:rsid w:val="001702AA"/>
    <w:rsid w:val="001702D6"/>
    <w:rsid w:val="0017031E"/>
    <w:rsid w:val="001703AF"/>
    <w:rsid w:val="00170757"/>
    <w:rsid w:val="001707C8"/>
    <w:rsid w:val="00170817"/>
    <w:rsid w:val="00170A82"/>
    <w:rsid w:val="00170CB8"/>
    <w:rsid w:val="00170DB1"/>
    <w:rsid w:val="00171192"/>
    <w:rsid w:val="001716DC"/>
    <w:rsid w:val="0017175B"/>
    <w:rsid w:val="001717AB"/>
    <w:rsid w:val="0017197C"/>
    <w:rsid w:val="00171BFE"/>
    <w:rsid w:val="0017229A"/>
    <w:rsid w:val="001722EA"/>
    <w:rsid w:val="00172367"/>
    <w:rsid w:val="00172412"/>
    <w:rsid w:val="001724FF"/>
    <w:rsid w:val="001725A5"/>
    <w:rsid w:val="00172713"/>
    <w:rsid w:val="00172736"/>
    <w:rsid w:val="00172832"/>
    <w:rsid w:val="001728DF"/>
    <w:rsid w:val="001729BE"/>
    <w:rsid w:val="001730B2"/>
    <w:rsid w:val="001731DE"/>
    <w:rsid w:val="001732AA"/>
    <w:rsid w:val="00173377"/>
    <w:rsid w:val="001736F7"/>
    <w:rsid w:val="00173721"/>
    <w:rsid w:val="001737B6"/>
    <w:rsid w:val="0017383D"/>
    <w:rsid w:val="00173943"/>
    <w:rsid w:val="001739AE"/>
    <w:rsid w:val="00173A7D"/>
    <w:rsid w:val="00173AD0"/>
    <w:rsid w:val="001740C2"/>
    <w:rsid w:val="0017447D"/>
    <w:rsid w:val="001744F2"/>
    <w:rsid w:val="00174516"/>
    <w:rsid w:val="001745AD"/>
    <w:rsid w:val="00174669"/>
    <w:rsid w:val="00174677"/>
    <w:rsid w:val="00174876"/>
    <w:rsid w:val="00174AB9"/>
    <w:rsid w:val="00174BF0"/>
    <w:rsid w:val="00174ECE"/>
    <w:rsid w:val="00174FDA"/>
    <w:rsid w:val="001750A6"/>
    <w:rsid w:val="0017514B"/>
    <w:rsid w:val="001751F6"/>
    <w:rsid w:val="00175415"/>
    <w:rsid w:val="0017565A"/>
    <w:rsid w:val="00175763"/>
    <w:rsid w:val="00175847"/>
    <w:rsid w:val="001758B4"/>
    <w:rsid w:val="001759D2"/>
    <w:rsid w:val="00175A57"/>
    <w:rsid w:val="00175A96"/>
    <w:rsid w:val="00175AC2"/>
    <w:rsid w:val="00175B8C"/>
    <w:rsid w:val="00175BDB"/>
    <w:rsid w:val="00175F4C"/>
    <w:rsid w:val="00176162"/>
    <w:rsid w:val="001761CA"/>
    <w:rsid w:val="0017634C"/>
    <w:rsid w:val="00176403"/>
    <w:rsid w:val="0017653D"/>
    <w:rsid w:val="00176568"/>
    <w:rsid w:val="00176661"/>
    <w:rsid w:val="00176766"/>
    <w:rsid w:val="00176A25"/>
    <w:rsid w:val="00176BFB"/>
    <w:rsid w:val="00176C45"/>
    <w:rsid w:val="00176D18"/>
    <w:rsid w:val="00176EED"/>
    <w:rsid w:val="00176F53"/>
    <w:rsid w:val="0017718B"/>
    <w:rsid w:val="0017726C"/>
    <w:rsid w:val="001772E2"/>
    <w:rsid w:val="001772E3"/>
    <w:rsid w:val="00177526"/>
    <w:rsid w:val="00177734"/>
    <w:rsid w:val="0017780D"/>
    <w:rsid w:val="001778A4"/>
    <w:rsid w:val="001778F3"/>
    <w:rsid w:val="00177C23"/>
    <w:rsid w:val="00177C2B"/>
    <w:rsid w:val="00177C54"/>
    <w:rsid w:val="00177D46"/>
    <w:rsid w:val="00177D97"/>
    <w:rsid w:val="00177DED"/>
    <w:rsid w:val="00177E16"/>
    <w:rsid w:val="00177FC0"/>
    <w:rsid w:val="00180050"/>
    <w:rsid w:val="001802DA"/>
    <w:rsid w:val="00180377"/>
    <w:rsid w:val="001803BE"/>
    <w:rsid w:val="0018046E"/>
    <w:rsid w:val="00180513"/>
    <w:rsid w:val="00180609"/>
    <w:rsid w:val="0018069E"/>
    <w:rsid w:val="0018095D"/>
    <w:rsid w:val="00180AF2"/>
    <w:rsid w:val="00180B7D"/>
    <w:rsid w:val="00180BF5"/>
    <w:rsid w:val="00181105"/>
    <w:rsid w:val="0018128D"/>
    <w:rsid w:val="001813ED"/>
    <w:rsid w:val="001815A8"/>
    <w:rsid w:val="00181715"/>
    <w:rsid w:val="0018194D"/>
    <w:rsid w:val="00181990"/>
    <w:rsid w:val="00181A75"/>
    <w:rsid w:val="00181CF4"/>
    <w:rsid w:val="00181DD1"/>
    <w:rsid w:val="00181E9B"/>
    <w:rsid w:val="00181ECB"/>
    <w:rsid w:val="00181EF1"/>
    <w:rsid w:val="00181F10"/>
    <w:rsid w:val="0018233F"/>
    <w:rsid w:val="00182667"/>
    <w:rsid w:val="001826C9"/>
    <w:rsid w:val="00182CA2"/>
    <w:rsid w:val="00182DDF"/>
    <w:rsid w:val="00182EB7"/>
    <w:rsid w:val="00182F53"/>
    <w:rsid w:val="00183086"/>
    <w:rsid w:val="001830A9"/>
    <w:rsid w:val="001831A5"/>
    <w:rsid w:val="001832B2"/>
    <w:rsid w:val="00183491"/>
    <w:rsid w:val="0018353F"/>
    <w:rsid w:val="001835E6"/>
    <w:rsid w:val="001836F7"/>
    <w:rsid w:val="00183929"/>
    <w:rsid w:val="00183940"/>
    <w:rsid w:val="00183967"/>
    <w:rsid w:val="00183BAF"/>
    <w:rsid w:val="00183C1F"/>
    <w:rsid w:val="00183E6B"/>
    <w:rsid w:val="001840BC"/>
    <w:rsid w:val="0018419B"/>
    <w:rsid w:val="0018430E"/>
    <w:rsid w:val="001843B4"/>
    <w:rsid w:val="00184599"/>
    <w:rsid w:val="001845CC"/>
    <w:rsid w:val="00184674"/>
    <w:rsid w:val="00184A65"/>
    <w:rsid w:val="00184ABF"/>
    <w:rsid w:val="00184B01"/>
    <w:rsid w:val="00184D07"/>
    <w:rsid w:val="00185204"/>
    <w:rsid w:val="00185522"/>
    <w:rsid w:val="001856FA"/>
    <w:rsid w:val="0018585D"/>
    <w:rsid w:val="00185998"/>
    <w:rsid w:val="00185B0B"/>
    <w:rsid w:val="00185BDD"/>
    <w:rsid w:val="00185D49"/>
    <w:rsid w:val="00185FAE"/>
    <w:rsid w:val="001862B9"/>
    <w:rsid w:val="0018663A"/>
    <w:rsid w:val="00186BAD"/>
    <w:rsid w:val="00186CFA"/>
    <w:rsid w:val="00186E37"/>
    <w:rsid w:val="00186FCB"/>
    <w:rsid w:val="00187017"/>
    <w:rsid w:val="001871BD"/>
    <w:rsid w:val="00187248"/>
    <w:rsid w:val="001872AB"/>
    <w:rsid w:val="00187350"/>
    <w:rsid w:val="00187514"/>
    <w:rsid w:val="0018785B"/>
    <w:rsid w:val="00187C48"/>
    <w:rsid w:val="00187D92"/>
    <w:rsid w:val="00187DEF"/>
    <w:rsid w:val="001900F3"/>
    <w:rsid w:val="001906D3"/>
    <w:rsid w:val="001909E0"/>
    <w:rsid w:val="00190AA2"/>
    <w:rsid w:val="00190B21"/>
    <w:rsid w:val="00190C0F"/>
    <w:rsid w:val="00190C78"/>
    <w:rsid w:val="00190DAD"/>
    <w:rsid w:val="00190E3C"/>
    <w:rsid w:val="00190F7E"/>
    <w:rsid w:val="00191029"/>
    <w:rsid w:val="001914B4"/>
    <w:rsid w:val="001916D6"/>
    <w:rsid w:val="0019173B"/>
    <w:rsid w:val="001918BA"/>
    <w:rsid w:val="001918DB"/>
    <w:rsid w:val="0019197B"/>
    <w:rsid w:val="00191C79"/>
    <w:rsid w:val="00191D5A"/>
    <w:rsid w:val="001920F1"/>
    <w:rsid w:val="00192480"/>
    <w:rsid w:val="001925C5"/>
    <w:rsid w:val="00192602"/>
    <w:rsid w:val="0019262E"/>
    <w:rsid w:val="001926B3"/>
    <w:rsid w:val="001929BF"/>
    <w:rsid w:val="001929E1"/>
    <w:rsid w:val="00192AF1"/>
    <w:rsid w:val="00192BCF"/>
    <w:rsid w:val="00192E4D"/>
    <w:rsid w:val="00192EB6"/>
    <w:rsid w:val="001930B5"/>
    <w:rsid w:val="0019316A"/>
    <w:rsid w:val="001931FF"/>
    <w:rsid w:val="00193367"/>
    <w:rsid w:val="0019377E"/>
    <w:rsid w:val="001937B6"/>
    <w:rsid w:val="001937E8"/>
    <w:rsid w:val="0019396D"/>
    <w:rsid w:val="00193A0A"/>
    <w:rsid w:val="00193DC8"/>
    <w:rsid w:val="00193DE8"/>
    <w:rsid w:val="00193F72"/>
    <w:rsid w:val="00193FAB"/>
    <w:rsid w:val="001940B6"/>
    <w:rsid w:val="001940E6"/>
    <w:rsid w:val="00194187"/>
    <w:rsid w:val="00194373"/>
    <w:rsid w:val="00194458"/>
    <w:rsid w:val="001944F3"/>
    <w:rsid w:val="00194627"/>
    <w:rsid w:val="001948AE"/>
    <w:rsid w:val="00194B4C"/>
    <w:rsid w:val="00194B96"/>
    <w:rsid w:val="00194BA2"/>
    <w:rsid w:val="00194D25"/>
    <w:rsid w:val="00194D74"/>
    <w:rsid w:val="00194EFE"/>
    <w:rsid w:val="00195134"/>
    <w:rsid w:val="001955ED"/>
    <w:rsid w:val="001955FE"/>
    <w:rsid w:val="00195A45"/>
    <w:rsid w:val="00195B42"/>
    <w:rsid w:val="00195B51"/>
    <w:rsid w:val="00195CB0"/>
    <w:rsid w:val="00195D6D"/>
    <w:rsid w:val="00195FF6"/>
    <w:rsid w:val="00196194"/>
    <w:rsid w:val="001961DC"/>
    <w:rsid w:val="00196224"/>
    <w:rsid w:val="0019644C"/>
    <w:rsid w:val="001966AD"/>
    <w:rsid w:val="0019672C"/>
    <w:rsid w:val="0019673E"/>
    <w:rsid w:val="0019680D"/>
    <w:rsid w:val="00196986"/>
    <w:rsid w:val="0019699B"/>
    <w:rsid w:val="00196A30"/>
    <w:rsid w:val="00196BC2"/>
    <w:rsid w:val="00196BD9"/>
    <w:rsid w:val="00196CC2"/>
    <w:rsid w:val="00196D09"/>
    <w:rsid w:val="00196D10"/>
    <w:rsid w:val="00196D55"/>
    <w:rsid w:val="00196EF6"/>
    <w:rsid w:val="00196F5B"/>
    <w:rsid w:val="00196F6D"/>
    <w:rsid w:val="00197011"/>
    <w:rsid w:val="0019717C"/>
    <w:rsid w:val="001972B2"/>
    <w:rsid w:val="0019752D"/>
    <w:rsid w:val="001975E8"/>
    <w:rsid w:val="001976BF"/>
    <w:rsid w:val="001977FF"/>
    <w:rsid w:val="0019793F"/>
    <w:rsid w:val="00197989"/>
    <w:rsid w:val="001979CD"/>
    <w:rsid w:val="00197A61"/>
    <w:rsid w:val="00197C6D"/>
    <w:rsid w:val="00197E50"/>
    <w:rsid w:val="001A000A"/>
    <w:rsid w:val="001A00B3"/>
    <w:rsid w:val="001A040E"/>
    <w:rsid w:val="001A04F5"/>
    <w:rsid w:val="001A0613"/>
    <w:rsid w:val="001A0662"/>
    <w:rsid w:val="001A0C50"/>
    <w:rsid w:val="001A106A"/>
    <w:rsid w:val="001A12B4"/>
    <w:rsid w:val="001A1502"/>
    <w:rsid w:val="001A1693"/>
    <w:rsid w:val="001A183D"/>
    <w:rsid w:val="001A19B6"/>
    <w:rsid w:val="001A1A1A"/>
    <w:rsid w:val="001A1B61"/>
    <w:rsid w:val="001A1B83"/>
    <w:rsid w:val="001A1C2D"/>
    <w:rsid w:val="001A1C57"/>
    <w:rsid w:val="001A1E43"/>
    <w:rsid w:val="001A209A"/>
    <w:rsid w:val="001A23B5"/>
    <w:rsid w:val="001A24C7"/>
    <w:rsid w:val="001A2509"/>
    <w:rsid w:val="001A288E"/>
    <w:rsid w:val="001A28C0"/>
    <w:rsid w:val="001A2BB4"/>
    <w:rsid w:val="001A2C62"/>
    <w:rsid w:val="001A2F78"/>
    <w:rsid w:val="001A2F91"/>
    <w:rsid w:val="001A3422"/>
    <w:rsid w:val="001A3751"/>
    <w:rsid w:val="001A3945"/>
    <w:rsid w:val="001A3967"/>
    <w:rsid w:val="001A3A8B"/>
    <w:rsid w:val="001A40D3"/>
    <w:rsid w:val="001A412F"/>
    <w:rsid w:val="001A4238"/>
    <w:rsid w:val="001A4439"/>
    <w:rsid w:val="001A4463"/>
    <w:rsid w:val="001A448F"/>
    <w:rsid w:val="001A4721"/>
    <w:rsid w:val="001A4856"/>
    <w:rsid w:val="001A4983"/>
    <w:rsid w:val="001A4B6D"/>
    <w:rsid w:val="001A4B86"/>
    <w:rsid w:val="001A4B8E"/>
    <w:rsid w:val="001A4CEB"/>
    <w:rsid w:val="001A4CF6"/>
    <w:rsid w:val="001A4D08"/>
    <w:rsid w:val="001A4DEA"/>
    <w:rsid w:val="001A4DEB"/>
    <w:rsid w:val="001A4E72"/>
    <w:rsid w:val="001A4FC4"/>
    <w:rsid w:val="001A5253"/>
    <w:rsid w:val="001A535D"/>
    <w:rsid w:val="001A53A7"/>
    <w:rsid w:val="001A5581"/>
    <w:rsid w:val="001A576F"/>
    <w:rsid w:val="001A58B0"/>
    <w:rsid w:val="001A5943"/>
    <w:rsid w:val="001A59E9"/>
    <w:rsid w:val="001A5B1B"/>
    <w:rsid w:val="001A5D09"/>
    <w:rsid w:val="001A5F75"/>
    <w:rsid w:val="001A5FCB"/>
    <w:rsid w:val="001A5FE4"/>
    <w:rsid w:val="001A6022"/>
    <w:rsid w:val="001A664F"/>
    <w:rsid w:val="001A69D2"/>
    <w:rsid w:val="001A6CE2"/>
    <w:rsid w:val="001A6CEA"/>
    <w:rsid w:val="001A6DB5"/>
    <w:rsid w:val="001A6DCC"/>
    <w:rsid w:val="001A703B"/>
    <w:rsid w:val="001A7069"/>
    <w:rsid w:val="001A71BE"/>
    <w:rsid w:val="001A730A"/>
    <w:rsid w:val="001A754E"/>
    <w:rsid w:val="001A755E"/>
    <w:rsid w:val="001A77B8"/>
    <w:rsid w:val="001A784D"/>
    <w:rsid w:val="001A78F9"/>
    <w:rsid w:val="001A7958"/>
    <w:rsid w:val="001A7B4A"/>
    <w:rsid w:val="001A7CAB"/>
    <w:rsid w:val="001A7DAB"/>
    <w:rsid w:val="001A7F87"/>
    <w:rsid w:val="001B0139"/>
    <w:rsid w:val="001B0609"/>
    <w:rsid w:val="001B08A4"/>
    <w:rsid w:val="001B0950"/>
    <w:rsid w:val="001B0977"/>
    <w:rsid w:val="001B0978"/>
    <w:rsid w:val="001B0A21"/>
    <w:rsid w:val="001B0CB6"/>
    <w:rsid w:val="001B0FB7"/>
    <w:rsid w:val="001B1454"/>
    <w:rsid w:val="001B14D0"/>
    <w:rsid w:val="001B166C"/>
    <w:rsid w:val="001B16D1"/>
    <w:rsid w:val="001B17D7"/>
    <w:rsid w:val="001B1894"/>
    <w:rsid w:val="001B189B"/>
    <w:rsid w:val="001B18CF"/>
    <w:rsid w:val="001B199B"/>
    <w:rsid w:val="001B1A9F"/>
    <w:rsid w:val="001B1AF4"/>
    <w:rsid w:val="001B1D46"/>
    <w:rsid w:val="001B204E"/>
    <w:rsid w:val="001B211C"/>
    <w:rsid w:val="001B232F"/>
    <w:rsid w:val="001B2438"/>
    <w:rsid w:val="001B2551"/>
    <w:rsid w:val="001B2A58"/>
    <w:rsid w:val="001B2BFA"/>
    <w:rsid w:val="001B2C23"/>
    <w:rsid w:val="001B2C24"/>
    <w:rsid w:val="001B2CB6"/>
    <w:rsid w:val="001B2D05"/>
    <w:rsid w:val="001B2E47"/>
    <w:rsid w:val="001B2E5B"/>
    <w:rsid w:val="001B2EC1"/>
    <w:rsid w:val="001B2FC1"/>
    <w:rsid w:val="001B314C"/>
    <w:rsid w:val="001B31CA"/>
    <w:rsid w:val="001B3269"/>
    <w:rsid w:val="001B32D4"/>
    <w:rsid w:val="001B34EE"/>
    <w:rsid w:val="001B3988"/>
    <w:rsid w:val="001B39EF"/>
    <w:rsid w:val="001B3A1A"/>
    <w:rsid w:val="001B3C55"/>
    <w:rsid w:val="001B4007"/>
    <w:rsid w:val="001B4150"/>
    <w:rsid w:val="001B4447"/>
    <w:rsid w:val="001B4583"/>
    <w:rsid w:val="001B4676"/>
    <w:rsid w:val="001B4815"/>
    <w:rsid w:val="001B499B"/>
    <w:rsid w:val="001B4A17"/>
    <w:rsid w:val="001B4B58"/>
    <w:rsid w:val="001B4C5D"/>
    <w:rsid w:val="001B4D8E"/>
    <w:rsid w:val="001B4E1A"/>
    <w:rsid w:val="001B4EF2"/>
    <w:rsid w:val="001B4F8C"/>
    <w:rsid w:val="001B4FD5"/>
    <w:rsid w:val="001B5380"/>
    <w:rsid w:val="001B5460"/>
    <w:rsid w:val="001B552F"/>
    <w:rsid w:val="001B5556"/>
    <w:rsid w:val="001B5729"/>
    <w:rsid w:val="001B591D"/>
    <w:rsid w:val="001B59A1"/>
    <w:rsid w:val="001B5C81"/>
    <w:rsid w:val="001B5EE1"/>
    <w:rsid w:val="001B6091"/>
    <w:rsid w:val="001B6095"/>
    <w:rsid w:val="001B6135"/>
    <w:rsid w:val="001B6137"/>
    <w:rsid w:val="001B61C2"/>
    <w:rsid w:val="001B61EB"/>
    <w:rsid w:val="001B61F2"/>
    <w:rsid w:val="001B61FF"/>
    <w:rsid w:val="001B655D"/>
    <w:rsid w:val="001B6570"/>
    <w:rsid w:val="001B66A6"/>
    <w:rsid w:val="001B67EC"/>
    <w:rsid w:val="001B69E5"/>
    <w:rsid w:val="001B69E6"/>
    <w:rsid w:val="001B6A83"/>
    <w:rsid w:val="001B6D6B"/>
    <w:rsid w:val="001B6FAE"/>
    <w:rsid w:val="001B7105"/>
    <w:rsid w:val="001B713D"/>
    <w:rsid w:val="001B7647"/>
    <w:rsid w:val="001B78FC"/>
    <w:rsid w:val="001B791F"/>
    <w:rsid w:val="001B7957"/>
    <w:rsid w:val="001B7A4F"/>
    <w:rsid w:val="001B7B30"/>
    <w:rsid w:val="001B7BF2"/>
    <w:rsid w:val="001B7C30"/>
    <w:rsid w:val="001B7F5A"/>
    <w:rsid w:val="001B7F89"/>
    <w:rsid w:val="001C0051"/>
    <w:rsid w:val="001C040F"/>
    <w:rsid w:val="001C04B2"/>
    <w:rsid w:val="001C06B7"/>
    <w:rsid w:val="001C07E3"/>
    <w:rsid w:val="001C0894"/>
    <w:rsid w:val="001C09D8"/>
    <w:rsid w:val="001C0BF2"/>
    <w:rsid w:val="001C0CD5"/>
    <w:rsid w:val="001C0EDD"/>
    <w:rsid w:val="001C0F84"/>
    <w:rsid w:val="001C1173"/>
    <w:rsid w:val="001C1411"/>
    <w:rsid w:val="001C1432"/>
    <w:rsid w:val="001C171C"/>
    <w:rsid w:val="001C1C85"/>
    <w:rsid w:val="001C1D4C"/>
    <w:rsid w:val="001C1EDA"/>
    <w:rsid w:val="001C2237"/>
    <w:rsid w:val="001C2243"/>
    <w:rsid w:val="001C2303"/>
    <w:rsid w:val="001C23B9"/>
    <w:rsid w:val="001C2536"/>
    <w:rsid w:val="001C263A"/>
    <w:rsid w:val="001C26F5"/>
    <w:rsid w:val="001C2901"/>
    <w:rsid w:val="001C2AED"/>
    <w:rsid w:val="001C2BBF"/>
    <w:rsid w:val="001C2DC2"/>
    <w:rsid w:val="001C2F7F"/>
    <w:rsid w:val="001C3069"/>
    <w:rsid w:val="001C3156"/>
    <w:rsid w:val="001C33C9"/>
    <w:rsid w:val="001C3422"/>
    <w:rsid w:val="001C3459"/>
    <w:rsid w:val="001C346B"/>
    <w:rsid w:val="001C34A2"/>
    <w:rsid w:val="001C34B4"/>
    <w:rsid w:val="001C35EE"/>
    <w:rsid w:val="001C35FF"/>
    <w:rsid w:val="001C37A7"/>
    <w:rsid w:val="001C37BF"/>
    <w:rsid w:val="001C3846"/>
    <w:rsid w:val="001C3A10"/>
    <w:rsid w:val="001C3A9B"/>
    <w:rsid w:val="001C3D20"/>
    <w:rsid w:val="001C3D8A"/>
    <w:rsid w:val="001C4038"/>
    <w:rsid w:val="001C40CF"/>
    <w:rsid w:val="001C43E5"/>
    <w:rsid w:val="001C43FD"/>
    <w:rsid w:val="001C4516"/>
    <w:rsid w:val="001C4695"/>
    <w:rsid w:val="001C4821"/>
    <w:rsid w:val="001C48C4"/>
    <w:rsid w:val="001C498A"/>
    <w:rsid w:val="001C49AD"/>
    <w:rsid w:val="001C4CBE"/>
    <w:rsid w:val="001C5222"/>
    <w:rsid w:val="001C52B2"/>
    <w:rsid w:val="001C54E5"/>
    <w:rsid w:val="001C56F3"/>
    <w:rsid w:val="001C5701"/>
    <w:rsid w:val="001C575D"/>
    <w:rsid w:val="001C57B3"/>
    <w:rsid w:val="001C581B"/>
    <w:rsid w:val="001C5F74"/>
    <w:rsid w:val="001C6100"/>
    <w:rsid w:val="001C6161"/>
    <w:rsid w:val="001C61EB"/>
    <w:rsid w:val="001C62BB"/>
    <w:rsid w:val="001C63D8"/>
    <w:rsid w:val="001C6438"/>
    <w:rsid w:val="001C6474"/>
    <w:rsid w:val="001C64E0"/>
    <w:rsid w:val="001C6629"/>
    <w:rsid w:val="001C66B6"/>
    <w:rsid w:val="001C6717"/>
    <w:rsid w:val="001C677A"/>
    <w:rsid w:val="001C6936"/>
    <w:rsid w:val="001C6BFE"/>
    <w:rsid w:val="001C6D6A"/>
    <w:rsid w:val="001C6EE1"/>
    <w:rsid w:val="001C7015"/>
    <w:rsid w:val="001C71C2"/>
    <w:rsid w:val="001C71C9"/>
    <w:rsid w:val="001C729A"/>
    <w:rsid w:val="001C7315"/>
    <w:rsid w:val="001C7662"/>
    <w:rsid w:val="001C7675"/>
    <w:rsid w:val="001C7767"/>
    <w:rsid w:val="001C78BE"/>
    <w:rsid w:val="001C7944"/>
    <w:rsid w:val="001C7973"/>
    <w:rsid w:val="001C7A21"/>
    <w:rsid w:val="001C7A6C"/>
    <w:rsid w:val="001C7D5C"/>
    <w:rsid w:val="001C7EF4"/>
    <w:rsid w:val="001C7F18"/>
    <w:rsid w:val="001D018F"/>
    <w:rsid w:val="001D01DC"/>
    <w:rsid w:val="001D049E"/>
    <w:rsid w:val="001D05D1"/>
    <w:rsid w:val="001D082A"/>
    <w:rsid w:val="001D0871"/>
    <w:rsid w:val="001D094C"/>
    <w:rsid w:val="001D09B1"/>
    <w:rsid w:val="001D0BB4"/>
    <w:rsid w:val="001D0C7E"/>
    <w:rsid w:val="001D0F42"/>
    <w:rsid w:val="001D10C4"/>
    <w:rsid w:val="001D1177"/>
    <w:rsid w:val="001D11D6"/>
    <w:rsid w:val="001D1269"/>
    <w:rsid w:val="001D1293"/>
    <w:rsid w:val="001D12D3"/>
    <w:rsid w:val="001D13F6"/>
    <w:rsid w:val="001D156A"/>
    <w:rsid w:val="001D161C"/>
    <w:rsid w:val="001D17D5"/>
    <w:rsid w:val="001D182A"/>
    <w:rsid w:val="001D188B"/>
    <w:rsid w:val="001D1A20"/>
    <w:rsid w:val="001D1A40"/>
    <w:rsid w:val="001D1A61"/>
    <w:rsid w:val="001D1AC4"/>
    <w:rsid w:val="001D1AE7"/>
    <w:rsid w:val="001D1B87"/>
    <w:rsid w:val="001D1DED"/>
    <w:rsid w:val="001D1E5A"/>
    <w:rsid w:val="001D1E79"/>
    <w:rsid w:val="001D2085"/>
    <w:rsid w:val="001D2151"/>
    <w:rsid w:val="001D22C6"/>
    <w:rsid w:val="001D242D"/>
    <w:rsid w:val="001D24E2"/>
    <w:rsid w:val="001D2622"/>
    <w:rsid w:val="001D2879"/>
    <w:rsid w:val="001D28E0"/>
    <w:rsid w:val="001D2C89"/>
    <w:rsid w:val="001D2D6C"/>
    <w:rsid w:val="001D2F20"/>
    <w:rsid w:val="001D2FFC"/>
    <w:rsid w:val="001D3128"/>
    <w:rsid w:val="001D319E"/>
    <w:rsid w:val="001D3233"/>
    <w:rsid w:val="001D32E6"/>
    <w:rsid w:val="001D3410"/>
    <w:rsid w:val="001D341B"/>
    <w:rsid w:val="001D34F3"/>
    <w:rsid w:val="001D35B5"/>
    <w:rsid w:val="001D3675"/>
    <w:rsid w:val="001D36A2"/>
    <w:rsid w:val="001D381E"/>
    <w:rsid w:val="001D3910"/>
    <w:rsid w:val="001D3A56"/>
    <w:rsid w:val="001D3C62"/>
    <w:rsid w:val="001D3F08"/>
    <w:rsid w:val="001D44F0"/>
    <w:rsid w:val="001D45AB"/>
    <w:rsid w:val="001D4A34"/>
    <w:rsid w:val="001D4D6D"/>
    <w:rsid w:val="001D4ED9"/>
    <w:rsid w:val="001D5023"/>
    <w:rsid w:val="001D54BA"/>
    <w:rsid w:val="001D588C"/>
    <w:rsid w:val="001D5891"/>
    <w:rsid w:val="001D58F2"/>
    <w:rsid w:val="001D599E"/>
    <w:rsid w:val="001D59C1"/>
    <w:rsid w:val="001D5A08"/>
    <w:rsid w:val="001D5CE0"/>
    <w:rsid w:val="001D5EFB"/>
    <w:rsid w:val="001D615C"/>
    <w:rsid w:val="001D638E"/>
    <w:rsid w:val="001D6499"/>
    <w:rsid w:val="001D66E6"/>
    <w:rsid w:val="001D67BE"/>
    <w:rsid w:val="001D693F"/>
    <w:rsid w:val="001D6A0B"/>
    <w:rsid w:val="001D6B12"/>
    <w:rsid w:val="001D6B44"/>
    <w:rsid w:val="001D6C1D"/>
    <w:rsid w:val="001D6CDE"/>
    <w:rsid w:val="001D6E9F"/>
    <w:rsid w:val="001D6EAF"/>
    <w:rsid w:val="001D6EC4"/>
    <w:rsid w:val="001D6EFE"/>
    <w:rsid w:val="001D7079"/>
    <w:rsid w:val="001D7134"/>
    <w:rsid w:val="001D7210"/>
    <w:rsid w:val="001D74C2"/>
    <w:rsid w:val="001D7565"/>
    <w:rsid w:val="001D7580"/>
    <w:rsid w:val="001D761F"/>
    <w:rsid w:val="001D7629"/>
    <w:rsid w:val="001D7B5E"/>
    <w:rsid w:val="001D7BC5"/>
    <w:rsid w:val="001D7D2F"/>
    <w:rsid w:val="001D7FC0"/>
    <w:rsid w:val="001E01D6"/>
    <w:rsid w:val="001E01D8"/>
    <w:rsid w:val="001E0418"/>
    <w:rsid w:val="001E044D"/>
    <w:rsid w:val="001E05F0"/>
    <w:rsid w:val="001E0727"/>
    <w:rsid w:val="001E0874"/>
    <w:rsid w:val="001E08B1"/>
    <w:rsid w:val="001E0C9F"/>
    <w:rsid w:val="001E0D2C"/>
    <w:rsid w:val="001E0D8F"/>
    <w:rsid w:val="001E10F7"/>
    <w:rsid w:val="001E1152"/>
    <w:rsid w:val="001E1267"/>
    <w:rsid w:val="001E12C8"/>
    <w:rsid w:val="001E1394"/>
    <w:rsid w:val="001E14B8"/>
    <w:rsid w:val="001E1882"/>
    <w:rsid w:val="001E195E"/>
    <w:rsid w:val="001E19B9"/>
    <w:rsid w:val="001E1AAE"/>
    <w:rsid w:val="001E1BEC"/>
    <w:rsid w:val="001E2015"/>
    <w:rsid w:val="001E203A"/>
    <w:rsid w:val="001E2347"/>
    <w:rsid w:val="001E2770"/>
    <w:rsid w:val="001E27BE"/>
    <w:rsid w:val="001E2877"/>
    <w:rsid w:val="001E2A0D"/>
    <w:rsid w:val="001E2A20"/>
    <w:rsid w:val="001E2C5C"/>
    <w:rsid w:val="001E2D17"/>
    <w:rsid w:val="001E3125"/>
    <w:rsid w:val="001E316F"/>
    <w:rsid w:val="001E317E"/>
    <w:rsid w:val="001E336E"/>
    <w:rsid w:val="001E370A"/>
    <w:rsid w:val="001E375D"/>
    <w:rsid w:val="001E382E"/>
    <w:rsid w:val="001E393A"/>
    <w:rsid w:val="001E39D2"/>
    <w:rsid w:val="001E39DC"/>
    <w:rsid w:val="001E3AF2"/>
    <w:rsid w:val="001E3CAC"/>
    <w:rsid w:val="001E3FAC"/>
    <w:rsid w:val="001E406E"/>
    <w:rsid w:val="001E4096"/>
    <w:rsid w:val="001E40AC"/>
    <w:rsid w:val="001E4111"/>
    <w:rsid w:val="001E411E"/>
    <w:rsid w:val="001E41FE"/>
    <w:rsid w:val="001E4370"/>
    <w:rsid w:val="001E4650"/>
    <w:rsid w:val="001E4735"/>
    <w:rsid w:val="001E478D"/>
    <w:rsid w:val="001E47B8"/>
    <w:rsid w:val="001E48B4"/>
    <w:rsid w:val="001E48CC"/>
    <w:rsid w:val="001E4AB5"/>
    <w:rsid w:val="001E4DDA"/>
    <w:rsid w:val="001E4E3B"/>
    <w:rsid w:val="001E4EAF"/>
    <w:rsid w:val="001E51C9"/>
    <w:rsid w:val="001E51D0"/>
    <w:rsid w:val="001E5291"/>
    <w:rsid w:val="001E53D9"/>
    <w:rsid w:val="001E544B"/>
    <w:rsid w:val="001E5468"/>
    <w:rsid w:val="001E5822"/>
    <w:rsid w:val="001E583E"/>
    <w:rsid w:val="001E5C8B"/>
    <w:rsid w:val="001E5CAF"/>
    <w:rsid w:val="001E5FD7"/>
    <w:rsid w:val="001E6082"/>
    <w:rsid w:val="001E6116"/>
    <w:rsid w:val="001E613D"/>
    <w:rsid w:val="001E61D1"/>
    <w:rsid w:val="001E6215"/>
    <w:rsid w:val="001E657F"/>
    <w:rsid w:val="001E67FA"/>
    <w:rsid w:val="001E6A5E"/>
    <w:rsid w:val="001E6AB2"/>
    <w:rsid w:val="001E6D05"/>
    <w:rsid w:val="001E6DCA"/>
    <w:rsid w:val="001E7250"/>
    <w:rsid w:val="001E7260"/>
    <w:rsid w:val="001E729A"/>
    <w:rsid w:val="001E76AF"/>
    <w:rsid w:val="001E7C4C"/>
    <w:rsid w:val="001E7CC4"/>
    <w:rsid w:val="001E7D57"/>
    <w:rsid w:val="001E7E72"/>
    <w:rsid w:val="001E7EF9"/>
    <w:rsid w:val="001E7F52"/>
    <w:rsid w:val="001F0025"/>
    <w:rsid w:val="001F0035"/>
    <w:rsid w:val="001F015B"/>
    <w:rsid w:val="001F028D"/>
    <w:rsid w:val="001F0442"/>
    <w:rsid w:val="001F0636"/>
    <w:rsid w:val="001F085C"/>
    <w:rsid w:val="001F0977"/>
    <w:rsid w:val="001F11F8"/>
    <w:rsid w:val="001F1326"/>
    <w:rsid w:val="001F14AB"/>
    <w:rsid w:val="001F1548"/>
    <w:rsid w:val="001F1593"/>
    <w:rsid w:val="001F1738"/>
    <w:rsid w:val="001F1AE1"/>
    <w:rsid w:val="001F1B34"/>
    <w:rsid w:val="001F1C3F"/>
    <w:rsid w:val="001F1C43"/>
    <w:rsid w:val="001F1DA5"/>
    <w:rsid w:val="001F2045"/>
    <w:rsid w:val="001F22BE"/>
    <w:rsid w:val="001F22C9"/>
    <w:rsid w:val="001F2416"/>
    <w:rsid w:val="001F2574"/>
    <w:rsid w:val="001F26B5"/>
    <w:rsid w:val="001F27AD"/>
    <w:rsid w:val="001F2B65"/>
    <w:rsid w:val="001F2BCA"/>
    <w:rsid w:val="001F2C44"/>
    <w:rsid w:val="001F2C83"/>
    <w:rsid w:val="001F2CB2"/>
    <w:rsid w:val="001F2E59"/>
    <w:rsid w:val="001F2F22"/>
    <w:rsid w:val="001F3011"/>
    <w:rsid w:val="001F3255"/>
    <w:rsid w:val="001F334C"/>
    <w:rsid w:val="001F3492"/>
    <w:rsid w:val="001F36A0"/>
    <w:rsid w:val="001F37F8"/>
    <w:rsid w:val="001F3BD5"/>
    <w:rsid w:val="001F3CD7"/>
    <w:rsid w:val="001F409C"/>
    <w:rsid w:val="001F41AC"/>
    <w:rsid w:val="001F41CA"/>
    <w:rsid w:val="001F462F"/>
    <w:rsid w:val="001F46B3"/>
    <w:rsid w:val="001F4748"/>
    <w:rsid w:val="001F47A0"/>
    <w:rsid w:val="001F4911"/>
    <w:rsid w:val="001F49EC"/>
    <w:rsid w:val="001F4A6B"/>
    <w:rsid w:val="001F4AED"/>
    <w:rsid w:val="001F4B9C"/>
    <w:rsid w:val="001F4BD7"/>
    <w:rsid w:val="001F4BE3"/>
    <w:rsid w:val="001F4D64"/>
    <w:rsid w:val="001F4DDF"/>
    <w:rsid w:val="001F4E1B"/>
    <w:rsid w:val="001F4EB4"/>
    <w:rsid w:val="001F4EFB"/>
    <w:rsid w:val="001F4FC9"/>
    <w:rsid w:val="001F5168"/>
    <w:rsid w:val="001F51C1"/>
    <w:rsid w:val="001F53A8"/>
    <w:rsid w:val="001F53E4"/>
    <w:rsid w:val="001F579D"/>
    <w:rsid w:val="001F58EC"/>
    <w:rsid w:val="001F5998"/>
    <w:rsid w:val="001F5A37"/>
    <w:rsid w:val="001F5B26"/>
    <w:rsid w:val="001F5C32"/>
    <w:rsid w:val="001F5CF4"/>
    <w:rsid w:val="001F5EF2"/>
    <w:rsid w:val="001F5F5B"/>
    <w:rsid w:val="001F61BD"/>
    <w:rsid w:val="001F61D7"/>
    <w:rsid w:val="001F62AE"/>
    <w:rsid w:val="001F63B7"/>
    <w:rsid w:val="001F64A1"/>
    <w:rsid w:val="001F696E"/>
    <w:rsid w:val="001F69CC"/>
    <w:rsid w:val="001F6C68"/>
    <w:rsid w:val="001F6D8F"/>
    <w:rsid w:val="001F6E52"/>
    <w:rsid w:val="001F6FC1"/>
    <w:rsid w:val="001F7032"/>
    <w:rsid w:val="001F703C"/>
    <w:rsid w:val="001F7395"/>
    <w:rsid w:val="001F79E4"/>
    <w:rsid w:val="001F79F9"/>
    <w:rsid w:val="001F7DF7"/>
    <w:rsid w:val="001F7E50"/>
    <w:rsid w:val="002000AC"/>
    <w:rsid w:val="002001E5"/>
    <w:rsid w:val="00200219"/>
    <w:rsid w:val="00200534"/>
    <w:rsid w:val="002005FC"/>
    <w:rsid w:val="002008D7"/>
    <w:rsid w:val="00200A03"/>
    <w:rsid w:val="00200B8D"/>
    <w:rsid w:val="00200C7D"/>
    <w:rsid w:val="00200E30"/>
    <w:rsid w:val="0020100F"/>
    <w:rsid w:val="0020121E"/>
    <w:rsid w:val="002012F3"/>
    <w:rsid w:val="00201584"/>
    <w:rsid w:val="002018C6"/>
    <w:rsid w:val="00201A66"/>
    <w:rsid w:val="00201CB4"/>
    <w:rsid w:val="00201E4E"/>
    <w:rsid w:val="00201ECC"/>
    <w:rsid w:val="00201ECE"/>
    <w:rsid w:val="00202087"/>
    <w:rsid w:val="002023FE"/>
    <w:rsid w:val="00202553"/>
    <w:rsid w:val="00202BF2"/>
    <w:rsid w:val="00202E4B"/>
    <w:rsid w:val="00203006"/>
    <w:rsid w:val="002032BF"/>
    <w:rsid w:val="0020332B"/>
    <w:rsid w:val="002037B9"/>
    <w:rsid w:val="002037F5"/>
    <w:rsid w:val="002038F9"/>
    <w:rsid w:val="00203905"/>
    <w:rsid w:val="00203AD9"/>
    <w:rsid w:val="00203C66"/>
    <w:rsid w:val="00203C71"/>
    <w:rsid w:val="00203C83"/>
    <w:rsid w:val="00203CD9"/>
    <w:rsid w:val="00203D87"/>
    <w:rsid w:val="00203FEC"/>
    <w:rsid w:val="0020400A"/>
    <w:rsid w:val="00204102"/>
    <w:rsid w:val="00204153"/>
    <w:rsid w:val="002041A1"/>
    <w:rsid w:val="00204205"/>
    <w:rsid w:val="002045DE"/>
    <w:rsid w:val="00204660"/>
    <w:rsid w:val="002048F0"/>
    <w:rsid w:val="00204D42"/>
    <w:rsid w:val="0020503C"/>
    <w:rsid w:val="00205109"/>
    <w:rsid w:val="0020523A"/>
    <w:rsid w:val="0020523B"/>
    <w:rsid w:val="0020523F"/>
    <w:rsid w:val="002052E8"/>
    <w:rsid w:val="0020530C"/>
    <w:rsid w:val="00205336"/>
    <w:rsid w:val="00205881"/>
    <w:rsid w:val="00205940"/>
    <w:rsid w:val="00205990"/>
    <w:rsid w:val="00205A47"/>
    <w:rsid w:val="00205B3E"/>
    <w:rsid w:val="00205C10"/>
    <w:rsid w:val="00205D54"/>
    <w:rsid w:val="00205EB8"/>
    <w:rsid w:val="0020625A"/>
    <w:rsid w:val="0020629F"/>
    <w:rsid w:val="00206382"/>
    <w:rsid w:val="0020644E"/>
    <w:rsid w:val="002064D3"/>
    <w:rsid w:val="00206572"/>
    <w:rsid w:val="0020680F"/>
    <w:rsid w:val="0020695A"/>
    <w:rsid w:val="002069CD"/>
    <w:rsid w:val="00206A42"/>
    <w:rsid w:val="00206A77"/>
    <w:rsid w:val="00206C13"/>
    <w:rsid w:val="00206D7A"/>
    <w:rsid w:val="002073AC"/>
    <w:rsid w:val="00207457"/>
    <w:rsid w:val="00207505"/>
    <w:rsid w:val="002077F5"/>
    <w:rsid w:val="00207ABE"/>
    <w:rsid w:val="00207B38"/>
    <w:rsid w:val="00207BBA"/>
    <w:rsid w:val="00207C5C"/>
    <w:rsid w:val="00207D57"/>
    <w:rsid w:val="00207EED"/>
    <w:rsid w:val="00207F3C"/>
    <w:rsid w:val="0021024F"/>
    <w:rsid w:val="00210370"/>
    <w:rsid w:val="00210448"/>
    <w:rsid w:val="0021057A"/>
    <w:rsid w:val="00210761"/>
    <w:rsid w:val="00210817"/>
    <w:rsid w:val="00210828"/>
    <w:rsid w:val="00210874"/>
    <w:rsid w:val="0021092C"/>
    <w:rsid w:val="002109C9"/>
    <w:rsid w:val="00210A21"/>
    <w:rsid w:val="00210A47"/>
    <w:rsid w:val="00210AD5"/>
    <w:rsid w:val="00210CAA"/>
    <w:rsid w:val="00210EF7"/>
    <w:rsid w:val="0021115C"/>
    <w:rsid w:val="00211504"/>
    <w:rsid w:val="002115BE"/>
    <w:rsid w:val="002115CF"/>
    <w:rsid w:val="0021164D"/>
    <w:rsid w:val="002116F5"/>
    <w:rsid w:val="00211753"/>
    <w:rsid w:val="002117EF"/>
    <w:rsid w:val="002118BA"/>
    <w:rsid w:val="002120E4"/>
    <w:rsid w:val="0021225E"/>
    <w:rsid w:val="002124C9"/>
    <w:rsid w:val="0021256F"/>
    <w:rsid w:val="002126EC"/>
    <w:rsid w:val="00212784"/>
    <w:rsid w:val="002128A7"/>
    <w:rsid w:val="002128D7"/>
    <w:rsid w:val="00212A41"/>
    <w:rsid w:val="00212AAB"/>
    <w:rsid w:val="00212D54"/>
    <w:rsid w:val="00212E0F"/>
    <w:rsid w:val="0021304C"/>
    <w:rsid w:val="00213371"/>
    <w:rsid w:val="002133A4"/>
    <w:rsid w:val="0021345E"/>
    <w:rsid w:val="00213885"/>
    <w:rsid w:val="00213EB2"/>
    <w:rsid w:val="00213F6C"/>
    <w:rsid w:val="00214103"/>
    <w:rsid w:val="00214488"/>
    <w:rsid w:val="002145A8"/>
    <w:rsid w:val="00214739"/>
    <w:rsid w:val="0021473B"/>
    <w:rsid w:val="00214B92"/>
    <w:rsid w:val="00214C8B"/>
    <w:rsid w:val="00214D6C"/>
    <w:rsid w:val="00215045"/>
    <w:rsid w:val="002150E8"/>
    <w:rsid w:val="0021531E"/>
    <w:rsid w:val="00215690"/>
    <w:rsid w:val="0021579A"/>
    <w:rsid w:val="002157DC"/>
    <w:rsid w:val="0021588D"/>
    <w:rsid w:val="0021597B"/>
    <w:rsid w:val="0021597E"/>
    <w:rsid w:val="00215B79"/>
    <w:rsid w:val="00215F8A"/>
    <w:rsid w:val="0021600D"/>
    <w:rsid w:val="002160FC"/>
    <w:rsid w:val="00216614"/>
    <w:rsid w:val="00216674"/>
    <w:rsid w:val="00216742"/>
    <w:rsid w:val="002168A3"/>
    <w:rsid w:val="002168BC"/>
    <w:rsid w:val="00216A13"/>
    <w:rsid w:val="00216A39"/>
    <w:rsid w:val="00216A55"/>
    <w:rsid w:val="00216B68"/>
    <w:rsid w:val="00216B85"/>
    <w:rsid w:val="00216CFE"/>
    <w:rsid w:val="00216F85"/>
    <w:rsid w:val="002170C0"/>
    <w:rsid w:val="00217364"/>
    <w:rsid w:val="002176B1"/>
    <w:rsid w:val="00217887"/>
    <w:rsid w:val="002178A1"/>
    <w:rsid w:val="00217A17"/>
    <w:rsid w:val="00217D03"/>
    <w:rsid w:val="00217D39"/>
    <w:rsid w:val="00217D48"/>
    <w:rsid w:val="00217E69"/>
    <w:rsid w:val="0022011D"/>
    <w:rsid w:val="002203D0"/>
    <w:rsid w:val="002203D1"/>
    <w:rsid w:val="002203EE"/>
    <w:rsid w:val="00220522"/>
    <w:rsid w:val="0022084B"/>
    <w:rsid w:val="00220BD0"/>
    <w:rsid w:val="00220C9D"/>
    <w:rsid w:val="00221021"/>
    <w:rsid w:val="00221051"/>
    <w:rsid w:val="002211C5"/>
    <w:rsid w:val="00221457"/>
    <w:rsid w:val="00221491"/>
    <w:rsid w:val="002215AC"/>
    <w:rsid w:val="0022188C"/>
    <w:rsid w:val="002219D0"/>
    <w:rsid w:val="00221A68"/>
    <w:rsid w:val="00221B70"/>
    <w:rsid w:val="00221C65"/>
    <w:rsid w:val="00221CCA"/>
    <w:rsid w:val="00221D18"/>
    <w:rsid w:val="00221D3C"/>
    <w:rsid w:val="00221E68"/>
    <w:rsid w:val="00221FBB"/>
    <w:rsid w:val="00222086"/>
    <w:rsid w:val="002221A8"/>
    <w:rsid w:val="0022226F"/>
    <w:rsid w:val="0022232C"/>
    <w:rsid w:val="002224B1"/>
    <w:rsid w:val="00222500"/>
    <w:rsid w:val="00222740"/>
    <w:rsid w:val="00222843"/>
    <w:rsid w:val="00222B4D"/>
    <w:rsid w:val="00222BCF"/>
    <w:rsid w:val="00222D5B"/>
    <w:rsid w:val="00222EA3"/>
    <w:rsid w:val="00222F7B"/>
    <w:rsid w:val="002230B9"/>
    <w:rsid w:val="00223102"/>
    <w:rsid w:val="00223194"/>
    <w:rsid w:val="00223345"/>
    <w:rsid w:val="00223377"/>
    <w:rsid w:val="00223494"/>
    <w:rsid w:val="002234F1"/>
    <w:rsid w:val="0022357E"/>
    <w:rsid w:val="002235B3"/>
    <w:rsid w:val="0022378E"/>
    <w:rsid w:val="002238B0"/>
    <w:rsid w:val="002239DC"/>
    <w:rsid w:val="00223BEC"/>
    <w:rsid w:val="00223EAD"/>
    <w:rsid w:val="002243B9"/>
    <w:rsid w:val="002243BB"/>
    <w:rsid w:val="002244EE"/>
    <w:rsid w:val="00224951"/>
    <w:rsid w:val="00224A8C"/>
    <w:rsid w:val="00224B80"/>
    <w:rsid w:val="00224BAE"/>
    <w:rsid w:val="00224D4C"/>
    <w:rsid w:val="00224D5C"/>
    <w:rsid w:val="00224F20"/>
    <w:rsid w:val="00224F60"/>
    <w:rsid w:val="002252F6"/>
    <w:rsid w:val="002252F7"/>
    <w:rsid w:val="002256B3"/>
    <w:rsid w:val="00225B60"/>
    <w:rsid w:val="00225B8C"/>
    <w:rsid w:val="00225DB9"/>
    <w:rsid w:val="00225DBA"/>
    <w:rsid w:val="00225E7E"/>
    <w:rsid w:val="00225FB2"/>
    <w:rsid w:val="0022640A"/>
    <w:rsid w:val="00226936"/>
    <w:rsid w:val="00226AE3"/>
    <w:rsid w:val="00226B44"/>
    <w:rsid w:val="00226B50"/>
    <w:rsid w:val="00226CA0"/>
    <w:rsid w:val="00226CDE"/>
    <w:rsid w:val="00226F7D"/>
    <w:rsid w:val="00227188"/>
    <w:rsid w:val="0022737E"/>
    <w:rsid w:val="00227392"/>
    <w:rsid w:val="0022742E"/>
    <w:rsid w:val="002275F8"/>
    <w:rsid w:val="002278F5"/>
    <w:rsid w:val="00227C47"/>
    <w:rsid w:val="002300E3"/>
    <w:rsid w:val="002302CD"/>
    <w:rsid w:val="00230335"/>
    <w:rsid w:val="002306E7"/>
    <w:rsid w:val="002308BF"/>
    <w:rsid w:val="0023098D"/>
    <w:rsid w:val="00230A18"/>
    <w:rsid w:val="00230C62"/>
    <w:rsid w:val="00230C69"/>
    <w:rsid w:val="00230D66"/>
    <w:rsid w:val="00230D77"/>
    <w:rsid w:val="00230E56"/>
    <w:rsid w:val="00231146"/>
    <w:rsid w:val="00231359"/>
    <w:rsid w:val="00231494"/>
    <w:rsid w:val="0023161E"/>
    <w:rsid w:val="00231954"/>
    <w:rsid w:val="00231B14"/>
    <w:rsid w:val="00231C46"/>
    <w:rsid w:val="00231CCD"/>
    <w:rsid w:val="00231DE6"/>
    <w:rsid w:val="00231E58"/>
    <w:rsid w:val="00231EFC"/>
    <w:rsid w:val="00231F64"/>
    <w:rsid w:val="0023206B"/>
    <w:rsid w:val="0023243B"/>
    <w:rsid w:val="00232577"/>
    <w:rsid w:val="00232617"/>
    <w:rsid w:val="0023273F"/>
    <w:rsid w:val="0023276A"/>
    <w:rsid w:val="00232974"/>
    <w:rsid w:val="00232CCC"/>
    <w:rsid w:val="00232E0D"/>
    <w:rsid w:val="002332B9"/>
    <w:rsid w:val="0023337B"/>
    <w:rsid w:val="0023362B"/>
    <w:rsid w:val="002339FC"/>
    <w:rsid w:val="00233A60"/>
    <w:rsid w:val="00233AC1"/>
    <w:rsid w:val="00233B65"/>
    <w:rsid w:val="00233BF4"/>
    <w:rsid w:val="00233C44"/>
    <w:rsid w:val="00233C95"/>
    <w:rsid w:val="00233DA0"/>
    <w:rsid w:val="00233EA1"/>
    <w:rsid w:val="00233F51"/>
    <w:rsid w:val="00234170"/>
    <w:rsid w:val="00234183"/>
    <w:rsid w:val="002341A7"/>
    <w:rsid w:val="002344AB"/>
    <w:rsid w:val="002344FF"/>
    <w:rsid w:val="00234556"/>
    <w:rsid w:val="00234683"/>
    <w:rsid w:val="00234699"/>
    <w:rsid w:val="00234B5B"/>
    <w:rsid w:val="00234BA4"/>
    <w:rsid w:val="00234BC2"/>
    <w:rsid w:val="00234C3E"/>
    <w:rsid w:val="002350AF"/>
    <w:rsid w:val="002350CF"/>
    <w:rsid w:val="00235262"/>
    <w:rsid w:val="0023531C"/>
    <w:rsid w:val="00235405"/>
    <w:rsid w:val="00235614"/>
    <w:rsid w:val="0023563A"/>
    <w:rsid w:val="00235662"/>
    <w:rsid w:val="0023568A"/>
    <w:rsid w:val="002358B1"/>
    <w:rsid w:val="00235910"/>
    <w:rsid w:val="002359A4"/>
    <w:rsid w:val="00235A83"/>
    <w:rsid w:val="00235CE9"/>
    <w:rsid w:val="002361B9"/>
    <w:rsid w:val="00236231"/>
    <w:rsid w:val="00236622"/>
    <w:rsid w:val="00236A2E"/>
    <w:rsid w:val="00236C4F"/>
    <w:rsid w:val="00236D80"/>
    <w:rsid w:val="00236DFC"/>
    <w:rsid w:val="002371DC"/>
    <w:rsid w:val="00237328"/>
    <w:rsid w:val="0023743C"/>
    <w:rsid w:val="00237537"/>
    <w:rsid w:val="002375A3"/>
    <w:rsid w:val="00237766"/>
    <w:rsid w:val="002378DD"/>
    <w:rsid w:val="00237965"/>
    <w:rsid w:val="00237A0C"/>
    <w:rsid w:val="00237DD6"/>
    <w:rsid w:val="00237DDF"/>
    <w:rsid w:val="00237E89"/>
    <w:rsid w:val="00237F5F"/>
    <w:rsid w:val="0024008A"/>
    <w:rsid w:val="0024025C"/>
    <w:rsid w:val="00240333"/>
    <w:rsid w:val="00240339"/>
    <w:rsid w:val="0024051F"/>
    <w:rsid w:val="00240541"/>
    <w:rsid w:val="002405EC"/>
    <w:rsid w:val="00240A49"/>
    <w:rsid w:val="00240ADA"/>
    <w:rsid w:val="00240BD7"/>
    <w:rsid w:val="00240E35"/>
    <w:rsid w:val="00240E6E"/>
    <w:rsid w:val="00241026"/>
    <w:rsid w:val="002410F3"/>
    <w:rsid w:val="002412CF"/>
    <w:rsid w:val="00241348"/>
    <w:rsid w:val="0024140B"/>
    <w:rsid w:val="002415EE"/>
    <w:rsid w:val="002418D5"/>
    <w:rsid w:val="00241972"/>
    <w:rsid w:val="002419B7"/>
    <w:rsid w:val="002419DF"/>
    <w:rsid w:val="00241A2A"/>
    <w:rsid w:val="00241B86"/>
    <w:rsid w:val="00241C5C"/>
    <w:rsid w:val="00241DC1"/>
    <w:rsid w:val="00241DD1"/>
    <w:rsid w:val="00241EF0"/>
    <w:rsid w:val="00241FF0"/>
    <w:rsid w:val="00241FF8"/>
    <w:rsid w:val="002420C1"/>
    <w:rsid w:val="00242547"/>
    <w:rsid w:val="00242596"/>
    <w:rsid w:val="002425B6"/>
    <w:rsid w:val="002426AD"/>
    <w:rsid w:val="0024283E"/>
    <w:rsid w:val="002428F3"/>
    <w:rsid w:val="00242978"/>
    <w:rsid w:val="00242A0B"/>
    <w:rsid w:val="00242ABE"/>
    <w:rsid w:val="00242DE6"/>
    <w:rsid w:val="00242FF5"/>
    <w:rsid w:val="0024316C"/>
    <w:rsid w:val="002432B8"/>
    <w:rsid w:val="00243380"/>
    <w:rsid w:val="00243562"/>
    <w:rsid w:val="002435A9"/>
    <w:rsid w:val="0024381A"/>
    <w:rsid w:val="00243B10"/>
    <w:rsid w:val="00244281"/>
    <w:rsid w:val="002442F0"/>
    <w:rsid w:val="0024460D"/>
    <w:rsid w:val="0024483D"/>
    <w:rsid w:val="00244938"/>
    <w:rsid w:val="0024497E"/>
    <w:rsid w:val="00244BDB"/>
    <w:rsid w:val="00244DF0"/>
    <w:rsid w:val="00244E9F"/>
    <w:rsid w:val="002450DA"/>
    <w:rsid w:val="00245133"/>
    <w:rsid w:val="002452DB"/>
    <w:rsid w:val="0024535F"/>
    <w:rsid w:val="002455FC"/>
    <w:rsid w:val="00245739"/>
    <w:rsid w:val="002458F5"/>
    <w:rsid w:val="00245944"/>
    <w:rsid w:val="00245C8A"/>
    <w:rsid w:val="00245D16"/>
    <w:rsid w:val="00245FC7"/>
    <w:rsid w:val="0024621E"/>
    <w:rsid w:val="00246507"/>
    <w:rsid w:val="002465BD"/>
    <w:rsid w:val="002469ED"/>
    <w:rsid w:val="00246A79"/>
    <w:rsid w:val="00246A96"/>
    <w:rsid w:val="00246ADA"/>
    <w:rsid w:val="00246ADB"/>
    <w:rsid w:val="00246B7A"/>
    <w:rsid w:val="00246D14"/>
    <w:rsid w:val="00246D26"/>
    <w:rsid w:val="00246DDC"/>
    <w:rsid w:val="00246EC5"/>
    <w:rsid w:val="00247298"/>
    <w:rsid w:val="00247556"/>
    <w:rsid w:val="00247635"/>
    <w:rsid w:val="002476A5"/>
    <w:rsid w:val="002478C8"/>
    <w:rsid w:val="00247C0D"/>
    <w:rsid w:val="00250012"/>
    <w:rsid w:val="00250105"/>
    <w:rsid w:val="00250538"/>
    <w:rsid w:val="0025054E"/>
    <w:rsid w:val="00250612"/>
    <w:rsid w:val="00250735"/>
    <w:rsid w:val="00250918"/>
    <w:rsid w:val="002509D6"/>
    <w:rsid w:val="00250A58"/>
    <w:rsid w:val="00250AE3"/>
    <w:rsid w:val="00250BC4"/>
    <w:rsid w:val="00250C8D"/>
    <w:rsid w:val="00250FEA"/>
    <w:rsid w:val="002511FB"/>
    <w:rsid w:val="00251648"/>
    <w:rsid w:val="0025164D"/>
    <w:rsid w:val="00251707"/>
    <w:rsid w:val="00251996"/>
    <w:rsid w:val="00251A7C"/>
    <w:rsid w:val="00251AD5"/>
    <w:rsid w:val="00251B7E"/>
    <w:rsid w:val="00251CAB"/>
    <w:rsid w:val="00251E9C"/>
    <w:rsid w:val="0025207E"/>
    <w:rsid w:val="00252355"/>
    <w:rsid w:val="002523DB"/>
    <w:rsid w:val="00252426"/>
    <w:rsid w:val="00252428"/>
    <w:rsid w:val="002527B7"/>
    <w:rsid w:val="002528E5"/>
    <w:rsid w:val="00252903"/>
    <w:rsid w:val="002529F4"/>
    <w:rsid w:val="00252B25"/>
    <w:rsid w:val="00252C00"/>
    <w:rsid w:val="00252C61"/>
    <w:rsid w:val="00252D7D"/>
    <w:rsid w:val="00252E70"/>
    <w:rsid w:val="00252F73"/>
    <w:rsid w:val="00253243"/>
    <w:rsid w:val="0025324D"/>
    <w:rsid w:val="002533F0"/>
    <w:rsid w:val="00253556"/>
    <w:rsid w:val="002536B8"/>
    <w:rsid w:val="002536F0"/>
    <w:rsid w:val="002538A2"/>
    <w:rsid w:val="0025399D"/>
    <w:rsid w:val="00253E01"/>
    <w:rsid w:val="00253E33"/>
    <w:rsid w:val="00253E70"/>
    <w:rsid w:val="00254093"/>
    <w:rsid w:val="002541B3"/>
    <w:rsid w:val="00254291"/>
    <w:rsid w:val="002544DA"/>
    <w:rsid w:val="002545F4"/>
    <w:rsid w:val="0025464D"/>
    <w:rsid w:val="002546E8"/>
    <w:rsid w:val="00254926"/>
    <w:rsid w:val="00254A78"/>
    <w:rsid w:val="00254AA4"/>
    <w:rsid w:val="00254AD0"/>
    <w:rsid w:val="00254B3C"/>
    <w:rsid w:val="00254D5B"/>
    <w:rsid w:val="00254DB4"/>
    <w:rsid w:val="00254E6D"/>
    <w:rsid w:val="00254EC6"/>
    <w:rsid w:val="002551C8"/>
    <w:rsid w:val="00255349"/>
    <w:rsid w:val="00255786"/>
    <w:rsid w:val="00255999"/>
    <w:rsid w:val="00255ACA"/>
    <w:rsid w:val="00255B3F"/>
    <w:rsid w:val="00255B86"/>
    <w:rsid w:val="00255BBF"/>
    <w:rsid w:val="00255BC5"/>
    <w:rsid w:val="00255BF4"/>
    <w:rsid w:val="00255CB3"/>
    <w:rsid w:val="00255DEB"/>
    <w:rsid w:val="00255EAC"/>
    <w:rsid w:val="00255F01"/>
    <w:rsid w:val="00255F47"/>
    <w:rsid w:val="0025606F"/>
    <w:rsid w:val="00256171"/>
    <w:rsid w:val="002565A4"/>
    <w:rsid w:val="0025668B"/>
    <w:rsid w:val="00256AF6"/>
    <w:rsid w:val="00256C72"/>
    <w:rsid w:val="00256E2E"/>
    <w:rsid w:val="00256E39"/>
    <w:rsid w:val="00256F04"/>
    <w:rsid w:val="002573DE"/>
    <w:rsid w:val="002574DE"/>
    <w:rsid w:val="0025751E"/>
    <w:rsid w:val="00257522"/>
    <w:rsid w:val="002575FE"/>
    <w:rsid w:val="00257A23"/>
    <w:rsid w:val="00257BBE"/>
    <w:rsid w:val="00257D30"/>
    <w:rsid w:val="00257D94"/>
    <w:rsid w:val="00257E21"/>
    <w:rsid w:val="00257EFE"/>
    <w:rsid w:val="00257F19"/>
    <w:rsid w:val="00257F63"/>
    <w:rsid w:val="00257FA6"/>
    <w:rsid w:val="00260075"/>
    <w:rsid w:val="002600AD"/>
    <w:rsid w:val="0026061C"/>
    <w:rsid w:val="002606E4"/>
    <w:rsid w:val="00260725"/>
    <w:rsid w:val="0026079A"/>
    <w:rsid w:val="002608B8"/>
    <w:rsid w:val="00260A18"/>
    <w:rsid w:val="00260A82"/>
    <w:rsid w:val="00260AC8"/>
    <w:rsid w:val="00260AE8"/>
    <w:rsid w:val="00260AFF"/>
    <w:rsid w:val="00260B3B"/>
    <w:rsid w:val="00260D19"/>
    <w:rsid w:val="00260DE6"/>
    <w:rsid w:val="00260F58"/>
    <w:rsid w:val="002610DD"/>
    <w:rsid w:val="00261209"/>
    <w:rsid w:val="002612FC"/>
    <w:rsid w:val="0026131E"/>
    <w:rsid w:val="00261416"/>
    <w:rsid w:val="00261968"/>
    <w:rsid w:val="00261A81"/>
    <w:rsid w:val="00261C28"/>
    <w:rsid w:val="00261C8C"/>
    <w:rsid w:val="00262519"/>
    <w:rsid w:val="002625FA"/>
    <w:rsid w:val="00262697"/>
    <w:rsid w:val="0026279F"/>
    <w:rsid w:val="002629B2"/>
    <w:rsid w:val="00262AC0"/>
    <w:rsid w:val="00262D2B"/>
    <w:rsid w:val="0026309F"/>
    <w:rsid w:val="00263175"/>
    <w:rsid w:val="00263357"/>
    <w:rsid w:val="00263368"/>
    <w:rsid w:val="0026342F"/>
    <w:rsid w:val="002635F2"/>
    <w:rsid w:val="00263774"/>
    <w:rsid w:val="002639E3"/>
    <w:rsid w:val="00263A42"/>
    <w:rsid w:val="00263C01"/>
    <w:rsid w:val="00263C0F"/>
    <w:rsid w:val="00263EF7"/>
    <w:rsid w:val="00264262"/>
    <w:rsid w:val="002642FA"/>
    <w:rsid w:val="002644CD"/>
    <w:rsid w:val="00264730"/>
    <w:rsid w:val="002647E3"/>
    <w:rsid w:val="002648BE"/>
    <w:rsid w:val="002648D0"/>
    <w:rsid w:val="0026492E"/>
    <w:rsid w:val="00264ABA"/>
    <w:rsid w:val="00264ACC"/>
    <w:rsid w:val="00264CEF"/>
    <w:rsid w:val="00264D90"/>
    <w:rsid w:val="00264F5D"/>
    <w:rsid w:val="002652E4"/>
    <w:rsid w:val="00265357"/>
    <w:rsid w:val="002653A1"/>
    <w:rsid w:val="00265508"/>
    <w:rsid w:val="002655A6"/>
    <w:rsid w:val="00265873"/>
    <w:rsid w:val="0026588B"/>
    <w:rsid w:val="002658DA"/>
    <w:rsid w:val="00265A03"/>
    <w:rsid w:val="00265A4A"/>
    <w:rsid w:val="00265B1D"/>
    <w:rsid w:val="00265D73"/>
    <w:rsid w:val="00265E9C"/>
    <w:rsid w:val="00265F7A"/>
    <w:rsid w:val="00265FB8"/>
    <w:rsid w:val="0026611D"/>
    <w:rsid w:val="00266136"/>
    <w:rsid w:val="0026619C"/>
    <w:rsid w:val="00266275"/>
    <w:rsid w:val="00266435"/>
    <w:rsid w:val="002664E9"/>
    <w:rsid w:val="002665F2"/>
    <w:rsid w:val="0026660A"/>
    <w:rsid w:val="0026661F"/>
    <w:rsid w:val="00266867"/>
    <w:rsid w:val="0026696B"/>
    <w:rsid w:val="00266C5E"/>
    <w:rsid w:val="00266C87"/>
    <w:rsid w:val="00266E3F"/>
    <w:rsid w:val="00266E9C"/>
    <w:rsid w:val="00266F1D"/>
    <w:rsid w:val="00267032"/>
    <w:rsid w:val="00267040"/>
    <w:rsid w:val="00267042"/>
    <w:rsid w:val="0026717F"/>
    <w:rsid w:val="00267734"/>
    <w:rsid w:val="00267758"/>
    <w:rsid w:val="0026785C"/>
    <w:rsid w:val="00267896"/>
    <w:rsid w:val="00267E1D"/>
    <w:rsid w:val="00267EB5"/>
    <w:rsid w:val="0027006F"/>
    <w:rsid w:val="00270084"/>
    <w:rsid w:val="0027018F"/>
    <w:rsid w:val="002706A6"/>
    <w:rsid w:val="00270817"/>
    <w:rsid w:val="00270869"/>
    <w:rsid w:val="0027088F"/>
    <w:rsid w:val="002708D9"/>
    <w:rsid w:val="00270981"/>
    <w:rsid w:val="00270985"/>
    <w:rsid w:val="00270A38"/>
    <w:rsid w:val="00270B24"/>
    <w:rsid w:val="00270CE1"/>
    <w:rsid w:val="00270F79"/>
    <w:rsid w:val="00270FB5"/>
    <w:rsid w:val="00271068"/>
    <w:rsid w:val="0027111C"/>
    <w:rsid w:val="002712B9"/>
    <w:rsid w:val="002712EA"/>
    <w:rsid w:val="00271361"/>
    <w:rsid w:val="002713F4"/>
    <w:rsid w:val="00271668"/>
    <w:rsid w:val="00271A5E"/>
    <w:rsid w:val="00271BF4"/>
    <w:rsid w:val="00271C99"/>
    <w:rsid w:val="00271D1D"/>
    <w:rsid w:val="00271D4D"/>
    <w:rsid w:val="00271E77"/>
    <w:rsid w:val="00271F70"/>
    <w:rsid w:val="00271F90"/>
    <w:rsid w:val="00272007"/>
    <w:rsid w:val="002721FE"/>
    <w:rsid w:val="002724E8"/>
    <w:rsid w:val="002726A5"/>
    <w:rsid w:val="0027282B"/>
    <w:rsid w:val="0027286C"/>
    <w:rsid w:val="002729F7"/>
    <w:rsid w:val="00272A36"/>
    <w:rsid w:val="00272A39"/>
    <w:rsid w:val="00272BF6"/>
    <w:rsid w:val="00272F70"/>
    <w:rsid w:val="0027314E"/>
    <w:rsid w:val="00273187"/>
    <w:rsid w:val="00273214"/>
    <w:rsid w:val="00273247"/>
    <w:rsid w:val="002733E9"/>
    <w:rsid w:val="0027350B"/>
    <w:rsid w:val="002736C9"/>
    <w:rsid w:val="002739B6"/>
    <w:rsid w:val="00273B0F"/>
    <w:rsid w:val="00273E7E"/>
    <w:rsid w:val="00273F39"/>
    <w:rsid w:val="0027418F"/>
    <w:rsid w:val="002742DB"/>
    <w:rsid w:val="0027457F"/>
    <w:rsid w:val="00274587"/>
    <w:rsid w:val="002745BE"/>
    <w:rsid w:val="002745D4"/>
    <w:rsid w:val="002748B9"/>
    <w:rsid w:val="0027494F"/>
    <w:rsid w:val="00274B29"/>
    <w:rsid w:val="00274BC1"/>
    <w:rsid w:val="00274C39"/>
    <w:rsid w:val="00274D08"/>
    <w:rsid w:val="00274DEC"/>
    <w:rsid w:val="00274E35"/>
    <w:rsid w:val="00274F2F"/>
    <w:rsid w:val="00274FCC"/>
    <w:rsid w:val="0027526F"/>
    <w:rsid w:val="00275573"/>
    <w:rsid w:val="0027569F"/>
    <w:rsid w:val="00275786"/>
    <w:rsid w:val="0027590A"/>
    <w:rsid w:val="00275912"/>
    <w:rsid w:val="00275A57"/>
    <w:rsid w:val="00275ABC"/>
    <w:rsid w:val="00275B81"/>
    <w:rsid w:val="00275C5E"/>
    <w:rsid w:val="00275D10"/>
    <w:rsid w:val="00275ECD"/>
    <w:rsid w:val="00275EFE"/>
    <w:rsid w:val="00275FCA"/>
    <w:rsid w:val="0027606A"/>
    <w:rsid w:val="00276124"/>
    <w:rsid w:val="0027622D"/>
    <w:rsid w:val="0027623D"/>
    <w:rsid w:val="00276247"/>
    <w:rsid w:val="00276277"/>
    <w:rsid w:val="002765A9"/>
    <w:rsid w:val="00276626"/>
    <w:rsid w:val="002766D0"/>
    <w:rsid w:val="00276A1E"/>
    <w:rsid w:val="00276AA1"/>
    <w:rsid w:val="00276BB8"/>
    <w:rsid w:val="00276DA6"/>
    <w:rsid w:val="00276E97"/>
    <w:rsid w:val="00277129"/>
    <w:rsid w:val="002773B3"/>
    <w:rsid w:val="00277573"/>
    <w:rsid w:val="002775B2"/>
    <w:rsid w:val="002775F4"/>
    <w:rsid w:val="0027762A"/>
    <w:rsid w:val="002777CE"/>
    <w:rsid w:val="00277844"/>
    <w:rsid w:val="00277DF9"/>
    <w:rsid w:val="00277EE0"/>
    <w:rsid w:val="00277F69"/>
    <w:rsid w:val="00277FF4"/>
    <w:rsid w:val="00280001"/>
    <w:rsid w:val="0028008D"/>
    <w:rsid w:val="002800A7"/>
    <w:rsid w:val="0028039A"/>
    <w:rsid w:val="00280434"/>
    <w:rsid w:val="002805B3"/>
    <w:rsid w:val="002808FE"/>
    <w:rsid w:val="00280A9F"/>
    <w:rsid w:val="00280C82"/>
    <w:rsid w:val="00280D48"/>
    <w:rsid w:val="0028107F"/>
    <w:rsid w:val="0028115E"/>
    <w:rsid w:val="0028156E"/>
    <w:rsid w:val="0028165A"/>
    <w:rsid w:val="00281816"/>
    <w:rsid w:val="00281994"/>
    <w:rsid w:val="00281BA3"/>
    <w:rsid w:val="00281C35"/>
    <w:rsid w:val="00281E4F"/>
    <w:rsid w:val="00281E66"/>
    <w:rsid w:val="00281E90"/>
    <w:rsid w:val="0028210F"/>
    <w:rsid w:val="00282219"/>
    <w:rsid w:val="0028228A"/>
    <w:rsid w:val="0028238C"/>
    <w:rsid w:val="002823F8"/>
    <w:rsid w:val="00282760"/>
    <w:rsid w:val="00282B8D"/>
    <w:rsid w:val="00282BC5"/>
    <w:rsid w:val="00282D4F"/>
    <w:rsid w:val="002831AC"/>
    <w:rsid w:val="002832D6"/>
    <w:rsid w:val="002834E8"/>
    <w:rsid w:val="002835E7"/>
    <w:rsid w:val="00283768"/>
    <w:rsid w:val="00283B40"/>
    <w:rsid w:val="00283CBA"/>
    <w:rsid w:val="00283D3F"/>
    <w:rsid w:val="00283D40"/>
    <w:rsid w:val="00283DB9"/>
    <w:rsid w:val="0028417D"/>
    <w:rsid w:val="0028422B"/>
    <w:rsid w:val="002842E1"/>
    <w:rsid w:val="002843CA"/>
    <w:rsid w:val="00284590"/>
    <w:rsid w:val="0028463A"/>
    <w:rsid w:val="00284774"/>
    <w:rsid w:val="002848D1"/>
    <w:rsid w:val="0028494B"/>
    <w:rsid w:val="00284A9F"/>
    <w:rsid w:val="00284AE5"/>
    <w:rsid w:val="00284B92"/>
    <w:rsid w:val="00284CB5"/>
    <w:rsid w:val="00284D1D"/>
    <w:rsid w:val="00284DB2"/>
    <w:rsid w:val="00284DF4"/>
    <w:rsid w:val="00285094"/>
    <w:rsid w:val="00285110"/>
    <w:rsid w:val="0028512C"/>
    <w:rsid w:val="002852E1"/>
    <w:rsid w:val="002852F1"/>
    <w:rsid w:val="002853EE"/>
    <w:rsid w:val="0028541C"/>
    <w:rsid w:val="00285645"/>
    <w:rsid w:val="002856DF"/>
    <w:rsid w:val="00285ACC"/>
    <w:rsid w:val="00285B1A"/>
    <w:rsid w:val="00285DF0"/>
    <w:rsid w:val="00285E23"/>
    <w:rsid w:val="0028606A"/>
    <w:rsid w:val="0028623B"/>
    <w:rsid w:val="002863A0"/>
    <w:rsid w:val="00286412"/>
    <w:rsid w:val="002864BF"/>
    <w:rsid w:val="002864ED"/>
    <w:rsid w:val="0028661D"/>
    <w:rsid w:val="0028682F"/>
    <w:rsid w:val="002869FE"/>
    <w:rsid w:val="00286ABD"/>
    <w:rsid w:val="00286AFB"/>
    <w:rsid w:val="00286CC6"/>
    <w:rsid w:val="00286FB9"/>
    <w:rsid w:val="0028715C"/>
    <w:rsid w:val="002871CF"/>
    <w:rsid w:val="002875A5"/>
    <w:rsid w:val="00287891"/>
    <w:rsid w:val="00287C21"/>
    <w:rsid w:val="00287CA7"/>
    <w:rsid w:val="00287CBB"/>
    <w:rsid w:val="00287D33"/>
    <w:rsid w:val="00287DCA"/>
    <w:rsid w:val="00287F05"/>
    <w:rsid w:val="0029016F"/>
    <w:rsid w:val="002901AB"/>
    <w:rsid w:val="002902F6"/>
    <w:rsid w:val="00290588"/>
    <w:rsid w:val="002906C9"/>
    <w:rsid w:val="00290876"/>
    <w:rsid w:val="002908F2"/>
    <w:rsid w:val="00290C96"/>
    <w:rsid w:val="00290D8D"/>
    <w:rsid w:val="00290DEE"/>
    <w:rsid w:val="00290EA4"/>
    <w:rsid w:val="0029123E"/>
    <w:rsid w:val="00291355"/>
    <w:rsid w:val="002919A6"/>
    <w:rsid w:val="00291A40"/>
    <w:rsid w:val="00291A50"/>
    <w:rsid w:val="00291A8A"/>
    <w:rsid w:val="00291CEE"/>
    <w:rsid w:val="00291EB1"/>
    <w:rsid w:val="00292032"/>
    <w:rsid w:val="00292112"/>
    <w:rsid w:val="002922E6"/>
    <w:rsid w:val="002925F1"/>
    <w:rsid w:val="002926DA"/>
    <w:rsid w:val="0029277C"/>
    <w:rsid w:val="002927F8"/>
    <w:rsid w:val="002928F6"/>
    <w:rsid w:val="002928FC"/>
    <w:rsid w:val="002929FC"/>
    <w:rsid w:val="00292AD2"/>
    <w:rsid w:val="00292B0B"/>
    <w:rsid w:val="00292B78"/>
    <w:rsid w:val="00292C1C"/>
    <w:rsid w:val="00292C57"/>
    <w:rsid w:val="00292D2A"/>
    <w:rsid w:val="00292D9F"/>
    <w:rsid w:val="00292E53"/>
    <w:rsid w:val="00292FBA"/>
    <w:rsid w:val="00292FC5"/>
    <w:rsid w:val="0029303B"/>
    <w:rsid w:val="002930AF"/>
    <w:rsid w:val="00293109"/>
    <w:rsid w:val="002931EC"/>
    <w:rsid w:val="002933B7"/>
    <w:rsid w:val="00293635"/>
    <w:rsid w:val="0029398F"/>
    <w:rsid w:val="00293B52"/>
    <w:rsid w:val="00293D50"/>
    <w:rsid w:val="00293D7E"/>
    <w:rsid w:val="00293DCC"/>
    <w:rsid w:val="00293EC9"/>
    <w:rsid w:val="0029402E"/>
    <w:rsid w:val="0029405E"/>
    <w:rsid w:val="0029433A"/>
    <w:rsid w:val="00294357"/>
    <w:rsid w:val="00294399"/>
    <w:rsid w:val="002943FB"/>
    <w:rsid w:val="002944C7"/>
    <w:rsid w:val="002944E7"/>
    <w:rsid w:val="00294534"/>
    <w:rsid w:val="00294589"/>
    <w:rsid w:val="00294616"/>
    <w:rsid w:val="002948B9"/>
    <w:rsid w:val="002948EB"/>
    <w:rsid w:val="00294B4A"/>
    <w:rsid w:val="00294CB3"/>
    <w:rsid w:val="00294CEB"/>
    <w:rsid w:val="00294D2F"/>
    <w:rsid w:val="00294D62"/>
    <w:rsid w:val="00294E23"/>
    <w:rsid w:val="00294FE7"/>
    <w:rsid w:val="0029505E"/>
    <w:rsid w:val="002955A1"/>
    <w:rsid w:val="00295642"/>
    <w:rsid w:val="002957EC"/>
    <w:rsid w:val="0029592F"/>
    <w:rsid w:val="002959FA"/>
    <w:rsid w:val="00295BA3"/>
    <w:rsid w:val="00295EC6"/>
    <w:rsid w:val="00295FC1"/>
    <w:rsid w:val="00296104"/>
    <w:rsid w:val="002961E4"/>
    <w:rsid w:val="0029638A"/>
    <w:rsid w:val="002963A9"/>
    <w:rsid w:val="002964A5"/>
    <w:rsid w:val="002964BF"/>
    <w:rsid w:val="002964DE"/>
    <w:rsid w:val="0029657F"/>
    <w:rsid w:val="002965E7"/>
    <w:rsid w:val="002965F8"/>
    <w:rsid w:val="002966A9"/>
    <w:rsid w:val="002968A0"/>
    <w:rsid w:val="00296A51"/>
    <w:rsid w:val="00296D8A"/>
    <w:rsid w:val="00296EDB"/>
    <w:rsid w:val="002970BE"/>
    <w:rsid w:val="002972B3"/>
    <w:rsid w:val="0029756B"/>
    <w:rsid w:val="00297585"/>
    <w:rsid w:val="002975AE"/>
    <w:rsid w:val="002975F6"/>
    <w:rsid w:val="00297AA2"/>
    <w:rsid w:val="00297BFB"/>
    <w:rsid w:val="00297D45"/>
    <w:rsid w:val="002A0131"/>
    <w:rsid w:val="002A0170"/>
    <w:rsid w:val="002A0256"/>
    <w:rsid w:val="002A0369"/>
    <w:rsid w:val="002A04EE"/>
    <w:rsid w:val="002A0617"/>
    <w:rsid w:val="002A084B"/>
    <w:rsid w:val="002A08FF"/>
    <w:rsid w:val="002A0944"/>
    <w:rsid w:val="002A0A10"/>
    <w:rsid w:val="002A0A88"/>
    <w:rsid w:val="002A0DF0"/>
    <w:rsid w:val="002A0E13"/>
    <w:rsid w:val="002A0E1F"/>
    <w:rsid w:val="002A0E61"/>
    <w:rsid w:val="002A0F5D"/>
    <w:rsid w:val="002A103D"/>
    <w:rsid w:val="002A10C4"/>
    <w:rsid w:val="002A10F0"/>
    <w:rsid w:val="002A11A6"/>
    <w:rsid w:val="002A11F2"/>
    <w:rsid w:val="002A13BA"/>
    <w:rsid w:val="002A13E3"/>
    <w:rsid w:val="002A1504"/>
    <w:rsid w:val="002A16E2"/>
    <w:rsid w:val="002A17A7"/>
    <w:rsid w:val="002A1AD2"/>
    <w:rsid w:val="002A1B36"/>
    <w:rsid w:val="002A1B91"/>
    <w:rsid w:val="002A1FFC"/>
    <w:rsid w:val="002A2113"/>
    <w:rsid w:val="002A2159"/>
    <w:rsid w:val="002A2180"/>
    <w:rsid w:val="002A2436"/>
    <w:rsid w:val="002A2621"/>
    <w:rsid w:val="002A26F7"/>
    <w:rsid w:val="002A28BF"/>
    <w:rsid w:val="002A2936"/>
    <w:rsid w:val="002A299D"/>
    <w:rsid w:val="002A2ABA"/>
    <w:rsid w:val="002A2C9C"/>
    <w:rsid w:val="002A30C6"/>
    <w:rsid w:val="002A315F"/>
    <w:rsid w:val="002A3429"/>
    <w:rsid w:val="002A3436"/>
    <w:rsid w:val="002A3559"/>
    <w:rsid w:val="002A358C"/>
    <w:rsid w:val="002A3606"/>
    <w:rsid w:val="002A36C0"/>
    <w:rsid w:val="002A399D"/>
    <w:rsid w:val="002A3B57"/>
    <w:rsid w:val="002A3C78"/>
    <w:rsid w:val="002A3C9A"/>
    <w:rsid w:val="002A3DC1"/>
    <w:rsid w:val="002A3F05"/>
    <w:rsid w:val="002A3FF4"/>
    <w:rsid w:val="002A4001"/>
    <w:rsid w:val="002A40BE"/>
    <w:rsid w:val="002A4110"/>
    <w:rsid w:val="002A4190"/>
    <w:rsid w:val="002A4452"/>
    <w:rsid w:val="002A44E0"/>
    <w:rsid w:val="002A4550"/>
    <w:rsid w:val="002A459F"/>
    <w:rsid w:val="002A46D8"/>
    <w:rsid w:val="002A4858"/>
    <w:rsid w:val="002A4B32"/>
    <w:rsid w:val="002A4B96"/>
    <w:rsid w:val="002A4BB0"/>
    <w:rsid w:val="002A4C1E"/>
    <w:rsid w:val="002A4E99"/>
    <w:rsid w:val="002A4ECD"/>
    <w:rsid w:val="002A502A"/>
    <w:rsid w:val="002A50AB"/>
    <w:rsid w:val="002A5147"/>
    <w:rsid w:val="002A53F2"/>
    <w:rsid w:val="002A5628"/>
    <w:rsid w:val="002A58A5"/>
    <w:rsid w:val="002A58FF"/>
    <w:rsid w:val="002A599E"/>
    <w:rsid w:val="002A5B9F"/>
    <w:rsid w:val="002A5BAA"/>
    <w:rsid w:val="002A5C23"/>
    <w:rsid w:val="002A5D91"/>
    <w:rsid w:val="002A5EAA"/>
    <w:rsid w:val="002A604E"/>
    <w:rsid w:val="002A60BC"/>
    <w:rsid w:val="002A6108"/>
    <w:rsid w:val="002A6667"/>
    <w:rsid w:val="002A6690"/>
    <w:rsid w:val="002A66F7"/>
    <w:rsid w:val="002A675C"/>
    <w:rsid w:val="002A6A09"/>
    <w:rsid w:val="002A6B45"/>
    <w:rsid w:val="002A6D71"/>
    <w:rsid w:val="002A6E66"/>
    <w:rsid w:val="002A6E89"/>
    <w:rsid w:val="002A6F36"/>
    <w:rsid w:val="002A6F4E"/>
    <w:rsid w:val="002A727E"/>
    <w:rsid w:val="002A7397"/>
    <w:rsid w:val="002A7580"/>
    <w:rsid w:val="002A773F"/>
    <w:rsid w:val="002A78B9"/>
    <w:rsid w:val="002A7C5E"/>
    <w:rsid w:val="002A7F11"/>
    <w:rsid w:val="002A7F1A"/>
    <w:rsid w:val="002A7FC1"/>
    <w:rsid w:val="002B012A"/>
    <w:rsid w:val="002B018F"/>
    <w:rsid w:val="002B0434"/>
    <w:rsid w:val="002B05A2"/>
    <w:rsid w:val="002B06B6"/>
    <w:rsid w:val="002B070C"/>
    <w:rsid w:val="002B07C1"/>
    <w:rsid w:val="002B084A"/>
    <w:rsid w:val="002B08C1"/>
    <w:rsid w:val="002B09AC"/>
    <w:rsid w:val="002B0B0D"/>
    <w:rsid w:val="002B0BD1"/>
    <w:rsid w:val="002B0E94"/>
    <w:rsid w:val="002B0FC0"/>
    <w:rsid w:val="002B10AA"/>
    <w:rsid w:val="002B1105"/>
    <w:rsid w:val="002B1385"/>
    <w:rsid w:val="002B13B4"/>
    <w:rsid w:val="002B14FC"/>
    <w:rsid w:val="002B16A3"/>
    <w:rsid w:val="002B1BA8"/>
    <w:rsid w:val="002B1BFD"/>
    <w:rsid w:val="002B1E62"/>
    <w:rsid w:val="002B1E67"/>
    <w:rsid w:val="002B1FF4"/>
    <w:rsid w:val="002B20F8"/>
    <w:rsid w:val="002B21E4"/>
    <w:rsid w:val="002B236C"/>
    <w:rsid w:val="002B23C5"/>
    <w:rsid w:val="002B24CF"/>
    <w:rsid w:val="002B280B"/>
    <w:rsid w:val="002B2A9B"/>
    <w:rsid w:val="002B2B07"/>
    <w:rsid w:val="002B2D63"/>
    <w:rsid w:val="002B2F4C"/>
    <w:rsid w:val="002B3334"/>
    <w:rsid w:val="002B339B"/>
    <w:rsid w:val="002B3543"/>
    <w:rsid w:val="002B3565"/>
    <w:rsid w:val="002B3703"/>
    <w:rsid w:val="002B370C"/>
    <w:rsid w:val="002B3750"/>
    <w:rsid w:val="002B37F3"/>
    <w:rsid w:val="002B3B92"/>
    <w:rsid w:val="002B3C33"/>
    <w:rsid w:val="002B3CB0"/>
    <w:rsid w:val="002B3E3F"/>
    <w:rsid w:val="002B3F28"/>
    <w:rsid w:val="002B3F53"/>
    <w:rsid w:val="002B4280"/>
    <w:rsid w:val="002B42D6"/>
    <w:rsid w:val="002B437F"/>
    <w:rsid w:val="002B43D3"/>
    <w:rsid w:val="002B4706"/>
    <w:rsid w:val="002B47E3"/>
    <w:rsid w:val="002B482F"/>
    <w:rsid w:val="002B4903"/>
    <w:rsid w:val="002B4AA7"/>
    <w:rsid w:val="002B4CEE"/>
    <w:rsid w:val="002B4E18"/>
    <w:rsid w:val="002B4F33"/>
    <w:rsid w:val="002B51BA"/>
    <w:rsid w:val="002B5239"/>
    <w:rsid w:val="002B5298"/>
    <w:rsid w:val="002B540E"/>
    <w:rsid w:val="002B5534"/>
    <w:rsid w:val="002B5745"/>
    <w:rsid w:val="002B576A"/>
    <w:rsid w:val="002B59B8"/>
    <w:rsid w:val="002B5BD9"/>
    <w:rsid w:val="002B5E11"/>
    <w:rsid w:val="002B5E68"/>
    <w:rsid w:val="002B62D3"/>
    <w:rsid w:val="002B6628"/>
    <w:rsid w:val="002B69A6"/>
    <w:rsid w:val="002B69AC"/>
    <w:rsid w:val="002B6BF9"/>
    <w:rsid w:val="002B6DAF"/>
    <w:rsid w:val="002B6DD1"/>
    <w:rsid w:val="002B6DEA"/>
    <w:rsid w:val="002B6EC6"/>
    <w:rsid w:val="002B6F2F"/>
    <w:rsid w:val="002B7015"/>
    <w:rsid w:val="002B705A"/>
    <w:rsid w:val="002B719F"/>
    <w:rsid w:val="002B7250"/>
    <w:rsid w:val="002B727F"/>
    <w:rsid w:val="002B735B"/>
    <w:rsid w:val="002B7610"/>
    <w:rsid w:val="002B76E2"/>
    <w:rsid w:val="002B785E"/>
    <w:rsid w:val="002B787C"/>
    <w:rsid w:val="002B78D1"/>
    <w:rsid w:val="002B7B61"/>
    <w:rsid w:val="002B7D53"/>
    <w:rsid w:val="002B7F96"/>
    <w:rsid w:val="002B7FAA"/>
    <w:rsid w:val="002C046D"/>
    <w:rsid w:val="002C047D"/>
    <w:rsid w:val="002C0662"/>
    <w:rsid w:val="002C0736"/>
    <w:rsid w:val="002C0EA0"/>
    <w:rsid w:val="002C0EEA"/>
    <w:rsid w:val="002C1473"/>
    <w:rsid w:val="002C1488"/>
    <w:rsid w:val="002C1646"/>
    <w:rsid w:val="002C1695"/>
    <w:rsid w:val="002C1748"/>
    <w:rsid w:val="002C1A99"/>
    <w:rsid w:val="002C1AD6"/>
    <w:rsid w:val="002C1BD2"/>
    <w:rsid w:val="002C1BE3"/>
    <w:rsid w:val="002C1EC6"/>
    <w:rsid w:val="002C2073"/>
    <w:rsid w:val="002C20BB"/>
    <w:rsid w:val="002C236C"/>
    <w:rsid w:val="002C24C9"/>
    <w:rsid w:val="002C2967"/>
    <w:rsid w:val="002C2A7B"/>
    <w:rsid w:val="002C2BBA"/>
    <w:rsid w:val="002C2C58"/>
    <w:rsid w:val="002C2E5B"/>
    <w:rsid w:val="002C2EEC"/>
    <w:rsid w:val="002C3368"/>
    <w:rsid w:val="002C366B"/>
    <w:rsid w:val="002C3964"/>
    <w:rsid w:val="002C3C5C"/>
    <w:rsid w:val="002C3EAB"/>
    <w:rsid w:val="002C3EEE"/>
    <w:rsid w:val="002C410C"/>
    <w:rsid w:val="002C45EC"/>
    <w:rsid w:val="002C4677"/>
    <w:rsid w:val="002C472A"/>
    <w:rsid w:val="002C4947"/>
    <w:rsid w:val="002C4ACE"/>
    <w:rsid w:val="002C4D4A"/>
    <w:rsid w:val="002C5068"/>
    <w:rsid w:val="002C512C"/>
    <w:rsid w:val="002C5392"/>
    <w:rsid w:val="002C566D"/>
    <w:rsid w:val="002C58BC"/>
    <w:rsid w:val="002C5915"/>
    <w:rsid w:val="002C5962"/>
    <w:rsid w:val="002C5AB7"/>
    <w:rsid w:val="002C5BFB"/>
    <w:rsid w:val="002C5C23"/>
    <w:rsid w:val="002C5C38"/>
    <w:rsid w:val="002C5F70"/>
    <w:rsid w:val="002C6011"/>
    <w:rsid w:val="002C60E0"/>
    <w:rsid w:val="002C62FA"/>
    <w:rsid w:val="002C664E"/>
    <w:rsid w:val="002C6672"/>
    <w:rsid w:val="002C6914"/>
    <w:rsid w:val="002C69E9"/>
    <w:rsid w:val="002C6BF2"/>
    <w:rsid w:val="002C6EDE"/>
    <w:rsid w:val="002C6FFE"/>
    <w:rsid w:val="002C704B"/>
    <w:rsid w:val="002C70AA"/>
    <w:rsid w:val="002C7192"/>
    <w:rsid w:val="002C723A"/>
    <w:rsid w:val="002C732E"/>
    <w:rsid w:val="002C7570"/>
    <w:rsid w:val="002C7888"/>
    <w:rsid w:val="002C78E1"/>
    <w:rsid w:val="002C7BB1"/>
    <w:rsid w:val="002C7BDC"/>
    <w:rsid w:val="002C7BF2"/>
    <w:rsid w:val="002C7D1A"/>
    <w:rsid w:val="002C7DAC"/>
    <w:rsid w:val="002C7FA6"/>
    <w:rsid w:val="002D0018"/>
    <w:rsid w:val="002D0126"/>
    <w:rsid w:val="002D02A9"/>
    <w:rsid w:val="002D0363"/>
    <w:rsid w:val="002D0442"/>
    <w:rsid w:val="002D050C"/>
    <w:rsid w:val="002D0583"/>
    <w:rsid w:val="002D07BE"/>
    <w:rsid w:val="002D08FB"/>
    <w:rsid w:val="002D0A12"/>
    <w:rsid w:val="002D0E8C"/>
    <w:rsid w:val="002D0EEC"/>
    <w:rsid w:val="002D0F00"/>
    <w:rsid w:val="002D0F47"/>
    <w:rsid w:val="002D1374"/>
    <w:rsid w:val="002D154E"/>
    <w:rsid w:val="002D1550"/>
    <w:rsid w:val="002D15FD"/>
    <w:rsid w:val="002D16E4"/>
    <w:rsid w:val="002D17CC"/>
    <w:rsid w:val="002D1823"/>
    <w:rsid w:val="002D1876"/>
    <w:rsid w:val="002D1BE0"/>
    <w:rsid w:val="002D1E1C"/>
    <w:rsid w:val="002D1E3C"/>
    <w:rsid w:val="002D1F1C"/>
    <w:rsid w:val="002D1F80"/>
    <w:rsid w:val="002D1F8B"/>
    <w:rsid w:val="002D2074"/>
    <w:rsid w:val="002D2363"/>
    <w:rsid w:val="002D275D"/>
    <w:rsid w:val="002D27CB"/>
    <w:rsid w:val="002D2816"/>
    <w:rsid w:val="002D28A0"/>
    <w:rsid w:val="002D29F5"/>
    <w:rsid w:val="002D2A09"/>
    <w:rsid w:val="002D2C01"/>
    <w:rsid w:val="002D2DCB"/>
    <w:rsid w:val="002D314A"/>
    <w:rsid w:val="002D3230"/>
    <w:rsid w:val="002D32A9"/>
    <w:rsid w:val="002D32F9"/>
    <w:rsid w:val="002D33A1"/>
    <w:rsid w:val="002D3457"/>
    <w:rsid w:val="002D345B"/>
    <w:rsid w:val="002D34E3"/>
    <w:rsid w:val="002D3590"/>
    <w:rsid w:val="002D3773"/>
    <w:rsid w:val="002D378B"/>
    <w:rsid w:val="002D39DC"/>
    <w:rsid w:val="002D3A0C"/>
    <w:rsid w:val="002D3D84"/>
    <w:rsid w:val="002D3DD3"/>
    <w:rsid w:val="002D3EAA"/>
    <w:rsid w:val="002D416A"/>
    <w:rsid w:val="002D4232"/>
    <w:rsid w:val="002D425F"/>
    <w:rsid w:val="002D431A"/>
    <w:rsid w:val="002D447A"/>
    <w:rsid w:val="002D4533"/>
    <w:rsid w:val="002D4669"/>
    <w:rsid w:val="002D4691"/>
    <w:rsid w:val="002D46B8"/>
    <w:rsid w:val="002D46F7"/>
    <w:rsid w:val="002D49DC"/>
    <w:rsid w:val="002D4C91"/>
    <w:rsid w:val="002D4D54"/>
    <w:rsid w:val="002D4EB1"/>
    <w:rsid w:val="002D4EDD"/>
    <w:rsid w:val="002D4EFB"/>
    <w:rsid w:val="002D4FFD"/>
    <w:rsid w:val="002D54D9"/>
    <w:rsid w:val="002D5530"/>
    <w:rsid w:val="002D5614"/>
    <w:rsid w:val="002D56D1"/>
    <w:rsid w:val="002D5739"/>
    <w:rsid w:val="002D576F"/>
    <w:rsid w:val="002D588D"/>
    <w:rsid w:val="002D58FD"/>
    <w:rsid w:val="002D5923"/>
    <w:rsid w:val="002D594F"/>
    <w:rsid w:val="002D5959"/>
    <w:rsid w:val="002D5996"/>
    <w:rsid w:val="002D59D9"/>
    <w:rsid w:val="002D5AA5"/>
    <w:rsid w:val="002D5AD7"/>
    <w:rsid w:val="002D5C16"/>
    <w:rsid w:val="002D5C4E"/>
    <w:rsid w:val="002D5E7C"/>
    <w:rsid w:val="002D5EFE"/>
    <w:rsid w:val="002D6097"/>
    <w:rsid w:val="002D60AA"/>
    <w:rsid w:val="002D6111"/>
    <w:rsid w:val="002D625D"/>
    <w:rsid w:val="002D6596"/>
    <w:rsid w:val="002D6A17"/>
    <w:rsid w:val="002D6B43"/>
    <w:rsid w:val="002D6ED0"/>
    <w:rsid w:val="002D7251"/>
    <w:rsid w:val="002D73B1"/>
    <w:rsid w:val="002D7516"/>
    <w:rsid w:val="002D7568"/>
    <w:rsid w:val="002D776E"/>
    <w:rsid w:val="002D79A3"/>
    <w:rsid w:val="002D79BC"/>
    <w:rsid w:val="002D7A82"/>
    <w:rsid w:val="002D7FBA"/>
    <w:rsid w:val="002E0044"/>
    <w:rsid w:val="002E00AA"/>
    <w:rsid w:val="002E0157"/>
    <w:rsid w:val="002E0235"/>
    <w:rsid w:val="002E0266"/>
    <w:rsid w:val="002E034D"/>
    <w:rsid w:val="002E0366"/>
    <w:rsid w:val="002E03F1"/>
    <w:rsid w:val="002E054A"/>
    <w:rsid w:val="002E06D0"/>
    <w:rsid w:val="002E07A6"/>
    <w:rsid w:val="002E081A"/>
    <w:rsid w:val="002E0A5A"/>
    <w:rsid w:val="002E0B08"/>
    <w:rsid w:val="002E0C36"/>
    <w:rsid w:val="002E10B0"/>
    <w:rsid w:val="002E1184"/>
    <w:rsid w:val="002E11BA"/>
    <w:rsid w:val="002E1552"/>
    <w:rsid w:val="002E160E"/>
    <w:rsid w:val="002E16E8"/>
    <w:rsid w:val="002E1A9F"/>
    <w:rsid w:val="002E1AA2"/>
    <w:rsid w:val="002E1E33"/>
    <w:rsid w:val="002E1F02"/>
    <w:rsid w:val="002E2159"/>
    <w:rsid w:val="002E23F1"/>
    <w:rsid w:val="002E2408"/>
    <w:rsid w:val="002E2420"/>
    <w:rsid w:val="002E2446"/>
    <w:rsid w:val="002E25EA"/>
    <w:rsid w:val="002E25F8"/>
    <w:rsid w:val="002E2922"/>
    <w:rsid w:val="002E2971"/>
    <w:rsid w:val="002E2B59"/>
    <w:rsid w:val="002E2BA4"/>
    <w:rsid w:val="002E2BA9"/>
    <w:rsid w:val="002E2E96"/>
    <w:rsid w:val="002E2FC6"/>
    <w:rsid w:val="002E3086"/>
    <w:rsid w:val="002E30A0"/>
    <w:rsid w:val="002E30D2"/>
    <w:rsid w:val="002E3136"/>
    <w:rsid w:val="002E31D7"/>
    <w:rsid w:val="002E3226"/>
    <w:rsid w:val="002E3280"/>
    <w:rsid w:val="002E3415"/>
    <w:rsid w:val="002E34C1"/>
    <w:rsid w:val="002E34F8"/>
    <w:rsid w:val="002E387D"/>
    <w:rsid w:val="002E393B"/>
    <w:rsid w:val="002E3A2A"/>
    <w:rsid w:val="002E3BA7"/>
    <w:rsid w:val="002E3C35"/>
    <w:rsid w:val="002E3C36"/>
    <w:rsid w:val="002E3C5C"/>
    <w:rsid w:val="002E3D0F"/>
    <w:rsid w:val="002E3D34"/>
    <w:rsid w:val="002E3DBB"/>
    <w:rsid w:val="002E3E76"/>
    <w:rsid w:val="002E3EF5"/>
    <w:rsid w:val="002E4163"/>
    <w:rsid w:val="002E418C"/>
    <w:rsid w:val="002E43BF"/>
    <w:rsid w:val="002E43F0"/>
    <w:rsid w:val="002E447C"/>
    <w:rsid w:val="002E4516"/>
    <w:rsid w:val="002E4710"/>
    <w:rsid w:val="002E4977"/>
    <w:rsid w:val="002E49D0"/>
    <w:rsid w:val="002E4A1D"/>
    <w:rsid w:val="002E4A48"/>
    <w:rsid w:val="002E4B94"/>
    <w:rsid w:val="002E4CE5"/>
    <w:rsid w:val="002E4D7B"/>
    <w:rsid w:val="002E4E13"/>
    <w:rsid w:val="002E4E56"/>
    <w:rsid w:val="002E4EC5"/>
    <w:rsid w:val="002E5004"/>
    <w:rsid w:val="002E52A7"/>
    <w:rsid w:val="002E54F2"/>
    <w:rsid w:val="002E5522"/>
    <w:rsid w:val="002E5768"/>
    <w:rsid w:val="002E58BB"/>
    <w:rsid w:val="002E5986"/>
    <w:rsid w:val="002E59C7"/>
    <w:rsid w:val="002E5A8D"/>
    <w:rsid w:val="002E5DA2"/>
    <w:rsid w:val="002E5EDA"/>
    <w:rsid w:val="002E6009"/>
    <w:rsid w:val="002E60DE"/>
    <w:rsid w:val="002E6224"/>
    <w:rsid w:val="002E63E9"/>
    <w:rsid w:val="002E649E"/>
    <w:rsid w:val="002E65CF"/>
    <w:rsid w:val="002E65E8"/>
    <w:rsid w:val="002E65FA"/>
    <w:rsid w:val="002E6643"/>
    <w:rsid w:val="002E669A"/>
    <w:rsid w:val="002E6732"/>
    <w:rsid w:val="002E68EE"/>
    <w:rsid w:val="002E6BC1"/>
    <w:rsid w:val="002E6C00"/>
    <w:rsid w:val="002E6D4A"/>
    <w:rsid w:val="002E6E27"/>
    <w:rsid w:val="002E71FE"/>
    <w:rsid w:val="002E740A"/>
    <w:rsid w:val="002E748F"/>
    <w:rsid w:val="002E753B"/>
    <w:rsid w:val="002E7630"/>
    <w:rsid w:val="002E774C"/>
    <w:rsid w:val="002E77BF"/>
    <w:rsid w:val="002E7A07"/>
    <w:rsid w:val="002E7C18"/>
    <w:rsid w:val="002E7D10"/>
    <w:rsid w:val="002E7E75"/>
    <w:rsid w:val="002E7EC2"/>
    <w:rsid w:val="002E7EE9"/>
    <w:rsid w:val="002E7FC9"/>
    <w:rsid w:val="002F00FE"/>
    <w:rsid w:val="002F01B2"/>
    <w:rsid w:val="002F01D2"/>
    <w:rsid w:val="002F020F"/>
    <w:rsid w:val="002F02C3"/>
    <w:rsid w:val="002F049F"/>
    <w:rsid w:val="002F0698"/>
    <w:rsid w:val="002F094D"/>
    <w:rsid w:val="002F0A1B"/>
    <w:rsid w:val="002F0D74"/>
    <w:rsid w:val="002F0DEC"/>
    <w:rsid w:val="002F1034"/>
    <w:rsid w:val="002F1276"/>
    <w:rsid w:val="002F140E"/>
    <w:rsid w:val="002F149B"/>
    <w:rsid w:val="002F1A21"/>
    <w:rsid w:val="002F1AAD"/>
    <w:rsid w:val="002F1C93"/>
    <w:rsid w:val="002F1DA1"/>
    <w:rsid w:val="002F1FF3"/>
    <w:rsid w:val="002F2160"/>
    <w:rsid w:val="002F2184"/>
    <w:rsid w:val="002F23E9"/>
    <w:rsid w:val="002F2451"/>
    <w:rsid w:val="002F2680"/>
    <w:rsid w:val="002F27BD"/>
    <w:rsid w:val="002F2874"/>
    <w:rsid w:val="002F292B"/>
    <w:rsid w:val="002F29BE"/>
    <w:rsid w:val="002F2AC0"/>
    <w:rsid w:val="002F2BA3"/>
    <w:rsid w:val="002F2D19"/>
    <w:rsid w:val="002F2DC5"/>
    <w:rsid w:val="002F2E72"/>
    <w:rsid w:val="002F3123"/>
    <w:rsid w:val="002F3172"/>
    <w:rsid w:val="002F32F4"/>
    <w:rsid w:val="002F3325"/>
    <w:rsid w:val="002F33D4"/>
    <w:rsid w:val="002F3AC9"/>
    <w:rsid w:val="002F3BF5"/>
    <w:rsid w:val="002F405E"/>
    <w:rsid w:val="002F41C8"/>
    <w:rsid w:val="002F4317"/>
    <w:rsid w:val="002F43BA"/>
    <w:rsid w:val="002F4495"/>
    <w:rsid w:val="002F4503"/>
    <w:rsid w:val="002F4616"/>
    <w:rsid w:val="002F463B"/>
    <w:rsid w:val="002F47D8"/>
    <w:rsid w:val="002F47F4"/>
    <w:rsid w:val="002F499C"/>
    <w:rsid w:val="002F5011"/>
    <w:rsid w:val="002F5077"/>
    <w:rsid w:val="002F5340"/>
    <w:rsid w:val="002F55B0"/>
    <w:rsid w:val="002F57D8"/>
    <w:rsid w:val="002F58E9"/>
    <w:rsid w:val="002F5A6C"/>
    <w:rsid w:val="002F5B47"/>
    <w:rsid w:val="002F5B5B"/>
    <w:rsid w:val="002F5C06"/>
    <w:rsid w:val="002F5C54"/>
    <w:rsid w:val="002F5C59"/>
    <w:rsid w:val="002F5C72"/>
    <w:rsid w:val="002F5CC4"/>
    <w:rsid w:val="002F5E05"/>
    <w:rsid w:val="002F5F4A"/>
    <w:rsid w:val="002F5FD2"/>
    <w:rsid w:val="002F5FD6"/>
    <w:rsid w:val="002F600E"/>
    <w:rsid w:val="002F62B5"/>
    <w:rsid w:val="002F64AA"/>
    <w:rsid w:val="002F6599"/>
    <w:rsid w:val="002F661D"/>
    <w:rsid w:val="002F6621"/>
    <w:rsid w:val="002F67FD"/>
    <w:rsid w:val="002F6824"/>
    <w:rsid w:val="002F6832"/>
    <w:rsid w:val="002F6851"/>
    <w:rsid w:val="002F6C92"/>
    <w:rsid w:val="002F6EE5"/>
    <w:rsid w:val="002F6EFF"/>
    <w:rsid w:val="002F70ED"/>
    <w:rsid w:val="002F7158"/>
    <w:rsid w:val="002F749F"/>
    <w:rsid w:val="002F77B2"/>
    <w:rsid w:val="002F78E5"/>
    <w:rsid w:val="002F7945"/>
    <w:rsid w:val="002F798C"/>
    <w:rsid w:val="002F79A0"/>
    <w:rsid w:val="002F7A7C"/>
    <w:rsid w:val="002F7AEB"/>
    <w:rsid w:val="002F7B8D"/>
    <w:rsid w:val="002F7BFA"/>
    <w:rsid w:val="002F7CA2"/>
    <w:rsid w:val="002F7F48"/>
    <w:rsid w:val="002F7FF4"/>
    <w:rsid w:val="00300089"/>
    <w:rsid w:val="00300117"/>
    <w:rsid w:val="00300279"/>
    <w:rsid w:val="003003CF"/>
    <w:rsid w:val="003005B0"/>
    <w:rsid w:val="003005CE"/>
    <w:rsid w:val="0030069E"/>
    <w:rsid w:val="003006D8"/>
    <w:rsid w:val="003009AD"/>
    <w:rsid w:val="00300A6E"/>
    <w:rsid w:val="00300BB2"/>
    <w:rsid w:val="00300BDD"/>
    <w:rsid w:val="00300E3E"/>
    <w:rsid w:val="00300ED6"/>
    <w:rsid w:val="00300FB0"/>
    <w:rsid w:val="00301350"/>
    <w:rsid w:val="003014F6"/>
    <w:rsid w:val="00301606"/>
    <w:rsid w:val="00301831"/>
    <w:rsid w:val="0030187C"/>
    <w:rsid w:val="0030195F"/>
    <w:rsid w:val="003019CB"/>
    <w:rsid w:val="00301AC3"/>
    <w:rsid w:val="00301C92"/>
    <w:rsid w:val="00301F0A"/>
    <w:rsid w:val="0030207E"/>
    <w:rsid w:val="00302123"/>
    <w:rsid w:val="00302313"/>
    <w:rsid w:val="0030241C"/>
    <w:rsid w:val="003026B2"/>
    <w:rsid w:val="00302904"/>
    <w:rsid w:val="00302A07"/>
    <w:rsid w:val="00302A37"/>
    <w:rsid w:val="00302BCD"/>
    <w:rsid w:val="00302C04"/>
    <w:rsid w:val="00302C6F"/>
    <w:rsid w:val="00302D27"/>
    <w:rsid w:val="00302D88"/>
    <w:rsid w:val="00302E49"/>
    <w:rsid w:val="00302F07"/>
    <w:rsid w:val="00302F4B"/>
    <w:rsid w:val="00302F61"/>
    <w:rsid w:val="003030DA"/>
    <w:rsid w:val="003031AE"/>
    <w:rsid w:val="0030330E"/>
    <w:rsid w:val="0030365F"/>
    <w:rsid w:val="0030369C"/>
    <w:rsid w:val="0030379E"/>
    <w:rsid w:val="003038C2"/>
    <w:rsid w:val="003038EE"/>
    <w:rsid w:val="003038F3"/>
    <w:rsid w:val="00303913"/>
    <w:rsid w:val="00303935"/>
    <w:rsid w:val="0030396C"/>
    <w:rsid w:val="00303A2A"/>
    <w:rsid w:val="00303D60"/>
    <w:rsid w:val="00303FEA"/>
    <w:rsid w:val="0030441A"/>
    <w:rsid w:val="0030450D"/>
    <w:rsid w:val="0030481B"/>
    <w:rsid w:val="00304E86"/>
    <w:rsid w:val="00304FCD"/>
    <w:rsid w:val="003050A3"/>
    <w:rsid w:val="0030519E"/>
    <w:rsid w:val="0030528F"/>
    <w:rsid w:val="003053CB"/>
    <w:rsid w:val="0030555F"/>
    <w:rsid w:val="003055F9"/>
    <w:rsid w:val="00305677"/>
    <w:rsid w:val="003056E9"/>
    <w:rsid w:val="0030590B"/>
    <w:rsid w:val="00305A18"/>
    <w:rsid w:val="00305BAA"/>
    <w:rsid w:val="00305C0D"/>
    <w:rsid w:val="00305E0D"/>
    <w:rsid w:val="00305FCA"/>
    <w:rsid w:val="00306090"/>
    <w:rsid w:val="003061B4"/>
    <w:rsid w:val="00306363"/>
    <w:rsid w:val="003063BA"/>
    <w:rsid w:val="00306434"/>
    <w:rsid w:val="003064C0"/>
    <w:rsid w:val="003064D8"/>
    <w:rsid w:val="0030693E"/>
    <w:rsid w:val="00306AF5"/>
    <w:rsid w:val="00306BFA"/>
    <w:rsid w:val="00306C27"/>
    <w:rsid w:val="00306E20"/>
    <w:rsid w:val="00306EF3"/>
    <w:rsid w:val="00306F3C"/>
    <w:rsid w:val="00306FFE"/>
    <w:rsid w:val="00307017"/>
    <w:rsid w:val="00307080"/>
    <w:rsid w:val="0030708A"/>
    <w:rsid w:val="00307121"/>
    <w:rsid w:val="003072DA"/>
    <w:rsid w:val="0030769B"/>
    <w:rsid w:val="003076BA"/>
    <w:rsid w:val="0030776A"/>
    <w:rsid w:val="0030784B"/>
    <w:rsid w:val="00307AC1"/>
    <w:rsid w:val="00307AF2"/>
    <w:rsid w:val="003101AD"/>
    <w:rsid w:val="003103E7"/>
    <w:rsid w:val="003105C7"/>
    <w:rsid w:val="00310747"/>
    <w:rsid w:val="00310881"/>
    <w:rsid w:val="003108FC"/>
    <w:rsid w:val="00310A73"/>
    <w:rsid w:val="00310C3B"/>
    <w:rsid w:val="00310CB7"/>
    <w:rsid w:val="00310CC9"/>
    <w:rsid w:val="00310DBB"/>
    <w:rsid w:val="00310EDE"/>
    <w:rsid w:val="00310FA3"/>
    <w:rsid w:val="003111F7"/>
    <w:rsid w:val="00311261"/>
    <w:rsid w:val="003112E8"/>
    <w:rsid w:val="003113CB"/>
    <w:rsid w:val="0031141A"/>
    <w:rsid w:val="00311439"/>
    <w:rsid w:val="003116B9"/>
    <w:rsid w:val="0031172F"/>
    <w:rsid w:val="003117E7"/>
    <w:rsid w:val="0031193B"/>
    <w:rsid w:val="00311963"/>
    <w:rsid w:val="00311B43"/>
    <w:rsid w:val="00311D3D"/>
    <w:rsid w:val="00311F61"/>
    <w:rsid w:val="00312021"/>
    <w:rsid w:val="00312328"/>
    <w:rsid w:val="0031236B"/>
    <w:rsid w:val="00312522"/>
    <w:rsid w:val="003125CF"/>
    <w:rsid w:val="003127A4"/>
    <w:rsid w:val="003129B4"/>
    <w:rsid w:val="00312B1F"/>
    <w:rsid w:val="00312C21"/>
    <w:rsid w:val="00312C45"/>
    <w:rsid w:val="00312DB5"/>
    <w:rsid w:val="00312DFD"/>
    <w:rsid w:val="00312ED4"/>
    <w:rsid w:val="00312F57"/>
    <w:rsid w:val="003130A4"/>
    <w:rsid w:val="003131D6"/>
    <w:rsid w:val="00313323"/>
    <w:rsid w:val="0031337F"/>
    <w:rsid w:val="0031356D"/>
    <w:rsid w:val="0031364B"/>
    <w:rsid w:val="003138E5"/>
    <w:rsid w:val="00313EF7"/>
    <w:rsid w:val="003140EF"/>
    <w:rsid w:val="003140FC"/>
    <w:rsid w:val="00314134"/>
    <w:rsid w:val="00314167"/>
    <w:rsid w:val="0031425E"/>
    <w:rsid w:val="003143F0"/>
    <w:rsid w:val="00314440"/>
    <w:rsid w:val="0031461E"/>
    <w:rsid w:val="00314620"/>
    <w:rsid w:val="00314745"/>
    <w:rsid w:val="00314A5C"/>
    <w:rsid w:val="00314C64"/>
    <w:rsid w:val="00314D29"/>
    <w:rsid w:val="00314D9B"/>
    <w:rsid w:val="00314F14"/>
    <w:rsid w:val="0031502B"/>
    <w:rsid w:val="003150E8"/>
    <w:rsid w:val="003151EF"/>
    <w:rsid w:val="0031541A"/>
    <w:rsid w:val="00315465"/>
    <w:rsid w:val="00315804"/>
    <w:rsid w:val="00315865"/>
    <w:rsid w:val="00315911"/>
    <w:rsid w:val="00315986"/>
    <w:rsid w:val="00315AD8"/>
    <w:rsid w:val="00315C3A"/>
    <w:rsid w:val="00315DD1"/>
    <w:rsid w:val="00315F11"/>
    <w:rsid w:val="00315FB3"/>
    <w:rsid w:val="00316119"/>
    <w:rsid w:val="0031657D"/>
    <w:rsid w:val="003167D5"/>
    <w:rsid w:val="003168E1"/>
    <w:rsid w:val="00316A40"/>
    <w:rsid w:val="00316D48"/>
    <w:rsid w:val="00316D9B"/>
    <w:rsid w:val="00316ECD"/>
    <w:rsid w:val="0031713F"/>
    <w:rsid w:val="00317168"/>
    <w:rsid w:val="00317183"/>
    <w:rsid w:val="003172AC"/>
    <w:rsid w:val="00317375"/>
    <w:rsid w:val="0031737D"/>
    <w:rsid w:val="003173B0"/>
    <w:rsid w:val="00317627"/>
    <w:rsid w:val="00317686"/>
    <w:rsid w:val="003176B7"/>
    <w:rsid w:val="00317819"/>
    <w:rsid w:val="00317A81"/>
    <w:rsid w:val="00317AF9"/>
    <w:rsid w:val="00317BFF"/>
    <w:rsid w:val="00317C9D"/>
    <w:rsid w:val="00317FB1"/>
    <w:rsid w:val="00320029"/>
    <w:rsid w:val="003200F9"/>
    <w:rsid w:val="00320106"/>
    <w:rsid w:val="003204B3"/>
    <w:rsid w:val="003204B6"/>
    <w:rsid w:val="00320843"/>
    <w:rsid w:val="00320896"/>
    <w:rsid w:val="003209EF"/>
    <w:rsid w:val="00320A6C"/>
    <w:rsid w:val="00320A90"/>
    <w:rsid w:val="00320BD0"/>
    <w:rsid w:val="00320C95"/>
    <w:rsid w:val="00320CBF"/>
    <w:rsid w:val="00320CED"/>
    <w:rsid w:val="00320EAC"/>
    <w:rsid w:val="00320F35"/>
    <w:rsid w:val="003210A8"/>
    <w:rsid w:val="00321176"/>
    <w:rsid w:val="0032119A"/>
    <w:rsid w:val="003211D3"/>
    <w:rsid w:val="00321313"/>
    <w:rsid w:val="0032136B"/>
    <w:rsid w:val="00321485"/>
    <w:rsid w:val="003218C4"/>
    <w:rsid w:val="00321982"/>
    <w:rsid w:val="00321BC4"/>
    <w:rsid w:val="00321E13"/>
    <w:rsid w:val="00321E8E"/>
    <w:rsid w:val="00321EF0"/>
    <w:rsid w:val="00322277"/>
    <w:rsid w:val="003223B0"/>
    <w:rsid w:val="0032240F"/>
    <w:rsid w:val="003229C9"/>
    <w:rsid w:val="00322B2C"/>
    <w:rsid w:val="00322B47"/>
    <w:rsid w:val="00322CF6"/>
    <w:rsid w:val="00322F1E"/>
    <w:rsid w:val="0032313C"/>
    <w:rsid w:val="0032349A"/>
    <w:rsid w:val="003235FD"/>
    <w:rsid w:val="003237CD"/>
    <w:rsid w:val="00323A4E"/>
    <w:rsid w:val="00323B63"/>
    <w:rsid w:val="00323C22"/>
    <w:rsid w:val="00323C76"/>
    <w:rsid w:val="00323C91"/>
    <w:rsid w:val="00323CD7"/>
    <w:rsid w:val="00323E7E"/>
    <w:rsid w:val="0032414D"/>
    <w:rsid w:val="00324164"/>
    <w:rsid w:val="003241E6"/>
    <w:rsid w:val="00324630"/>
    <w:rsid w:val="0032470F"/>
    <w:rsid w:val="00324749"/>
    <w:rsid w:val="0032476E"/>
    <w:rsid w:val="00324811"/>
    <w:rsid w:val="00324814"/>
    <w:rsid w:val="003249C1"/>
    <w:rsid w:val="00324AE5"/>
    <w:rsid w:val="00324C66"/>
    <w:rsid w:val="00324DB5"/>
    <w:rsid w:val="00324ED7"/>
    <w:rsid w:val="00324F62"/>
    <w:rsid w:val="00324FA2"/>
    <w:rsid w:val="003250AE"/>
    <w:rsid w:val="00325155"/>
    <w:rsid w:val="0032527C"/>
    <w:rsid w:val="00325386"/>
    <w:rsid w:val="00325523"/>
    <w:rsid w:val="0032561F"/>
    <w:rsid w:val="003256B6"/>
    <w:rsid w:val="0032577E"/>
    <w:rsid w:val="0032588B"/>
    <w:rsid w:val="003258C6"/>
    <w:rsid w:val="00325A30"/>
    <w:rsid w:val="00325AEF"/>
    <w:rsid w:val="00325E37"/>
    <w:rsid w:val="00325F7A"/>
    <w:rsid w:val="00325FEC"/>
    <w:rsid w:val="0032609E"/>
    <w:rsid w:val="00326320"/>
    <w:rsid w:val="003264F2"/>
    <w:rsid w:val="00326535"/>
    <w:rsid w:val="0032692F"/>
    <w:rsid w:val="0032699D"/>
    <w:rsid w:val="003269EE"/>
    <w:rsid w:val="00326C66"/>
    <w:rsid w:val="00326E50"/>
    <w:rsid w:val="00326EC5"/>
    <w:rsid w:val="00327368"/>
    <w:rsid w:val="0032768F"/>
    <w:rsid w:val="003276BF"/>
    <w:rsid w:val="00327704"/>
    <w:rsid w:val="00327881"/>
    <w:rsid w:val="00327975"/>
    <w:rsid w:val="00327A15"/>
    <w:rsid w:val="00327A19"/>
    <w:rsid w:val="00327A40"/>
    <w:rsid w:val="00327AF2"/>
    <w:rsid w:val="00327BAB"/>
    <w:rsid w:val="00327C3D"/>
    <w:rsid w:val="00327C98"/>
    <w:rsid w:val="00327D64"/>
    <w:rsid w:val="00327D81"/>
    <w:rsid w:val="00327DDD"/>
    <w:rsid w:val="00327EB0"/>
    <w:rsid w:val="003301BC"/>
    <w:rsid w:val="0033059A"/>
    <w:rsid w:val="003308A7"/>
    <w:rsid w:val="003308B0"/>
    <w:rsid w:val="00330B54"/>
    <w:rsid w:val="00330DAE"/>
    <w:rsid w:val="00330DB8"/>
    <w:rsid w:val="00330DC3"/>
    <w:rsid w:val="0033155D"/>
    <w:rsid w:val="00331563"/>
    <w:rsid w:val="00331566"/>
    <w:rsid w:val="003316B9"/>
    <w:rsid w:val="003316E4"/>
    <w:rsid w:val="003318CE"/>
    <w:rsid w:val="00331C91"/>
    <w:rsid w:val="00331D7F"/>
    <w:rsid w:val="00331E78"/>
    <w:rsid w:val="00331E82"/>
    <w:rsid w:val="003320F5"/>
    <w:rsid w:val="0033210A"/>
    <w:rsid w:val="003321A6"/>
    <w:rsid w:val="00332320"/>
    <w:rsid w:val="00332380"/>
    <w:rsid w:val="003325BE"/>
    <w:rsid w:val="0033264F"/>
    <w:rsid w:val="003327C0"/>
    <w:rsid w:val="00332812"/>
    <w:rsid w:val="00332A08"/>
    <w:rsid w:val="00332A88"/>
    <w:rsid w:val="00332D5F"/>
    <w:rsid w:val="00332D9F"/>
    <w:rsid w:val="00332FCA"/>
    <w:rsid w:val="00333076"/>
    <w:rsid w:val="003330CB"/>
    <w:rsid w:val="00333186"/>
    <w:rsid w:val="003334A7"/>
    <w:rsid w:val="003334A8"/>
    <w:rsid w:val="003335C3"/>
    <w:rsid w:val="003336AE"/>
    <w:rsid w:val="00333799"/>
    <w:rsid w:val="00333963"/>
    <w:rsid w:val="00333D14"/>
    <w:rsid w:val="00333D65"/>
    <w:rsid w:val="00333D8E"/>
    <w:rsid w:val="00333E95"/>
    <w:rsid w:val="00333FF2"/>
    <w:rsid w:val="00334046"/>
    <w:rsid w:val="0033408A"/>
    <w:rsid w:val="003341A5"/>
    <w:rsid w:val="00334289"/>
    <w:rsid w:val="00334488"/>
    <w:rsid w:val="0033448D"/>
    <w:rsid w:val="0033458D"/>
    <w:rsid w:val="003345FA"/>
    <w:rsid w:val="00334666"/>
    <w:rsid w:val="0033469B"/>
    <w:rsid w:val="00334A9E"/>
    <w:rsid w:val="00334AFF"/>
    <w:rsid w:val="00334CF0"/>
    <w:rsid w:val="00334D0D"/>
    <w:rsid w:val="00334D23"/>
    <w:rsid w:val="00334E45"/>
    <w:rsid w:val="00334F71"/>
    <w:rsid w:val="003350AA"/>
    <w:rsid w:val="003352F9"/>
    <w:rsid w:val="0033534B"/>
    <w:rsid w:val="003354CA"/>
    <w:rsid w:val="0033566D"/>
    <w:rsid w:val="00335823"/>
    <w:rsid w:val="003358A4"/>
    <w:rsid w:val="00335B5F"/>
    <w:rsid w:val="00335D22"/>
    <w:rsid w:val="00335E54"/>
    <w:rsid w:val="00336069"/>
    <w:rsid w:val="00336340"/>
    <w:rsid w:val="00336610"/>
    <w:rsid w:val="00336728"/>
    <w:rsid w:val="0033672B"/>
    <w:rsid w:val="00336734"/>
    <w:rsid w:val="003368AC"/>
    <w:rsid w:val="00336B0E"/>
    <w:rsid w:val="00336D5E"/>
    <w:rsid w:val="00336DA2"/>
    <w:rsid w:val="00336FB2"/>
    <w:rsid w:val="00337087"/>
    <w:rsid w:val="003371C2"/>
    <w:rsid w:val="003371D5"/>
    <w:rsid w:val="0033722B"/>
    <w:rsid w:val="003372CB"/>
    <w:rsid w:val="003372E0"/>
    <w:rsid w:val="0033759E"/>
    <w:rsid w:val="0033766E"/>
    <w:rsid w:val="003377CF"/>
    <w:rsid w:val="0033796F"/>
    <w:rsid w:val="00337B0B"/>
    <w:rsid w:val="00337D4A"/>
    <w:rsid w:val="00337F1C"/>
    <w:rsid w:val="003400D4"/>
    <w:rsid w:val="00340628"/>
    <w:rsid w:val="0034080A"/>
    <w:rsid w:val="00340C0C"/>
    <w:rsid w:val="00340C6B"/>
    <w:rsid w:val="00340D77"/>
    <w:rsid w:val="00340E6C"/>
    <w:rsid w:val="00340F1F"/>
    <w:rsid w:val="00340F7A"/>
    <w:rsid w:val="0034102D"/>
    <w:rsid w:val="0034119D"/>
    <w:rsid w:val="00341309"/>
    <w:rsid w:val="003413A9"/>
    <w:rsid w:val="003413AE"/>
    <w:rsid w:val="003417B8"/>
    <w:rsid w:val="003417F3"/>
    <w:rsid w:val="0034191A"/>
    <w:rsid w:val="0034195D"/>
    <w:rsid w:val="003419A8"/>
    <w:rsid w:val="003419F3"/>
    <w:rsid w:val="00341DF9"/>
    <w:rsid w:val="0034210C"/>
    <w:rsid w:val="003421A7"/>
    <w:rsid w:val="003421E4"/>
    <w:rsid w:val="0034230D"/>
    <w:rsid w:val="00342612"/>
    <w:rsid w:val="00342691"/>
    <w:rsid w:val="003429C1"/>
    <w:rsid w:val="00342B52"/>
    <w:rsid w:val="00342DAE"/>
    <w:rsid w:val="00342F39"/>
    <w:rsid w:val="0034314E"/>
    <w:rsid w:val="0034315E"/>
    <w:rsid w:val="00343188"/>
    <w:rsid w:val="0034320D"/>
    <w:rsid w:val="00343259"/>
    <w:rsid w:val="00343365"/>
    <w:rsid w:val="0034344C"/>
    <w:rsid w:val="003434CA"/>
    <w:rsid w:val="003437A4"/>
    <w:rsid w:val="00343AAE"/>
    <w:rsid w:val="00343C07"/>
    <w:rsid w:val="00343D84"/>
    <w:rsid w:val="00344701"/>
    <w:rsid w:val="00344AE7"/>
    <w:rsid w:val="00344B05"/>
    <w:rsid w:val="00344B3D"/>
    <w:rsid w:val="00344C50"/>
    <w:rsid w:val="00344D38"/>
    <w:rsid w:val="00344D6B"/>
    <w:rsid w:val="00344F4F"/>
    <w:rsid w:val="00344FEE"/>
    <w:rsid w:val="003454CA"/>
    <w:rsid w:val="0034568E"/>
    <w:rsid w:val="00345A64"/>
    <w:rsid w:val="00345B11"/>
    <w:rsid w:val="00345E1C"/>
    <w:rsid w:val="00345F0B"/>
    <w:rsid w:val="00345F49"/>
    <w:rsid w:val="003462D6"/>
    <w:rsid w:val="00346479"/>
    <w:rsid w:val="00346793"/>
    <w:rsid w:val="003467AF"/>
    <w:rsid w:val="00346949"/>
    <w:rsid w:val="00346A0C"/>
    <w:rsid w:val="00346A11"/>
    <w:rsid w:val="00346BE5"/>
    <w:rsid w:val="00346D51"/>
    <w:rsid w:val="00346D63"/>
    <w:rsid w:val="00346E14"/>
    <w:rsid w:val="00346E7F"/>
    <w:rsid w:val="003472EA"/>
    <w:rsid w:val="003473FE"/>
    <w:rsid w:val="0034742B"/>
    <w:rsid w:val="003474AF"/>
    <w:rsid w:val="00347548"/>
    <w:rsid w:val="003475A2"/>
    <w:rsid w:val="00347809"/>
    <w:rsid w:val="00347833"/>
    <w:rsid w:val="003478C0"/>
    <w:rsid w:val="00347930"/>
    <w:rsid w:val="00347A47"/>
    <w:rsid w:val="00347A7B"/>
    <w:rsid w:val="00347AE4"/>
    <w:rsid w:val="00347D81"/>
    <w:rsid w:val="00347DBF"/>
    <w:rsid w:val="00347F1F"/>
    <w:rsid w:val="003500D8"/>
    <w:rsid w:val="00350260"/>
    <w:rsid w:val="00350365"/>
    <w:rsid w:val="003503D0"/>
    <w:rsid w:val="00350573"/>
    <w:rsid w:val="003508ED"/>
    <w:rsid w:val="00350954"/>
    <w:rsid w:val="00350A9A"/>
    <w:rsid w:val="00350AED"/>
    <w:rsid w:val="00350B8B"/>
    <w:rsid w:val="00350FBD"/>
    <w:rsid w:val="003512F2"/>
    <w:rsid w:val="0035177C"/>
    <w:rsid w:val="0035199D"/>
    <w:rsid w:val="00351A70"/>
    <w:rsid w:val="00351B6A"/>
    <w:rsid w:val="00351E17"/>
    <w:rsid w:val="00351FAF"/>
    <w:rsid w:val="00351FC8"/>
    <w:rsid w:val="00351FE1"/>
    <w:rsid w:val="003520A9"/>
    <w:rsid w:val="003522C0"/>
    <w:rsid w:val="00352380"/>
    <w:rsid w:val="00352412"/>
    <w:rsid w:val="00352758"/>
    <w:rsid w:val="003527BC"/>
    <w:rsid w:val="00352A5E"/>
    <w:rsid w:val="00352B88"/>
    <w:rsid w:val="00352FF2"/>
    <w:rsid w:val="003530D2"/>
    <w:rsid w:val="00353104"/>
    <w:rsid w:val="00353141"/>
    <w:rsid w:val="0035332D"/>
    <w:rsid w:val="00353625"/>
    <w:rsid w:val="003536C3"/>
    <w:rsid w:val="003538A1"/>
    <w:rsid w:val="00353CAA"/>
    <w:rsid w:val="00353DB8"/>
    <w:rsid w:val="00353E89"/>
    <w:rsid w:val="00353F3E"/>
    <w:rsid w:val="00353F45"/>
    <w:rsid w:val="00353F49"/>
    <w:rsid w:val="00353F57"/>
    <w:rsid w:val="00353FEE"/>
    <w:rsid w:val="00353FF0"/>
    <w:rsid w:val="003540C0"/>
    <w:rsid w:val="0035423D"/>
    <w:rsid w:val="00354255"/>
    <w:rsid w:val="003545C9"/>
    <w:rsid w:val="003546C7"/>
    <w:rsid w:val="0035483C"/>
    <w:rsid w:val="0035543D"/>
    <w:rsid w:val="00355491"/>
    <w:rsid w:val="003554B9"/>
    <w:rsid w:val="003555DE"/>
    <w:rsid w:val="00355603"/>
    <w:rsid w:val="00355A12"/>
    <w:rsid w:val="00355A1B"/>
    <w:rsid w:val="00355BB5"/>
    <w:rsid w:val="00355E11"/>
    <w:rsid w:val="00355E73"/>
    <w:rsid w:val="00355EDC"/>
    <w:rsid w:val="0035612D"/>
    <w:rsid w:val="00356496"/>
    <w:rsid w:val="00356978"/>
    <w:rsid w:val="00356A30"/>
    <w:rsid w:val="00356C2D"/>
    <w:rsid w:val="00356C56"/>
    <w:rsid w:val="00356C79"/>
    <w:rsid w:val="00356D29"/>
    <w:rsid w:val="00356F95"/>
    <w:rsid w:val="00356FFA"/>
    <w:rsid w:val="00357085"/>
    <w:rsid w:val="00357184"/>
    <w:rsid w:val="00357287"/>
    <w:rsid w:val="00357513"/>
    <w:rsid w:val="003577DD"/>
    <w:rsid w:val="003577E0"/>
    <w:rsid w:val="00357809"/>
    <w:rsid w:val="00357891"/>
    <w:rsid w:val="00357BB7"/>
    <w:rsid w:val="00357D36"/>
    <w:rsid w:val="00357EE4"/>
    <w:rsid w:val="00357EF0"/>
    <w:rsid w:val="00357FF0"/>
    <w:rsid w:val="00360061"/>
    <w:rsid w:val="0036006F"/>
    <w:rsid w:val="00360240"/>
    <w:rsid w:val="003602C4"/>
    <w:rsid w:val="00360482"/>
    <w:rsid w:val="00360792"/>
    <w:rsid w:val="00360808"/>
    <w:rsid w:val="0036094A"/>
    <w:rsid w:val="00360963"/>
    <w:rsid w:val="003609A2"/>
    <w:rsid w:val="00360A8C"/>
    <w:rsid w:val="00360C48"/>
    <w:rsid w:val="00360C4C"/>
    <w:rsid w:val="00360D8D"/>
    <w:rsid w:val="00361081"/>
    <w:rsid w:val="00361239"/>
    <w:rsid w:val="0036127C"/>
    <w:rsid w:val="00361566"/>
    <w:rsid w:val="0036165A"/>
    <w:rsid w:val="0036189B"/>
    <w:rsid w:val="003618B5"/>
    <w:rsid w:val="003618CF"/>
    <w:rsid w:val="00361D33"/>
    <w:rsid w:val="00361F50"/>
    <w:rsid w:val="00361F6B"/>
    <w:rsid w:val="00361FE7"/>
    <w:rsid w:val="003621A8"/>
    <w:rsid w:val="0036244B"/>
    <w:rsid w:val="003624DF"/>
    <w:rsid w:val="00362945"/>
    <w:rsid w:val="00362BB1"/>
    <w:rsid w:val="00362BB6"/>
    <w:rsid w:val="00362C95"/>
    <w:rsid w:val="00362D85"/>
    <w:rsid w:val="00362E19"/>
    <w:rsid w:val="00362E51"/>
    <w:rsid w:val="0036308D"/>
    <w:rsid w:val="003630E4"/>
    <w:rsid w:val="00363169"/>
    <w:rsid w:val="0036317F"/>
    <w:rsid w:val="003632AD"/>
    <w:rsid w:val="003632D8"/>
    <w:rsid w:val="003632EA"/>
    <w:rsid w:val="003633EE"/>
    <w:rsid w:val="0036355D"/>
    <w:rsid w:val="00363833"/>
    <w:rsid w:val="00363A36"/>
    <w:rsid w:val="00363A93"/>
    <w:rsid w:val="00363B65"/>
    <w:rsid w:val="00364036"/>
    <w:rsid w:val="00364437"/>
    <w:rsid w:val="003644C6"/>
    <w:rsid w:val="0036476E"/>
    <w:rsid w:val="003647EB"/>
    <w:rsid w:val="0036492D"/>
    <w:rsid w:val="00364938"/>
    <w:rsid w:val="00364DEE"/>
    <w:rsid w:val="00364ECB"/>
    <w:rsid w:val="00364FBF"/>
    <w:rsid w:val="003650C7"/>
    <w:rsid w:val="00365123"/>
    <w:rsid w:val="0036539F"/>
    <w:rsid w:val="0036542E"/>
    <w:rsid w:val="00365444"/>
    <w:rsid w:val="00365681"/>
    <w:rsid w:val="0036591B"/>
    <w:rsid w:val="00365BB2"/>
    <w:rsid w:val="00365BE8"/>
    <w:rsid w:val="00365D16"/>
    <w:rsid w:val="00365F81"/>
    <w:rsid w:val="00365F95"/>
    <w:rsid w:val="003660E5"/>
    <w:rsid w:val="0036611C"/>
    <w:rsid w:val="003662A7"/>
    <w:rsid w:val="00366491"/>
    <w:rsid w:val="00366775"/>
    <w:rsid w:val="00366872"/>
    <w:rsid w:val="00366996"/>
    <w:rsid w:val="00366D59"/>
    <w:rsid w:val="00366DB7"/>
    <w:rsid w:val="00366E8B"/>
    <w:rsid w:val="00366FEF"/>
    <w:rsid w:val="00367044"/>
    <w:rsid w:val="0036710B"/>
    <w:rsid w:val="00367333"/>
    <w:rsid w:val="003675EE"/>
    <w:rsid w:val="003676C0"/>
    <w:rsid w:val="003679C8"/>
    <w:rsid w:val="00367A2C"/>
    <w:rsid w:val="00367A85"/>
    <w:rsid w:val="00367D4F"/>
    <w:rsid w:val="00367E99"/>
    <w:rsid w:val="003700C2"/>
    <w:rsid w:val="003702E3"/>
    <w:rsid w:val="00370317"/>
    <w:rsid w:val="003704B7"/>
    <w:rsid w:val="00370579"/>
    <w:rsid w:val="0037072C"/>
    <w:rsid w:val="003709D0"/>
    <w:rsid w:val="00370A5D"/>
    <w:rsid w:val="00370B89"/>
    <w:rsid w:val="00370BA1"/>
    <w:rsid w:val="00370D50"/>
    <w:rsid w:val="00370D87"/>
    <w:rsid w:val="00370DF1"/>
    <w:rsid w:val="00371015"/>
    <w:rsid w:val="0037120E"/>
    <w:rsid w:val="00371397"/>
    <w:rsid w:val="0037143A"/>
    <w:rsid w:val="003715E0"/>
    <w:rsid w:val="00371A62"/>
    <w:rsid w:val="00371C9B"/>
    <w:rsid w:val="00371F59"/>
    <w:rsid w:val="00371F70"/>
    <w:rsid w:val="00372014"/>
    <w:rsid w:val="00372065"/>
    <w:rsid w:val="00372145"/>
    <w:rsid w:val="0037226E"/>
    <w:rsid w:val="003723B7"/>
    <w:rsid w:val="003725E0"/>
    <w:rsid w:val="00372833"/>
    <w:rsid w:val="003729A1"/>
    <w:rsid w:val="00372B0A"/>
    <w:rsid w:val="00372BA4"/>
    <w:rsid w:val="00372C0A"/>
    <w:rsid w:val="00372D0C"/>
    <w:rsid w:val="00372D1B"/>
    <w:rsid w:val="00372EC5"/>
    <w:rsid w:val="00372F5A"/>
    <w:rsid w:val="00373194"/>
    <w:rsid w:val="003731B4"/>
    <w:rsid w:val="003733B7"/>
    <w:rsid w:val="003734B2"/>
    <w:rsid w:val="003735AD"/>
    <w:rsid w:val="0037380B"/>
    <w:rsid w:val="00373990"/>
    <w:rsid w:val="00373A69"/>
    <w:rsid w:val="00373BAE"/>
    <w:rsid w:val="00373EB9"/>
    <w:rsid w:val="00373FF8"/>
    <w:rsid w:val="0037421D"/>
    <w:rsid w:val="003745EC"/>
    <w:rsid w:val="0037462A"/>
    <w:rsid w:val="003746C1"/>
    <w:rsid w:val="0037473A"/>
    <w:rsid w:val="00374995"/>
    <w:rsid w:val="00374C3F"/>
    <w:rsid w:val="00374F31"/>
    <w:rsid w:val="00374F65"/>
    <w:rsid w:val="00375104"/>
    <w:rsid w:val="003751AF"/>
    <w:rsid w:val="003752E5"/>
    <w:rsid w:val="00375337"/>
    <w:rsid w:val="003754DF"/>
    <w:rsid w:val="0037557C"/>
    <w:rsid w:val="003758E4"/>
    <w:rsid w:val="0037599A"/>
    <w:rsid w:val="00375A8C"/>
    <w:rsid w:val="00375ADC"/>
    <w:rsid w:val="00375C9F"/>
    <w:rsid w:val="00375DEB"/>
    <w:rsid w:val="00375F63"/>
    <w:rsid w:val="003760AA"/>
    <w:rsid w:val="00376111"/>
    <w:rsid w:val="003761CB"/>
    <w:rsid w:val="003763F6"/>
    <w:rsid w:val="003765F4"/>
    <w:rsid w:val="00376770"/>
    <w:rsid w:val="003768FE"/>
    <w:rsid w:val="003769B9"/>
    <w:rsid w:val="00376A9B"/>
    <w:rsid w:val="00376AA3"/>
    <w:rsid w:val="00376B09"/>
    <w:rsid w:val="00376B17"/>
    <w:rsid w:val="00376B57"/>
    <w:rsid w:val="00376BE0"/>
    <w:rsid w:val="00376E52"/>
    <w:rsid w:val="00376EF3"/>
    <w:rsid w:val="00376F50"/>
    <w:rsid w:val="0037704D"/>
    <w:rsid w:val="003770C0"/>
    <w:rsid w:val="00377248"/>
    <w:rsid w:val="003772F7"/>
    <w:rsid w:val="00377439"/>
    <w:rsid w:val="0037753E"/>
    <w:rsid w:val="00377572"/>
    <w:rsid w:val="00377986"/>
    <w:rsid w:val="00377CB7"/>
    <w:rsid w:val="00377DEB"/>
    <w:rsid w:val="003800A6"/>
    <w:rsid w:val="003800E9"/>
    <w:rsid w:val="003801B7"/>
    <w:rsid w:val="00380255"/>
    <w:rsid w:val="00380307"/>
    <w:rsid w:val="00380653"/>
    <w:rsid w:val="0038066C"/>
    <w:rsid w:val="003806A8"/>
    <w:rsid w:val="003808B0"/>
    <w:rsid w:val="003808F2"/>
    <w:rsid w:val="00380977"/>
    <w:rsid w:val="003809E7"/>
    <w:rsid w:val="00380A9D"/>
    <w:rsid w:val="00380F8C"/>
    <w:rsid w:val="00381340"/>
    <w:rsid w:val="00381503"/>
    <w:rsid w:val="0038156C"/>
    <w:rsid w:val="00381624"/>
    <w:rsid w:val="00381650"/>
    <w:rsid w:val="003819C7"/>
    <w:rsid w:val="00381A93"/>
    <w:rsid w:val="00381BCE"/>
    <w:rsid w:val="00381D00"/>
    <w:rsid w:val="00381E82"/>
    <w:rsid w:val="00381F17"/>
    <w:rsid w:val="0038207D"/>
    <w:rsid w:val="003820FE"/>
    <w:rsid w:val="00382351"/>
    <w:rsid w:val="003823F2"/>
    <w:rsid w:val="003824DE"/>
    <w:rsid w:val="0038250D"/>
    <w:rsid w:val="003827FE"/>
    <w:rsid w:val="00382808"/>
    <w:rsid w:val="00382A5E"/>
    <w:rsid w:val="00382A92"/>
    <w:rsid w:val="00382C3C"/>
    <w:rsid w:val="00382C4C"/>
    <w:rsid w:val="00382C78"/>
    <w:rsid w:val="00382CC5"/>
    <w:rsid w:val="00382CDA"/>
    <w:rsid w:val="00382CDB"/>
    <w:rsid w:val="00382D8D"/>
    <w:rsid w:val="00383180"/>
    <w:rsid w:val="00383355"/>
    <w:rsid w:val="0038370B"/>
    <w:rsid w:val="0038376C"/>
    <w:rsid w:val="003839B1"/>
    <w:rsid w:val="00383A71"/>
    <w:rsid w:val="00383DB7"/>
    <w:rsid w:val="00383DC1"/>
    <w:rsid w:val="00383EB9"/>
    <w:rsid w:val="00383EC0"/>
    <w:rsid w:val="00383FAC"/>
    <w:rsid w:val="003840B6"/>
    <w:rsid w:val="00384195"/>
    <w:rsid w:val="003841BF"/>
    <w:rsid w:val="00384225"/>
    <w:rsid w:val="00384342"/>
    <w:rsid w:val="003846D2"/>
    <w:rsid w:val="003848A9"/>
    <w:rsid w:val="00384C24"/>
    <w:rsid w:val="00384CEA"/>
    <w:rsid w:val="00384F1D"/>
    <w:rsid w:val="00385060"/>
    <w:rsid w:val="0038528C"/>
    <w:rsid w:val="00385368"/>
    <w:rsid w:val="00385680"/>
    <w:rsid w:val="003856EB"/>
    <w:rsid w:val="003856EF"/>
    <w:rsid w:val="003859B2"/>
    <w:rsid w:val="00385AAD"/>
    <w:rsid w:val="00385CCF"/>
    <w:rsid w:val="00385D52"/>
    <w:rsid w:val="00385DDF"/>
    <w:rsid w:val="00385ECD"/>
    <w:rsid w:val="00385F7A"/>
    <w:rsid w:val="00385FFE"/>
    <w:rsid w:val="0038600D"/>
    <w:rsid w:val="0038603F"/>
    <w:rsid w:val="003860AC"/>
    <w:rsid w:val="00386212"/>
    <w:rsid w:val="003863C2"/>
    <w:rsid w:val="00386772"/>
    <w:rsid w:val="00386B10"/>
    <w:rsid w:val="00386D69"/>
    <w:rsid w:val="00386DD8"/>
    <w:rsid w:val="00386E65"/>
    <w:rsid w:val="00386F93"/>
    <w:rsid w:val="00387135"/>
    <w:rsid w:val="0038732B"/>
    <w:rsid w:val="003873F0"/>
    <w:rsid w:val="003875D6"/>
    <w:rsid w:val="00387631"/>
    <w:rsid w:val="00387729"/>
    <w:rsid w:val="00387747"/>
    <w:rsid w:val="00387CD4"/>
    <w:rsid w:val="00387CDD"/>
    <w:rsid w:val="0039012C"/>
    <w:rsid w:val="003902D8"/>
    <w:rsid w:val="00390485"/>
    <w:rsid w:val="003907E8"/>
    <w:rsid w:val="0039083D"/>
    <w:rsid w:val="0039092D"/>
    <w:rsid w:val="003909F1"/>
    <w:rsid w:val="00390C1B"/>
    <w:rsid w:val="00390C9D"/>
    <w:rsid w:val="00390CC6"/>
    <w:rsid w:val="00390D25"/>
    <w:rsid w:val="00390DCE"/>
    <w:rsid w:val="00390DF5"/>
    <w:rsid w:val="00390ED7"/>
    <w:rsid w:val="00391124"/>
    <w:rsid w:val="0039112C"/>
    <w:rsid w:val="003911C6"/>
    <w:rsid w:val="003911E0"/>
    <w:rsid w:val="003912B4"/>
    <w:rsid w:val="00391515"/>
    <w:rsid w:val="003918A1"/>
    <w:rsid w:val="003918FF"/>
    <w:rsid w:val="0039193E"/>
    <w:rsid w:val="003919F9"/>
    <w:rsid w:val="00391AAD"/>
    <w:rsid w:val="00391B66"/>
    <w:rsid w:val="00391C78"/>
    <w:rsid w:val="00391CEA"/>
    <w:rsid w:val="00391D44"/>
    <w:rsid w:val="00391E1C"/>
    <w:rsid w:val="00391F8E"/>
    <w:rsid w:val="00392117"/>
    <w:rsid w:val="003922CF"/>
    <w:rsid w:val="00392308"/>
    <w:rsid w:val="0039237E"/>
    <w:rsid w:val="00392781"/>
    <w:rsid w:val="00392852"/>
    <w:rsid w:val="0039289B"/>
    <w:rsid w:val="00392912"/>
    <w:rsid w:val="003929D2"/>
    <w:rsid w:val="00392C9B"/>
    <w:rsid w:val="00392C9D"/>
    <w:rsid w:val="00392D0B"/>
    <w:rsid w:val="00392EC5"/>
    <w:rsid w:val="00392FA2"/>
    <w:rsid w:val="003931DA"/>
    <w:rsid w:val="003932E2"/>
    <w:rsid w:val="003933FB"/>
    <w:rsid w:val="0039388C"/>
    <w:rsid w:val="00393A80"/>
    <w:rsid w:val="00393B9A"/>
    <w:rsid w:val="00393DC2"/>
    <w:rsid w:val="00393E1E"/>
    <w:rsid w:val="00393F8E"/>
    <w:rsid w:val="00393FA6"/>
    <w:rsid w:val="00393FFF"/>
    <w:rsid w:val="00394027"/>
    <w:rsid w:val="003940F3"/>
    <w:rsid w:val="00394611"/>
    <w:rsid w:val="00394807"/>
    <w:rsid w:val="0039494C"/>
    <w:rsid w:val="00394A57"/>
    <w:rsid w:val="00394E34"/>
    <w:rsid w:val="00394EDD"/>
    <w:rsid w:val="0039519E"/>
    <w:rsid w:val="003951C1"/>
    <w:rsid w:val="003951C2"/>
    <w:rsid w:val="003951D9"/>
    <w:rsid w:val="00395415"/>
    <w:rsid w:val="0039559A"/>
    <w:rsid w:val="00395926"/>
    <w:rsid w:val="00395974"/>
    <w:rsid w:val="00395AC4"/>
    <w:rsid w:val="00395B96"/>
    <w:rsid w:val="00395C9C"/>
    <w:rsid w:val="00395E41"/>
    <w:rsid w:val="00395E76"/>
    <w:rsid w:val="00395EB9"/>
    <w:rsid w:val="00396006"/>
    <w:rsid w:val="0039652B"/>
    <w:rsid w:val="00396788"/>
    <w:rsid w:val="00396B3B"/>
    <w:rsid w:val="00396B55"/>
    <w:rsid w:val="00396BAF"/>
    <w:rsid w:val="00396D41"/>
    <w:rsid w:val="00396EE0"/>
    <w:rsid w:val="00396FB9"/>
    <w:rsid w:val="00397004"/>
    <w:rsid w:val="0039702F"/>
    <w:rsid w:val="0039722A"/>
    <w:rsid w:val="003972DE"/>
    <w:rsid w:val="0039730B"/>
    <w:rsid w:val="003974EA"/>
    <w:rsid w:val="003975F0"/>
    <w:rsid w:val="0039778C"/>
    <w:rsid w:val="003977D5"/>
    <w:rsid w:val="003979AF"/>
    <w:rsid w:val="003979FD"/>
    <w:rsid w:val="00397A10"/>
    <w:rsid w:val="00397A72"/>
    <w:rsid w:val="00397C78"/>
    <w:rsid w:val="003A00FB"/>
    <w:rsid w:val="003A01B2"/>
    <w:rsid w:val="003A0464"/>
    <w:rsid w:val="003A0584"/>
    <w:rsid w:val="003A0788"/>
    <w:rsid w:val="003A07EE"/>
    <w:rsid w:val="003A0834"/>
    <w:rsid w:val="003A08B3"/>
    <w:rsid w:val="003A0AFD"/>
    <w:rsid w:val="003A0BC2"/>
    <w:rsid w:val="003A0ED2"/>
    <w:rsid w:val="003A0EE2"/>
    <w:rsid w:val="003A106A"/>
    <w:rsid w:val="003A1071"/>
    <w:rsid w:val="003A1085"/>
    <w:rsid w:val="003A10D8"/>
    <w:rsid w:val="003A1118"/>
    <w:rsid w:val="003A14D9"/>
    <w:rsid w:val="003A1792"/>
    <w:rsid w:val="003A1AB5"/>
    <w:rsid w:val="003A1AD7"/>
    <w:rsid w:val="003A1AE7"/>
    <w:rsid w:val="003A1F32"/>
    <w:rsid w:val="003A1F4F"/>
    <w:rsid w:val="003A2119"/>
    <w:rsid w:val="003A240E"/>
    <w:rsid w:val="003A24EF"/>
    <w:rsid w:val="003A25D7"/>
    <w:rsid w:val="003A2655"/>
    <w:rsid w:val="003A296E"/>
    <w:rsid w:val="003A2E58"/>
    <w:rsid w:val="003A2ECB"/>
    <w:rsid w:val="003A2F11"/>
    <w:rsid w:val="003A2F54"/>
    <w:rsid w:val="003A304D"/>
    <w:rsid w:val="003A33C7"/>
    <w:rsid w:val="003A3446"/>
    <w:rsid w:val="003A3A1B"/>
    <w:rsid w:val="003A3C26"/>
    <w:rsid w:val="003A3E04"/>
    <w:rsid w:val="003A3E4E"/>
    <w:rsid w:val="003A4034"/>
    <w:rsid w:val="003A407B"/>
    <w:rsid w:val="003A40CD"/>
    <w:rsid w:val="003A40EF"/>
    <w:rsid w:val="003A432E"/>
    <w:rsid w:val="003A43F0"/>
    <w:rsid w:val="003A45C5"/>
    <w:rsid w:val="003A46A2"/>
    <w:rsid w:val="003A476B"/>
    <w:rsid w:val="003A48C2"/>
    <w:rsid w:val="003A4951"/>
    <w:rsid w:val="003A4B09"/>
    <w:rsid w:val="003A4DE2"/>
    <w:rsid w:val="003A4EF6"/>
    <w:rsid w:val="003A4F50"/>
    <w:rsid w:val="003A5006"/>
    <w:rsid w:val="003A5132"/>
    <w:rsid w:val="003A5176"/>
    <w:rsid w:val="003A5232"/>
    <w:rsid w:val="003A527E"/>
    <w:rsid w:val="003A5323"/>
    <w:rsid w:val="003A53FB"/>
    <w:rsid w:val="003A583A"/>
    <w:rsid w:val="003A584E"/>
    <w:rsid w:val="003A59EB"/>
    <w:rsid w:val="003A5A3A"/>
    <w:rsid w:val="003A5A9B"/>
    <w:rsid w:val="003A5E37"/>
    <w:rsid w:val="003A5F7F"/>
    <w:rsid w:val="003A5FE3"/>
    <w:rsid w:val="003A610D"/>
    <w:rsid w:val="003A628F"/>
    <w:rsid w:val="003A6317"/>
    <w:rsid w:val="003A63DB"/>
    <w:rsid w:val="003A65B1"/>
    <w:rsid w:val="003A65DD"/>
    <w:rsid w:val="003A6AB6"/>
    <w:rsid w:val="003A6C2E"/>
    <w:rsid w:val="003A6EA4"/>
    <w:rsid w:val="003A6FE6"/>
    <w:rsid w:val="003A700E"/>
    <w:rsid w:val="003A7448"/>
    <w:rsid w:val="003A75DD"/>
    <w:rsid w:val="003A77C5"/>
    <w:rsid w:val="003A77D2"/>
    <w:rsid w:val="003A780C"/>
    <w:rsid w:val="003A7817"/>
    <w:rsid w:val="003A7832"/>
    <w:rsid w:val="003A79A1"/>
    <w:rsid w:val="003A7D17"/>
    <w:rsid w:val="003A7EB3"/>
    <w:rsid w:val="003B004A"/>
    <w:rsid w:val="003B005C"/>
    <w:rsid w:val="003B0205"/>
    <w:rsid w:val="003B0226"/>
    <w:rsid w:val="003B04B3"/>
    <w:rsid w:val="003B04FC"/>
    <w:rsid w:val="003B0675"/>
    <w:rsid w:val="003B0693"/>
    <w:rsid w:val="003B094A"/>
    <w:rsid w:val="003B0B18"/>
    <w:rsid w:val="003B0C40"/>
    <w:rsid w:val="003B0CE3"/>
    <w:rsid w:val="003B0EC0"/>
    <w:rsid w:val="003B0ED5"/>
    <w:rsid w:val="003B0F57"/>
    <w:rsid w:val="003B0F7E"/>
    <w:rsid w:val="003B0FC2"/>
    <w:rsid w:val="003B117D"/>
    <w:rsid w:val="003B125A"/>
    <w:rsid w:val="003B1347"/>
    <w:rsid w:val="003B1530"/>
    <w:rsid w:val="003B16C7"/>
    <w:rsid w:val="003B1B7E"/>
    <w:rsid w:val="003B1BEB"/>
    <w:rsid w:val="003B1D8E"/>
    <w:rsid w:val="003B1E23"/>
    <w:rsid w:val="003B1EB7"/>
    <w:rsid w:val="003B227E"/>
    <w:rsid w:val="003B2363"/>
    <w:rsid w:val="003B23D7"/>
    <w:rsid w:val="003B2575"/>
    <w:rsid w:val="003B2670"/>
    <w:rsid w:val="003B281E"/>
    <w:rsid w:val="003B299B"/>
    <w:rsid w:val="003B29AD"/>
    <w:rsid w:val="003B32F4"/>
    <w:rsid w:val="003B3317"/>
    <w:rsid w:val="003B3604"/>
    <w:rsid w:val="003B3874"/>
    <w:rsid w:val="003B38B6"/>
    <w:rsid w:val="003B397B"/>
    <w:rsid w:val="003B3AC4"/>
    <w:rsid w:val="003B3BD0"/>
    <w:rsid w:val="003B3BFB"/>
    <w:rsid w:val="003B3D61"/>
    <w:rsid w:val="003B3E25"/>
    <w:rsid w:val="003B3E8A"/>
    <w:rsid w:val="003B3EEB"/>
    <w:rsid w:val="003B3FC1"/>
    <w:rsid w:val="003B41BE"/>
    <w:rsid w:val="003B4330"/>
    <w:rsid w:val="003B43F9"/>
    <w:rsid w:val="003B4433"/>
    <w:rsid w:val="003B4479"/>
    <w:rsid w:val="003B4737"/>
    <w:rsid w:val="003B48B8"/>
    <w:rsid w:val="003B48F7"/>
    <w:rsid w:val="003B49A6"/>
    <w:rsid w:val="003B4AC7"/>
    <w:rsid w:val="003B4BBB"/>
    <w:rsid w:val="003B4BE5"/>
    <w:rsid w:val="003B50A5"/>
    <w:rsid w:val="003B50FA"/>
    <w:rsid w:val="003B5193"/>
    <w:rsid w:val="003B54CE"/>
    <w:rsid w:val="003B55D1"/>
    <w:rsid w:val="003B5610"/>
    <w:rsid w:val="003B57E8"/>
    <w:rsid w:val="003B58B7"/>
    <w:rsid w:val="003B5AB7"/>
    <w:rsid w:val="003B5C8F"/>
    <w:rsid w:val="003B5F81"/>
    <w:rsid w:val="003B6035"/>
    <w:rsid w:val="003B6086"/>
    <w:rsid w:val="003B6229"/>
    <w:rsid w:val="003B6262"/>
    <w:rsid w:val="003B62E2"/>
    <w:rsid w:val="003B650C"/>
    <w:rsid w:val="003B6579"/>
    <w:rsid w:val="003B6581"/>
    <w:rsid w:val="003B662C"/>
    <w:rsid w:val="003B68A0"/>
    <w:rsid w:val="003B6952"/>
    <w:rsid w:val="003B6963"/>
    <w:rsid w:val="003B6980"/>
    <w:rsid w:val="003B6A5F"/>
    <w:rsid w:val="003B6AC0"/>
    <w:rsid w:val="003B6DF8"/>
    <w:rsid w:val="003B729F"/>
    <w:rsid w:val="003B7483"/>
    <w:rsid w:val="003B764E"/>
    <w:rsid w:val="003B76AB"/>
    <w:rsid w:val="003B781F"/>
    <w:rsid w:val="003B7893"/>
    <w:rsid w:val="003B7A2F"/>
    <w:rsid w:val="003B7EED"/>
    <w:rsid w:val="003B7F98"/>
    <w:rsid w:val="003C0050"/>
    <w:rsid w:val="003C01DF"/>
    <w:rsid w:val="003C0337"/>
    <w:rsid w:val="003C0424"/>
    <w:rsid w:val="003C0665"/>
    <w:rsid w:val="003C0781"/>
    <w:rsid w:val="003C0896"/>
    <w:rsid w:val="003C0C14"/>
    <w:rsid w:val="003C0DD2"/>
    <w:rsid w:val="003C0F95"/>
    <w:rsid w:val="003C1257"/>
    <w:rsid w:val="003C164D"/>
    <w:rsid w:val="003C1933"/>
    <w:rsid w:val="003C1B78"/>
    <w:rsid w:val="003C1E79"/>
    <w:rsid w:val="003C1EF8"/>
    <w:rsid w:val="003C22A9"/>
    <w:rsid w:val="003C24A5"/>
    <w:rsid w:val="003C2583"/>
    <w:rsid w:val="003C2658"/>
    <w:rsid w:val="003C2789"/>
    <w:rsid w:val="003C2DD5"/>
    <w:rsid w:val="003C2E03"/>
    <w:rsid w:val="003C2EAF"/>
    <w:rsid w:val="003C2EDE"/>
    <w:rsid w:val="003C2FD0"/>
    <w:rsid w:val="003C3045"/>
    <w:rsid w:val="003C316F"/>
    <w:rsid w:val="003C31B8"/>
    <w:rsid w:val="003C32A6"/>
    <w:rsid w:val="003C3359"/>
    <w:rsid w:val="003C37F7"/>
    <w:rsid w:val="003C3EEB"/>
    <w:rsid w:val="003C3F39"/>
    <w:rsid w:val="003C3FD1"/>
    <w:rsid w:val="003C3FE3"/>
    <w:rsid w:val="003C407D"/>
    <w:rsid w:val="003C40FB"/>
    <w:rsid w:val="003C45EC"/>
    <w:rsid w:val="003C4638"/>
    <w:rsid w:val="003C4809"/>
    <w:rsid w:val="003C485B"/>
    <w:rsid w:val="003C492A"/>
    <w:rsid w:val="003C4AEA"/>
    <w:rsid w:val="003C4B61"/>
    <w:rsid w:val="003C4C45"/>
    <w:rsid w:val="003C4DAD"/>
    <w:rsid w:val="003C51C9"/>
    <w:rsid w:val="003C5302"/>
    <w:rsid w:val="003C5335"/>
    <w:rsid w:val="003C53AC"/>
    <w:rsid w:val="003C5470"/>
    <w:rsid w:val="003C54A9"/>
    <w:rsid w:val="003C5584"/>
    <w:rsid w:val="003C5608"/>
    <w:rsid w:val="003C56CC"/>
    <w:rsid w:val="003C5804"/>
    <w:rsid w:val="003C58BB"/>
    <w:rsid w:val="003C5A68"/>
    <w:rsid w:val="003C5B41"/>
    <w:rsid w:val="003C5B73"/>
    <w:rsid w:val="003C5CF9"/>
    <w:rsid w:val="003C5D82"/>
    <w:rsid w:val="003C5D85"/>
    <w:rsid w:val="003C5DB8"/>
    <w:rsid w:val="003C5DC0"/>
    <w:rsid w:val="003C5E7F"/>
    <w:rsid w:val="003C5EBE"/>
    <w:rsid w:val="003C60EB"/>
    <w:rsid w:val="003C60F3"/>
    <w:rsid w:val="003C64A6"/>
    <w:rsid w:val="003C662B"/>
    <w:rsid w:val="003C66DD"/>
    <w:rsid w:val="003C6C90"/>
    <w:rsid w:val="003C6F94"/>
    <w:rsid w:val="003C7094"/>
    <w:rsid w:val="003C7210"/>
    <w:rsid w:val="003C73A4"/>
    <w:rsid w:val="003C75B1"/>
    <w:rsid w:val="003C760C"/>
    <w:rsid w:val="003C7610"/>
    <w:rsid w:val="003C77E2"/>
    <w:rsid w:val="003C7835"/>
    <w:rsid w:val="003C792E"/>
    <w:rsid w:val="003C7A0E"/>
    <w:rsid w:val="003C7B1C"/>
    <w:rsid w:val="003C7D31"/>
    <w:rsid w:val="003C7DE7"/>
    <w:rsid w:val="003C7DFE"/>
    <w:rsid w:val="003C7EDA"/>
    <w:rsid w:val="003C7F4B"/>
    <w:rsid w:val="003D018C"/>
    <w:rsid w:val="003D03D5"/>
    <w:rsid w:val="003D0400"/>
    <w:rsid w:val="003D040F"/>
    <w:rsid w:val="003D09F4"/>
    <w:rsid w:val="003D09F6"/>
    <w:rsid w:val="003D0A3E"/>
    <w:rsid w:val="003D0AAF"/>
    <w:rsid w:val="003D0BD1"/>
    <w:rsid w:val="003D0C11"/>
    <w:rsid w:val="003D0C33"/>
    <w:rsid w:val="003D0C75"/>
    <w:rsid w:val="003D11A7"/>
    <w:rsid w:val="003D1469"/>
    <w:rsid w:val="003D1672"/>
    <w:rsid w:val="003D1693"/>
    <w:rsid w:val="003D16EF"/>
    <w:rsid w:val="003D18E6"/>
    <w:rsid w:val="003D1A64"/>
    <w:rsid w:val="003D1B59"/>
    <w:rsid w:val="003D1DE4"/>
    <w:rsid w:val="003D1F4B"/>
    <w:rsid w:val="003D2232"/>
    <w:rsid w:val="003D2356"/>
    <w:rsid w:val="003D26EA"/>
    <w:rsid w:val="003D2A32"/>
    <w:rsid w:val="003D2AD1"/>
    <w:rsid w:val="003D2CCC"/>
    <w:rsid w:val="003D2EDB"/>
    <w:rsid w:val="003D2F06"/>
    <w:rsid w:val="003D3007"/>
    <w:rsid w:val="003D300D"/>
    <w:rsid w:val="003D3156"/>
    <w:rsid w:val="003D3171"/>
    <w:rsid w:val="003D325F"/>
    <w:rsid w:val="003D35A7"/>
    <w:rsid w:val="003D360A"/>
    <w:rsid w:val="003D364A"/>
    <w:rsid w:val="003D36DE"/>
    <w:rsid w:val="003D3759"/>
    <w:rsid w:val="003D3802"/>
    <w:rsid w:val="003D3B86"/>
    <w:rsid w:val="003D3D88"/>
    <w:rsid w:val="003D4142"/>
    <w:rsid w:val="003D4409"/>
    <w:rsid w:val="003D4539"/>
    <w:rsid w:val="003D4558"/>
    <w:rsid w:val="003D469E"/>
    <w:rsid w:val="003D47F6"/>
    <w:rsid w:val="003D4805"/>
    <w:rsid w:val="003D4A6A"/>
    <w:rsid w:val="003D4A94"/>
    <w:rsid w:val="003D4A97"/>
    <w:rsid w:val="003D4AB8"/>
    <w:rsid w:val="003D4D2F"/>
    <w:rsid w:val="003D4D85"/>
    <w:rsid w:val="003D505A"/>
    <w:rsid w:val="003D512C"/>
    <w:rsid w:val="003D51FD"/>
    <w:rsid w:val="003D5225"/>
    <w:rsid w:val="003D5492"/>
    <w:rsid w:val="003D56F9"/>
    <w:rsid w:val="003D576E"/>
    <w:rsid w:val="003D58C4"/>
    <w:rsid w:val="003D5BD7"/>
    <w:rsid w:val="003D5CC2"/>
    <w:rsid w:val="003D5CDF"/>
    <w:rsid w:val="003D5D68"/>
    <w:rsid w:val="003D5DD8"/>
    <w:rsid w:val="003D5E1D"/>
    <w:rsid w:val="003D5E2B"/>
    <w:rsid w:val="003D5E2C"/>
    <w:rsid w:val="003D5E4C"/>
    <w:rsid w:val="003D6069"/>
    <w:rsid w:val="003D617F"/>
    <w:rsid w:val="003D62C0"/>
    <w:rsid w:val="003D62EC"/>
    <w:rsid w:val="003D6419"/>
    <w:rsid w:val="003D64C4"/>
    <w:rsid w:val="003D656C"/>
    <w:rsid w:val="003D66B1"/>
    <w:rsid w:val="003D6B15"/>
    <w:rsid w:val="003D6BCC"/>
    <w:rsid w:val="003D6EC7"/>
    <w:rsid w:val="003D719B"/>
    <w:rsid w:val="003D7366"/>
    <w:rsid w:val="003D744F"/>
    <w:rsid w:val="003D79B5"/>
    <w:rsid w:val="003D79D5"/>
    <w:rsid w:val="003D7A1C"/>
    <w:rsid w:val="003D7A32"/>
    <w:rsid w:val="003D7A90"/>
    <w:rsid w:val="003D7E48"/>
    <w:rsid w:val="003E01EC"/>
    <w:rsid w:val="003E02F5"/>
    <w:rsid w:val="003E0400"/>
    <w:rsid w:val="003E04B1"/>
    <w:rsid w:val="003E04DD"/>
    <w:rsid w:val="003E0513"/>
    <w:rsid w:val="003E07B3"/>
    <w:rsid w:val="003E0867"/>
    <w:rsid w:val="003E08F0"/>
    <w:rsid w:val="003E0ABE"/>
    <w:rsid w:val="003E0B01"/>
    <w:rsid w:val="003E0D8E"/>
    <w:rsid w:val="003E0FF4"/>
    <w:rsid w:val="003E1339"/>
    <w:rsid w:val="003E138B"/>
    <w:rsid w:val="003E179C"/>
    <w:rsid w:val="003E1898"/>
    <w:rsid w:val="003E191E"/>
    <w:rsid w:val="003E1B26"/>
    <w:rsid w:val="003E1CC7"/>
    <w:rsid w:val="003E1DFE"/>
    <w:rsid w:val="003E1E47"/>
    <w:rsid w:val="003E21F2"/>
    <w:rsid w:val="003E2220"/>
    <w:rsid w:val="003E2415"/>
    <w:rsid w:val="003E2539"/>
    <w:rsid w:val="003E25B9"/>
    <w:rsid w:val="003E25C6"/>
    <w:rsid w:val="003E2658"/>
    <w:rsid w:val="003E268A"/>
    <w:rsid w:val="003E2A0F"/>
    <w:rsid w:val="003E2A22"/>
    <w:rsid w:val="003E2B27"/>
    <w:rsid w:val="003E2B83"/>
    <w:rsid w:val="003E2D24"/>
    <w:rsid w:val="003E3094"/>
    <w:rsid w:val="003E3170"/>
    <w:rsid w:val="003E334D"/>
    <w:rsid w:val="003E3617"/>
    <w:rsid w:val="003E37B6"/>
    <w:rsid w:val="003E3986"/>
    <w:rsid w:val="003E3BCB"/>
    <w:rsid w:val="003E3D71"/>
    <w:rsid w:val="003E3F05"/>
    <w:rsid w:val="003E405A"/>
    <w:rsid w:val="003E4094"/>
    <w:rsid w:val="003E41B3"/>
    <w:rsid w:val="003E42EB"/>
    <w:rsid w:val="003E4345"/>
    <w:rsid w:val="003E4794"/>
    <w:rsid w:val="003E48B1"/>
    <w:rsid w:val="003E4B05"/>
    <w:rsid w:val="003E4C37"/>
    <w:rsid w:val="003E4FC7"/>
    <w:rsid w:val="003E5097"/>
    <w:rsid w:val="003E5133"/>
    <w:rsid w:val="003E529F"/>
    <w:rsid w:val="003E5345"/>
    <w:rsid w:val="003E53D3"/>
    <w:rsid w:val="003E55C6"/>
    <w:rsid w:val="003E57BD"/>
    <w:rsid w:val="003E592F"/>
    <w:rsid w:val="003E5998"/>
    <w:rsid w:val="003E5D89"/>
    <w:rsid w:val="003E5DBE"/>
    <w:rsid w:val="003E5E16"/>
    <w:rsid w:val="003E5E24"/>
    <w:rsid w:val="003E5E6E"/>
    <w:rsid w:val="003E5EBC"/>
    <w:rsid w:val="003E5F3E"/>
    <w:rsid w:val="003E60B0"/>
    <w:rsid w:val="003E61A6"/>
    <w:rsid w:val="003E629A"/>
    <w:rsid w:val="003E6304"/>
    <w:rsid w:val="003E6313"/>
    <w:rsid w:val="003E6580"/>
    <w:rsid w:val="003E6741"/>
    <w:rsid w:val="003E6A9A"/>
    <w:rsid w:val="003E6D58"/>
    <w:rsid w:val="003E6DB1"/>
    <w:rsid w:val="003E6DF3"/>
    <w:rsid w:val="003E7014"/>
    <w:rsid w:val="003E7017"/>
    <w:rsid w:val="003E7030"/>
    <w:rsid w:val="003E736D"/>
    <w:rsid w:val="003E7775"/>
    <w:rsid w:val="003E7778"/>
    <w:rsid w:val="003E78E9"/>
    <w:rsid w:val="003E7DB2"/>
    <w:rsid w:val="003E7FCE"/>
    <w:rsid w:val="003F00E5"/>
    <w:rsid w:val="003F0358"/>
    <w:rsid w:val="003F0441"/>
    <w:rsid w:val="003F0469"/>
    <w:rsid w:val="003F049A"/>
    <w:rsid w:val="003F0591"/>
    <w:rsid w:val="003F079B"/>
    <w:rsid w:val="003F095D"/>
    <w:rsid w:val="003F09C9"/>
    <w:rsid w:val="003F0A1D"/>
    <w:rsid w:val="003F0B59"/>
    <w:rsid w:val="003F0D2D"/>
    <w:rsid w:val="003F0EE0"/>
    <w:rsid w:val="003F1066"/>
    <w:rsid w:val="003F123C"/>
    <w:rsid w:val="003F1243"/>
    <w:rsid w:val="003F135A"/>
    <w:rsid w:val="003F177B"/>
    <w:rsid w:val="003F18D5"/>
    <w:rsid w:val="003F1B6F"/>
    <w:rsid w:val="003F1C89"/>
    <w:rsid w:val="003F1E4F"/>
    <w:rsid w:val="003F2165"/>
    <w:rsid w:val="003F22E6"/>
    <w:rsid w:val="003F23F7"/>
    <w:rsid w:val="003F24D2"/>
    <w:rsid w:val="003F277B"/>
    <w:rsid w:val="003F2864"/>
    <w:rsid w:val="003F28D4"/>
    <w:rsid w:val="003F2A4A"/>
    <w:rsid w:val="003F2B2F"/>
    <w:rsid w:val="003F2B8D"/>
    <w:rsid w:val="003F2CAD"/>
    <w:rsid w:val="003F30C9"/>
    <w:rsid w:val="003F3148"/>
    <w:rsid w:val="003F3246"/>
    <w:rsid w:val="003F33C0"/>
    <w:rsid w:val="003F33D8"/>
    <w:rsid w:val="003F358D"/>
    <w:rsid w:val="003F36BE"/>
    <w:rsid w:val="003F3754"/>
    <w:rsid w:val="003F3914"/>
    <w:rsid w:val="003F3A93"/>
    <w:rsid w:val="003F3F2A"/>
    <w:rsid w:val="003F3F38"/>
    <w:rsid w:val="003F3F5F"/>
    <w:rsid w:val="003F3F9F"/>
    <w:rsid w:val="003F40D1"/>
    <w:rsid w:val="003F442E"/>
    <w:rsid w:val="003F44A3"/>
    <w:rsid w:val="003F4607"/>
    <w:rsid w:val="003F4652"/>
    <w:rsid w:val="003F481B"/>
    <w:rsid w:val="003F4901"/>
    <w:rsid w:val="003F4B08"/>
    <w:rsid w:val="003F4E7F"/>
    <w:rsid w:val="003F51BD"/>
    <w:rsid w:val="003F5478"/>
    <w:rsid w:val="003F5755"/>
    <w:rsid w:val="003F5862"/>
    <w:rsid w:val="003F5977"/>
    <w:rsid w:val="003F59C6"/>
    <w:rsid w:val="003F5C0D"/>
    <w:rsid w:val="003F5CA7"/>
    <w:rsid w:val="003F60FF"/>
    <w:rsid w:val="003F6185"/>
    <w:rsid w:val="003F6505"/>
    <w:rsid w:val="003F6829"/>
    <w:rsid w:val="003F6A24"/>
    <w:rsid w:val="003F6A54"/>
    <w:rsid w:val="003F6DCB"/>
    <w:rsid w:val="003F6E50"/>
    <w:rsid w:val="003F6EA9"/>
    <w:rsid w:val="003F6EB5"/>
    <w:rsid w:val="003F6F61"/>
    <w:rsid w:val="003F70A8"/>
    <w:rsid w:val="003F70F9"/>
    <w:rsid w:val="003F71FC"/>
    <w:rsid w:val="003F73A3"/>
    <w:rsid w:val="003F76E0"/>
    <w:rsid w:val="003F772D"/>
    <w:rsid w:val="003F772F"/>
    <w:rsid w:val="003F7770"/>
    <w:rsid w:val="003F7A2D"/>
    <w:rsid w:val="003F7C87"/>
    <w:rsid w:val="004001A9"/>
    <w:rsid w:val="00400281"/>
    <w:rsid w:val="00400349"/>
    <w:rsid w:val="0040036C"/>
    <w:rsid w:val="0040047A"/>
    <w:rsid w:val="0040055D"/>
    <w:rsid w:val="00400684"/>
    <w:rsid w:val="0040074C"/>
    <w:rsid w:val="00400754"/>
    <w:rsid w:val="00400AEF"/>
    <w:rsid w:val="00400BAB"/>
    <w:rsid w:val="00400E5F"/>
    <w:rsid w:val="00400E68"/>
    <w:rsid w:val="00401137"/>
    <w:rsid w:val="004011FB"/>
    <w:rsid w:val="0040139E"/>
    <w:rsid w:val="00401548"/>
    <w:rsid w:val="0040156B"/>
    <w:rsid w:val="004015A0"/>
    <w:rsid w:val="00401618"/>
    <w:rsid w:val="004016AB"/>
    <w:rsid w:val="004016C5"/>
    <w:rsid w:val="00401B81"/>
    <w:rsid w:val="00401CC6"/>
    <w:rsid w:val="00401F49"/>
    <w:rsid w:val="00401FE5"/>
    <w:rsid w:val="00402566"/>
    <w:rsid w:val="0040285A"/>
    <w:rsid w:val="00402B96"/>
    <w:rsid w:val="00402C31"/>
    <w:rsid w:val="00402CEC"/>
    <w:rsid w:val="0040302A"/>
    <w:rsid w:val="0040304A"/>
    <w:rsid w:val="00403505"/>
    <w:rsid w:val="00403506"/>
    <w:rsid w:val="0040351E"/>
    <w:rsid w:val="00403534"/>
    <w:rsid w:val="004035FC"/>
    <w:rsid w:val="0040386A"/>
    <w:rsid w:val="0040396E"/>
    <w:rsid w:val="00403A13"/>
    <w:rsid w:val="00403AB5"/>
    <w:rsid w:val="00403E84"/>
    <w:rsid w:val="00403F12"/>
    <w:rsid w:val="00404024"/>
    <w:rsid w:val="00404035"/>
    <w:rsid w:val="00404347"/>
    <w:rsid w:val="00404754"/>
    <w:rsid w:val="00404884"/>
    <w:rsid w:val="00404891"/>
    <w:rsid w:val="00404BDD"/>
    <w:rsid w:val="00404CF4"/>
    <w:rsid w:val="00404D72"/>
    <w:rsid w:val="00404F8F"/>
    <w:rsid w:val="004052D8"/>
    <w:rsid w:val="00405565"/>
    <w:rsid w:val="004055AA"/>
    <w:rsid w:val="004055BA"/>
    <w:rsid w:val="0040569B"/>
    <w:rsid w:val="0040574B"/>
    <w:rsid w:val="00405847"/>
    <w:rsid w:val="0040592C"/>
    <w:rsid w:val="004059B9"/>
    <w:rsid w:val="00405C0E"/>
    <w:rsid w:val="00405E45"/>
    <w:rsid w:val="00405F3D"/>
    <w:rsid w:val="00406079"/>
    <w:rsid w:val="0040607F"/>
    <w:rsid w:val="004060C7"/>
    <w:rsid w:val="004061EC"/>
    <w:rsid w:val="00406279"/>
    <w:rsid w:val="004063B1"/>
    <w:rsid w:val="004063CF"/>
    <w:rsid w:val="00406503"/>
    <w:rsid w:val="004068BE"/>
    <w:rsid w:val="004068D9"/>
    <w:rsid w:val="00406EC1"/>
    <w:rsid w:val="00407020"/>
    <w:rsid w:val="004076B0"/>
    <w:rsid w:val="004078C1"/>
    <w:rsid w:val="00407AB0"/>
    <w:rsid w:val="00407AFC"/>
    <w:rsid w:val="00407B36"/>
    <w:rsid w:val="00407D6A"/>
    <w:rsid w:val="00407E25"/>
    <w:rsid w:val="00410007"/>
    <w:rsid w:val="004100AB"/>
    <w:rsid w:val="00410122"/>
    <w:rsid w:val="00410327"/>
    <w:rsid w:val="0041078F"/>
    <w:rsid w:val="0041097E"/>
    <w:rsid w:val="004109F3"/>
    <w:rsid w:val="00410A0C"/>
    <w:rsid w:val="00410D0F"/>
    <w:rsid w:val="00410D79"/>
    <w:rsid w:val="00410E41"/>
    <w:rsid w:val="00411032"/>
    <w:rsid w:val="00411033"/>
    <w:rsid w:val="004110F5"/>
    <w:rsid w:val="00411164"/>
    <w:rsid w:val="004111BC"/>
    <w:rsid w:val="004112C4"/>
    <w:rsid w:val="0041136C"/>
    <w:rsid w:val="004113F4"/>
    <w:rsid w:val="00411617"/>
    <w:rsid w:val="00411865"/>
    <w:rsid w:val="0041186E"/>
    <w:rsid w:val="0041198A"/>
    <w:rsid w:val="00411B8C"/>
    <w:rsid w:val="00411DB7"/>
    <w:rsid w:val="00411E7E"/>
    <w:rsid w:val="00411F17"/>
    <w:rsid w:val="00411F42"/>
    <w:rsid w:val="0041205D"/>
    <w:rsid w:val="004120BE"/>
    <w:rsid w:val="00412142"/>
    <w:rsid w:val="00412176"/>
    <w:rsid w:val="00412204"/>
    <w:rsid w:val="00412257"/>
    <w:rsid w:val="004126E2"/>
    <w:rsid w:val="00412768"/>
    <w:rsid w:val="00412878"/>
    <w:rsid w:val="00412D06"/>
    <w:rsid w:val="00412E01"/>
    <w:rsid w:val="00412EEF"/>
    <w:rsid w:val="00413019"/>
    <w:rsid w:val="004130B2"/>
    <w:rsid w:val="00413194"/>
    <w:rsid w:val="00413219"/>
    <w:rsid w:val="004136BD"/>
    <w:rsid w:val="004139A8"/>
    <w:rsid w:val="00413C11"/>
    <w:rsid w:val="00413C63"/>
    <w:rsid w:val="00413D55"/>
    <w:rsid w:val="00413DF3"/>
    <w:rsid w:val="00414004"/>
    <w:rsid w:val="00414440"/>
    <w:rsid w:val="00414463"/>
    <w:rsid w:val="004145D4"/>
    <w:rsid w:val="004145E5"/>
    <w:rsid w:val="004147B9"/>
    <w:rsid w:val="004149F0"/>
    <w:rsid w:val="00414BE7"/>
    <w:rsid w:val="00414C2E"/>
    <w:rsid w:val="00414CE0"/>
    <w:rsid w:val="00415097"/>
    <w:rsid w:val="00415159"/>
    <w:rsid w:val="004153D0"/>
    <w:rsid w:val="00415636"/>
    <w:rsid w:val="004156B8"/>
    <w:rsid w:val="00415778"/>
    <w:rsid w:val="004157BB"/>
    <w:rsid w:val="0041595E"/>
    <w:rsid w:val="00415A31"/>
    <w:rsid w:val="00415D46"/>
    <w:rsid w:val="00415EA0"/>
    <w:rsid w:val="00415F12"/>
    <w:rsid w:val="004161C8"/>
    <w:rsid w:val="0041624F"/>
    <w:rsid w:val="00416380"/>
    <w:rsid w:val="004163AB"/>
    <w:rsid w:val="00416454"/>
    <w:rsid w:val="004165F2"/>
    <w:rsid w:val="0041681B"/>
    <w:rsid w:val="00416D92"/>
    <w:rsid w:val="0041733B"/>
    <w:rsid w:val="00417638"/>
    <w:rsid w:val="0041780E"/>
    <w:rsid w:val="00417822"/>
    <w:rsid w:val="00417A91"/>
    <w:rsid w:val="00417AC2"/>
    <w:rsid w:val="00417E30"/>
    <w:rsid w:val="0042005C"/>
    <w:rsid w:val="00420478"/>
    <w:rsid w:val="004204A7"/>
    <w:rsid w:val="004205EC"/>
    <w:rsid w:val="0042062F"/>
    <w:rsid w:val="00420655"/>
    <w:rsid w:val="0042081F"/>
    <w:rsid w:val="00420B48"/>
    <w:rsid w:val="00420F1B"/>
    <w:rsid w:val="00421212"/>
    <w:rsid w:val="004212DC"/>
    <w:rsid w:val="00421317"/>
    <w:rsid w:val="0042168A"/>
    <w:rsid w:val="004216B0"/>
    <w:rsid w:val="004216E6"/>
    <w:rsid w:val="0042198A"/>
    <w:rsid w:val="00421CC3"/>
    <w:rsid w:val="00421D20"/>
    <w:rsid w:val="00421DDE"/>
    <w:rsid w:val="00421E7F"/>
    <w:rsid w:val="0042200F"/>
    <w:rsid w:val="0042220D"/>
    <w:rsid w:val="00422423"/>
    <w:rsid w:val="00422461"/>
    <w:rsid w:val="00422807"/>
    <w:rsid w:val="0042288E"/>
    <w:rsid w:val="004229AA"/>
    <w:rsid w:val="00422ADB"/>
    <w:rsid w:val="00422CC2"/>
    <w:rsid w:val="00422D8F"/>
    <w:rsid w:val="00422E8C"/>
    <w:rsid w:val="00422EC3"/>
    <w:rsid w:val="00423455"/>
    <w:rsid w:val="004234A1"/>
    <w:rsid w:val="0042354E"/>
    <w:rsid w:val="00423637"/>
    <w:rsid w:val="0042379A"/>
    <w:rsid w:val="004239E7"/>
    <w:rsid w:val="00423A12"/>
    <w:rsid w:val="00423AD5"/>
    <w:rsid w:val="00423E85"/>
    <w:rsid w:val="00423EE5"/>
    <w:rsid w:val="00423F1C"/>
    <w:rsid w:val="00423F41"/>
    <w:rsid w:val="00424032"/>
    <w:rsid w:val="004242A8"/>
    <w:rsid w:val="004246A9"/>
    <w:rsid w:val="00424B62"/>
    <w:rsid w:val="00424FA4"/>
    <w:rsid w:val="00424FF8"/>
    <w:rsid w:val="00425143"/>
    <w:rsid w:val="004251E4"/>
    <w:rsid w:val="00425501"/>
    <w:rsid w:val="004255D5"/>
    <w:rsid w:val="004255ED"/>
    <w:rsid w:val="00425619"/>
    <w:rsid w:val="0042570E"/>
    <w:rsid w:val="0042576A"/>
    <w:rsid w:val="004257E3"/>
    <w:rsid w:val="004258BD"/>
    <w:rsid w:val="004258E2"/>
    <w:rsid w:val="00425B11"/>
    <w:rsid w:val="00425C07"/>
    <w:rsid w:val="00425C70"/>
    <w:rsid w:val="00425CC6"/>
    <w:rsid w:val="00425DED"/>
    <w:rsid w:val="00425F76"/>
    <w:rsid w:val="00426111"/>
    <w:rsid w:val="0042623A"/>
    <w:rsid w:val="0042630F"/>
    <w:rsid w:val="0042637D"/>
    <w:rsid w:val="00426429"/>
    <w:rsid w:val="0042642E"/>
    <w:rsid w:val="00426453"/>
    <w:rsid w:val="004265D7"/>
    <w:rsid w:val="004266B8"/>
    <w:rsid w:val="00426DC2"/>
    <w:rsid w:val="00426E67"/>
    <w:rsid w:val="00426E77"/>
    <w:rsid w:val="00426F47"/>
    <w:rsid w:val="00427079"/>
    <w:rsid w:val="004270FA"/>
    <w:rsid w:val="00427111"/>
    <w:rsid w:val="00427407"/>
    <w:rsid w:val="004275DE"/>
    <w:rsid w:val="00427686"/>
    <w:rsid w:val="004276F5"/>
    <w:rsid w:val="0042789E"/>
    <w:rsid w:val="00427A7E"/>
    <w:rsid w:val="00427AF3"/>
    <w:rsid w:val="00427C0F"/>
    <w:rsid w:val="00427D5E"/>
    <w:rsid w:val="00427E54"/>
    <w:rsid w:val="00427FDF"/>
    <w:rsid w:val="004301E0"/>
    <w:rsid w:val="00430479"/>
    <w:rsid w:val="00430C22"/>
    <w:rsid w:val="00430C99"/>
    <w:rsid w:val="00430E42"/>
    <w:rsid w:val="00430E48"/>
    <w:rsid w:val="00430F23"/>
    <w:rsid w:val="0043106A"/>
    <w:rsid w:val="004310F4"/>
    <w:rsid w:val="00431319"/>
    <w:rsid w:val="00431628"/>
    <w:rsid w:val="0043163E"/>
    <w:rsid w:val="004318DA"/>
    <w:rsid w:val="00431A46"/>
    <w:rsid w:val="00431B09"/>
    <w:rsid w:val="00431B78"/>
    <w:rsid w:val="00431BCD"/>
    <w:rsid w:val="00431E1A"/>
    <w:rsid w:val="00431EF5"/>
    <w:rsid w:val="0043207A"/>
    <w:rsid w:val="0043209F"/>
    <w:rsid w:val="0043215B"/>
    <w:rsid w:val="00432207"/>
    <w:rsid w:val="00432294"/>
    <w:rsid w:val="0043237A"/>
    <w:rsid w:val="004323F0"/>
    <w:rsid w:val="00432743"/>
    <w:rsid w:val="00432749"/>
    <w:rsid w:val="004327B9"/>
    <w:rsid w:val="004328A5"/>
    <w:rsid w:val="00432B84"/>
    <w:rsid w:val="00432CCA"/>
    <w:rsid w:val="00432D57"/>
    <w:rsid w:val="004331DE"/>
    <w:rsid w:val="004333E0"/>
    <w:rsid w:val="004334C2"/>
    <w:rsid w:val="004335CC"/>
    <w:rsid w:val="004338C5"/>
    <w:rsid w:val="0043391F"/>
    <w:rsid w:val="00433A51"/>
    <w:rsid w:val="00433ADC"/>
    <w:rsid w:val="00433F98"/>
    <w:rsid w:val="00434351"/>
    <w:rsid w:val="004343B5"/>
    <w:rsid w:val="00434603"/>
    <w:rsid w:val="004346A8"/>
    <w:rsid w:val="004347F7"/>
    <w:rsid w:val="004347FF"/>
    <w:rsid w:val="0043491F"/>
    <w:rsid w:val="00434990"/>
    <w:rsid w:val="00434A4D"/>
    <w:rsid w:val="00434AAB"/>
    <w:rsid w:val="00434C33"/>
    <w:rsid w:val="00434F29"/>
    <w:rsid w:val="00435039"/>
    <w:rsid w:val="00435058"/>
    <w:rsid w:val="0043525C"/>
    <w:rsid w:val="004352C5"/>
    <w:rsid w:val="004353F7"/>
    <w:rsid w:val="004355D6"/>
    <w:rsid w:val="0043576B"/>
    <w:rsid w:val="00435854"/>
    <w:rsid w:val="0043595B"/>
    <w:rsid w:val="00435AAC"/>
    <w:rsid w:val="00435B8D"/>
    <w:rsid w:val="00435F03"/>
    <w:rsid w:val="00436195"/>
    <w:rsid w:val="00436290"/>
    <w:rsid w:val="004362B3"/>
    <w:rsid w:val="00436342"/>
    <w:rsid w:val="0043645C"/>
    <w:rsid w:val="0043650D"/>
    <w:rsid w:val="004365A3"/>
    <w:rsid w:val="004367DA"/>
    <w:rsid w:val="00436971"/>
    <w:rsid w:val="00436CD4"/>
    <w:rsid w:val="00436E4D"/>
    <w:rsid w:val="00436F3B"/>
    <w:rsid w:val="004370D0"/>
    <w:rsid w:val="00437172"/>
    <w:rsid w:val="0043724F"/>
    <w:rsid w:val="004375D6"/>
    <w:rsid w:val="0043787B"/>
    <w:rsid w:val="004378CD"/>
    <w:rsid w:val="0043795D"/>
    <w:rsid w:val="00437A3B"/>
    <w:rsid w:val="00437A95"/>
    <w:rsid w:val="00437AFA"/>
    <w:rsid w:val="00437D10"/>
    <w:rsid w:val="00437E1D"/>
    <w:rsid w:val="00437EBB"/>
    <w:rsid w:val="00437F98"/>
    <w:rsid w:val="0044018A"/>
    <w:rsid w:val="004403E8"/>
    <w:rsid w:val="00440408"/>
    <w:rsid w:val="00440466"/>
    <w:rsid w:val="004404E8"/>
    <w:rsid w:val="00441083"/>
    <w:rsid w:val="0044137D"/>
    <w:rsid w:val="004416E1"/>
    <w:rsid w:val="004419E4"/>
    <w:rsid w:val="00441B26"/>
    <w:rsid w:val="00441E67"/>
    <w:rsid w:val="00441EBD"/>
    <w:rsid w:val="00441EDD"/>
    <w:rsid w:val="00441F34"/>
    <w:rsid w:val="00441FC0"/>
    <w:rsid w:val="004420BD"/>
    <w:rsid w:val="004425E0"/>
    <w:rsid w:val="004426A9"/>
    <w:rsid w:val="004429F0"/>
    <w:rsid w:val="00442E77"/>
    <w:rsid w:val="00442FBC"/>
    <w:rsid w:val="004432B5"/>
    <w:rsid w:val="00443406"/>
    <w:rsid w:val="00443408"/>
    <w:rsid w:val="0044351C"/>
    <w:rsid w:val="00443588"/>
    <w:rsid w:val="00443659"/>
    <w:rsid w:val="00443677"/>
    <w:rsid w:val="004436CC"/>
    <w:rsid w:val="00443775"/>
    <w:rsid w:val="004438AF"/>
    <w:rsid w:val="004439D3"/>
    <w:rsid w:val="00443A99"/>
    <w:rsid w:val="00443AF2"/>
    <w:rsid w:val="00443C06"/>
    <w:rsid w:val="00443C8B"/>
    <w:rsid w:val="00443D29"/>
    <w:rsid w:val="00443E78"/>
    <w:rsid w:val="00443EE9"/>
    <w:rsid w:val="00443F53"/>
    <w:rsid w:val="00443FE1"/>
    <w:rsid w:val="004443F6"/>
    <w:rsid w:val="004444CC"/>
    <w:rsid w:val="004448FC"/>
    <w:rsid w:val="0044494E"/>
    <w:rsid w:val="00444A85"/>
    <w:rsid w:val="00444B3F"/>
    <w:rsid w:val="00444E9B"/>
    <w:rsid w:val="0044503D"/>
    <w:rsid w:val="004450D4"/>
    <w:rsid w:val="004450E2"/>
    <w:rsid w:val="00445191"/>
    <w:rsid w:val="004451A6"/>
    <w:rsid w:val="00445286"/>
    <w:rsid w:val="004453C9"/>
    <w:rsid w:val="004453ED"/>
    <w:rsid w:val="0044584A"/>
    <w:rsid w:val="00445F02"/>
    <w:rsid w:val="00445F0E"/>
    <w:rsid w:val="00445F6A"/>
    <w:rsid w:val="00445FE4"/>
    <w:rsid w:val="00445FEE"/>
    <w:rsid w:val="004460F3"/>
    <w:rsid w:val="00446246"/>
    <w:rsid w:val="00446255"/>
    <w:rsid w:val="00446285"/>
    <w:rsid w:val="004464E7"/>
    <w:rsid w:val="00446563"/>
    <w:rsid w:val="00446CAA"/>
    <w:rsid w:val="00446FF8"/>
    <w:rsid w:val="00447145"/>
    <w:rsid w:val="004472B6"/>
    <w:rsid w:val="00447310"/>
    <w:rsid w:val="004473ED"/>
    <w:rsid w:val="0044744D"/>
    <w:rsid w:val="004476EE"/>
    <w:rsid w:val="00447760"/>
    <w:rsid w:val="00447825"/>
    <w:rsid w:val="00447A23"/>
    <w:rsid w:val="00447A7B"/>
    <w:rsid w:val="00447ABA"/>
    <w:rsid w:val="00447D90"/>
    <w:rsid w:val="00447E45"/>
    <w:rsid w:val="00447EB8"/>
    <w:rsid w:val="00447ED4"/>
    <w:rsid w:val="004500CA"/>
    <w:rsid w:val="0045014E"/>
    <w:rsid w:val="004501DB"/>
    <w:rsid w:val="00450246"/>
    <w:rsid w:val="0045051E"/>
    <w:rsid w:val="00450550"/>
    <w:rsid w:val="004505B8"/>
    <w:rsid w:val="00450D2D"/>
    <w:rsid w:val="00450E03"/>
    <w:rsid w:val="00451271"/>
    <w:rsid w:val="0045127F"/>
    <w:rsid w:val="00451757"/>
    <w:rsid w:val="004517FB"/>
    <w:rsid w:val="0045180B"/>
    <w:rsid w:val="004518FD"/>
    <w:rsid w:val="00451DED"/>
    <w:rsid w:val="00451EA5"/>
    <w:rsid w:val="0045208A"/>
    <w:rsid w:val="0045222D"/>
    <w:rsid w:val="0045232A"/>
    <w:rsid w:val="00452439"/>
    <w:rsid w:val="00452497"/>
    <w:rsid w:val="0045260B"/>
    <w:rsid w:val="00452700"/>
    <w:rsid w:val="0045287A"/>
    <w:rsid w:val="00452A6B"/>
    <w:rsid w:val="00452AD0"/>
    <w:rsid w:val="00452C2C"/>
    <w:rsid w:val="00452DAF"/>
    <w:rsid w:val="00452FD2"/>
    <w:rsid w:val="004532BC"/>
    <w:rsid w:val="004532CD"/>
    <w:rsid w:val="00453309"/>
    <w:rsid w:val="004535F2"/>
    <w:rsid w:val="00453A17"/>
    <w:rsid w:val="00453A6B"/>
    <w:rsid w:val="00453AB7"/>
    <w:rsid w:val="00453AFF"/>
    <w:rsid w:val="00453B46"/>
    <w:rsid w:val="00453B78"/>
    <w:rsid w:val="00453BD8"/>
    <w:rsid w:val="00453C5F"/>
    <w:rsid w:val="00453C6C"/>
    <w:rsid w:val="00453DAF"/>
    <w:rsid w:val="00453E0A"/>
    <w:rsid w:val="00453E95"/>
    <w:rsid w:val="00453FEF"/>
    <w:rsid w:val="004541B0"/>
    <w:rsid w:val="004547B8"/>
    <w:rsid w:val="004547C4"/>
    <w:rsid w:val="00454982"/>
    <w:rsid w:val="00454A6B"/>
    <w:rsid w:val="00455112"/>
    <w:rsid w:val="00455551"/>
    <w:rsid w:val="004555E0"/>
    <w:rsid w:val="00455617"/>
    <w:rsid w:val="00455680"/>
    <w:rsid w:val="004558A4"/>
    <w:rsid w:val="00455BA9"/>
    <w:rsid w:val="00455DF1"/>
    <w:rsid w:val="00455F35"/>
    <w:rsid w:val="00456338"/>
    <w:rsid w:val="00456588"/>
    <w:rsid w:val="004566FF"/>
    <w:rsid w:val="00456744"/>
    <w:rsid w:val="0045677A"/>
    <w:rsid w:val="004569C2"/>
    <w:rsid w:val="00456FA5"/>
    <w:rsid w:val="004571E7"/>
    <w:rsid w:val="0045726A"/>
    <w:rsid w:val="00457307"/>
    <w:rsid w:val="00457602"/>
    <w:rsid w:val="0045761A"/>
    <w:rsid w:val="0045766B"/>
    <w:rsid w:val="00457724"/>
    <w:rsid w:val="00457ABE"/>
    <w:rsid w:val="00457BE6"/>
    <w:rsid w:val="00457D2E"/>
    <w:rsid w:val="00457E40"/>
    <w:rsid w:val="0046027F"/>
    <w:rsid w:val="004606B4"/>
    <w:rsid w:val="00460785"/>
    <w:rsid w:val="00460B8F"/>
    <w:rsid w:val="00460C40"/>
    <w:rsid w:val="00460C99"/>
    <w:rsid w:val="00460E8F"/>
    <w:rsid w:val="00461056"/>
    <w:rsid w:val="004611BD"/>
    <w:rsid w:val="0046134D"/>
    <w:rsid w:val="00461359"/>
    <w:rsid w:val="004613AB"/>
    <w:rsid w:val="004613F7"/>
    <w:rsid w:val="004614A2"/>
    <w:rsid w:val="0046153B"/>
    <w:rsid w:val="0046164F"/>
    <w:rsid w:val="0046179E"/>
    <w:rsid w:val="00461813"/>
    <w:rsid w:val="00461947"/>
    <w:rsid w:val="00461A78"/>
    <w:rsid w:val="00461BFE"/>
    <w:rsid w:val="00461DAE"/>
    <w:rsid w:val="00461DBC"/>
    <w:rsid w:val="00461DDA"/>
    <w:rsid w:val="00461EB0"/>
    <w:rsid w:val="004620CC"/>
    <w:rsid w:val="0046211A"/>
    <w:rsid w:val="00462210"/>
    <w:rsid w:val="004622AE"/>
    <w:rsid w:val="004622E7"/>
    <w:rsid w:val="004622FC"/>
    <w:rsid w:val="00462404"/>
    <w:rsid w:val="0046271D"/>
    <w:rsid w:val="00462761"/>
    <w:rsid w:val="00462998"/>
    <w:rsid w:val="00462AE5"/>
    <w:rsid w:val="00462B52"/>
    <w:rsid w:val="00462E71"/>
    <w:rsid w:val="00462E7F"/>
    <w:rsid w:val="00462EEB"/>
    <w:rsid w:val="00462FFF"/>
    <w:rsid w:val="0046301B"/>
    <w:rsid w:val="004631BB"/>
    <w:rsid w:val="004631E0"/>
    <w:rsid w:val="004631E4"/>
    <w:rsid w:val="00463224"/>
    <w:rsid w:val="00463483"/>
    <w:rsid w:val="00463668"/>
    <w:rsid w:val="00463A4A"/>
    <w:rsid w:val="00463A89"/>
    <w:rsid w:val="00463B47"/>
    <w:rsid w:val="00463B6A"/>
    <w:rsid w:val="00463B7D"/>
    <w:rsid w:val="00463CD3"/>
    <w:rsid w:val="00463D6C"/>
    <w:rsid w:val="00464203"/>
    <w:rsid w:val="00464218"/>
    <w:rsid w:val="00464496"/>
    <w:rsid w:val="00464509"/>
    <w:rsid w:val="004645A4"/>
    <w:rsid w:val="004645EE"/>
    <w:rsid w:val="00464805"/>
    <w:rsid w:val="0046483A"/>
    <w:rsid w:val="004648E4"/>
    <w:rsid w:val="00464964"/>
    <w:rsid w:val="00464ACB"/>
    <w:rsid w:val="00464C34"/>
    <w:rsid w:val="00464D93"/>
    <w:rsid w:val="00464D98"/>
    <w:rsid w:val="00464E79"/>
    <w:rsid w:val="00465281"/>
    <w:rsid w:val="004652DF"/>
    <w:rsid w:val="004653F7"/>
    <w:rsid w:val="00465501"/>
    <w:rsid w:val="00465848"/>
    <w:rsid w:val="00465AC0"/>
    <w:rsid w:val="00465AC4"/>
    <w:rsid w:val="00465FE9"/>
    <w:rsid w:val="0046604D"/>
    <w:rsid w:val="00466052"/>
    <w:rsid w:val="00466268"/>
    <w:rsid w:val="004663C9"/>
    <w:rsid w:val="0046647A"/>
    <w:rsid w:val="00466906"/>
    <w:rsid w:val="00466AB8"/>
    <w:rsid w:val="00466B4C"/>
    <w:rsid w:val="00466E02"/>
    <w:rsid w:val="00466EAB"/>
    <w:rsid w:val="00466EFC"/>
    <w:rsid w:val="00466F5D"/>
    <w:rsid w:val="00467049"/>
    <w:rsid w:val="0046711C"/>
    <w:rsid w:val="00467351"/>
    <w:rsid w:val="00467381"/>
    <w:rsid w:val="004675D3"/>
    <w:rsid w:val="004676A5"/>
    <w:rsid w:val="00467782"/>
    <w:rsid w:val="00467885"/>
    <w:rsid w:val="00467A35"/>
    <w:rsid w:val="00467CD3"/>
    <w:rsid w:val="00467E98"/>
    <w:rsid w:val="00470266"/>
    <w:rsid w:val="00470546"/>
    <w:rsid w:val="004705C7"/>
    <w:rsid w:val="004706CC"/>
    <w:rsid w:val="00470883"/>
    <w:rsid w:val="00470895"/>
    <w:rsid w:val="00470931"/>
    <w:rsid w:val="00470A83"/>
    <w:rsid w:val="00470C88"/>
    <w:rsid w:val="00470D01"/>
    <w:rsid w:val="004710A4"/>
    <w:rsid w:val="00471508"/>
    <w:rsid w:val="00471537"/>
    <w:rsid w:val="004716DD"/>
    <w:rsid w:val="0047182E"/>
    <w:rsid w:val="00471B80"/>
    <w:rsid w:val="00471BC6"/>
    <w:rsid w:val="00471BD9"/>
    <w:rsid w:val="00471C3E"/>
    <w:rsid w:val="00471C89"/>
    <w:rsid w:val="00471D58"/>
    <w:rsid w:val="00471E46"/>
    <w:rsid w:val="00471F3D"/>
    <w:rsid w:val="0047203B"/>
    <w:rsid w:val="004722A1"/>
    <w:rsid w:val="004725E0"/>
    <w:rsid w:val="004726E3"/>
    <w:rsid w:val="00472817"/>
    <w:rsid w:val="00472830"/>
    <w:rsid w:val="00472905"/>
    <w:rsid w:val="00472931"/>
    <w:rsid w:val="00472E92"/>
    <w:rsid w:val="00472FCB"/>
    <w:rsid w:val="00473649"/>
    <w:rsid w:val="00473855"/>
    <w:rsid w:val="0047394B"/>
    <w:rsid w:val="004739F8"/>
    <w:rsid w:val="00473A6A"/>
    <w:rsid w:val="00473A8A"/>
    <w:rsid w:val="00473AE7"/>
    <w:rsid w:val="00473B95"/>
    <w:rsid w:val="00473E59"/>
    <w:rsid w:val="00473EB6"/>
    <w:rsid w:val="0047444F"/>
    <w:rsid w:val="0047446B"/>
    <w:rsid w:val="0047451D"/>
    <w:rsid w:val="0047458C"/>
    <w:rsid w:val="004745C1"/>
    <w:rsid w:val="0047466B"/>
    <w:rsid w:val="004746AA"/>
    <w:rsid w:val="004746BF"/>
    <w:rsid w:val="004746CF"/>
    <w:rsid w:val="00474A57"/>
    <w:rsid w:val="00474AE0"/>
    <w:rsid w:val="00474E7F"/>
    <w:rsid w:val="00474FBD"/>
    <w:rsid w:val="00474FFC"/>
    <w:rsid w:val="004750BF"/>
    <w:rsid w:val="004751E6"/>
    <w:rsid w:val="00475297"/>
    <w:rsid w:val="004752FB"/>
    <w:rsid w:val="00475355"/>
    <w:rsid w:val="004753C9"/>
    <w:rsid w:val="00475446"/>
    <w:rsid w:val="004754DF"/>
    <w:rsid w:val="00475507"/>
    <w:rsid w:val="00475655"/>
    <w:rsid w:val="00475717"/>
    <w:rsid w:val="0047581F"/>
    <w:rsid w:val="0047586B"/>
    <w:rsid w:val="00475896"/>
    <w:rsid w:val="004758D1"/>
    <w:rsid w:val="0047592C"/>
    <w:rsid w:val="00475C15"/>
    <w:rsid w:val="00475CF9"/>
    <w:rsid w:val="00475E67"/>
    <w:rsid w:val="00475FAE"/>
    <w:rsid w:val="0047628E"/>
    <w:rsid w:val="00476335"/>
    <w:rsid w:val="004765C1"/>
    <w:rsid w:val="004766E8"/>
    <w:rsid w:val="00476833"/>
    <w:rsid w:val="00476899"/>
    <w:rsid w:val="00476BFD"/>
    <w:rsid w:val="00476C62"/>
    <w:rsid w:val="00476D4C"/>
    <w:rsid w:val="00476D8F"/>
    <w:rsid w:val="00476F26"/>
    <w:rsid w:val="00477092"/>
    <w:rsid w:val="004770A5"/>
    <w:rsid w:val="004771B7"/>
    <w:rsid w:val="004771EC"/>
    <w:rsid w:val="00477250"/>
    <w:rsid w:val="0047741A"/>
    <w:rsid w:val="0047741E"/>
    <w:rsid w:val="0047744C"/>
    <w:rsid w:val="004774FF"/>
    <w:rsid w:val="00477582"/>
    <w:rsid w:val="00477664"/>
    <w:rsid w:val="004776A3"/>
    <w:rsid w:val="00477705"/>
    <w:rsid w:val="0047786D"/>
    <w:rsid w:val="00477AAB"/>
    <w:rsid w:val="00477AD9"/>
    <w:rsid w:val="00477ED9"/>
    <w:rsid w:val="00477F37"/>
    <w:rsid w:val="00480532"/>
    <w:rsid w:val="00480647"/>
    <w:rsid w:val="004806D2"/>
    <w:rsid w:val="0048071A"/>
    <w:rsid w:val="00480938"/>
    <w:rsid w:val="0048094F"/>
    <w:rsid w:val="00480B6B"/>
    <w:rsid w:val="00480B8C"/>
    <w:rsid w:val="00480CDB"/>
    <w:rsid w:val="00480FA9"/>
    <w:rsid w:val="00481021"/>
    <w:rsid w:val="0048145B"/>
    <w:rsid w:val="00481632"/>
    <w:rsid w:val="00481938"/>
    <w:rsid w:val="00481C44"/>
    <w:rsid w:val="00481EE3"/>
    <w:rsid w:val="00481F03"/>
    <w:rsid w:val="00481F58"/>
    <w:rsid w:val="00481F78"/>
    <w:rsid w:val="00482034"/>
    <w:rsid w:val="004821C5"/>
    <w:rsid w:val="00482336"/>
    <w:rsid w:val="0048256C"/>
    <w:rsid w:val="0048259B"/>
    <w:rsid w:val="004826A3"/>
    <w:rsid w:val="004827DA"/>
    <w:rsid w:val="00482C08"/>
    <w:rsid w:val="00482D02"/>
    <w:rsid w:val="00482D23"/>
    <w:rsid w:val="00482F1E"/>
    <w:rsid w:val="00482FEE"/>
    <w:rsid w:val="004830E2"/>
    <w:rsid w:val="0048337A"/>
    <w:rsid w:val="004834D2"/>
    <w:rsid w:val="00483506"/>
    <w:rsid w:val="00483694"/>
    <w:rsid w:val="004836DE"/>
    <w:rsid w:val="004839AF"/>
    <w:rsid w:val="00483C1D"/>
    <w:rsid w:val="00483C58"/>
    <w:rsid w:val="00483C9C"/>
    <w:rsid w:val="00483CCA"/>
    <w:rsid w:val="00483F04"/>
    <w:rsid w:val="00483F62"/>
    <w:rsid w:val="004842E2"/>
    <w:rsid w:val="004843AA"/>
    <w:rsid w:val="004844CC"/>
    <w:rsid w:val="004844D8"/>
    <w:rsid w:val="004844F0"/>
    <w:rsid w:val="0048451F"/>
    <w:rsid w:val="0048462F"/>
    <w:rsid w:val="00484707"/>
    <w:rsid w:val="004848B7"/>
    <w:rsid w:val="0048499D"/>
    <w:rsid w:val="00484A21"/>
    <w:rsid w:val="00484E42"/>
    <w:rsid w:val="00484E96"/>
    <w:rsid w:val="00484F96"/>
    <w:rsid w:val="004850F9"/>
    <w:rsid w:val="00485677"/>
    <w:rsid w:val="004857D1"/>
    <w:rsid w:val="00485854"/>
    <w:rsid w:val="0048597F"/>
    <w:rsid w:val="00485B37"/>
    <w:rsid w:val="00485C8F"/>
    <w:rsid w:val="00485CB7"/>
    <w:rsid w:val="00485CCE"/>
    <w:rsid w:val="00485D3B"/>
    <w:rsid w:val="00485E08"/>
    <w:rsid w:val="004860E6"/>
    <w:rsid w:val="0048612E"/>
    <w:rsid w:val="00486275"/>
    <w:rsid w:val="004863E8"/>
    <w:rsid w:val="0048640F"/>
    <w:rsid w:val="00486412"/>
    <w:rsid w:val="0048664C"/>
    <w:rsid w:val="0048664F"/>
    <w:rsid w:val="00486AC4"/>
    <w:rsid w:val="0048723F"/>
    <w:rsid w:val="0048733F"/>
    <w:rsid w:val="0048738E"/>
    <w:rsid w:val="0048743B"/>
    <w:rsid w:val="00487536"/>
    <w:rsid w:val="0048754B"/>
    <w:rsid w:val="004875C9"/>
    <w:rsid w:val="00487722"/>
    <w:rsid w:val="0048797A"/>
    <w:rsid w:val="004879AC"/>
    <w:rsid w:val="004879F8"/>
    <w:rsid w:val="00487A40"/>
    <w:rsid w:val="00487AE7"/>
    <w:rsid w:val="00487B43"/>
    <w:rsid w:val="00487C60"/>
    <w:rsid w:val="00487D45"/>
    <w:rsid w:val="00487F3B"/>
    <w:rsid w:val="00487F3F"/>
    <w:rsid w:val="0049015C"/>
    <w:rsid w:val="004902B9"/>
    <w:rsid w:val="004902BD"/>
    <w:rsid w:val="00490437"/>
    <w:rsid w:val="00490463"/>
    <w:rsid w:val="00490833"/>
    <w:rsid w:val="004909DD"/>
    <w:rsid w:val="00490A19"/>
    <w:rsid w:val="00490ACB"/>
    <w:rsid w:val="00490B46"/>
    <w:rsid w:val="00490E3F"/>
    <w:rsid w:val="00491087"/>
    <w:rsid w:val="0049124B"/>
    <w:rsid w:val="00491482"/>
    <w:rsid w:val="004915EF"/>
    <w:rsid w:val="00491645"/>
    <w:rsid w:val="00491906"/>
    <w:rsid w:val="004919DB"/>
    <w:rsid w:val="004919E1"/>
    <w:rsid w:val="00491B91"/>
    <w:rsid w:val="00491F3B"/>
    <w:rsid w:val="00492083"/>
    <w:rsid w:val="00492279"/>
    <w:rsid w:val="00492292"/>
    <w:rsid w:val="004922C6"/>
    <w:rsid w:val="004923A8"/>
    <w:rsid w:val="00492435"/>
    <w:rsid w:val="0049293D"/>
    <w:rsid w:val="00492A5B"/>
    <w:rsid w:val="00492B18"/>
    <w:rsid w:val="00492DC8"/>
    <w:rsid w:val="00492E03"/>
    <w:rsid w:val="00492E1A"/>
    <w:rsid w:val="00492EDF"/>
    <w:rsid w:val="004930DE"/>
    <w:rsid w:val="004936CF"/>
    <w:rsid w:val="00493791"/>
    <w:rsid w:val="00493862"/>
    <w:rsid w:val="004938A5"/>
    <w:rsid w:val="00493A68"/>
    <w:rsid w:val="00493D18"/>
    <w:rsid w:val="00493D71"/>
    <w:rsid w:val="00493EB9"/>
    <w:rsid w:val="004940B5"/>
    <w:rsid w:val="004940EF"/>
    <w:rsid w:val="004941BC"/>
    <w:rsid w:val="0049426C"/>
    <w:rsid w:val="0049442A"/>
    <w:rsid w:val="00494458"/>
    <w:rsid w:val="0049458C"/>
    <w:rsid w:val="004947B8"/>
    <w:rsid w:val="00494998"/>
    <w:rsid w:val="00494A0E"/>
    <w:rsid w:val="00494F49"/>
    <w:rsid w:val="00494FC6"/>
    <w:rsid w:val="00495011"/>
    <w:rsid w:val="004950B3"/>
    <w:rsid w:val="00495193"/>
    <w:rsid w:val="004952AF"/>
    <w:rsid w:val="004953A6"/>
    <w:rsid w:val="0049564D"/>
    <w:rsid w:val="00495684"/>
    <w:rsid w:val="0049584C"/>
    <w:rsid w:val="004958BB"/>
    <w:rsid w:val="004959D0"/>
    <w:rsid w:val="00495BC4"/>
    <w:rsid w:val="00495DA4"/>
    <w:rsid w:val="00496072"/>
    <w:rsid w:val="00496110"/>
    <w:rsid w:val="00496278"/>
    <w:rsid w:val="00496431"/>
    <w:rsid w:val="004968F7"/>
    <w:rsid w:val="00496914"/>
    <w:rsid w:val="00496979"/>
    <w:rsid w:val="00496A5B"/>
    <w:rsid w:val="00496A77"/>
    <w:rsid w:val="00496B40"/>
    <w:rsid w:val="00496CE1"/>
    <w:rsid w:val="00496E00"/>
    <w:rsid w:val="00496FCA"/>
    <w:rsid w:val="0049725B"/>
    <w:rsid w:val="004972AF"/>
    <w:rsid w:val="004973EF"/>
    <w:rsid w:val="0049759F"/>
    <w:rsid w:val="00497649"/>
    <w:rsid w:val="00497687"/>
    <w:rsid w:val="00497952"/>
    <w:rsid w:val="004979E3"/>
    <w:rsid w:val="00497AC9"/>
    <w:rsid w:val="00497E2C"/>
    <w:rsid w:val="004A00E1"/>
    <w:rsid w:val="004A02B3"/>
    <w:rsid w:val="004A02D1"/>
    <w:rsid w:val="004A0456"/>
    <w:rsid w:val="004A046A"/>
    <w:rsid w:val="004A06BE"/>
    <w:rsid w:val="004A08D7"/>
    <w:rsid w:val="004A09CE"/>
    <w:rsid w:val="004A0AD1"/>
    <w:rsid w:val="004A0CBA"/>
    <w:rsid w:val="004A0E05"/>
    <w:rsid w:val="004A0E6D"/>
    <w:rsid w:val="004A114F"/>
    <w:rsid w:val="004A12B5"/>
    <w:rsid w:val="004A1603"/>
    <w:rsid w:val="004A16A1"/>
    <w:rsid w:val="004A16DC"/>
    <w:rsid w:val="004A170F"/>
    <w:rsid w:val="004A173A"/>
    <w:rsid w:val="004A18BA"/>
    <w:rsid w:val="004A19B4"/>
    <w:rsid w:val="004A19C7"/>
    <w:rsid w:val="004A1BFE"/>
    <w:rsid w:val="004A1D18"/>
    <w:rsid w:val="004A1F71"/>
    <w:rsid w:val="004A2247"/>
    <w:rsid w:val="004A2321"/>
    <w:rsid w:val="004A2573"/>
    <w:rsid w:val="004A2602"/>
    <w:rsid w:val="004A2614"/>
    <w:rsid w:val="004A26B1"/>
    <w:rsid w:val="004A26E5"/>
    <w:rsid w:val="004A2ADF"/>
    <w:rsid w:val="004A2AEF"/>
    <w:rsid w:val="004A2DA2"/>
    <w:rsid w:val="004A2ED7"/>
    <w:rsid w:val="004A2FB8"/>
    <w:rsid w:val="004A3042"/>
    <w:rsid w:val="004A306C"/>
    <w:rsid w:val="004A31C6"/>
    <w:rsid w:val="004A33C0"/>
    <w:rsid w:val="004A35EB"/>
    <w:rsid w:val="004A363E"/>
    <w:rsid w:val="004A36EC"/>
    <w:rsid w:val="004A37E9"/>
    <w:rsid w:val="004A3EBA"/>
    <w:rsid w:val="004A4233"/>
    <w:rsid w:val="004A4378"/>
    <w:rsid w:val="004A43C1"/>
    <w:rsid w:val="004A45EC"/>
    <w:rsid w:val="004A4889"/>
    <w:rsid w:val="004A4A88"/>
    <w:rsid w:val="004A4E6C"/>
    <w:rsid w:val="004A4F44"/>
    <w:rsid w:val="004A50B7"/>
    <w:rsid w:val="004A52C4"/>
    <w:rsid w:val="004A5369"/>
    <w:rsid w:val="004A5484"/>
    <w:rsid w:val="004A549B"/>
    <w:rsid w:val="004A5532"/>
    <w:rsid w:val="004A55B3"/>
    <w:rsid w:val="004A55BF"/>
    <w:rsid w:val="004A563E"/>
    <w:rsid w:val="004A5A1E"/>
    <w:rsid w:val="004A5BF0"/>
    <w:rsid w:val="004A5C10"/>
    <w:rsid w:val="004A5E5A"/>
    <w:rsid w:val="004A5EC5"/>
    <w:rsid w:val="004A616C"/>
    <w:rsid w:val="004A6541"/>
    <w:rsid w:val="004A65AE"/>
    <w:rsid w:val="004A666E"/>
    <w:rsid w:val="004A671C"/>
    <w:rsid w:val="004A6A3B"/>
    <w:rsid w:val="004A6B12"/>
    <w:rsid w:val="004A6B19"/>
    <w:rsid w:val="004A6E13"/>
    <w:rsid w:val="004A6E54"/>
    <w:rsid w:val="004A6F13"/>
    <w:rsid w:val="004A6F79"/>
    <w:rsid w:val="004A705E"/>
    <w:rsid w:val="004A742F"/>
    <w:rsid w:val="004A7566"/>
    <w:rsid w:val="004A7807"/>
    <w:rsid w:val="004A7962"/>
    <w:rsid w:val="004A7BEA"/>
    <w:rsid w:val="004A7C13"/>
    <w:rsid w:val="004A7E77"/>
    <w:rsid w:val="004A7F25"/>
    <w:rsid w:val="004B0071"/>
    <w:rsid w:val="004B00EE"/>
    <w:rsid w:val="004B0111"/>
    <w:rsid w:val="004B01D7"/>
    <w:rsid w:val="004B03D3"/>
    <w:rsid w:val="004B0432"/>
    <w:rsid w:val="004B0514"/>
    <w:rsid w:val="004B076F"/>
    <w:rsid w:val="004B0817"/>
    <w:rsid w:val="004B09E0"/>
    <w:rsid w:val="004B0D8D"/>
    <w:rsid w:val="004B0EA2"/>
    <w:rsid w:val="004B0F4B"/>
    <w:rsid w:val="004B10E2"/>
    <w:rsid w:val="004B1252"/>
    <w:rsid w:val="004B1364"/>
    <w:rsid w:val="004B15F1"/>
    <w:rsid w:val="004B1757"/>
    <w:rsid w:val="004B18A4"/>
    <w:rsid w:val="004B18BA"/>
    <w:rsid w:val="004B18D6"/>
    <w:rsid w:val="004B1B06"/>
    <w:rsid w:val="004B1C40"/>
    <w:rsid w:val="004B1D55"/>
    <w:rsid w:val="004B2247"/>
    <w:rsid w:val="004B2356"/>
    <w:rsid w:val="004B254A"/>
    <w:rsid w:val="004B277C"/>
    <w:rsid w:val="004B28A1"/>
    <w:rsid w:val="004B2A5B"/>
    <w:rsid w:val="004B2AFA"/>
    <w:rsid w:val="004B2B8E"/>
    <w:rsid w:val="004B2DE1"/>
    <w:rsid w:val="004B2E61"/>
    <w:rsid w:val="004B3123"/>
    <w:rsid w:val="004B3335"/>
    <w:rsid w:val="004B33B3"/>
    <w:rsid w:val="004B3496"/>
    <w:rsid w:val="004B3707"/>
    <w:rsid w:val="004B3753"/>
    <w:rsid w:val="004B379B"/>
    <w:rsid w:val="004B39D7"/>
    <w:rsid w:val="004B3A24"/>
    <w:rsid w:val="004B3B5D"/>
    <w:rsid w:val="004B3CA3"/>
    <w:rsid w:val="004B3CCD"/>
    <w:rsid w:val="004B3E02"/>
    <w:rsid w:val="004B3E1B"/>
    <w:rsid w:val="004B3E3A"/>
    <w:rsid w:val="004B4139"/>
    <w:rsid w:val="004B430C"/>
    <w:rsid w:val="004B45FB"/>
    <w:rsid w:val="004B47F0"/>
    <w:rsid w:val="004B4C58"/>
    <w:rsid w:val="004B4E75"/>
    <w:rsid w:val="004B4EC0"/>
    <w:rsid w:val="004B4FC7"/>
    <w:rsid w:val="004B50E6"/>
    <w:rsid w:val="004B51C4"/>
    <w:rsid w:val="004B5312"/>
    <w:rsid w:val="004B5341"/>
    <w:rsid w:val="004B5406"/>
    <w:rsid w:val="004B5429"/>
    <w:rsid w:val="004B55DF"/>
    <w:rsid w:val="004B56BE"/>
    <w:rsid w:val="004B57ED"/>
    <w:rsid w:val="004B59BD"/>
    <w:rsid w:val="004B5A67"/>
    <w:rsid w:val="004B5B4D"/>
    <w:rsid w:val="004B5C22"/>
    <w:rsid w:val="004B5F0A"/>
    <w:rsid w:val="004B5F57"/>
    <w:rsid w:val="004B5FD5"/>
    <w:rsid w:val="004B5FE2"/>
    <w:rsid w:val="004B6419"/>
    <w:rsid w:val="004B6444"/>
    <w:rsid w:val="004B675D"/>
    <w:rsid w:val="004B6832"/>
    <w:rsid w:val="004B688D"/>
    <w:rsid w:val="004B68C6"/>
    <w:rsid w:val="004B6935"/>
    <w:rsid w:val="004B6960"/>
    <w:rsid w:val="004B6A86"/>
    <w:rsid w:val="004B6C33"/>
    <w:rsid w:val="004B6E74"/>
    <w:rsid w:val="004B6F96"/>
    <w:rsid w:val="004B7323"/>
    <w:rsid w:val="004B7445"/>
    <w:rsid w:val="004B7486"/>
    <w:rsid w:val="004B7534"/>
    <w:rsid w:val="004B75AE"/>
    <w:rsid w:val="004B76E1"/>
    <w:rsid w:val="004B78CA"/>
    <w:rsid w:val="004B7924"/>
    <w:rsid w:val="004B7BEE"/>
    <w:rsid w:val="004B7D1D"/>
    <w:rsid w:val="004B7F40"/>
    <w:rsid w:val="004C00B1"/>
    <w:rsid w:val="004C00D4"/>
    <w:rsid w:val="004C0104"/>
    <w:rsid w:val="004C014B"/>
    <w:rsid w:val="004C02E1"/>
    <w:rsid w:val="004C0540"/>
    <w:rsid w:val="004C0590"/>
    <w:rsid w:val="004C0603"/>
    <w:rsid w:val="004C0803"/>
    <w:rsid w:val="004C09C6"/>
    <w:rsid w:val="004C0B4F"/>
    <w:rsid w:val="004C0C2B"/>
    <w:rsid w:val="004C0D22"/>
    <w:rsid w:val="004C1003"/>
    <w:rsid w:val="004C106F"/>
    <w:rsid w:val="004C107B"/>
    <w:rsid w:val="004C10BE"/>
    <w:rsid w:val="004C11CC"/>
    <w:rsid w:val="004C1513"/>
    <w:rsid w:val="004C165F"/>
    <w:rsid w:val="004C176B"/>
    <w:rsid w:val="004C1934"/>
    <w:rsid w:val="004C1B68"/>
    <w:rsid w:val="004C1BA7"/>
    <w:rsid w:val="004C1E13"/>
    <w:rsid w:val="004C1E57"/>
    <w:rsid w:val="004C1E5F"/>
    <w:rsid w:val="004C1EA8"/>
    <w:rsid w:val="004C1F48"/>
    <w:rsid w:val="004C2190"/>
    <w:rsid w:val="004C239A"/>
    <w:rsid w:val="004C2423"/>
    <w:rsid w:val="004C2507"/>
    <w:rsid w:val="004C267C"/>
    <w:rsid w:val="004C28FD"/>
    <w:rsid w:val="004C2A82"/>
    <w:rsid w:val="004C2CB6"/>
    <w:rsid w:val="004C2CDF"/>
    <w:rsid w:val="004C2F28"/>
    <w:rsid w:val="004C3096"/>
    <w:rsid w:val="004C3102"/>
    <w:rsid w:val="004C3253"/>
    <w:rsid w:val="004C333F"/>
    <w:rsid w:val="004C34A8"/>
    <w:rsid w:val="004C35D5"/>
    <w:rsid w:val="004C3717"/>
    <w:rsid w:val="004C372C"/>
    <w:rsid w:val="004C3823"/>
    <w:rsid w:val="004C3A29"/>
    <w:rsid w:val="004C3BF8"/>
    <w:rsid w:val="004C3D19"/>
    <w:rsid w:val="004C3DBF"/>
    <w:rsid w:val="004C402D"/>
    <w:rsid w:val="004C40D4"/>
    <w:rsid w:val="004C42A5"/>
    <w:rsid w:val="004C4308"/>
    <w:rsid w:val="004C4374"/>
    <w:rsid w:val="004C46CE"/>
    <w:rsid w:val="004C49F7"/>
    <w:rsid w:val="004C4BD1"/>
    <w:rsid w:val="004C4D0F"/>
    <w:rsid w:val="004C4DA1"/>
    <w:rsid w:val="004C4E5D"/>
    <w:rsid w:val="004C503A"/>
    <w:rsid w:val="004C50DC"/>
    <w:rsid w:val="004C53D2"/>
    <w:rsid w:val="004C5510"/>
    <w:rsid w:val="004C557B"/>
    <w:rsid w:val="004C5800"/>
    <w:rsid w:val="004C5832"/>
    <w:rsid w:val="004C59AD"/>
    <w:rsid w:val="004C5E0E"/>
    <w:rsid w:val="004C5E86"/>
    <w:rsid w:val="004C5E87"/>
    <w:rsid w:val="004C5EF4"/>
    <w:rsid w:val="004C612D"/>
    <w:rsid w:val="004C6227"/>
    <w:rsid w:val="004C6463"/>
    <w:rsid w:val="004C650B"/>
    <w:rsid w:val="004C699A"/>
    <w:rsid w:val="004C6A42"/>
    <w:rsid w:val="004C6C87"/>
    <w:rsid w:val="004C6D48"/>
    <w:rsid w:val="004C6E14"/>
    <w:rsid w:val="004C7134"/>
    <w:rsid w:val="004C71B8"/>
    <w:rsid w:val="004C71BC"/>
    <w:rsid w:val="004C71C9"/>
    <w:rsid w:val="004C71DD"/>
    <w:rsid w:val="004C732A"/>
    <w:rsid w:val="004C7333"/>
    <w:rsid w:val="004C7427"/>
    <w:rsid w:val="004C74D8"/>
    <w:rsid w:val="004C7781"/>
    <w:rsid w:val="004C7810"/>
    <w:rsid w:val="004C7A18"/>
    <w:rsid w:val="004C7A76"/>
    <w:rsid w:val="004C7CCA"/>
    <w:rsid w:val="004C7D42"/>
    <w:rsid w:val="004C7DB1"/>
    <w:rsid w:val="004C7F2E"/>
    <w:rsid w:val="004D0039"/>
    <w:rsid w:val="004D023A"/>
    <w:rsid w:val="004D0243"/>
    <w:rsid w:val="004D0270"/>
    <w:rsid w:val="004D0497"/>
    <w:rsid w:val="004D0554"/>
    <w:rsid w:val="004D059C"/>
    <w:rsid w:val="004D0A06"/>
    <w:rsid w:val="004D0BF0"/>
    <w:rsid w:val="004D0C8E"/>
    <w:rsid w:val="004D0E0F"/>
    <w:rsid w:val="004D0F12"/>
    <w:rsid w:val="004D0F78"/>
    <w:rsid w:val="004D0F79"/>
    <w:rsid w:val="004D129B"/>
    <w:rsid w:val="004D1401"/>
    <w:rsid w:val="004D14C2"/>
    <w:rsid w:val="004D152D"/>
    <w:rsid w:val="004D18CF"/>
    <w:rsid w:val="004D18E4"/>
    <w:rsid w:val="004D199B"/>
    <w:rsid w:val="004D1D78"/>
    <w:rsid w:val="004D1FEC"/>
    <w:rsid w:val="004D2027"/>
    <w:rsid w:val="004D2094"/>
    <w:rsid w:val="004D22F1"/>
    <w:rsid w:val="004D2413"/>
    <w:rsid w:val="004D2534"/>
    <w:rsid w:val="004D288F"/>
    <w:rsid w:val="004D28C1"/>
    <w:rsid w:val="004D28DF"/>
    <w:rsid w:val="004D2985"/>
    <w:rsid w:val="004D29B7"/>
    <w:rsid w:val="004D2A06"/>
    <w:rsid w:val="004D2A3C"/>
    <w:rsid w:val="004D2A64"/>
    <w:rsid w:val="004D2A69"/>
    <w:rsid w:val="004D2B5B"/>
    <w:rsid w:val="004D2B7D"/>
    <w:rsid w:val="004D2BC4"/>
    <w:rsid w:val="004D2C03"/>
    <w:rsid w:val="004D2D48"/>
    <w:rsid w:val="004D2FAB"/>
    <w:rsid w:val="004D3074"/>
    <w:rsid w:val="004D321B"/>
    <w:rsid w:val="004D3299"/>
    <w:rsid w:val="004D32A3"/>
    <w:rsid w:val="004D3357"/>
    <w:rsid w:val="004D33B3"/>
    <w:rsid w:val="004D38AE"/>
    <w:rsid w:val="004D3907"/>
    <w:rsid w:val="004D3B72"/>
    <w:rsid w:val="004D3CA0"/>
    <w:rsid w:val="004D3CEB"/>
    <w:rsid w:val="004D3DE7"/>
    <w:rsid w:val="004D40B6"/>
    <w:rsid w:val="004D40D5"/>
    <w:rsid w:val="004D4499"/>
    <w:rsid w:val="004D44B4"/>
    <w:rsid w:val="004D4602"/>
    <w:rsid w:val="004D4AFC"/>
    <w:rsid w:val="004D4B71"/>
    <w:rsid w:val="004D4B9D"/>
    <w:rsid w:val="004D4BFB"/>
    <w:rsid w:val="004D4D0F"/>
    <w:rsid w:val="004D4E52"/>
    <w:rsid w:val="004D4FC0"/>
    <w:rsid w:val="004D5114"/>
    <w:rsid w:val="004D540A"/>
    <w:rsid w:val="004D544A"/>
    <w:rsid w:val="004D5457"/>
    <w:rsid w:val="004D5642"/>
    <w:rsid w:val="004D587F"/>
    <w:rsid w:val="004D59C7"/>
    <w:rsid w:val="004D5C82"/>
    <w:rsid w:val="004D5C9B"/>
    <w:rsid w:val="004D5E50"/>
    <w:rsid w:val="004D5E57"/>
    <w:rsid w:val="004D5EB0"/>
    <w:rsid w:val="004D6012"/>
    <w:rsid w:val="004D6015"/>
    <w:rsid w:val="004D62B9"/>
    <w:rsid w:val="004D62C4"/>
    <w:rsid w:val="004D65F7"/>
    <w:rsid w:val="004D6CFD"/>
    <w:rsid w:val="004D6D24"/>
    <w:rsid w:val="004D6E60"/>
    <w:rsid w:val="004D756F"/>
    <w:rsid w:val="004D76E0"/>
    <w:rsid w:val="004D78B1"/>
    <w:rsid w:val="004D78E7"/>
    <w:rsid w:val="004D7961"/>
    <w:rsid w:val="004D7991"/>
    <w:rsid w:val="004D7B99"/>
    <w:rsid w:val="004D7C95"/>
    <w:rsid w:val="004D7E69"/>
    <w:rsid w:val="004E0107"/>
    <w:rsid w:val="004E01B5"/>
    <w:rsid w:val="004E0521"/>
    <w:rsid w:val="004E095A"/>
    <w:rsid w:val="004E0985"/>
    <w:rsid w:val="004E0C22"/>
    <w:rsid w:val="004E0E83"/>
    <w:rsid w:val="004E0F2A"/>
    <w:rsid w:val="004E10A2"/>
    <w:rsid w:val="004E110B"/>
    <w:rsid w:val="004E11C5"/>
    <w:rsid w:val="004E1232"/>
    <w:rsid w:val="004E152D"/>
    <w:rsid w:val="004E1573"/>
    <w:rsid w:val="004E1B94"/>
    <w:rsid w:val="004E1C70"/>
    <w:rsid w:val="004E1DD4"/>
    <w:rsid w:val="004E1E9D"/>
    <w:rsid w:val="004E22DA"/>
    <w:rsid w:val="004E235C"/>
    <w:rsid w:val="004E2414"/>
    <w:rsid w:val="004E2445"/>
    <w:rsid w:val="004E274D"/>
    <w:rsid w:val="004E27FB"/>
    <w:rsid w:val="004E2AD9"/>
    <w:rsid w:val="004E2CFB"/>
    <w:rsid w:val="004E2F56"/>
    <w:rsid w:val="004E2F69"/>
    <w:rsid w:val="004E2FC4"/>
    <w:rsid w:val="004E34A7"/>
    <w:rsid w:val="004E363E"/>
    <w:rsid w:val="004E376F"/>
    <w:rsid w:val="004E37CF"/>
    <w:rsid w:val="004E3A71"/>
    <w:rsid w:val="004E3AB9"/>
    <w:rsid w:val="004E3B13"/>
    <w:rsid w:val="004E3EA9"/>
    <w:rsid w:val="004E3F30"/>
    <w:rsid w:val="004E41BC"/>
    <w:rsid w:val="004E4508"/>
    <w:rsid w:val="004E464F"/>
    <w:rsid w:val="004E4D9A"/>
    <w:rsid w:val="004E4E1E"/>
    <w:rsid w:val="004E4FB1"/>
    <w:rsid w:val="004E50DF"/>
    <w:rsid w:val="004E5177"/>
    <w:rsid w:val="004E5218"/>
    <w:rsid w:val="004E52CA"/>
    <w:rsid w:val="004E5315"/>
    <w:rsid w:val="004E553E"/>
    <w:rsid w:val="004E5603"/>
    <w:rsid w:val="004E5608"/>
    <w:rsid w:val="004E56DC"/>
    <w:rsid w:val="004E5730"/>
    <w:rsid w:val="004E5855"/>
    <w:rsid w:val="004E586B"/>
    <w:rsid w:val="004E5D62"/>
    <w:rsid w:val="004E5E15"/>
    <w:rsid w:val="004E6136"/>
    <w:rsid w:val="004E62BE"/>
    <w:rsid w:val="004E6323"/>
    <w:rsid w:val="004E65AF"/>
    <w:rsid w:val="004E673D"/>
    <w:rsid w:val="004E6884"/>
    <w:rsid w:val="004E68F3"/>
    <w:rsid w:val="004E70F2"/>
    <w:rsid w:val="004E7133"/>
    <w:rsid w:val="004E7505"/>
    <w:rsid w:val="004E7667"/>
    <w:rsid w:val="004E768A"/>
    <w:rsid w:val="004E77E3"/>
    <w:rsid w:val="004E7A89"/>
    <w:rsid w:val="004E7D00"/>
    <w:rsid w:val="004E7DA3"/>
    <w:rsid w:val="004E7E0A"/>
    <w:rsid w:val="004E7EE3"/>
    <w:rsid w:val="004F011B"/>
    <w:rsid w:val="004F0228"/>
    <w:rsid w:val="004F022F"/>
    <w:rsid w:val="004F02C4"/>
    <w:rsid w:val="004F0642"/>
    <w:rsid w:val="004F09B9"/>
    <w:rsid w:val="004F09DC"/>
    <w:rsid w:val="004F0B13"/>
    <w:rsid w:val="004F0C12"/>
    <w:rsid w:val="004F0C51"/>
    <w:rsid w:val="004F0E14"/>
    <w:rsid w:val="004F0FFF"/>
    <w:rsid w:val="004F1284"/>
    <w:rsid w:val="004F12CA"/>
    <w:rsid w:val="004F15D0"/>
    <w:rsid w:val="004F18B5"/>
    <w:rsid w:val="004F1DDA"/>
    <w:rsid w:val="004F21E4"/>
    <w:rsid w:val="004F263A"/>
    <w:rsid w:val="004F335F"/>
    <w:rsid w:val="004F33FA"/>
    <w:rsid w:val="004F33FD"/>
    <w:rsid w:val="004F373E"/>
    <w:rsid w:val="004F389D"/>
    <w:rsid w:val="004F395A"/>
    <w:rsid w:val="004F39BB"/>
    <w:rsid w:val="004F3AB6"/>
    <w:rsid w:val="004F3B29"/>
    <w:rsid w:val="004F3B97"/>
    <w:rsid w:val="004F3C48"/>
    <w:rsid w:val="004F3D9E"/>
    <w:rsid w:val="004F4075"/>
    <w:rsid w:val="004F4219"/>
    <w:rsid w:val="004F4307"/>
    <w:rsid w:val="004F443A"/>
    <w:rsid w:val="004F465C"/>
    <w:rsid w:val="004F46A3"/>
    <w:rsid w:val="004F470A"/>
    <w:rsid w:val="004F4A2F"/>
    <w:rsid w:val="004F4A7C"/>
    <w:rsid w:val="004F4AF1"/>
    <w:rsid w:val="004F4C2A"/>
    <w:rsid w:val="004F4C38"/>
    <w:rsid w:val="004F4C63"/>
    <w:rsid w:val="004F4CC0"/>
    <w:rsid w:val="004F4DF3"/>
    <w:rsid w:val="004F4E4F"/>
    <w:rsid w:val="004F530C"/>
    <w:rsid w:val="004F5350"/>
    <w:rsid w:val="004F55D3"/>
    <w:rsid w:val="004F5911"/>
    <w:rsid w:val="004F5CBF"/>
    <w:rsid w:val="004F5EBD"/>
    <w:rsid w:val="004F5FEF"/>
    <w:rsid w:val="004F5FFA"/>
    <w:rsid w:val="004F6072"/>
    <w:rsid w:val="004F6251"/>
    <w:rsid w:val="004F6309"/>
    <w:rsid w:val="004F6312"/>
    <w:rsid w:val="004F6369"/>
    <w:rsid w:val="004F6371"/>
    <w:rsid w:val="004F665C"/>
    <w:rsid w:val="004F695B"/>
    <w:rsid w:val="004F6AFC"/>
    <w:rsid w:val="004F6B5F"/>
    <w:rsid w:val="004F6BB1"/>
    <w:rsid w:val="004F6D73"/>
    <w:rsid w:val="004F6D7A"/>
    <w:rsid w:val="004F70BF"/>
    <w:rsid w:val="004F74C5"/>
    <w:rsid w:val="004F77B0"/>
    <w:rsid w:val="004F782C"/>
    <w:rsid w:val="004F7A62"/>
    <w:rsid w:val="004F7A9C"/>
    <w:rsid w:val="004F7C2E"/>
    <w:rsid w:val="00500183"/>
    <w:rsid w:val="00500424"/>
    <w:rsid w:val="0050049C"/>
    <w:rsid w:val="00500548"/>
    <w:rsid w:val="00500597"/>
    <w:rsid w:val="005006E2"/>
    <w:rsid w:val="005008B4"/>
    <w:rsid w:val="00500AD1"/>
    <w:rsid w:val="00500C95"/>
    <w:rsid w:val="00500E55"/>
    <w:rsid w:val="00500E9E"/>
    <w:rsid w:val="005012C7"/>
    <w:rsid w:val="005016A6"/>
    <w:rsid w:val="0050176B"/>
    <w:rsid w:val="00501827"/>
    <w:rsid w:val="00501915"/>
    <w:rsid w:val="00501969"/>
    <w:rsid w:val="00501BB1"/>
    <w:rsid w:val="00501ECB"/>
    <w:rsid w:val="0050206F"/>
    <w:rsid w:val="00502128"/>
    <w:rsid w:val="0050220E"/>
    <w:rsid w:val="00502298"/>
    <w:rsid w:val="005022BB"/>
    <w:rsid w:val="0050275E"/>
    <w:rsid w:val="00502908"/>
    <w:rsid w:val="00502E3C"/>
    <w:rsid w:val="00502EB4"/>
    <w:rsid w:val="00502EDD"/>
    <w:rsid w:val="00502FDC"/>
    <w:rsid w:val="0050368F"/>
    <w:rsid w:val="005039BC"/>
    <w:rsid w:val="00503A6C"/>
    <w:rsid w:val="00503AB8"/>
    <w:rsid w:val="00503B0A"/>
    <w:rsid w:val="00503B79"/>
    <w:rsid w:val="00503BBD"/>
    <w:rsid w:val="00503C5F"/>
    <w:rsid w:val="00503D01"/>
    <w:rsid w:val="00503D19"/>
    <w:rsid w:val="00503FE6"/>
    <w:rsid w:val="0050425A"/>
    <w:rsid w:val="00504347"/>
    <w:rsid w:val="00504417"/>
    <w:rsid w:val="005047BD"/>
    <w:rsid w:val="0050481F"/>
    <w:rsid w:val="00504A0A"/>
    <w:rsid w:val="00504AFE"/>
    <w:rsid w:val="00504BA7"/>
    <w:rsid w:val="00504BAE"/>
    <w:rsid w:val="00504E92"/>
    <w:rsid w:val="0050527D"/>
    <w:rsid w:val="00505283"/>
    <w:rsid w:val="005054C7"/>
    <w:rsid w:val="005054DA"/>
    <w:rsid w:val="005054F3"/>
    <w:rsid w:val="00505782"/>
    <w:rsid w:val="00505ADA"/>
    <w:rsid w:val="00505B75"/>
    <w:rsid w:val="00505C8A"/>
    <w:rsid w:val="00505E5E"/>
    <w:rsid w:val="00505E60"/>
    <w:rsid w:val="00505F10"/>
    <w:rsid w:val="00506092"/>
    <w:rsid w:val="0050612F"/>
    <w:rsid w:val="005063D9"/>
    <w:rsid w:val="005064E9"/>
    <w:rsid w:val="00506620"/>
    <w:rsid w:val="00506734"/>
    <w:rsid w:val="005067DD"/>
    <w:rsid w:val="00506819"/>
    <w:rsid w:val="00506876"/>
    <w:rsid w:val="005068FA"/>
    <w:rsid w:val="0050696C"/>
    <w:rsid w:val="00506BA2"/>
    <w:rsid w:val="00506BA4"/>
    <w:rsid w:val="00506BFC"/>
    <w:rsid w:val="00506C6D"/>
    <w:rsid w:val="00506F1D"/>
    <w:rsid w:val="00507038"/>
    <w:rsid w:val="00507716"/>
    <w:rsid w:val="00507A9F"/>
    <w:rsid w:val="00507AF3"/>
    <w:rsid w:val="00507C3F"/>
    <w:rsid w:val="00507C50"/>
    <w:rsid w:val="00507E6F"/>
    <w:rsid w:val="00507E7D"/>
    <w:rsid w:val="00507F29"/>
    <w:rsid w:val="0051029F"/>
    <w:rsid w:val="00510485"/>
    <w:rsid w:val="005108C7"/>
    <w:rsid w:val="00510EED"/>
    <w:rsid w:val="00511092"/>
    <w:rsid w:val="005112BE"/>
    <w:rsid w:val="005115BD"/>
    <w:rsid w:val="00511625"/>
    <w:rsid w:val="005116E7"/>
    <w:rsid w:val="005117F6"/>
    <w:rsid w:val="0051184B"/>
    <w:rsid w:val="00511876"/>
    <w:rsid w:val="00511A68"/>
    <w:rsid w:val="00511AAA"/>
    <w:rsid w:val="00511B32"/>
    <w:rsid w:val="00511B75"/>
    <w:rsid w:val="00511DFC"/>
    <w:rsid w:val="00511FA2"/>
    <w:rsid w:val="0051211F"/>
    <w:rsid w:val="005122B0"/>
    <w:rsid w:val="005122F1"/>
    <w:rsid w:val="00512615"/>
    <w:rsid w:val="0051295B"/>
    <w:rsid w:val="00512BE0"/>
    <w:rsid w:val="00512C26"/>
    <w:rsid w:val="00512DB1"/>
    <w:rsid w:val="00512FA5"/>
    <w:rsid w:val="00512FEA"/>
    <w:rsid w:val="00512FFD"/>
    <w:rsid w:val="005131F6"/>
    <w:rsid w:val="00513273"/>
    <w:rsid w:val="005133C4"/>
    <w:rsid w:val="00513624"/>
    <w:rsid w:val="005137AA"/>
    <w:rsid w:val="00513889"/>
    <w:rsid w:val="005138A6"/>
    <w:rsid w:val="00513AC0"/>
    <w:rsid w:val="00513C42"/>
    <w:rsid w:val="00513D61"/>
    <w:rsid w:val="00513E94"/>
    <w:rsid w:val="00513F95"/>
    <w:rsid w:val="00513FFB"/>
    <w:rsid w:val="005140A9"/>
    <w:rsid w:val="005141B1"/>
    <w:rsid w:val="00514379"/>
    <w:rsid w:val="0051437C"/>
    <w:rsid w:val="00514469"/>
    <w:rsid w:val="0051466C"/>
    <w:rsid w:val="00514780"/>
    <w:rsid w:val="0051479F"/>
    <w:rsid w:val="00514A08"/>
    <w:rsid w:val="00514A5D"/>
    <w:rsid w:val="00514AA6"/>
    <w:rsid w:val="00514AFB"/>
    <w:rsid w:val="00514BA9"/>
    <w:rsid w:val="00514BED"/>
    <w:rsid w:val="00514CE4"/>
    <w:rsid w:val="00514E18"/>
    <w:rsid w:val="00514F3A"/>
    <w:rsid w:val="0051507B"/>
    <w:rsid w:val="0051523B"/>
    <w:rsid w:val="0051525F"/>
    <w:rsid w:val="005157AE"/>
    <w:rsid w:val="0051581D"/>
    <w:rsid w:val="0051586C"/>
    <w:rsid w:val="00515876"/>
    <w:rsid w:val="00515AFA"/>
    <w:rsid w:val="00515CE7"/>
    <w:rsid w:val="00515E8A"/>
    <w:rsid w:val="0051632A"/>
    <w:rsid w:val="00516533"/>
    <w:rsid w:val="00516637"/>
    <w:rsid w:val="0051677F"/>
    <w:rsid w:val="00516AD7"/>
    <w:rsid w:val="00516EC6"/>
    <w:rsid w:val="00517103"/>
    <w:rsid w:val="00517142"/>
    <w:rsid w:val="0051715D"/>
    <w:rsid w:val="005171BE"/>
    <w:rsid w:val="005171D9"/>
    <w:rsid w:val="005171EA"/>
    <w:rsid w:val="00517237"/>
    <w:rsid w:val="0051732B"/>
    <w:rsid w:val="00517549"/>
    <w:rsid w:val="005175F1"/>
    <w:rsid w:val="005177DD"/>
    <w:rsid w:val="00517839"/>
    <w:rsid w:val="00517962"/>
    <w:rsid w:val="00517A55"/>
    <w:rsid w:val="00517B0D"/>
    <w:rsid w:val="00517D53"/>
    <w:rsid w:val="00517E0F"/>
    <w:rsid w:val="00517E49"/>
    <w:rsid w:val="00520236"/>
    <w:rsid w:val="00520328"/>
    <w:rsid w:val="0052039E"/>
    <w:rsid w:val="00520471"/>
    <w:rsid w:val="0052053D"/>
    <w:rsid w:val="00520553"/>
    <w:rsid w:val="005205A4"/>
    <w:rsid w:val="005205AC"/>
    <w:rsid w:val="005206DD"/>
    <w:rsid w:val="0052078B"/>
    <w:rsid w:val="0052078D"/>
    <w:rsid w:val="00520B08"/>
    <w:rsid w:val="00520BBD"/>
    <w:rsid w:val="00520C20"/>
    <w:rsid w:val="00520D68"/>
    <w:rsid w:val="00520DFF"/>
    <w:rsid w:val="00520F2D"/>
    <w:rsid w:val="00520FF1"/>
    <w:rsid w:val="005210CB"/>
    <w:rsid w:val="0052122C"/>
    <w:rsid w:val="00521240"/>
    <w:rsid w:val="0052164C"/>
    <w:rsid w:val="005216A0"/>
    <w:rsid w:val="005218F5"/>
    <w:rsid w:val="00521A10"/>
    <w:rsid w:val="00521A40"/>
    <w:rsid w:val="00521D85"/>
    <w:rsid w:val="00521E94"/>
    <w:rsid w:val="00521F05"/>
    <w:rsid w:val="005221B3"/>
    <w:rsid w:val="0052236C"/>
    <w:rsid w:val="0052242C"/>
    <w:rsid w:val="00522474"/>
    <w:rsid w:val="00522607"/>
    <w:rsid w:val="00522860"/>
    <w:rsid w:val="00522A7D"/>
    <w:rsid w:val="00522AD2"/>
    <w:rsid w:val="00522B59"/>
    <w:rsid w:val="00522F63"/>
    <w:rsid w:val="005239B9"/>
    <w:rsid w:val="00523C6E"/>
    <w:rsid w:val="00523E3A"/>
    <w:rsid w:val="00523EDD"/>
    <w:rsid w:val="00524391"/>
    <w:rsid w:val="005244B9"/>
    <w:rsid w:val="005244FB"/>
    <w:rsid w:val="005246FD"/>
    <w:rsid w:val="0052470C"/>
    <w:rsid w:val="005247F9"/>
    <w:rsid w:val="00524858"/>
    <w:rsid w:val="00524A46"/>
    <w:rsid w:val="00524BED"/>
    <w:rsid w:val="00524C77"/>
    <w:rsid w:val="00524D44"/>
    <w:rsid w:val="00524FEC"/>
    <w:rsid w:val="005251ED"/>
    <w:rsid w:val="005253EB"/>
    <w:rsid w:val="00525405"/>
    <w:rsid w:val="005255E9"/>
    <w:rsid w:val="005255FB"/>
    <w:rsid w:val="00525652"/>
    <w:rsid w:val="00525715"/>
    <w:rsid w:val="005258CA"/>
    <w:rsid w:val="00525A4D"/>
    <w:rsid w:val="00525B45"/>
    <w:rsid w:val="00525E99"/>
    <w:rsid w:val="00525ECD"/>
    <w:rsid w:val="00525ED7"/>
    <w:rsid w:val="00526039"/>
    <w:rsid w:val="005260D8"/>
    <w:rsid w:val="0052614B"/>
    <w:rsid w:val="005262DD"/>
    <w:rsid w:val="005263AC"/>
    <w:rsid w:val="005264FD"/>
    <w:rsid w:val="00526674"/>
    <w:rsid w:val="00526758"/>
    <w:rsid w:val="00526892"/>
    <w:rsid w:val="005268A7"/>
    <w:rsid w:val="00526955"/>
    <w:rsid w:val="005269AE"/>
    <w:rsid w:val="00526C14"/>
    <w:rsid w:val="00526CE0"/>
    <w:rsid w:val="00526E5E"/>
    <w:rsid w:val="00526E7E"/>
    <w:rsid w:val="00526EB7"/>
    <w:rsid w:val="00527069"/>
    <w:rsid w:val="00527473"/>
    <w:rsid w:val="00527562"/>
    <w:rsid w:val="00527667"/>
    <w:rsid w:val="00527991"/>
    <w:rsid w:val="00527A34"/>
    <w:rsid w:val="00527A40"/>
    <w:rsid w:val="00527A73"/>
    <w:rsid w:val="00527AE0"/>
    <w:rsid w:val="00527B48"/>
    <w:rsid w:val="00527EE5"/>
    <w:rsid w:val="00527F94"/>
    <w:rsid w:val="00530198"/>
    <w:rsid w:val="005301AC"/>
    <w:rsid w:val="005304E3"/>
    <w:rsid w:val="0053060C"/>
    <w:rsid w:val="005306BE"/>
    <w:rsid w:val="005307AE"/>
    <w:rsid w:val="005308C3"/>
    <w:rsid w:val="00530CA8"/>
    <w:rsid w:val="00530CAC"/>
    <w:rsid w:val="00530D96"/>
    <w:rsid w:val="00530E44"/>
    <w:rsid w:val="005310F3"/>
    <w:rsid w:val="005314C1"/>
    <w:rsid w:val="00531561"/>
    <w:rsid w:val="00531609"/>
    <w:rsid w:val="005318FE"/>
    <w:rsid w:val="00531B56"/>
    <w:rsid w:val="00531C20"/>
    <w:rsid w:val="00531E31"/>
    <w:rsid w:val="00531F4E"/>
    <w:rsid w:val="005320F5"/>
    <w:rsid w:val="00532169"/>
    <w:rsid w:val="005321C5"/>
    <w:rsid w:val="00532443"/>
    <w:rsid w:val="005324A3"/>
    <w:rsid w:val="00532565"/>
    <w:rsid w:val="0053259F"/>
    <w:rsid w:val="0053265A"/>
    <w:rsid w:val="005326FA"/>
    <w:rsid w:val="0053274C"/>
    <w:rsid w:val="00532762"/>
    <w:rsid w:val="00532A50"/>
    <w:rsid w:val="00532B4D"/>
    <w:rsid w:val="00532C25"/>
    <w:rsid w:val="00532D17"/>
    <w:rsid w:val="00532E7C"/>
    <w:rsid w:val="0053302B"/>
    <w:rsid w:val="005332EF"/>
    <w:rsid w:val="0053334A"/>
    <w:rsid w:val="0053353F"/>
    <w:rsid w:val="00533645"/>
    <w:rsid w:val="005336AD"/>
    <w:rsid w:val="005337B4"/>
    <w:rsid w:val="00533A80"/>
    <w:rsid w:val="00533B49"/>
    <w:rsid w:val="00533FF0"/>
    <w:rsid w:val="0053404F"/>
    <w:rsid w:val="0053408C"/>
    <w:rsid w:val="005341CF"/>
    <w:rsid w:val="005341DF"/>
    <w:rsid w:val="00534371"/>
    <w:rsid w:val="0053460C"/>
    <w:rsid w:val="005349B9"/>
    <w:rsid w:val="00534AAF"/>
    <w:rsid w:val="00534D03"/>
    <w:rsid w:val="0053518C"/>
    <w:rsid w:val="005353EB"/>
    <w:rsid w:val="005354AC"/>
    <w:rsid w:val="005354FA"/>
    <w:rsid w:val="00535515"/>
    <w:rsid w:val="005356D1"/>
    <w:rsid w:val="00535A2E"/>
    <w:rsid w:val="00535AC7"/>
    <w:rsid w:val="00535F72"/>
    <w:rsid w:val="0053604B"/>
    <w:rsid w:val="00536197"/>
    <w:rsid w:val="00536741"/>
    <w:rsid w:val="00536803"/>
    <w:rsid w:val="00536857"/>
    <w:rsid w:val="00536912"/>
    <w:rsid w:val="005369A7"/>
    <w:rsid w:val="00536A9F"/>
    <w:rsid w:val="00536AAF"/>
    <w:rsid w:val="00536B1C"/>
    <w:rsid w:val="00536CC0"/>
    <w:rsid w:val="00536FFE"/>
    <w:rsid w:val="0053707A"/>
    <w:rsid w:val="0053719E"/>
    <w:rsid w:val="00537599"/>
    <w:rsid w:val="005375BA"/>
    <w:rsid w:val="00537D8D"/>
    <w:rsid w:val="00537DA1"/>
    <w:rsid w:val="00537DA2"/>
    <w:rsid w:val="005400B0"/>
    <w:rsid w:val="005401D9"/>
    <w:rsid w:val="00540214"/>
    <w:rsid w:val="00540271"/>
    <w:rsid w:val="0054041A"/>
    <w:rsid w:val="00540604"/>
    <w:rsid w:val="0054068C"/>
    <w:rsid w:val="0054069B"/>
    <w:rsid w:val="005406CE"/>
    <w:rsid w:val="00540798"/>
    <w:rsid w:val="00540C01"/>
    <w:rsid w:val="00540D37"/>
    <w:rsid w:val="00540F17"/>
    <w:rsid w:val="00540FA3"/>
    <w:rsid w:val="0054117C"/>
    <w:rsid w:val="00541301"/>
    <w:rsid w:val="00541452"/>
    <w:rsid w:val="00541492"/>
    <w:rsid w:val="005414A2"/>
    <w:rsid w:val="00541553"/>
    <w:rsid w:val="00541677"/>
    <w:rsid w:val="00541741"/>
    <w:rsid w:val="005417C4"/>
    <w:rsid w:val="0054182F"/>
    <w:rsid w:val="00541A95"/>
    <w:rsid w:val="00541C15"/>
    <w:rsid w:val="00541D3F"/>
    <w:rsid w:val="00541D54"/>
    <w:rsid w:val="005421F4"/>
    <w:rsid w:val="0054222B"/>
    <w:rsid w:val="005422D3"/>
    <w:rsid w:val="00542447"/>
    <w:rsid w:val="0054246B"/>
    <w:rsid w:val="00542505"/>
    <w:rsid w:val="00542611"/>
    <w:rsid w:val="00542874"/>
    <w:rsid w:val="005428B6"/>
    <w:rsid w:val="00542B47"/>
    <w:rsid w:val="00542E3B"/>
    <w:rsid w:val="00542E69"/>
    <w:rsid w:val="005436B1"/>
    <w:rsid w:val="00543830"/>
    <w:rsid w:val="005438E1"/>
    <w:rsid w:val="0054394F"/>
    <w:rsid w:val="00543973"/>
    <w:rsid w:val="005439E4"/>
    <w:rsid w:val="00543CF0"/>
    <w:rsid w:val="00543F71"/>
    <w:rsid w:val="00543FBA"/>
    <w:rsid w:val="005441B0"/>
    <w:rsid w:val="00544384"/>
    <w:rsid w:val="005443E7"/>
    <w:rsid w:val="0054441A"/>
    <w:rsid w:val="005445A5"/>
    <w:rsid w:val="005446FC"/>
    <w:rsid w:val="00544803"/>
    <w:rsid w:val="005448FE"/>
    <w:rsid w:val="00544975"/>
    <w:rsid w:val="005449EF"/>
    <w:rsid w:val="00544A97"/>
    <w:rsid w:val="00544E3E"/>
    <w:rsid w:val="00544ED7"/>
    <w:rsid w:val="00544F91"/>
    <w:rsid w:val="00544FCD"/>
    <w:rsid w:val="0054512C"/>
    <w:rsid w:val="00545171"/>
    <w:rsid w:val="00545317"/>
    <w:rsid w:val="005455FE"/>
    <w:rsid w:val="00545752"/>
    <w:rsid w:val="005458C1"/>
    <w:rsid w:val="005459B1"/>
    <w:rsid w:val="00545A2C"/>
    <w:rsid w:val="00545B68"/>
    <w:rsid w:val="00545CB5"/>
    <w:rsid w:val="00545CF5"/>
    <w:rsid w:val="00545DEE"/>
    <w:rsid w:val="00545EB9"/>
    <w:rsid w:val="005460BA"/>
    <w:rsid w:val="005460F9"/>
    <w:rsid w:val="00546284"/>
    <w:rsid w:val="0054654A"/>
    <w:rsid w:val="005466AA"/>
    <w:rsid w:val="005467DB"/>
    <w:rsid w:val="00546893"/>
    <w:rsid w:val="005469CF"/>
    <w:rsid w:val="00546AB4"/>
    <w:rsid w:val="00546BAF"/>
    <w:rsid w:val="00546C23"/>
    <w:rsid w:val="00546D34"/>
    <w:rsid w:val="00546D4D"/>
    <w:rsid w:val="00546E2A"/>
    <w:rsid w:val="00546F50"/>
    <w:rsid w:val="00547064"/>
    <w:rsid w:val="00547161"/>
    <w:rsid w:val="005471AA"/>
    <w:rsid w:val="00547529"/>
    <w:rsid w:val="005477B8"/>
    <w:rsid w:val="005478B8"/>
    <w:rsid w:val="005478FC"/>
    <w:rsid w:val="00547CC8"/>
    <w:rsid w:val="00547CFC"/>
    <w:rsid w:val="00547DDE"/>
    <w:rsid w:val="00547E4C"/>
    <w:rsid w:val="00547F57"/>
    <w:rsid w:val="005505DD"/>
    <w:rsid w:val="00550687"/>
    <w:rsid w:val="005508E7"/>
    <w:rsid w:val="00550A13"/>
    <w:rsid w:val="00550A6A"/>
    <w:rsid w:val="00550BA5"/>
    <w:rsid w:val="00550CB6"/>
    <w:rsid w:val="00550F65"/>
    <w:rsid w:val="00550F9D"/>
    <w:rsid w:val="0055124A"/>
    <w:rsid w:val="00551A15"/>
    <w:rsid w:val="00551A45"/>
    <w:rsid w:val="00551A95"/>
    <w:rsid w:val="00551B65"/>
    <w:rsid w:val="00551E48"/>
    <w:rsid w:val="00552382"/>
    <w:rsid w:val="0055243B"/>
    <w:rsid w:val="005524D6"/>
    <w:rsid w:val="00552519"/>
    <w:rsid w:val="005525C0"/>
    <w:rsid w:val="00552D91"/>
    <w:rsid w:val="00552F08"/>
    <w:rsid w:val="00553195"/>
    <w:rsid w:val="00553262"/>
    <w:rsid w:val="005534AD"/>
    <w:rsid w:val="005535E2"/>
    <w:rsid w:val="0055369F"/>
    <w:rsid w:val="005536A4"/>
    <w:rsid w:val="005537F5"/>
    <w:rsid w:val="0055392A"/>
    <w:rsid w:val="00553A80"/>
    <w:rsid w:val="00553B2D"/>
    <w:rsid w:val="00553DFC"/>
    <w:rsid w:val="00553F42"/>
    <w:rsid w:val="005540D5"/>
    <w:rsid w:val="0055418E"/>
    <w:rsid w:val="0055429D"/>
    <w:rsid w:val="005543B9"/>
    <w:rsid w:val="0055445C"/>
    <w:rsid w:val="005545D5"/>
    <w:rsid w:val="0055460B"/>
    <w:rsid w:val="005546CF"/>
    <w:rsid w:val="00554797"/>
    <w:rsid w:val="00554823"/>
    <w:rsid w:val="0055484C"/>
    <w:rsid w:val="0055486D"/>
    <w:rsid w:val="00554BEA"/>
    <w:rsid w:val="00554C23"/>
    <w:rsid w:val="00554D71"/>
    <w:rsid w:val="00554F8C"/>
    <w:rsid w:val="0055508D"/>
    <w:rsid w:val="00555515"/>
    <w:rsid w:val="00555761"/>
    <w:rsid w:val="00555873"/>
    <w:rsid w:val="0055588A"/>
    <w:rsid w:val="00555929"/>
    <w:rsid w:val="00555AE1"/>
    <w:rsid w:val="00556423"/>
    <w:rsid w:val="005565DC"/>
    <w:rsid w:val="0055679F"/>
    <w:rsid w:val="005569F9"/>
    <w:rsid w:val="00556CC9"/>
    <w:rsid w:val="00556D47"/>
    <w:rsid w:val="00556DD2"/>
    <w:rsid w:val="00556E75"/>
    <w:rsid w:val="00557126"/>
    <w:rsid w:val="0055725C"/>
    <w:rsid w:val="00557275"/>
    <w:rsid w:val="005574F7"/>
    <w:rsid w:val="00557886"/>
    <w:rsid w:val="0055790E"/>
    <w:rsid w:val="00557C32"/>
    <w:rsid w:val="00557C62"/>
    <w:rsid w:val="00557D78"/>
    <w:rsid w:val="00557E63"/>
    <w:rsid w:val="00560065"/>
    <w:rsid w:val="00560083"/>
    <w:rsid w:val="005600EE"/>
    <w:rsid w:val="0056015F"/>
    <w:rsid w:val="0056046B"/>
    <w:rsid w:val="00560565"/>
    <w:rsid w:val="0056057A"/>
    <w:rsid w:val="005605F4"/>
    <w:rsid w:val="0056065B"/>
    <w:rsid w:val="005606A1"/>
    <w:rsid w:val="005606CF"/>
    <w:rsid w:val="005607A6"/>
    <w:rsid w:val="005607B3"/>
    <w:rsid w:val="0056098C"/>
    <w:rsid w:val="00560A37"/>
    <w:rsid w:val="00560CF8"/>
    <w:rsid w:val="00560DF0"/>
    <w:rsid w:val="005611D7"/>
    <w:rsid w:val="005612D1"/>
    <w:rsid w:val="005613F5"/>
    <w:rsid w:val="00561450"/>
    <w:rsid w:val="0056147E"/>
    <w:rsid w:val="005614C1"/>
    <w:rsid w:val="005615D8"/>
    <w:rsid w:val="00561804"/>
    <w:rsid w:val="00561A86"/>
    <w:rsid w:val="00561C2A"/>
    <w:rsid w:val="00561CA9"/>
    <w:rsid w:val="00561F3F"/>
    <w:rsid w:val="0056208F"/>
    <w:rsid w:val="005620E1"/>
    <w:rsid w:val="00562103"/>
    <w:rsid w:val="00562110"/>
    <w:rsid w:val="00562174"/>
    <w:rsid w:val="0056222D"/>
    <w:rsid w:val="005622C2"/>
    <w:rsid w:val="0056235B"/>
    <w:rsid w:val="00562461"/>
    <w:rsid w:val="005624BB"/>
    <w:rsid w:val="00562504"/>
    <w:rsid w:val="005625F2"/>
    <w:rsid w:val="00562690"/>
    <w:rsid w:val="00562847"/>
    <w:rsid w:val="00562AAE"/>
    <w:rsid w:val="00562B74"/>
    <w:rsid w:val="00562B86"/>
    <w:rsid w:val="00562C47"/>
    <w:rsid w:val="00562E15"/>
    <w:rsid w:val="00562EEE"/>
    <w:rsid w:val="00563074"/>
    <w:rsid w:val="005630DB"/>
    <w:rsid w:val="005630EC"/>
    <w:rsid w:val="005631FF"/>
    <w:rsid w:val="0056354A"/>
    <w:rsid w:val="00563618"/>
    <w:rsid w:val="005637C6"/>
    <w:rsid w:val="005638D6"/>
    <w:rsid w:val="0056395A"/>
    <w:rsid w:val="00563B17"/>
    <w:rsid w:val="00563C2C"/>
    <w:rsid w:val="00563E91"/>
    <w:rsid w:val="00563EAA"/>
    <w:rsid w:val="005640BA"/>
    <w:rsid w:val="0056427D"/>
    <w:rsid w:val="0056449F"/>
    <w:rsid w:val="005644E2"/>
    <w:rsid w:val="005644FE"/>
    <w:rsid w:val="005648D3"/>
    <w:rsid w:val="00564925"/>
    <w:rsid w:val="00564978"/>
    <w:rsid w:val="00564BFA"/>
    <w:rsid w:val="00564C3A"/>
    <w:rsid w:val="00564CE8"/>
    <w:rsid w:val="00564CEC"/>
    <w:rsid w:val="00564E1B"/>
    <w:rsid w:val="00564E66"/>
    <w:rsid w:val="00564F07"/>
    <w:rsid w:val="00565085"/>
    <w:rsid w:val="00565181"/>
    <w:rsid w:val="0056527E"/>
    <w:rsid w:val="005652BE"/>
    <w:rsid w:val="005654E5"/>
    <w:rsid w:val="005654F8"/>
    <w:rsid w:val="005655B6"/>
    <w:rsid w:val="005655E6"/>
    <w:rsid w:val="005656D9"/>
    <w:rsid w:val="005659D5"/>
    <w:rsid w:val="00565A6C"/>
    <w:rsid w:val="00565BA3"/>
    <w:rsid w:val="00565D27"/>
    <w:rsid w:val="00566096"/>
    <w:rsid w:val="005662AC"/>
    <w:rsid w:val="00566482"/>
    <w:rsid w:val="005664F5"/>
    <w:rsid w:val="0056651C"/>
    <w:rsid w:val="00566894"/>
    <w:rsid w:val="00566936"/>
    <w:rsid w:val="00566A33"/>
    <w:rsid w:val="00566ABF"/>
    <w:rsid w:val="00566CCD"/>
    <w:rsid w:val="00566CF4"/>
    <w:rsid w:val="00566F06"/>
    <w:rsid w:val="00567064"/>
    <w:rsid w:val="00567072"/>
    <w:rsid w:val="0056708F"/>
    <w:rsid w:val="00567110"/>
    <w:rsid w:val="00567176"/>
    <w:rsid w:val="005672AD"/>
    <w:rsid w:val="005672AF"/>
    <w:rsid w:val="0056744B"/>
    <w:rsid w:val="005675F3"/>
    <w:rsid w:val="005678C2"/>
    <w:rsid w:val="00567904"/>
    <w:rsid w:val="0056792C"/>
    <w:rsid w:val="0056793D"/>
    <w:rsid w:val="00567A18"/>
    <w:rsid w:val="00567AEE"/>
    <w:rsid w:val="00567B73"/>
    <w:rsid w:val="00567BE9"/>
    <w:rsid w:val="0057030C"/>
    <w:rsid w:val="00570509"/>
    <w:rsid w:val="00570661"/>
    <w:rsid w:val="005706B4"/>
    <w:rsid w:val="00570BA8"/>
    <w:rsid w:val="00570C7D"/>
    <w:rsid w:val="00570CB3"/>
    <w:rsid w:val="00570CE6"/>
    <w:rsid w:val="00570D30"/>
    <w:rsid w:val="0057160D"/>
    <w:rsid w:val="0057163E"/>
    <w:rsid w:val="0057175B"/>
    <w:rsid w:val="005717C8"/>
    <w:rsid w:val="005718EF"/>
    <w:rsid w:val="0057194C"/>
    <w:rsid w:val="00571ADF"/>
    <w:rsid w:val="00571D73"/>
    <w:rsid w:val="00571EC3"/>
    <w:rsid w:val="00572014"/>
    <w:rsid w:val="00572153"/>
    <w:rsid w:val="00572265"/>
    <w:rsid w:val="00572281"/>
    <w:rsid w:val="00572533"/>
    <w:rsid w:val="00572764"/>
    <w:rsid w:val="00572985"/>
    <w:rsid w:val="00572C1E"/>
    <w:rsid w:val="00572C7A"/>
    <w:rsid w:val="005730E7"/>
    <w:rsid w:val="00573278"/>
    <w:rsid w:val="005732B9"/>
    <w:rsid w:val="0057340A"/>
    <w:rsid w:val="005734A9"/>
    <w:rsid w:val="005737A0"/>
    <w:rsid w:val="0057384E"/>
    <w:rsid w:val="00573D82"/>
    <w:rsid w:val="00573DFA"/>
    <w:rsid w:val="00573F16"/>
    <w:rsid w:val="00573F75"/>
    <w:rsid w:val="005740A6"/>
    <w:rsid w:val="005740E6"/>
    <w:rsid w:val="005741A7"/>
    <w:rsid w:val="005742F1"/>
    <w:rsid w:val="00574505"/>
    <w:rsid w:val="00574578"/>
    <w:rsid w:val="00574630"/>
    <w:rsid w:val="005747F6"/>
    <w:rsid w:val="00574997"/>
    <w:rsid w:val="00574A89"/>
    <w:rsid w:val="00574B96"/>
    <w:rsid w:val="00574DEE"/>
    <w:rsid w:val="00575080"/>
    <w:rsid w:val="00575224"/>
    <w:rsid w:val="0057546F"/>
    <w:rsid w:val="005754A7"/>
    <w:rsid w:val="0057563E"/>
    <w:rsid w:val="005756FD"/>
    <w:rsid w:val="00575B57"/>
    <w:rsid w:val="00575E6C"/>
    <w:rsid w:val="005761B5"/>
    <w:rsid w:val="00576233"/>
    <w:rsid w:val="005762B3"/>
    <w:rsid w:val="0057668B"/>
    <w:rsid w:val="00576694"/>
    <w:rsid w:val="0057693E"/>
    <w:rsid w:val="005769C3"/>
    <w:rsid w:val="005769CD"/>
    <w:rsid w:val="00576A26"/>
    <w:rsid w:val="00576A6A"/>
    <w:rsid w:val="00576D06"/>
    <w:rsid w:val="00576DE0"/>
    <w:rsid w:val="00576DE2"/>
    <w:rsid w:val="00576E4C"/>
    <w:rsid w:val="00576E56"/>
    <w:rsid w:val="00577377"/>
    <w:rsid w:val="005775C2"/>
    <w:rsid w:val="00577776"/>
    <w:rsid w:val="005779C9"/>
    <w:rsid w:val="00577CAC"/>
    <w:rsid w:val="00577D22"/>
    <w:rsid w:val="00577FF7"/>
    <w:rsid w:val="00580072"/>
    <w:rsid w:val="0058027E"/>
    <w:rsid w:val="00580339"/>
    <w:rsid w:val="005804B4"/>
    <w:rsid w:val="0058052C"/>
    <w:rsid w:val="00580814"/>
    <w:rsid w:val="005808AC"/>
    <w:rsid w:val="005808BD"/>
    <w:rsid w:val="00580AA6"/>
    <w:rsid w:val="00580CFC"/>
    <w:rsid w:val="00580E1D"/>
    <w:rsid w:val="005810B7"/>
    <w:rsid w:val="0058111B"/>
    <w:rsid w:val="0058119C"/>
    <w:rsid w:val="0058148A"/>
    <w:rsid w:val="0058165E"/>
    <w:rsid w:val="00581722"/>
    <w:rsid w:val="005817A1"/>
    <w:rsid w:val="0058185B"/>
    <w:rsid w:val="00581898"/>
    <w:rsid w:val="00581D6E"/>
    <w:rsid w:val="00581F5F"/>
    <w:rsid w:val="00582025"/>
    <w:rsid w:val="005820F0"/>
    <w:rsid w:val="00582161"/>
    <w:rsid w:val="0058220E"/>
    <w:rsid w:val="005822B9"/>
    <w:rsid w:val="005823CD"/>
    <w:rsid w:val="00582479"/>
    <w:rsid w:val="00582517"/>
    <w:rsid w:val="00582616"/>
    <w:rsid w:val="00582670"/>
    <w:rsid w:val="005826A5"/>
    <w:rsid w:val="005827C6"/>
    <w:rsid w:val="005828FE"/>
    <w:rsid w:val="00582A87"/>
    <w:rsid w:val="00582AE6"/>
    <w:rsid w:val="00582D13"/>
    <w:rsid w:val="00582DEA"/>
    <w:rsid w:val="00582E5D"/>
    <w:rsid w:val="00582EFA"/>
    <w:rsid w:val="00582F8A"/>
    <w:rsid w:val="00582FE3"/>
    <w:rsid w:val="00583227"/>
    <w:rsid w:val="00583250"/>
    <w:rsid w:val="00583427"/>
    <w:rsid w:val="0058342C"/>
    <w:rsid w:val="00583452"/>
    <w:rsid w:val="00583470"/>
    <w:rsid w:val="005834E0"/>
    <w:rsid w:val="0058352A"/>
    <w:rsid w:val="00583707"/>
    <w:rsid w:val="005839EF"/>
    <w:rsid w:val="00583DB1"/>
    <w:rsid w:val="00583E8B"/>
    <w:rsid w:val="00583E8E"/>
    <w:rsid w:val="0058445C"/>
    <w:rsid w:val="005844C7"/>
    <w:rsid w:val="00584589"/>
    <w:rsid w:val="005845A4"/>
    <w:rsid w:val="005846E6"/>
    <w:rsid w:val="0058476C"/>
    <w:rsid w:val="0058485D"/>
    <w:rsid w:val="00584869"/>
    <w:rsid w:val="00584925"/>
    <w:rsid w:val="00584B0B"/>
    <w:rsid w:val="00584B51"/>
    <w:rsid w:val="00584BDA"/>
    <w:rsid w:val="00584DCF"/>
    <w:rsid w:val="00584E2B"/>
    <w:rsid w:val="00584F86"/>
    <w:rsid w:val="0058508F"/>
    <w:rsid w:val="00585112"/>
    <w:rsid w:val="005851E5"/>
    <w:rsid w:val="00585285"/>
    <w:rsid w:val="005852E5"/>
    <w:rsid w:val="00585593"/>
    <w:rsid w:val="0058582C"/>
    <w:rsid w:val="0058592B"/>
    <w:rsid w:val="00585BB3"/>
    <w:rsid w:val="00585CCA"/>
    <w:rsid w:val="00585DFE"/>
    <w:rsid w:val="00585FB5"/>
    <w:rsid w:val="0058602C"/>
    <w:rsid w:val="005861A1"/>
    <w:rsid w:val="005861A2"/>
    <w:rsid w:val="0058627F"/>
    <w:rsid w:val="00586284"/>
    <w:rsid w:val="005862EE"/>
    <w:rsid w:val="0058632F"/>
    <w:rsid w:val="0058633B"/>
    <w:rsid w:val="0058641C"/>
    <w:rsid w:val="00586439"/>
    <w:rsid w:val="005864C2"/>
    <w:rsid w:val="005864DA"/>
    <w:rsid w:val="00586632"/>
    <w:rsid w:val="00586740"/>
    <w:rsid w:val="00586931"/>
    <w:rsid w:val="00586982"/>
    <w:rsid w:val="005869B9"/>
    <w:rsid w:val="005869D2"/>
    <w:rsid w:val="00586A2C"/>
    <w:rsid w:val="00586AF9"/>
    <w:rsid w:val="00586BBA"/>
    <w:rsid w:val="00586C44"/>
    <w:rsid w:val="0058706D"/>
    <w:rsid w:val="005870C1"/>
    <w:rsid w:val="00587131"/>
    <w:rsid w:val="00587387"/>
    <w:rsid w:val="005873BE"/>
    <w:rsid w:val="005873D8"/>
    <w:rsid w:val="00587413"/>
    <w:rsid w:val="00587689"/>
    <w:rsid w:val="00587C14"/>
    <w:rsid w:val="00587C8A"/>
    <w:rsid w:val="00587FA4"/>
    <w:rsid w:val="0059020D"/>
    <w:rsid w:val="005904A1"/>
    <w:rsid w:val="0059056E"/>
    <w:rsid w:val="005906B8"/>
    <w:rsid w:val="0059072B"/>
    <w:rsid w:val="0059086D"/>
    <w:rsid w:val="00590A88"/>
    <w:rsid w:val="00590BA2"/>
    <w:rsid w:val="00590F6D"/>
    <w:rsid w:val="00591026"/>
    <w:rsid w:val="0059153D"/>
    <w:rsid w:val="0059154C"/>
    <w:rsid w:val="00591669"/>
    <w:rsid w:val="005917C7"/>
    <w:rsid w:val="0059192E"/>
    <w:rsid w:val="00591932"/>
    <w:rsid w:val="00591A73"/>
    <w:rsid w:val="00591BEB"/>
    <w:rsid w:val="00591C81"/>
    <w:rsid w:val="00591D12"/>
    <w:rsid w:val="00591DD4"/>
    <w:rsid w:val="00591FB9"/>
    <w:rsid w:val="005920BC"/>
    <w:rsid w:val="005921D3"/>
    <w:rsid w:val="005922D3"/>
    <w:rsid w:val="0059242E"/>
    <w:rsid w:val="00592580"/>
    <w:rsid w:val="00592BD3"/>
    <w:rsid w:val="00592C11"/>
    <w:rsid w:val="00592DD3"/>
    <w:rsid w:val="00592F7C"/>
    <w:rsid w:val="0059304C"/>
    <w:rsid w:val="00593281"/>
    <w:rsid w:val="00593418"/>
    <w:rsid w:val="00593493"/>
    <w:rsid w:val="0059360F"/>
    <w:rsid w:val="00593BAD"/>
    <w:rsid w:val="00593CF4"/>
    <w:rsid w:val="00593D41"/>
    <w:rsid w:val="00593FFA"/>
    <w:rsid w:val="005943DD"/>
    <w:rsid w:val="005943FA"/>
    <w:rsid w:val="005947D0"/>
    <w:rsid w:val="00594846"/>
    <w:rsid w:val="00594AB5"/>
    <w:rsid w:val="00594C0C"/>
    <w:rsid w:val="00594E14"/>
    <w:rsid w:val="00594E5E"/>
    <w:rsid w:val="00594F80"/>
    <w:rsid w:val="00594F97"/>
    <w:rsid w:val="00594FAB"/>
    <w:rsid w:val="00595112"/>
    <w:rsid w:val="00595218"/>
    <w:rsid w:val="00595263"/>
    <w:rsid w:val="00595545"/>
    <w:rsid w:val="00595585"/>
    <w:rsid w:val="0059559F"/>
    <w:rsid w:val="00595669"/>
    <w:rsid w:val="005956D8"/>
    <w:rsid w:val="00595AEF"/>
    <w:rsid w:val="00595BCD"/>
    <w:rsid w:val="00595F9E"/>
    <w:rsid w:val="0059609C"/>
    <w:rsid w:val="005963ED"/>
    <w:rsid w:val="00596574"/>
    <w:rsid w:val="00596685"/>
    <w:rsid w:val="00596868"/>
    <w:rsid w:val="005969D3"/>
    <w:rsid w:val="00596CC4"/>
    <w:rsid w:val="00596CFD"/>
    <w:rsid w:val="00596D3B"/>
    <w:rsid w:val="00596D76"/>
    <w:rsid w:val="00596EBA"/>
    <w:rsid w:val="00596F3F"/>
    <w:rsid w:val="005970BC"/>
    <w:rsid w:val="00597244"/>
    <w:rsid w:val="005973D6"/>
    <w:rsid w:val="00597473"/>
    <w:rsid w:val="00597510"/>
    <w:rsid w:val="0059763D"/>
    <w:rsid w:val="005977FD"/>
    <w:rsid w:val="00597C6B"/>
    <w:rsid w:val="00597D2C"/>
    <w:rsid w:val="00597EB8"/>
    <w:rsid w:val="00597FAE"/>
    <w:rsid w:val="005A0305"/>
    <w:rsid w:val="005A042E"/>
    <w:rsid w:val="005A0441"/>
    <w:rsid w:val="005A04DB"/>
    <w:rsid w:val="005A050F"/>
    <w:rsid w:val="005A05DA"/>
    <w:rsid w:val="005A0863"/>
    <w:rsid w:val="005A0906"/>
    <w:rsid w:val="005A0A5E"/>
    <w:rsid w:val="005A0D4B"/>
    <w:rsid w:val="005A0E1A"/>
    <w:rsid w:val="005A1066"/>
    <w:rsid w:val="005A10E3"/>
    <w:rsid w:val="005A10E4"/>
    <w:rsid w:val="005A126D"/>
    <w:rsid w:val="005A14CA"/>
    <w:rsid w:val="005A15DC"/>
    <w:rsid w:val="005A15FC"/>
    <w:rsid w:val="005A1602"/>
    <w:rsid w:val="005A1684"/>
    <w:rsid w:val="005A19C7"/>
    <w:rsid w:val="005A1BB8"/>
    <w:rsid w:val="005A1BBE"/>
    <w:rsid w:val="005A1D91"/>
    <w:rsid w:val="005A1E8B"/>
    <w:rsid w:val="005A1F28"/>
    <w:rsid w:val="005A1F51"/>
    <w:rsid w:val="005A1F57"/>
    <w:rsid w:val="005A221C"/>
    <w:rsid w:val="005A2302"/>
    <w:rsid w:val="005A2739"/>
    <w:rsid w:val="005A2775"/>
    <w:rsid w:val="005A28DD"/>
    <w:rsid w:val="005A2977"/>
    <w:rsid w:val="005A298E"/>
    <w:rsid w:val="005A2B38"/>
    <w:rsid w:val="005A2C35"/>
    <w:rsid w:val="005A3005"/>
    <w:rsid w:val="005A3152"/>
    <w:rsid w:val="005A32BC"/>
    <w:rsid w:val="005A3452"/>
    <w:rsid w:val="005A35D7"/>
    <w:rsid w:val="005A36A8"/>
    <w:rsid w:val="005A3866"/>
    <w:rsid w:val="005A38AF"/>
    <w:rsid w:val="005A39B9"/>
    <w:rsid w:val="005A3BF4"/>
    <w:rsid w:val="005A3C37"/>
    <w:rsid w:val="005A3C84"/>
    <w:rsid w:val="005A3D7D"/>
    <w:rsid w:val="005A3F39"/>
    <w:rsid w:val="005A3F5C"/>
    <w:rsid w:val="005A404C"/>
    <w:rsid w:val="005A4B0B"/>
    <w:rsid w:val="005A4B87"/>
    <w:rsid w:val="005A4BC4"/>
    <w:rsid w:val="005A4C5F"/>
    <w:rsid w:val="005A4EFD"/>
    <w:rsid w:val="005A5067"/>
    <w:rsid w:val="005A516F"/>
    <w:rsid w:val="005A517D"/>
    <w:rsid w:val="005A51DE"/>
    <w:rsid w:val="005A529D"/>
    <w:rsid w:val="005A52E1"/>
    <w:rsid w:val="005A5595"/>
    <w:rsid w:val="005A568A"/>
    <w:rsid w:val="005A5A68"/>
    <w:rsid w:val="005A5C2F"/>
    <w:rsid w:val="005A5E81"/>
    <w:rsid w:val="005A5E86"/>
    <w:rsid w:val="005A610E"/>
    <w:rsid w:val="005A610F"/>
    <w:rsid w:val="005A62B1"/>
    <w:rsid w:val="005A62FD"/>
    <w:rsid w:val="005A6303"/>
    <w:rsid w:val="005A6375"/>
    <w:rsid w:val="005A6486"/>
    <w:rsid w:val="005A66FA"/>
    <w:rsid w:val="005A6756"/>
    <w:rsid w:val="005A67A7"/>
    <w:rsid w:val="005A67B6"/>
    <w:rsid w:val="005A6918"/>
    <w:rsid w:val="005A69EB"/>
    <w:rsid w:val="005A6B45"/>
    <w:rsid w:val="005A6CA4"/>
    <w:rsid w:val="005A6F20"/>
    <w:rsid w:val="005A7069"/>
    <w:rsid w:val="005A721B"/>
    <w:rsid w:val="005A72C6"/>
    <w:rsid w:val="005A731A"/>
    <w:rsid w:val="005A73B1"/>
    <w:rsid w:val="005A7550"/>
    <w:rsid w:val="005A783D"/>
    <w:rsid w:val="005A7BDE"/>
    <w:rsid w:val="005B0081"/>
    <w:rsid w:val="005B0099"/>
    <w:rsid w:val="005B02A3"/>
    <w:rsid w:val="005B039E"/>
    <w:rsid w:val="005B056E"/>
    <w:rsid w:val="005B072A"/>
    <w:rsid w:val="005B09D0"/>
    <w:rsid w:val="005B11BE"/>
    <w:rsid w:val="005B1235"/>
    <w:rsid w:val="005B1418"/>
    <w:rsid w:val="005B144B"/>
    <w:rsid w:val="005B167E"/>
    <w:rsid w:val="005B1793"/>
    <w:rsid w:val="005B17C6"/>
    <w:rsid w:val="005B196E"/>
    <w:rsid w:val="005B1A42"/>
    <w:rsid w:val="005B1A9A"/>
    <w:rsid w:val="005B1ABD"/>
    <w:rsid w:val="005B1AFF"/>
    <w:rsid w:val="005B1D67"/>
    <w:rsid w:val="005B1D96"/>
    <w:rsid w:val="005B1F21"/>
    <w:rsid w:val="005B1FEB"/>
    <w:rsid w:val="005B2149"/>
    <w:rsid w:val="005B22EC"/>
    <w:rsid w:val="005B24E2"/>
    <w:rsid w:val="005B2596"/>
    <w:rsid w:val="005B295F"/>
    <w:rsid w:val="005B29BA"/>
    <w:rsid w:val="005B2A21"/>
    <w:rsid w:val="005B2A42"/>
    <w:rsid w:val="005B2BE1"/>
    <w:rsid w:val="005B2E1F"/>
    <w:rsid w:val="005B2EE0"/>
    <w:rsid w:val="005B3159"/>
    <w:rsid w:val="005B31D9"/>
    <w:rsid w:val="005B3310"/>
    <w:rsid w:val="005B340F"/>
    <w:rsid w:val="005B363A"/>
    <w:rsid w:val="005B3728"/>
    <w:rsid w:val="005B39A1"/>
    <w:rsid w:val="005B3ADD"/>
    <w:rsid w:val="005B3C2D"/>
    <w:rsid w:val="005B3C66"/>
    <w:rsid w:val="005B3D8B"/>
    <w:rsid w:val="005B4095"/>
    <w:rsid w:val="005B4099"/>
    <w:rsid w:val="005B40DB"/>
    <w:rsid w:val="005B4210"/>
    <w:rsid w:val="005B4251"/>
    <w:rsid w:val="005B42D3"/>
    <w:rsid w:val="005B4303"/>
    <w:rsid w:val="005B43A8"/>
    <w:rsid w:val="005B449E"/>
    <w:rsid w:val="005B45B6"/>
    <w:rsid w:val="005B4A86"/>
    <w:rsid w:val="005B4BC5"/>
    <w:rsid w:val="005B529E"/>
    <w:rsid w:val="005B52C1"/>
    <w:rsid w:val="005B5316"/>
    <w:rsid w:val="005B533E"/>
    <w:rsid w:val="005B5494"/>
    <w:rsid w:val="005B564F"/>
    <w:rsid w:val="005B5689"/>
    <w:rsid w:val="005B59A1"/>
    <w:rsid w:val="005B5A99"/>
    <w:rsid w:val="005B5BEF"/>
    <w:rsid w:val="005B5DAA"/>
    <w:rsid w:val="005B6169"/>
    <w:rsid w:val="005B61F7"/>
    <w:rsid w:val="005B63D1"/>
    <w:rsid w:val="005B6526"/>
    <w:rsid w:val="005B66BD"/>
    <w:rsid w:val="005B6802"/>
    <w:rsid w:val="005B69B5"/>
    <w:rsid w:val="005B6A03"/>
    <w:rsid w:val="005B6A4D"/>
    <w:rsid w:val="005B6DBA"/>
    <w:rsid w:val="005B6FFD"/>
    <w:rsid w:val="005B71EE"/>
    <w:rsid w:val="005B75C3"/>
    <w:rsid w:val="005B7672"/>
    <w:rsid w:val="005B7865"/>
    <w:rsid w:val="005B78E7"/>
    <w:rsid w:val="005B7918"/>
    <w:rsid w:val="005B7929"/>
    <w:rsid w:val="005B7CEE"/>
    <w:rsid w:val="005B7F0F"/>
    <w:rsid w:val="005B7F8C"/>
    <w:rsid w:val="005C02B9"/>
    <w:rsid w:val="005C035B"/>
    <w:rsid w:val="005C039A"/>
    <w:rsid w:val="005C051F"/>
    <w:rsid w:val="005C05EC"/>
    <w:rsid w:val="005C096B"/>
    <w:rsid w:val="005C0A33"/>
    <w:rsid w:val="005C0AEF"/>
    <w:rsid w:val="005C0BB8"/>
    <w:rsid w:val="005C0D30"/>
    <w:rsid w:val="005C0D3A"/>
    <w:rsid w:val="005C0E1A"/>
    <w:rsid w:val="005C0F3B"/>
    <w:rsid w:val="005C0F7A"/>
    <w:rsid w:val="005C1556"/>
    <w:rsid w:val="005C15F0"/>
    <w:rsid w:val="005C1A07"/>
    <w:rsid w:val="005C1C82"/>
    <w:rsid w:val="005C1CCC"/>
    <w:rsid w:val="005C1D8F"/>
    <w:rsid w:val="005C1EA7"/>
    <w:rsid w:val="005C203F"/>
    <w:rsid w:val="005C2128"/>
    <w:rsid w:val="005C225A"/>
    <w:rsid w:val="005C2418"/>
    <w:rsid w:val="005C24B6"/>
    <w:rsid w:val="005C26A6"/>
    <w:rsid w:val="005C2797"/>
    <w:rsid w:val="005C27DB"/>
    <w:rsid w:val="005C2A6E"/>
    <w:rsid w:val="005C2BBC"/>
    <w:rsid w:val="005C2C0A"/>
    <w:rsid w:val="005C2D25"/>
    <w:rsid w:val="005C2DF5"/>
    <w:rsid w:val="005C3462"/>
    <w:rsid w:val="005C36AB"/>
    <w:rsid w:val="005C3909"/>
    <w:rsid w:val="005C39B3"/>
    <w:rsid w:val="005C3ACB"/>
    <w:rsid w:val="005C3B3F"/>
    <w:rsid w:val="005C3F3E"/>
    <w:rsid w:val="005C3FE4"/>
    <w:rsid w:val="005C40B0"/>
    <w:rsid w:val="005C41AD"/>
    <w:rsid w:val="005C41F6"/>
    <w:rsid w:val="005C4321"/>
    <w:rsid w:val="005C43FC"/>
    <w:rsid w:val="005C46E7"/>
    <w:rsid w:val="005C4AE9"/>
    <w:rsid w:val="005C4B7F"/>
    <w:rsid w:val="005C4BB9"/>
    <w:rsid w:val="005C4BC0"/>
    <w:rsid w:val="005C50FE"/>
    <w:rsid w:val="005C51A2"/>
    <w:rsid w:val="005C5214"/>
    <w:rsid w:val="005C55DB"/>
    <w:rsid w:val="005C56C9"/>
    <w:rsid w:val="005C56E1"/>
    <w:rsid w:val="005C5797"/>
    <w:rsid w:val="005C57FD"/>
    <w:rsid w:val="005C5A4F"/>
    <w:rsid w:val="005C5A63"/>
    <w:rsid w:val="005C5BE9"/>
    <w:rsid w:val="005C5D87"/>
    <w:rsid w:val="005C5DE3"/>
    <w:rsid w:val="005C6264"/>
    <w:rsid w:val="005C67BF"/>
    <w:rsid w:val="005C6AB0"/>
    <w:rsid w:val="005C6B7A"/>
    <w:rsid w:val="005C6BE9"/>
    <w:rsid w:val="005C6CA5"/>
    <w:rsid w:val="005C6E4E"/>
    <w:rsid w:val="005C7200"/>
    <w:rsid w:val="005C738B"/>
    <w:rsid w:val="005C74D7"/>
    <w:rsid w:val="005C771F"/>
    <w:rsid w:val="005C78AC"/>
    <w:rsid w:val="005C78B1"/>
    <w:rsid w:val="005C7A2C"/>
    <w:rsid w:val="005C7AA0"/>
    <w:rsid w:val="005C7C88"/>
    <w:rsid w:val="005C7E2A"/>
    <w:rsid w:val="005C7F98"/>
    <w:rsid w:val="005C7FC3"/>
    <w:rsid w:val="005D0051"/>
    <w:rsid w:val="005D00E9"/>
    <w:rsid w:val="005D0404"/>
    <w:rsid w:val="005D0473"/>
    <w:rsid w:val="005D073F"/>
    <w:rsid w:val="005D0850"/>
    <w:rsid w:val="005D08DB"/>
    <w:rsid w:val="005D1003"/>
    <w:rsid w:val="005D105D"/>
    <w:rsid w:val="005D10FF"/>
    <w:rsid w:val="005D13DE"/>
    <w:rsid w:val="005D14C1"/>
    <w:rsid w:val="005D1500"/>
    <w:rsid w:val="005D1637"/>
    <w:rsid w:val="005D1763"/>
    <w:rsid w:val="005D19D7"/>
    <w:rsid w:val="005D1A4F"/>
    <w:rsid w:val="005D1B0A"/>
    <w:rsid w:val="005D1C61"/>
    <w:rsid w:val="005D1CA1"/>
    <w:rsid w:val="005D1D94"/>
    <w:rsid w:val="005D1DA5"/>
    <w:rsid w:val="005D2139"/>
    <w:rsid w:val="005D2161"/>
    <w:rsid w:val="005D2233"/>
    <w:rsid w:val="005D22AC"/>
    <w:rsid w:val="005D2941"/>
    <w:rsid w:val="005D2A8A"/>
    <w:rsid w:val="005D2AA3"/>
    <w:rsid w:val="005D2B92"/>
    <w:rsid w:val="005D2CAC"/>
    <w:rsid w:val="005D2D0B"/>
    <w:rsid w:val="005D2DC1"/>
    <w:rsid w:val="005D2EA5"/>
    <w:rsid w:val="005D3003"/>
    <w:rsid w:val="005D30CB"/>
    <w:rsid w:val="005D33E4"/>
    <w:rsid w:val="005D34C7"/>
    <w:rsid w:val="005D3531"/>
    <w:rsid w:val="005D35DD"/>
    <w:rsid w:val="005D3684"/>
    <w:rsid w:val="005D36B2"/>
    <w:rsid w:val="005D3734"/>
    <w:rsid w:val="005D378C"/>
    <w:rsid w:val="005D37D6"/>
    <w:rsid w:val="005D37F9"/>
    <w:rsid w:val="005D3888"/>
    <w:rsid w:val="005D39C2"/>
    <w:rsid w:val="005D3B62"/>
    <w:rsid w:val="005D3B6B"/>
    <w:rsid w:val="005D3C56"/>
    <w:rsid w:val="005D3C66"/>
    <w:rsid w:val="005D406B"/>
    <w:rsid w:val="005D40E5"/>
    <w:rsid w:val="005D4143"/>
    <w:rsid w:val="005D41A1"/>
    <w:rsid w:val="005D42D9"/>
    <w:rsid w:val="005D4306"/>
    <w:rsid w:val="005D4367"/>
    <w:rsid w:val="005D4438"/>
    <w:rsid w:val="005D44AF"/>
    <w:rsid w:val="005D44C6"/>
    <w:rsid w:val="005D456E"/>
    <w:rsid w:val="005D4671"/>
    <w:rsid w:val="005D471F"/>
    <w:rsid w:val="005D47C5"/>
    <w:rsid w:val="005D49FA"/>
    <w:rsid w:val="005D4B63"/>
    <w:rsid w:val="005D4C16"/>
    <w:rsid w:val="005D4C6E"/>
    <w:rsid w:val="005D4FAB"/>
    <w:rsid w:val="005D523F"/>
    <w:rsid w:val="005D5280"/>
    <w:rsid w:val="005D533A"/>
    <w:rsid w:val="005D53B2"/>
    <w:rsid w:val="005D54F8"/>
    <w:rsid w:val="005D554A"/>
    <w:rsid w:val="005D55F7"/>
    <w:rsid w:val="005D5712"/>
    <w:rsid w:val="005D59DC"/>
    <w:rsid w:val="005D5A6B"/>
    <w:rsid w:val="005D5B64"/>
    <w:rsid w:val="005D5BCA"/>
    <w:rsid w:val="005D5C85"/>
    <w:rsid w:val="005D5DC9"/>
    <w:rsid w:val="005D6150"/>
    <w:rsid w:val="005D636C"/>
    <w:rsid w:val="005D63E6"/>
    <w:rsid w:val="005D651D"/>
    <w:rsid w:val="005D6604"/>
    <w:rsid w:val="005D6693"/>
    <w:rsid w:val="005D6769"/>
    <w:rsid w:val="005D67A5"/>
    <w:rsid w:val="005D6C72"/>
    <w:rsid w:val="005D6D30"/>
    <w:rsid w:val="005D6E0A"/>
    <w:rsid w:val="005D6E7E"/>
    <w:rsid w:val="005D6FB0"/>
    <w:rsid w:val="005D7049"/>
    <w:rsid w:val="005D710B"/>
    <w:rsid w:val="005D72E9"/>
    <w:rsid w:val="005D739D"/>
    <w:rsid w:val="005D74A0"/>
    <w:rsid w:val="005D74F8"/>
    <w:rsid w:val="005D75EE"/>
    <w:rsid w:val="005D760E"/>
    <w:rsid w:val="005D7668"/>
    <w:rsid w:val="005D76CA"/>
    <w:rsid w:val="005D775C"/>
    <w:rsid w:val="005D7930"/>
    <w:rsid w:val="005D7BE0"/>
    <w:rsid w:val="005D7C68"/>
    <w:rsid w:val="005D7CCC"/>
    <w:rsid w:val="005D7CDD"/>
    <w:rsid w:val="005E0362"/>
    <w:rsid w:val="005E0369"/>
    <w:rsid w:val="005E0401"/>
    <w:rsid w:val="005E04EA"/>
    <w:rsid w:val="005E0554"/>
    <w:rsid w:val="005E0751"/>
    <w:rsid w:val="005E0871"/>
    <w:rsid w:val="005E0927"/>
    <w:rsid w:val="005E09B5"/>
    <w:rsid w:val="005E0AE0"/>
    <w:rsid w:val="005E0D0E"/>
    <w:rsid w:val="005E0DCF"/>
    <w:rsid w:val="005E0EEE"/>
    <w:rsid w:val="005E0FFF"/>
    <w:rsid w:val="005E105C"/>
    <w:rsid w:val="005E10BD"/>
    <w:rsid w:val="005E10D7"/>
    <w:rsid w:val="005E10E7"/>
    <w:rsid w:val="005E11BB"/>
    <w:rsid w:val="005E12C7"/>
    <w:rsid w:val="005E13F9"/>
    <w:rsid w:val="005E143F"/>
    <w:rsid w:val="005E14AD"/>
    <w:rsid w:val="005E1686"/>
    <w:rsid w:val="005E16B4"/>
    <w:rsid w:val="005E1768"/>
    <w:rsid w:val="005E1AF3"/>
    <w:rsid w:val="005E1CFF"/>
    <w:rsid w:val="005E1EEF"/>
    <w:rsid w:val="005E2223"/>
    <w:rsid w:val="005E222D"/>
    <w:rsid w:val="005E2271"/>
    <w:rsid w:val="005E23BF"/>
    <w:rsid w:val="005E2485"/>
    <w:rsid w:val="005E25CD"/>
    <w:rsid w:val="005E2723"/>
    <w:rsid w:val="005E2803"/>
    <w:rsid w:val="005E2AAA"/>
    <w:rsid w:val="005E3136"/>
    <w:rsid w:val="005E31ED"/>
    <w:rsid w:val="005E31F1"/>
    <w:rsid w:val="005E344F"/>
    <w:rsid w:val="005E3504"/>
    <w:rsid w:val="005E3525"/>
    <w:rsid w:val="005E365D"/>
    <w:rsid w:val="005E37AE"/>
    <w:rsid w:val="005E381C"/>
    <w:rsid w:val="005E38DF"/>
    <w:rsid w:val="005E3D1F"/>
    <w:rsid w:val="005E40F7"/>
    <w:rsid w:val="005E41A9"/>
    <w:rsid w:val="005E4437"/>
    <w:rsid w:val="005E4490"/>
    <w:rsid w:val="005E4848"/>
    <w:rsid w:val="005E4865"/>
    <w:rsid w:val="005E48DB"/>
    <w:rsid w:val="005E4D09"/>
    <w:rsid w:val="005E51E3"/>
    <w:rsid w:val="005E54E2"/>
    <w:rsid w:val="005E558E"/>
    <w:rsid w:val="005E55C1"/>
    <w:rsid w:val="005E561C"/>
    <w:rsid w:val="005E56E9"/>
    <w:rsid w:val="005E5751"/>
    <w:rsid w:val="005E5766"/>
    <w:rsid w:val="005E582D"/>
    <w:rsid w:val="005E5BD7"/>
    <w:rsid w:val="005E5BDD"/>
    <w:rsid w:val="005E63A8"/>
    <w:rsid w:val="005E6493"/>
    <w:rsid w:val="005E65A2"/>
    <w:rsid w:val="005E662A"/>
    <w:rsid w:val="005E6833"/>
    <w:rsid w:val="005E6930"/>
    <w:rsid w:val="005E6ADE"/>
    <w:rsid w:val="005E6B91"/>
    <w:rsid w:val="005E6C26"/>
    <w:rsid w:val="005E6F99"/>
    <w:rsid w:val="005E700D"/>
    <w:rsid w:val="005E725C"/>
    <w:rsid w:val="005E7527"/>
    <w:rsid w:val="005E7627"/>
    <w:rsid w:val="005E76F6"/>
    <w:rsid w:val="005E7D76"/>
    <w:rsid w:val="005E7E38"/>
    <w:rsid w:val="005F000E"/>
    <w:rsid w:val="005F009C"/>
    <w:rsid w:val="005F00B3"/>
    <w:rsid w:val="005F016D"/>
    <w:rsid w:val="005F07A7"/>
    <w:rsid w:val="005F07B9"/>
    <w:rsid w:val="005F086C"/>
    <w:rsid w:val="005F08D7"/>
    <w:rsid w:val="005F0D68"/>
    <w:rsid w:val="005F0DBC"/>
    <w:rsid w:val="005F0FB1"/>
    <w:rsid w:val="005F1309"/>
    <w:rsid w:val="005F134F"/>
    <w:rsid w:val="005F14C2"/>
    <w:rsid w:val="005F14F2"/>
    <w:rsid w:val="005F16A7"/>
    <w:rsid w:val="005F195B"/>
    <w:rsid w:val="005F1C21"/>
    <w:rsid w:val="005F1DFB"/>
    <w:rsid w:val="005F1E3C"/>
    <w:rsid w:val="005F1EEB"/>
    <w:rsid w:val="005F206A"/>
    <w:rsid w:val="005F2087"/>
    <w:rsid w:val="005F20C1"/>
    <w:rsid w:val="005F24BA"/>
    <w:rsid w:val="005F26D3"/>
    <w:rsid w:val="005F2895"/>
    <w:rsid w:val="005F2926"/>
    <w:rsid w:val="005F2A48"/>
    <w:rsid w:val="005F2CEF"/>
    <w:rsid w:val="005F2D22"/>
    <w:rsid w:val="005F2E08"/>
    <w:rsid w:val="005F2E90"/>
    <w:rsid w:val="005F2ED5"/>
    <w:rsid w:val="005F2FB2"/>
    <w:rsid w:val="005F2FEB"/>
    <w:rsid w:val="005F3212"/>
    <w:rsid w:val="005F322C"/>
    <w:rsid w:val="005F341A"/>
    <w:rsid w:val="005F3673"/>
    <w:rsid w:val="005F3701"/>
    <w:rsid w:val="005F37AC"/>
    <w:rsid w:val="005F39B6"/>
    <w:rsid w:val="005F3C68"/>
    <w:rsid w:val="005F3D20"/>
    <w:rsid w:val="005F3EF5"/>
    <w:rsid w:val="005F4029"/>
    <w:rsid w:val="005F414A"/>
    <w:rsid w:val="005F4338"/>
    <w:rsid w:val="005F434F"/>
    <w:rsid w:val="005F4399"/>
    <w:rsid w:val="005F464E"/>
    <w:rsid w:val="005F4743"/>
    <w:rsid w:val="005F4947"/>
    <w:rsid w:val="005F4E4A"/>
    <w:rsid w:val="005F4E9E"/>
    <w:rsid w:val="005F4EFD"/>
    <w:rsid w:val="005F53E6"/>
    <w:rsid w:val="005F540C"/>
    <w:rsid w:val="005F5482"/>
    <w:rsid w:val="005F576F"/>
    <w:rsid w:val="005F5946"/>
    <w:rsid w:val="005F596D"/>
    <w:rsid w:val="005F59ED"/>
    <w:rsid w:val="005F5A89"/>
    <w:rsid w:val="005F5C42"/>
    <w:rsid w:val="005F5E6C"/>
    <w:rsid w:val="005F5ED0"/>
    <w:rsid w:val="005F5F4E"/>
    <w:rsid w:val="005F5FD4"/>
    <w:rsid w:val="005F6112"/>
    <w:rsid w:val="005F611C"/>
    <w:rsid w:val="005F619D"/>
    <w:rsid w:val="005F6222"/>
    <w:rsid w:val="005F6392"/>
    <w:rsid w:val="005F63CD"/>
    <w:rsid w:val="005F64F2"/>
    <w:rsid w:val="005F6648"/>
    <w:rsid w:val="005F66B8"/>
    <w:rsid w:val="005F68D5"/>
    <w:rsid w:val="005F69A9"/>
    <w:rsid w:val="005F69EB"/>
    <w:rsid w:val="005F6A5C"/>
    <w:rsid w:val="005F6ADC"/>
    <w:rsid w:val="005F6D94"/>
    <w:rsid w:val="005F6F31"/>
    <w:rsid w:val="005F6FBD"/>
    <w:rsid w:val="005F70FA"/>
    <w:rsid w:val="005F7235"/>
    <w:rsid w:val="005F7349"/>
    <w:rsid w:val="005F753D"/>
    <w:rsid w:val="005F7581"/>
    <w:rsid w:val="005F75B3"/>
    <w:rsid w:val="005F78DF"/>
    <w:rsid w:val="005F79EE"/>
    <w:rsid w:val="005F7A1A"/>
    <w:rsid w:val="005F7C90"/>
    <w:rsid w:val="005F7D34"/>
    <w:rsid w:val="005F7E12"/>
    <w:rsid w:val="005F7FB2"/>
    <w:rsid w:val="006000D8"/>
    <w:rsid w:val="00600105"/>
    <w:rsid w:val="006004BE"/>
    <w:rsid w:val="00600678"/>
    <w:rsid w:val="00600696"/>
    <w:rsid w:val="00600937"/>
    <w:rsid w:val="00600A43"/>
    <w:rsid w:val="00600C55"/>
    <w:rsid w:val="00600C72"/>
    <w:rsid w:val="00600E17"/>
    <w:rsid w:val="00600F00"/>
    <w:rsid w:val="006013EE"/>
    <w:rsid w:val="006014C6"/>
    <w:rsid w:val="006014C7"/>
    <w:rsid w:val="0060155E"/>
    <w:rsid w:val="00601636"/>
    <w:rsid w:val="00601CF6"/>
    <w:rsid w:val="00601E79"/>
    <w:rsid w:val="00601FBE"/>
    <w:rsid w:val="0060206F"/>
    <w:rsid w:val="00602499"/>
    <w:rsid w:val="00602617"/>
    <w:rsid w:val="00602673"/>
    <w:rsid w:val="00602882"/>
    <w:rsid w:val="0060290F"/>
    <w:rsid w:val="006029BD"/>
    <w:rsid w:val="00602A2B"/>
    <w:rsid w:val="00602AC8"/>
    <w:rsid w:val="00602BD9"/>
    <w:rsid w:val="00602D92"/>
    <w:rsid w:val="00602FA6"/>
    <w:rsid w:val="00603237"/>
    <w:rsid w:val="00603340"/>
    <w:rsid w:val="00603409"/>
    <w:rsid w:val="00603447"/>
    <w:rsid w:val="00603901"/>
    <w:rsid w:val="006039F6"/>
    <w:rsid w:val="00603A15"/>
    <w:rsid w:val="00603C26"/>
    <w:rsid w:val="00603CC4"/>
    <w:rsid w:val="00603D95"/>
    <w:rsid w:val="00603E08"/>
    <w:rsid w:val="00603FFA"/>
    <w:rsid w:val="006042A7"/>
    <w:rsid w:val="006044CC"/>
    <w:rsid w:val="00604621"/>
    <w:rsid w:val="006046A6"/>
    <w:rsid w:val="006049D2"/>
    <w:rsid w:val="00604DAE"/>
    <w:rsid w:val="00604FD5"/>
    <w:rsid w:val="006050BB"/>
    <w:rsid w:val="00605A32"/>
    <w:rsid w:val="00605A90"/>
    <w:rsid w:val="00605B87"/>
    <w:rsid w:val="00605E53"/>
    <w:rsid w:val="00605ED4"/>
    <w:rsid w:val="00605F25"/>
    <w:rsid w:val="00606064"/>
    <w:rsid w:val="006061F3"/>
    <w:rsid w:val="00606462"/>
    <w:rsid w:val="006066D8"/>
    <w:rsid w:val="006067C3"/>
    <w:rsid w:val="006068A2"/>
    <w:rsid w:val="006068BB"/>
    <w:rsid w:val="006069D7"/>
    <w:rsid w:val="00606A68"/>
    <w:rsid w:val="00606B04"/>
    <w:rsid w:val="00606B96"/>
    <w:rsid w:val="00606ED6"/>
    <w:rsid w:val="00606F96"/>
    <w:rsid w:val="00607075"/>
    <w:rsid w:val="0060752D"/>
    <w:rsid w:val="00607553"/>
    <w:rsid w:val="00607667"/>
    <w:rsid w:val="006076C9"/>
    <w:rsid w:val="00607761"/>
    <w:rsid w:val="006079E5"/>
    <w:rsid w:val="00607F58"/>
    <w:rsid w:val="00607F5B"/>
    <w:rsid w:val="00607FDC"/>
    <w:rsid w:val="00610126"/>
    <w:rsid w:val="006101CA"/>
    <w:rsid w:val="0061029F"/>
    <w:rsid w:val="00610334"/>
    <w:rsid w:val="006103CD"/>
    <w:rsid w:val="0061049C"/>
    <w:rsid w:val="0061051A"/>
    <w:rsid w:val="00610675"/>
    <w:rsid w:val="006109AB"/>
    <w:rsid w:val="00610A7A"/>
    <w:rsid w:val="00610C1F"/>
    <w:rsid w:val="00610E0B"/>
    <w:rsid w:val="00610E97"/>
    <w:rsid w:val="00610F41"/>
    <w:rsid w:val="006110A1"/>
    <w:rsid w:val="00611129"/>
    <w:rsid w:val="00611146"/>
    <w:rsid w:val="0061120C"/>
    <w:rsid w:val="0061121A"/>
    <w:rsid w:val="00611416"/>
    <w:rsid w:val="00611656"/>
    <w:rsid w:val="0061168A"/>
    <w:rsid w:val="006119CA"/>
    <w:rsid w:val="00611A10"/>
    <w:rsid w:val="00611AC5"/>
    <w:rsid w:val="00611B0C"/>
    <w:rsid w:val="00611B17"/>
    <w:rsid w:val="00611B9B"/>
    <w:rsid w:val="00611C5C"/>
    <w:rsid w:val="00611DA6"/>
    <w:rsid w:val="00611E31"/>
    <w:rsid w:val="00611FC6"/>
    <w:rsid w:val="00611FCC"/>
    <w:rsid w:val="00612104"/>
    <w:rsid w:val="00612116"/>
    <w:rsid w:val="006121F3"/>
    <w:rsid w:val="00612336"/>
    <w:rsid w:val="0061237C"/>
    <w:rsid w:val="006123AE"/>
    <w:rsid w:val="006125F6"/>
    <w:rsid w:val="006128DC"/>
    <w:rsid w:val="00612B9E"/>
    <w:rsid w:val="006130AF"/>
    <w:rsid w:val="006130D0"/>
    <w:rsid w:val="00613106"/>
    <w:rsid w:val="00613572"/>
    <w:rsid w:val="006135CE"/>
    <w:rsid w:val="0061371A"/>
    <w:rsid w:val="0061372B"/>
    <w:rsid w:val="0061377F"/>
    <w:rsid w:val="0061378C"/>
    <w:rsid w:val="006137D1"/>
    <w:rsid w:val="00613801"/>
    <w:rsid w:val="00613C20"/>
    <w:rsid w:val="00613D3F"/>
    <w:rsid w:val="00613DF9"/>
    <w:rsid w:val="00613F84"/>
    <w:rsid w:val="006140FF"/>
    <w:rsid w:val="00614329"/>
    <w:rsid w:val="006144F5"/>
    <w:rsid w:val="006145BC"/>
    <w:rsid w:val="006147ED"/>
    <w:rsid w:val="00614A69"/>
    <w:rsid w:val="00614BEC"/>
    <w:rsid w:val="00614C06"/>
    <w:rsid w:val="00614DD6"/>
    <w:rsid w:val="00614EAD"/>
    <w:rsid w:val="00614EEA"/>
    <w:rsid w:val="0061508B"/>
    <w:rsid w:val="006150AA"/>
    <w:rsid w:val="0061524E"/>
    <w:rsid w:val="00615401"/>
    <w:rsid w:val="0061550C"/>
    <w:rsid w:val="00615557"/>
    <w:rsid w:val="00615A46"/>
    <w:rsid w:val="00616023"/>
    <w:rsid w:val="006161A0"/>
    <w:rsid w:val="006162CE"/>
    <w:rsid w:val="00616564"/>
    <w:rsid w:val="0061679B"/>
    <w:rsid w:val="00616814"/>
    <w:rsid w:val="00616903"/>
    <w:rsid w:val="00616950"/>
    <w:rsid w:val="0061699F"/>
    <w:rsid w:val="006169B0"/>
    <w:rsid w:val="00616AD9"/>
    <w:rsid w:val="00616BD1"/>
    <w:rsid w:val="00616C43"/>
    <w:rsid w:val="00616D4F"/>
    <w:rsid w:val="00616DDE"/>
    <w:rsid w:val="006172C4"/>
    <w:rsid w:val="0061763F"/>
    <w:rsid w:val="006176CF"/>
    <w:rsid w:val="006176F3"/>
    <w:rsid w:val="00617777"/>
    <w:rsid w:val="0061787E"/>
    <w:rsid w:val="00617955"/>
    <w:rsid w:val="00617987"/>
    <w:rsid w:val="00617B8D"/>
    <w:rsid w:val="00617CB7"/>
    <w:rsid w:val="00617D26"/>
    <w:rsid w:val="00617E5B"/>
    <w:rsid w:val="00617F34"/>
    <w:rsid w:val="006201BE"/>
    <w:rsid w:val="006201D7"/>
    <w:rsid w:val="00620321"/>
    <w:rsid w:val="006203B0"/>
    <w:rsid w:val="006203C2"/>
    <w:rsid w:val="00620477"/>
    <w:rsid w:val="006204C5"/>
    <w:rsid w:val="00620577"/>
    <w:rsid w:val="00620611"/>
    <w:rsid w:val="006206EF"/>
    <w:rsid w:val="00620BBA"/>
    <w:rsid w:val="00620BC5"/>
    <w:rsid w:val="00620DDC"/>
    <w:rsid w:val="00620E67"/>
    <w:rsid w:val="00620F61"/>
    <w:rsid w:val="00621082"/>
    <w:rsid w:val="00621118"/>
    <w:rsid w:val="0062124C"/>
    <w:rsid w:val="00621350"/>
    <w:rsid w:val="00621395"/>
    <w:rsid w:val="00621498"/>
    <w:rsid w:val="0062150A"/>
    <w:rsid w:val="0062183E"/>
    <w:rsid w:val="00621AC1"/>
    <w:rsid w:val="00621AF4"/>
    <w:rsid w:val="00621C3C"/>
    <w:rsid w:val="00621CC5"/>
    <w:rsid w:val="00621D6A"/>
    <w:rsid w:val="00621D9B"/>
    <w:rsid w:val="00621E2B"/>
    <w:rsid w:val="0062213F"/>
    <w:rsid w:val="0062227C"/>
    <w:rsid w:val="00622309"/>
    <w:rsid w:val="006223D1"/>
    <w:rsid w:val="0062245E"/>
    <w:rsid w:val="006224CA"/>
    <w:rsid w:val="006224D0"/>
    <w:rsid w:val="00622525"/>
    <w:rsid w:val="00622654"/>
    <w:rsid w:val="00622860"/>
    <w:rsid w:val="0062287F"/>
    <w:rsid w:val="0062292E"/>
    <w:rsid w:val="00622938"/>
    <w:rsid w:val="00622968"/>
    <w:rsid w:val="00622B60"/>
    <w:rsid w:val="00622C6B"/>
    <w:rsid w:val="00622FC9"/>
    <w:rsid w:val="00623292"/>
    <w:rsid w:val="006233AD"/>
    <w:rsid w:val="006233AE"/>
    <w:rsid w:val="006235F6"/>
    <w:rsid w:val="00623637"/>
    <w:rsid w:val="00623668"/>
    <w:rsid w:val="0062371B"/>
    <w:rsid w:val="00623A77"/>
    <w:rsid w:val="00623B5C"/>
    <w:rsid w:val="00623BF5"/>
    <w:rsid w:val="00623C43"/>
    <w:rsid w:val="00623F13"/>
    <w:rsid w:val="0062428D"/>
    <w:rsid w:val="006249BA"/>
    <w:rsid w:val="00624AB5"/>
    <w:rsid w:val="00624DB5"/>
    <w:rsid w:val="00624E24"/>
    <w:rsid w:val="00624F2C"/>
    <w:rsid w:val="00625013"/>
    <w:rsid w:val="00625342"/>
    <w:rsid w:val="0062562D"/>
    <w:rsid w:val="00625672"/>
    <w:rsid w:val="006257C6"/>
    <w:rsid w:val="00625928"/>
    <w:rsid w:val="00625A4C"/>
    <w:rsid w:val="00625CDE"/>
    <w:rsid w:val="00625D85"/>
    <w:rsid w:val="00625E81"/>
    <w:rsid w:val="00625E9E"/>
    <w:rsid w:val="00626051"/>
    <w:rsid w:val="006260F0"/>
    <w:rsid w:val="0062614D"/>
    <w:rsid w:val="006261A1"/>
    <w:rsid w:val="006262D9"/>
    <w:rsid w:val="006262DC"/>
    <w:rsid w:val="0062637A"/>
    <w:rsid w:val="006265B6"/>
    <w:rsid w:val="0062697A"/>
    <w:rsid w:val="006269AC"/>
    <w:rsid w:val="00626C2B"/>
    <w:rsid w:val="00626C79"/>
    <w:rsid w:val="00626EEB"/>
    <w:rsid w:val="006270F8"/>
    <w:rsid w:val="006271C8"/>
    <w:rsid w:val="006273A9"/>
    <w:rsid w:val="006275E1"/>
    <w:rsid w:val="00627630"/>
    <w:rsid w:val="00627723"/>
    <w:rsid w:val="00627934"/>
    <w:rsid w:val="00627A23"/>
    <w:rsid w:val="00627AE1"/>
    <w:rsid w:val="00627B7D"/>
    <w:rsid w:val="00627D9F"/>
    <w:rsid w:val="00627E68"/>
    <w:rsid w:val="00627EF7"/>
    <w:rsid w:val="0063025A"/>
    <w:rsid w:val="006302F7"/>
    <w:rsid w:val="006304BF"/>
    <w:rsid w:val="00630B37"/>
    <w:rsid w:val="00630E67"/>
    <w:rsid w:val="00630E6C"/>
    <w:rsid w:val="00630FD0"/>
    <w:rsid w:val="00631029"/>
    <w:rsid w:val="0063109D"/>
    <w:rsid w:val="0063114F"/>
    <w:rsid w:val="00631538"/>
    <w:rsid w:val="00631581"/>
    <w:rsid w:val="006316A6"/>
    <w:rsid w:val="00631831"/>
    <w:rsid w:val="00631A9E"/>
    <w:rsid w:val="00631B9D"/>
    <w:rsid w:val="00631C73"/>
    <w:rsid w:val="00631EBE"/>
    <w:rsid w:val="00632003"/>
    <w:rsid w:val="00632129"/>
    <w:rsid w:val="0063239F"/>
    <w:rsid w:val="006323CE"/>
    <w:rsid w:val="00632731"/>
    <w:rsid w:val="00632774"/>
    <w:rsid w:val="0063280C"/>
    <w:rsid w:val="00632896"/>
    <w:rsid w:val="00632A56"/>
    <w:rsid w:val="00632A83"/>
    <w:rsid w:val="00632CEC"/>
    <w:rsid w:val="00632ED7"/>
    <w:rsid w:val="006335CC"/>
    <w:rsid w:val="0063360B"/>
    <w:rsid w:val="006336F2"/>
    <w:rsid w:val="00633753"/>
    <w:rsid w:val="0063388D"/>
    <w:rsid w:val="006338AF"/>
    <w:rsid w:val="00633B81"/>
    <w:rsid w:val="00633BBC"/>
    <w:rsid w:val="00633CED"/>
    <w:rsid w:val="00633DC0"/>
    <w:rsid w:val="00634080"/>
    <w:rsid w:val="006340AD"/>
    <w:rsid w:val="00634186"/>
    <w:rsid w:val="0063428D"/>
    <w:rsid w:val="006344AF"/>
    <w:rsid w:val="0063463B"/>
    <w:rsid w:val="006347A0"/>
    <w:rsid w:val="00634AD3"/>
    <w:rsid w:val="00634B71"/>
    <w:rsid w:val="00634D17"/>
    <w:rsid w:val="00634EFB"/>
    <w:rsid w:val="00634F21"/>
    <w:rsid w:val="00635044"/>
    <w:rsid w:val="0063532C"/>
    <w:rsid w:val="006354BF"/>
    <w:rsid w:val="006355BE"/>
    <w:rsid w:val="006357D9"/>
    <w:rsid w:val="006357FA"/>
    <w:rsid w:val="006358B6"/>
    <w:rsid w:val="00635A32"/>
    <w:rsid w:val="00635AC9"/>
    <w:rsid w:val="00635B92"/>
    <w:rsid w:val="00635B95"/>
    <w:rsid w:val="00635BC4"/>
    <w:rsid w:val="00635DBC"/>
    <w:rsid w:val="00635DF0"/>
    <w:rsid w:val="00635FCB"/>
    <w:rsid w:val="006360C8"/>
    <w:rsid w:val="006361EB"/>
    <w:rsid w:val="006363A7"/>
    <w:rsid w:val="006363D6"/>
    <w:rsid w:val="0063640C"/>
    <w:rsid w:val="0063655F"/>
    <w:rsid w:val="00636601"/>
    <w:rsid w:val="00636AFE"/>
    <w:rsid w:val="00636CDC"/>
    <w:rsid w:val="00636CFA"/>
    <w:rsid w:val="00636FA5"/>
    <w:rsid w:val="006370BB"/>
    <w:rsid w:val="006371C9"/>
    <w:rsid w:val="006373C7"/>
    <w:rsid w:val="006374CB"/>
    <w:rsid w:val="00637514"/>
    <w:rsid w:val="006376AA"/>
    <w:rsid w:val="006379D9"/>
    <w:rsid w:val="00637A0A"/>
    <w:rsid w:val="00637AF0"/>
    <w:rsid w:val="00637B1C"/>
    <w:rsid w:val="00637B39"/>
    <w:rsid w:val="00637CA0"/>
    <w:rsid w:val="00637E02"/>
    <w:rsid w:val="00637EB8"/>
    <w:rsid w:val="0064010A"/>
    <w:rsid w:val="00640352"/>
    <w:rsid w:val="006403BC"/>
    <w:rsid w:val="00640756"/>
    <w:rsid w:val="0064081D"/>
    <w:rsid w:val="0064083F"/>
    <w:rsid w:val="00640882"/>
    <w:rsid w:val="006408BA"/>
    <w:rsid w:val="00640941"/>
    <w:rsid w:val="00640E0C"/>
    <w:rsid w:val="00641380"/>
    <w:rsid w:val="006413C6"/>
    <w:rsid w:val="00641425"/>
    <w:rsid w:val="0064143F"/>
    <w:rsid w:val="00641506"/>
    <w:rsid w:val="006417B4"/>
    <w:rsid w:val="00641801"/>
    <w:rsid w:val="00641873"/>
    <w:rsid w:val="006419BC"/>
    <w:rsid w:val="00641A56"/>
    <w:rsid w:val="00641E04"/>
    <w:rsid w:val="00641E63"/>
    <w:rsid w:val="0064219B"/>
    <w:rsid w:val="00642299"/>
    <w:rsid w:val="006422E6"/>
    <w:rsid w:val="00642427"/>
    <w:rsid w:val="006424B5"/>
    <w:rsid w:val="006424BB"/>
    <w:rsid w:val="006425B2"/>
    <w:rsid w:val="006425EA"/>
    <w:rsid w:val="00642645"/>
    <w:rsid w:val="006426AC"/>
    <w:rsid w:val="00642715"/>
    <w:rsid w:val="00642798"/>
    <w:rsid w:val="006428A1"/>
    <w:rsid w:val="006428DF"/>
    <w:rsid w:val="006429D6"/>
    <w:rsid w:val="00642D95"/>
    <w:rsid w:val="0064312E"/>
    <w:rsid w:val="006434D5"/>
    <w:rsid w:val="00643594"/>
    <w:rsid w:val="00643777"/>
    <w:rsid w:val="00643818"/>
    <w:rsid w:val="00643911"/>
    <w:rsid w:val="006439A9"/>
    <w:rsid w:val="006439C0"/>
    <w:rsid w:val="00643B97"/>
    <w:rsid w:val="00643D22"/>
    <w:rsid w:val="00643D58"/>
    <w:rsid w:val="00643EF0"/>
    <w:rsid w:val="00643FBD"/>
    <w:rsid w:val="006441FD"/>
    <w:rsid w:val="0064428D"/>
    <w:rsid w:val="0064471B"/>
    <w:rsid w:val="006448C7"/>
    <w:rsid w:val="00644919"/>
    <w:rsid w:val="00644C96"/>
    <w:rsid w:val="00644D35"/>
    <w:rsid w:val="00644F65"/>
    <w:rsid w:val="00645181"/>
    <w:rsid w:val="00645230"/>
    <w:rsid w:val="00645315"/>
    <w:rsid w:val="00645340"/>
    <w:rsid w:val="00645548"/>
    <w:rsid w:val="00645567"/>
    <w:rsid w:val="006456DF"/>
    <w:rsid w:val="00645792"/>
    <w:rsid w:val="00645900"/>
    <w:rsid w:val="00645C5E"/>
    <w:rsid w:val="00645C63"/>
    <w:rsid w:val="00645CFF"/>
    <w:rsid w:val="006460A1"/>
    <w:rsid w:val="00646426"/>
    <w:rsid w:val="0064645B"/>
    <w:rsid w:val="006465C6"/>
    <w:rsid w:val="00646620"/>
    <w:rsid w:val="00646664"/>
    <w:rsid w:val="006466D7"/>
    <w:rsid w:val="00646730"/>
    <w:rsid w:val="00646843"/>
    <w:rsid w:val="006468D3"/>
    <w:rsid w:val="00646A8C"/>
    <w:rsid w:val="00646C93"/>
    <w:rsid w:val="00646CE2"/>
    <w:rsid w:val="00646E0F"/>
    <w:rsid w:val="006473DC"/>
    <w:rsid w:val="00647529"/>
    <w:rsid w:val="00647657"/>
    <w:rsid w:val="006476A3"/>
    <w:rsid w:val="006476C6"/>
    <w:rsid w:val="006476EE"/>
    <w:rsid w:val="0064774B"/>
    <w:rsid w:val="00647771"/>
    <w:rsid w:val="00647779"/>
    <w:rsid w:val="00647921"/>
    <w:rsid w:val="00647A6B"/>
    <w:rsid w:val="00647C8A"/>
    <w:rsid w:val="00647CB4"/>
    <w:rsid w:val="00647F50"/>
    <w:rsid w:val="00650075"/>
    <w:rsid w:val="00650178"/>
    <w:rsid w:val="00650392"/>
    <w:rsid w:val="0065047B"/>
    <w:rsid w:val="00650861"/>
    <w:rsid w:val="006508DD"/>
    <w:rsid w:val="006509E7"/>
    <w:rsid w:val="00650B4B"/>
    <w:rsid w:val="00650CE3"/>
    <w:rsid w:val="00650D74"/>
    <w:rsid w:val="00650DAF"/>
    <w:rsid w:val="006510D9"/>
    <w:rsid w:val="00651202"/>
    <w:rsid w:val="00651317"/>
    <w:rsid w:val="0065133E"/>
    <w:rsid w:val="0065139C"/>
    <w:rsid w:val="006513C1"/>
    <w:rsid w:val="00651429"/>
    <w:rsid w:val="00651725"/>
    <w:rsid w:val="00651777"/>
    <w:rsid w:val="0065188A"/>
    <w:rsid w:val="00651917"/>
    <w:rsid w:val="00651C88"/>
    <w:rsid w:val="00651CB2"/>
    <w:rsid w:val="00651CD1"/>
    <w:rsid w:val="00651D22"/>
    <w:rsid w:val="00651D39"/>
    <w:rsid w:val="00651F15"/>
    <w:rsid w:val="00651F89"/>
    <w:rsid w:val="00651F8D"/>
    <w:rsid w:val="006522F4"/>
    <w:rsid w:val="006524D5"/>
    <w:rsid w:val="00652547"/>
    <w:rsid w:val="0065266A"/>
    <w:rsid w:val="006526F6"/>
    <w:rsid w:val="0065283A"/>
    <w:rsid w:val="006528FE"/>
    <w:rsid w:val="00652B0F"/>
    <w:rsid w:val="00652BF4"/>
    <w:rsid w:val="00652C97"/>
    <w:rsid w:val="00652ED8"/>
    <w:rsid w:val="00652FA5"/>
    <w:rsid w:val="006530AD"/>
    <w:rsid w:val="0065331A"/>
    <w:rsid w:val="00653416"/>
    <w:rsid w:val="006534DA"/>
    <w:rsid w:val="00653654"/>
    <w:rsid w:val="0065375E"/>
    <w:rsid w:val="00653BD1"/>
    <w:rsid w:val="00653DC3"/>
    <w:rsid w:val="00653E06"/>
    <w:rsid w:val="00653EB0"/>
    <w:rsid w:val="00653EB5"/>
    <w:rsid w:val="00653EDD"/>
    <w:rsid w:val="00653FA2"/>
    <w:rsid w:val="00654043"/>
    <w:rsid w:val="0065409C"/>
    <w:rsid w:val="00654107"/>
    <w:rsid w:val="006541DC"/>
    <w:rsid w:val="00654298"/>
    <w:rsid w:val="00654450"/>
    <w:rsid w:val="0065468E"/>
    <w:rsid w:val="00654848"/>
    <w:rsid w:val="00654930"/>
    <w:rsid w:val="006549C1"/>
    <w:rsid w:val="00654B69"/>
    <w:rsid w:val="00654BD8"/>
    <w:rsid w:val="00654C04"/>
    <w:rsid w:val="00654E18"/>
    <w:rsid w:val="00654E6C"/>
    <w:rsid w:val="00654EC8"/>
    <w:rsid w:val="00654F69"/>
    <w:rsid w:val="00655012"/>
    <w:rsid w:val="006550EE"/>
    <w:rsid w:val="006551D6"/>
    <w:rsid w:val="00655325"/>
    <w:rsid w:val="006553CF"/>
    <w:rsid w:val="0065540C"/>
    <w:rsid w:val="006556B1"/>
    <w:rsid w:val="006558E9"/>
    <w:rsid w:val="00655A2D"/>
    <w:rsid w:val="00655A91"/>
    <w:rsid w:val="00655AE0"/>
    <w:rsid w:val="00655B52"/>
    <w:rsid w:val="00655D18"/>
    <w:rsid w:val="00655E22"/>
    <w:rsid w:val="00655F14"/>
    <w:rsid w:val="00656248"/>
    <w:rsid w:val="00656260"/>
    <w:rsid w:val="0065644F"/>
    <w:rsid w:val="00656AE1"/>
    <w:rsid w:val="00656B5A"/>
    <w:rsid w:val="00656E56"/>
    <w:rsid w:val="00656E7D"/>
    <w:rsid w:val="00656F5D"/>
    <w:rsid w:val="00656FA3"/>
    <w:rsid w:val="00657172"/>
    <w:rsid w:val="0065727E"/>
    <w:rsid w:val="006572D4"/>
    <w:rsid w:val="00657440"/>
    <w:rsid w:val="00657549"/>
    <w:rsid w:val="0065765C"/>
    <w:rsid w:val="00657663"/>
    <w:rsid w:val="0065783D"/>
    <w:rsid w:val="006578B3"/>
    <w:rsid w:val="00657A39"/>
    <w:rsid w:val="00657B88"/>
    <w:rsid w:val="00657BD4"/>
    <w:rsid w:val="00657D93"/>
    <w:rsid w:val="00660116"/>
    <w:rsid w:val="00660394"/>
    <w:rsid w:val="00660776"/>
    <w:rsid w:val="00660BBC"/>
    <w:rsid w:val="00660D01"/>
    <w:rsid w:val="00660E51"/>
    <w:rsid w:val="00661107"/>
    <w:rsid w:val="0066190C"/>
    <w:rsid w:val="00661A9D"/>
    <w:rsid w:val="00661A9E"/>
    <w:rsid w:val="00661B1A"/>
    <w:rsid w:val="00661BFA"/>
    <w:rsid w:val="00661D14"/>
    <w:rsid w:val="00661DDD"/>
    <w:rsid w:val="00661EBA"/>
    <w:rsid w:val="00661FB5"/>
    <w:rsid w:val="00662045"/>
    <w:rsid w:val="006622D1"/>
    <w:rsid w:val="006622D3"/>
    <w:rsid w:val="0066253E"/>
    <w:rsid w:val="00662631"/>
    <w:rsid w:val="006626B3"/>
    <w:rsid w:val="0066281E"/>
    <w:rsid w:val="00662B8C"/>
    <w:rsid w:val="00662C21"/>
    <w:rsid w:val="00662D13"/>
    <w:rsid w:val="00662FA7"/>
    <w:rsid w:val="00663220"/>
    <w:rsid w:val="0066337E"/>
    <w:rsid w:val="00663418"/>
    <w:rsid w:val="00663460"/>
    <w:rsid w:val="006635D8"/>
    <w:rsid w:val="00663603"/>
    <w:rsid w:val="0066369B"/>
    <w:rsid w:val="00663771"/>
    <w:rsid w:val="00663BFD"/>
    <w:rsid w:val="00663EBB"/>
    <w:rsid w:val="00663F81"/>
    <w:rsid w:val="00663FC6"/>
    <w:rsid w:val="00663FFE"/>
    <w:rsid w:val="00664357"/>
    <w:rsid w:val="00664381"/>
    <w:rsid w:val="00664455"/>
    <w:rsid w:val="00664472"/>
    <w:rsid w:val="006644DF"/>
    <w:rsid w:val="00664843"/>
    <w:rsid w:val="00664987"/>
    <w:rsid w:val="00664A01"/>
    <w:rsid w:val="00664A63"/>
    <w:rsid w:val="00664BF3"/>
    <w:rsid w:val="00664C0F"/>
    <w:rsid w:val="00664D1B"/>
    <w:rsid w:val="00664EE7"/>
    <w:rsid w:val="00664FF2"/>
    <w:rsid w:val="00665055"/>
    <w:rsid w:val="006650E6"/>
    <w:rsid w:val="006651B5"/>
    <w:rsid w:val="006651F6"/>
    <w:rsid w:val="00665423"/>
    <w:rsid w:val="006654A0"/>
    <w:rsid w:val="00665522"/>
    <w:rsid w:val="00665573"/>
    <w:rsid w:val="006655D7"/>
    <w:rsid w:val="0066564D"/>
    <w:rsid w:val="006656A3"/>
    <w:rsid w:val="006657DD"/>
    <w:rsid w:val="00665801"/>
    <w:rsid w:val="006658F7"/>
    <w:rsid w:val="00665A1B"/>
    <w:rsid w:val="00665BDA"/>
    <w:rsid w:val="00665E20"/>
    <w:rsid w:val="00665EE7"/>
    <w:rsid w:val="00665F4A"/>
    <w:rsid w:val="00666123"/>
    <w:rsid w:val="006661B6"/>
    <w:rsid w:val="0066644A"/>
    <w:rsid w:val="00666673"/>
    <w:rsid w:val="006666F2"/>
    <w:rsid w:val="00666787"/>
    <w:rsid w:val="006667EE"/>
    <w:rsid w:val="006669D4"/>
    <w:rsid w:val="00666A45"/>
    <w:rsid w:val="00666B29"/>
    <w:rsid w:val="00666CEF"/>
    <w:rsid w:val="00666DA6"/>
    <w:rsid w:val="00666FA7"/>
    <w:rsid w:val="006670D2"/>
    <w:rsid w:val="006672F9"/>
    <w:rsid w:val="006672FF"/>
    <w:rsid w:val="00667325"/>
    <w:rsid w:val="00667656"/>
    <w:rsid w:val="006678B1"/>
    <w:rsid w:val="00667BB5"/>
    <w:rsid w:val="00667E91"/>
    <w:rsid w:val="0067001F"/>
    <w:rsid w:val="00670092"/>
    <w:rsid w:val="006700C2"/>
    <w:rsid w:val="0067013C"/>
    <w:rsid w:val="00670175"/>
    <w:rsid w:val="0067020E"/>
    <w:rsid w:val="0067027F"/>
    <w:rsid w:val="0067040F"/>
    <w:rsid w:val="00670469"/>
    <w:rsid w:val="006704BC"/>
    <w:rsid w:val="0067052D"/>
    <w:rsid w:val="006705F3"/>
    <w:rsid w:val="006707F5"/>
    <w:rsid w:val="00670941"/>
    <w:rsid w:val="006709C1"/>
    <w:rsid w:val="00670AA9"/>
    <w:rsid w:val="00670B36"/>
    <w:rsid w:val="00670BB2"/>
    <w:rsid w:val="00670BDE"/>
    <w:rsid w:val="00670C86"/>
    <w:rsid w:val="00670E71"/>
    <w:rsid w:val="00670ECF"/>
    <w:rsid w:val="00671189"/>
    <w:rsid w:val="0067118C"/>
    <w:rsid w:val="006713E3"/>
    <w:rsid w:val="0067147A"/>
    <w:rsid w:val="00671515"/>
    <w:rsid w:val="00671677"/>
    <w:rsid w:val="0067168A"/>
    <w:rsid w:val="006716AE"/>
    <w:rsid w:val="00671973"/>
    <w:rsid w:val="006719B7"/>
    <w:rsid w:val="00671A5A"/>
    <w:rsid w:val="00671A74"/>
    <w:rsid w:val="00671BD4"/>
    <w:rsid w:val="00671BF8"/>
    <w:rsid w:val="00671CDC"/>
    <w:rsid w:val="00671DB1"/>
    <w:rsid w:val="00671E5E"/>
    <w:rsid w:val="00671EB8"/>
    <w:rsid w:val="00671F4B"/>
    <w:rsid w:val="00671FDE"/>
    <w:rsid w:val="00672165"/>
    <w:rsid w:val="0067221F"/>
    <w:rsid w:val="006722C0"/>
    <w:rsid w:val="006723EF"/>
    <w:rsid w:val="00672679"/>
    <w:rsid w:val="006727D6"/>
    <w:rsid w:val="00672B62"/>
    <w:rsid w:val="00672B96"/>
    <w:rsid w:val="00672DA2"/>
    <w:rsid w:val="00672FD9"/>
    <w:rsid w:val="0067308A"/>
    <w:rsid w:val="006730D3"/>
    <w:rsid w:val="00673460"/>
    <w:rsid w:val="00673462"/>
    <w:rsid w:val="00673541"/>
    <w:rsid w:val="00673555"/>
    <w:rsid w:val="00673632"/>
    <w:rsid w:val="006736E5"/>
    <w:rsid w:val="006737BF"/>
    <w:rsid w:val="00673814"/>
    <w:rsid w:val="00673BE6"/>
    <w:rsid w:val="00673C06"/>
    <w:rsid w:val="00673E29"/>
    <w:rsid w:val="00673FE7"/>
    <w:rsid w:val="00674225"/>
    <w:rsid w:val="006743FA"/>
    <w:rsid w:val="006744C8"/>
    <w:rsid w:val="00674865"/>
    <w:rsid w:val="00674A24"/>
    <w:rsid w:val="00674A44"/>
    <w:rsid w:val="00674B25"/>
    <w:rsid w:val="00674C3F"/>
    <w:rsid w:val="00674CB8"/>
    <w:rsid w:val="00674E18"/>
    <w:rsid w:val="00674E5D"/>
    <w:rsid w:val="00674E72"/>
    <w:rsid w:val="006750B8"/>
    <w:rsid w:val="00675455"/>
    <w:rsid w:val="0067559A"/>
    <w:rsid w:val="00675636"/>
    <w:rsid w:val="00675642"/>
    <w:rsid w:val="00675711"/>
    <w:rsid w:val="006758F1"/>
    <w:rsid w:val="00675D26"/>
    <w:rsid w:val="00675D70"/>
    <w:rsid w:val="00675E6A"/>
    <w:rsid w:val="00676053"/>
    <w:rsid w:val="0067617D"/>
    <w:rsid w:val="006761DF"/>
    <w:rsid w:val="0067634A"/>
    <w:rsid w:val="0067662D"/>
    <w:rsid w:val="00676976"/>
    <w:rsid w:val="006769F2"/>
    <w:rsid w:val="00676FFB"/>
    <w:rsid w:val="00677179"/>
    <w:rsid w:val="0067731B"/>
    <w:rsid w:val="006773F8"/>
    <w:rsid w:val="006774F7"/>
    <w:rsid w:val="006775EC"/>
    <w:rsid w:val="0067764F"/>
    <w:rsid w:val="00677899"/>
    <w:rsid w:val="006778CC"/>
    <w:rsid w:val="00677B4F"/>
    <w:rsid w:val="00677BC3"/>
    <w:rsid w:val="00677EA1"/>
    <w:rsid w:val="00677ED0"/>
    <w:rsid w:val="00680122"/>
    <w:rsid w:val="006801DD"/>
    <w:rsid w:val="00680310"/>
    <w:rsid w:val="00680319"/>
    <w:rsid w:val="00680604"/>
    <w:rsid w:val="00680821"/>
    <w:rsid w:val="006809D4"/>
    <w:rsid w:val="00680A47"/>
    <w:rsid w:val="00680CAA"/>
    <w:rsid w:val="00680DCE"/>
    <w:rsid w:val="00680E1C"/>
    <w:rsid w:val="00680E3E"/>
    <w:rsid w:val="006810E8"/>
    <w:rsid w:val="006810F4"/>
    <w:rsid w:val="0068129F"/>
    <w:rsid w:val="006813EA"/>
    <w:rsid w:val="00681507"/>
    <w:rsid w:val="006817E5"/>
    <w:rsid w:val="00681907"/>
    <w:rsid w:val="00681A6C"/>
    <w:rsid w:val="00681B5C"/>
    <w:rsid w:val="00681BAB"/>
    <w:rsid w:val="00681BE6"/>
    <w:rsid w:val="00681C54"/>
    <w:rsid w:val="00681CEB"/>
    <w:rsid w:val="00681CFE"/>
    <w:rsid w:val="00682004"/>
    <w:rsid w:val="00682147"/>
    <w:rsid w:val="006822C9"/>
    <w:rsid w:val="00682306"/>
    <w:rsid w:val="0068232E"/>
    <w:rsid w:val="00682507"/>
    <w:rsid w:val="00682618"/>
    <w:rsid w:val="0068267B"/>
    <w:rsid w:val="00682727"/>
    <w:rsid w:val="0068291A"/>
    <w:rsid w:val="00682938"/>
    <w:rsid w:val="00682A25"/>
    <w:rsid w:val="00682A50"/>
    <w:rsid w:val="00682B54"/>
    <w:rsid w:val="00682B89"/>
    <w:rsid w:val="00682D92"/>
    <w:rsid w:val="00683424"/>
    <w:rsid w:val="006835C7"/>
    <w:rsid w:val="0068372C"/>
    <w:rsid w:val="006837BA"/>
    <w:rsid w:val="00683B3B"/>
    <w:rsid w:val="00683B66"/>
    <w:rsid w:val="00683FAB"/>
    <w:rsid w:val="00683FAF"/>
    <w:rsid w:val="00683FB9"/>
    <w:rsid w:val="0068410A"/>
    <w:rsid w:val="00684138"/>
    <w:rsid w:val="006841FC"/>
    <w:rsid w:val="00684287"/>
    <w:rsid w:val="0068431C"/>
    <w:rsid w:val="006843D9"/>
    <w:rsid w:val="006845B2"/>
    <w:rsid w:val="006846C3"/>
    <w:rsid w:val="0068488E"/>
    <w:rsid w:val="00684BF2"/>
    <w:rsid w:val="00684D56"/>
    <w:rsid w:val="00684EBC"/>
    <w:rsid w:val="00684F1B"/>
    <w:rsid w:val="00684F37"/>
    <w:rsid w:val="0068502A"/>
    <w:rsid w:val="006850E1"/>
    <w:rsid w:val="00685106"/>
    <w:rsid w:val="00685340"/>
    <w:rsid w:val="0068552D"/>
    <w:rsid w:val="006855E9"/>
    <w:rsid w:val="00685678"/>
    <w:rsid w:val="0068569C"/>
    <w:rsid w:val="00685977"/>
    <w:rsid w:val="006859AD"/>
    <w:rsid w:val="006859BB"/>
    <w:rsid w:val="00685A27"/>
    <w:rsid w:val="00685D6E"/>
    <w:rsid w:val="00685EAF"/>
    <w:rsid w:val="00685F05"/>
    <w:rsid w:val="00685FF1"/>
    <w:rsid w:val="00686177"/>
    <w:rsid w:val="00686249"/>
    <w:rsid w:val="006862D2"/>
    <w:rsid w:val="00686345"/>
    <w:rsid w:val="006863C2"/>
    <w:rsid w:val="00686611"/>
    <w:rsid w:val="006866E8"/>
    <w:rsid w:val="006868DA"/>
    <w:rsid w:val="006868F6"/>
    <w:rsid w:val="006869EA"/>
    <w:rsid w:val="00686ACB"/>
    <w:rsid w:val="00686AF8"/>
    <w:rsid w:val="00686DDE"/>
    <w:rsid w:val="00686FD3"/>
    <w:rsid w:val="0068719F"/>
    <w:rsid w:val="00687446"/>
    <w:rsid w:val="00687552"/>
    <w:rsid w:val="00687596"/>
    <w:rsid w:val="0068765C"/>
    <w:rsid w:val="0068776C"/>
    <w:rsid w:val="006878BE"/>
    <w:rsid w:val="0068791E"/>
    <w:rsid w:val="006879D0"/>
    <w:rsid w:val="00687B67"/>
    <w:rsid w:val="00687D10"/>
    <w:rsid w:val="00687EE0"/>
    <w:rsid w:val="00690082"/>
    <w:rsid w:val="006902A3"/>
    <w:rsid w:val="0069033B"/>
    <w:rsid w:val="0069044A"/>
    <w:rsid w:val="00690469"/>
    <w:rsid w:val="00690516"/>
    <w:rsid w:val="00690876"/>
    <w:rsid w:val="00690B33"/>
    <w:rsid w:val="00690BA6"/>
    <w:rsid w:val="00690C4F"/>
    <w:rsid w:val="00690E3C"/>
    <w:rsid w:val="006910AB"/>
    <w:rsid w:val="0069121F"/>
    <w:rsid w:val="006915F7"/>
    <w:rsid w:val="006916D9"/>
    <w:rsid w:val="0069170D"/>
    <w:rsid w:val="00691863"/>
    <w:rsid w:val="00691AB3"/>
    <w:rsid w:val="00691CA2"/>
    <w:rsid w:val="00691DF2"/>
    <w:rsid w:val="00691E07"/>
    <w:rsid w:val="00691E45"/>
    <w:rsid w:val="00691F4D"/>
    <w:rsid w:val="0069210B"/>
    <w:rsid w:val="00692163"/>
    <w:rsid w:val="0069217C"/>
    <w:rsid w:val="00692297"/>
    <w:rsid w:val="006922A6"/>
    <w:rsid w:val="00692457"/>
    <w:rsid w:val="006925F2"/>
    <w:rsid w:val="00692748"/>
    <w:rsid w:val="0069286E"/>
    <w:rsid w:val="00692DBE"/>
    <w:rsid w:val="00692FE4"/>
    <w:rsid w:val="00693008"/>
    <w:rsid w:val="006932E5"/>
    <w:rsid w:val="0069331E"/>
    <w:rsid w:val="0069338D"/>
    <w:rsid w:val="0069360A"/>
    <w:rsid w:val="006936CE"/>
    <w:rsid w:val="006937F5"/>
    <w:rsid w:val="006939D7"/>
    <w:rsid w:val="006939E6"/>
    <w:rsid w:val="00693A07"/>
    <w:rsid w:val="00693CF1"/>
    <w:rsid w:val="00693DE8"/>
    <w:rsid w:val="00693EA4"/>
    <w:rsid w:val="0069469D"/>
    <w:rsid w:val="00694808"/>
    <w:rsid w:val="00694971"/>
    <w:rsid w:val="00694975"/>
    <w:rsid w:val="006949BD"/>
    <w:rsid w:val="00694A12"/>
    <w:rsid w:val="00694C06"/>
    <w:rsid w:val="00694C3F"/>
    <w:rsid w:val="00694CAC"/>
    <w:rsid w:val="00694CE1"/>
    <w:rsid w:val="00694F01"/>
    <w:rsid w:val="00695008"/>
    <w:rsid w:val="00695077"/>
    <w:rsid w:val="006951FA"/>
    <w:rsid w:val="006955B9"/>
    <w:rsid w:val="006956E0"/>
    <w:rsid w:val="006959DE"/>
    <w:rsid w:val="00695A15"/>
    <w:rsid w:val="00695C1B"/>
    <w:rsid w:val="00695DEF"/>
    <w:rsid w:val="00695E86"/>
    <w:rsid w:val="006960AF"/>
    <w:rsid w:val="00696483"/>
    <w:rsid w:val="006966AC"/>
    <w:rsid w:val="006966C5"/>
    <w:rsid w:val="00696736"/>
    <w:rsid w:val="0069682E"/>
    <w:rsid w:val="0069687D"/>
    <w:rsid w:val="00696952"/>
    <w:rsid w:val="00696D70"/>
    <w:rsid w:val="00696DBD"/>
    <w:rsid w:val="00696E44"/>
    <w:rsid w:val="00696E51"/>
    <w:rsid w:val="00697005"/>
    <w:rsid w:val="00697044"/>
    <w:rsid w:val="00697233"/>
    <w:rsid w:val="00697326"/>
    <w:rsid w:val="006974C1"/>
    <w:rsid w:val="0069755A"/>
    <w:rsid w:val="0069762D"/>
    <w:rsid w:val="00697A56"/>
    <w:rsid w:val="00697B27"/>
    <w:rsid w:val="00697B81"/>
    <w:rsid w:val="00697DF1"/>
    <w:rsid w:val="00697F16"/>
    <w:rsid w:val="00697FD3"/>
    <w:rsid w:val="006A007C"/>
    <w:rsid w:val="006A0377"/>
    <w:rsid w:val="006A042B"/>
    <w:rsid w:val="006A0847"/>
    <w:rsid w:val="006A084B"/>
    <w:rsid w:val="006A085E"/>
    <w:rsid w:val="006A08F2"/>
    <w:rsid w:val="006A0B16"/>
    <w:rsid w:val="006A0ED8"/>
    <w:rsid w:val="006A0EEB"/>
    <w:rsid w:val="006A0F5B"/>
    <w:rsid w:val="006A0F9C"/>
    <w:rsid w:val="006A0FF7"/>
    <w:rsid w:val="006A101C"/>
    <w:rsid w:val="006A1271"/>
    <w:rsid w:val="006A1367"/>
    <w:rsid w:val="006A18A9"/>
    <w:rsid w:val="006A1AB8"/>
    <w:rsid w:val="006A1BA7"/>
    <w:rsid w:val="006A1BC5"/>
    <w:rsid w:val="006A1BF5"/>
    <w:rsid w:val="006A1C8B"/>
    <w:rsid w:val="006A1E57"/>
    <w:rsid w:val="006A1E6A"/>
    <w:rsid w:val="006A2078"/>
    <w:rsid w:val="006A23C5"/>
    <w:rsid w:val="006A268D"/>
    <w:rsid w:val="006A2B3F"/>
    <w:rsid w:val="006A2D38"/>
    <w:rsid w:val="006A2E82"/>
    <w:rsid w:val="006A2F2E"/>
    <w:rsid w:val="006A3083"/>
    <w:rsid w:val="006A311C"/>
    <w:rsid w:val="006A3204"/>
    <w:rsid w:val="006A3277"/>
    <w:rsid w:val="006A3339"/>
    <w:rsid w:val="006A335B"/>
    <w:rsid w:val="006A346E"/>
    <w:rsid w:val="006A387E"/>
    <w:rsid w:val="006A39C0"/>
    <w:rsid w:val="006A3A94"/>
    <w:rsid w:val="006A3AA8"/>
    <w:rsid w:val="006A3EB4"/>
    <w:rsid w:val="006A3F08"/>
    <w:rsid w:val="006A439E"/>
    <w:rsid w:val="006A445D"/>
    <w:rsid w:val="006A45FB"/>
    <w:rsid w:val="006A4634"/>
    <w:rsid w:val="006A4716"/>
    <w:rsid w:val="006A47E0"/>
    <w:rsid w:val="006A4851"/>
    <w:rsid w:val="006A4E65"/>
    <w:rsid w:val="006A4F5B"/>
    <w:rsid w:val="006A4F5D"/>
    <w:rsid w:val="006A4F97"/>
    <w:rsid w:val="006A5349"/>
    <w:rsid w:val="006A54CD"/>
    <w:rsid w:val="006A59C3"/>
    <w:rsid w:val="006A5C90"/>
    <w:rsid w:val="006A5C93"/>
    <w:rsid w:val="006A5D3C"/>
    <w:rsid w:val="006A5E9C"/>
    <w:rsid w:val="006A5EE7"/>
    <w:rsid w:val="006A5F3F"/>
    <w:rsid w:val="006A6053"/>
    <w:rsid w:val="006A6433"/>
    <w:rsid w:val="006A655A"/>
    <w:rsid w:val="006A69B9"/>
    <w:rsid w:val="006A69CE"/>
    <w:rsid w:val="006A69DE"/>
    <w:rsid w:val="006A6A35"/>
    <w:rsid w:val="006A6D39"/>
    <w:rsid w:val="006A6DC6"/>
    <w:rsid w:val="006A6EB0"/>
    <w:rsid w:val="006A6F3A"/>
    <w:rsid w:val="006A6FD8"/>
    <w:rsid w:val="006A6FEE"/>
    <w:rsid w:val="006A7081"/>
    <w:rsid w:val="006A72F3"/>
    <w:rsid w:val="006A75DB"/>
    <w:rsid w:val="006A7800"/>
    <w:rsid w:val="006A7932"/>
    <w:rsid w:val="006A79E2"/>
    <w:rsid w:val="006A7BC4"/>
    <w:rsid w:val="006B0144"/>
    <w:rsid w:val="006B02BB"/>
    <w:rsid w:val="006B032A"/>
    <w:rsid w:val="006B035E"/>
    <w:rsid w:val="006B046F"/>
    <w:rsid w:val="006B048C"/>
    <w:rsid w:val="006B0598"/>
    <w:rsid w:val="006B0A2C"/>
    <w:rsid w:val="006B0CD1"/>
    <w:rsid w:val="006B0DA7"/>
    <w:rsid w:val="006B0DB1"/>
    <w:rsid w:val="006B0F50"/>
    <w:rsid w:val="006B0FD0"/>
    <w:rsid w:val="006B1039"/>
    <w:rsid w:val="006B1053"/>
    <w:rsid w:val="006B107B"/>
    <w:rsid w:val="006B1161"/>
    <w:rsid w:val="006B13C2"/>
    <w:rsid w:val="006B163D"/>
    <w:rsid w:val="006B164F"/>
    <w:rsid w:val="006B1A18"/>
    <w:rsid w:val="006B1EC2"/>
    <w:rsid w:val="006B1ED8"/>
    <w:rsid w:val="006B1EDA"/>
    <w:rsid w:val="006B218A"/>
    <w:rsid w:val="006B22A8"/>
    <w:rsid w:val="006B22D3"/>
    <w:rsid w:val="006B2310"/>
    <w:rsid w:val="006B2312"/>
    <w:rsid w:val="006B2468"/>
    <w:rsid w:val="006B2585"/>
    <w:rsid w:val="006B260A"/>
    <w:rsid w:val="006B2655"/>
    <w:rsid w:val="006B269A"/>
    <w:rsid w:val="006B2914"/>
    <w:rsid w:val="006B2C2A"/>
    <w:rsid w:val="006B2C4F"/>
    <w:rsid w:val="006B2CB1"/>
    <w:rsid w:val="006B2DE0"/>
    <w:rsid w:val="006B2E03"/>
    <w:rsid w:val="006B2EB1"/>
    <w:rsid w:val="006B2FA3"/>
    <w:rsid w:val="006B300F"/>
    <w:rsid w:val="006B31C6"/>
    <w:rsid w:val="006B3270"/>
    <w:rsid w:val="006B344D"/>
    <w:rsid w:val="006B3466"/>
    <w:rsid w:val="006B3575"/>
    <w:rsid w:val="006B3699"/>
    <w:rsid w:val="006B36B1"/>
    <w:rsid w:val="006B370C"/>
    <w:rsid w:val="006B371C"/>
    <w:rsid w:val="006B37D8"/>
    <w:rsid w:val="006B39D7"/>
    <w:rsid w:val="006B3A58"/>
    <w:rsid w:val="006B3A8B"/>
    <w:rsid w:val="006B3DE8"/>
    <w:rsid w:val="006B41FC"/>
    <w:rsid w:val="006B4309"/>
    <w:rsid w:val="006B43DB"/>
    <w:rsid w:val="006B4455"/>
    <w:rsid w:val="006B4594"/>
    <w:rsid w:val="006B45AD"/>
    <w:rsid w:val="006B488A"/>
    <w:rsid w:val="006B498A"/>
    <w:rsid w:val="006B4992"/>
    <w:rsid w:val="006B4A06"/>
    <w:rsid w:val="006B4A38"/>
    <w:rsid w:val="006B4AF1"/>
    <w:rsid w:val="006B4BBC"/>
    <w:rsid w:val="006B4C79"/>
    <w:rsid w:val="006B4D2C"/>
    <w:rsid w:val="006B4F57"/>
    <w:rsid w:val="006B4F95"/>
    <w:rsid w:val="006B5109"/>
    <w:rsid w:val="006B541E"/>
    <w:rsid w:val="006B54B1"/>
    <w:rsid w:val="006B566F"/>
    <w:rsid w:val="006B568A"/>
    <w:rsid w:val="006B570F"/>
    <w:rsid w:val="006B5A92"/>
    <w:rsid w:val="006B5A9D"/>
    <w:rsid w:val="006B5AE5"/>
    <w:rsid w:val="006B5B57"/>
    <w:rsid w:val="006B5B85"/>
    <w:rsid w:val="006B5DF1"/>
    <w:rsid w:val="006B5E61"/>
    <w:rsid w:val="006B5F41"/>
    <w:rsid w:val="006B608F"/>
    <w:rsid w:val="006B62CD"/>
    <w:rsid w:val="006B6418"/>
    <w:rsid w:val="006B6699"/>
    <w:rsid w:val="006B685E"/>
    <w:rsid w:val="006B6A2A"/>
    <w:rsid w:val="006B6A37"/>
    <w:rsid w:val="006B6B5F"/>
    <w:rsid w:val="006B6C39"/>
    <w:rsid w:val="006B6F7C"/>
    <w:rsid w:val="006B7008"/>
    <w:rsid w:val="006B70A1"/>
    <w:rsid w:val="006B7153"/>
    <w:rsid w:val="006B73F1"/>
    <w:rsid w:val="006B75CB"/>
    <w:rsid w:val="006B7ACB"/>
    <w:rsid w:val="006C017E"/>
    <w:rsid w:val="006C042F"/>
    <w:rsid w:val="006C045C"/>
    <w:rsid w:val="006C04C5"/>
    <w:rsid w:val="006C07A9"/>
    <w:rsid w:val="006C0BDD"/>
    <w:rsid w:val="006C0C29"/>
    <w:rsid w:val="006C0C8F"/>
    <w:rsid w:val="006C0DD6"/>
    <w:rsid w:val="006C0DFF"/>
    <w:rsid w:val="006C113D"/>
    <w:rsid w:val="006C13D7"/>
    <w:rsid w:val="006C175B"/>
    <w:rsid w:val="006C1766"/>
    <w:rsid w:val="006C183E"/>
    <w:rsid w:val="006C1B8E"/>
    <w:rsid w:val="006C1D3E"/>
    <w:rsid w:val="006C1D4B"/>
    <w:rsid w:val="006C1F90"/>
    <w:rsid w:val="006C2001"/>
    <w:rsid w:val="006C2005"/>
    <w:rsid w:val="006C20D0"/>
    <w:rsid w:val="006C2209"/>
    <w:rsid w:val="006C2235"/>
    <w:rsid w:val="006C2373"/>
    <w:rsid w:val="006C2423"/>
    <w:rsid w:val="006C2683"/>
    <w:rsid w:val="006C2815"/>
    <w:rsid w:val="006C29AF"/>
    <w:rsid w:val="006C2BE9"/>
    <w:rsid w:val="006C2C4D"/>
    <w:rsid w:val="006C2CA7"/>
    <w:rsid w:val="006C2DD6"/>
    <w:rsid w:val="006C30C5"/>
    <w:rsid w:val="006C33E0"/>
    <w:rsid w:val="006C3821"/>
    <w:rsid w:val="006C3B7B"/>
    <w:rsid w:val="006C3BF7"/>
    <w:rsid w:val="006C3CEC"/>
    <w:rsid w:val="006C40BF"/>
    <w:rsid w:val="006C415F"/>
    <w:rsid w:val="006C420E"/>
    <w:rsid w:val="006C443E"/>
    <w:rsid w:val="006C4492"/>
    <w:rsid w:val="006C44FB"/>
    <w:rsid w:val="006C4595"/>
    <w:rsid w:val="006C4687"/>
    <w:rsid w:val="006C47FA"/>
    <w:rsid w:val="006C4A4F"/>
    <w:rsid w:val="006C4AB6"/>
    <w:rsid w:val="006C4C78"/>
    <w:rsid w:val="006C4C97"/>
    <w:rsid w:val="006C4DD9"/>
    <w:rsid w:val="006C503D"/>
    <w:rsid w:val="006C5138"/>
    <w:rsid w:val="006C5291"/>
    <w:rsid w:val="006C533F"/>
    <w:rsid w:val="006C5453"/>
    <w:rsid w:val="006C5674"/>
    <w:rsid w:val="006C5A47"/>
    <w:rsid w:val="006C5B77"/>
    <w:rsid w:val="006C5BE4"/>
    <w:rsid w:val="006C5BFF"/>
    <w:rsid w:val="006C5D14"/>
    <w:rsid w:val="006C5DFC"/>
    <w:rsid w:val="006C5E3B"/>
    <w:rsid w:val="006C5E3C"/>
    <w:rsid w:val="006C5FA3"/>
    <w:rsid w:val="006C61C0"/>
    <w:rsid w:val="006C61FA"/>
    <w:rsid w:val="006C6467"/>
    <w:rsid w:val="006C64E2"/>
    <w:rsid w:val="006C651E"/>
    <w:rsid w:val="006C6688"/>
    <w:rsid w:val="006C694D"/>
    <w:rsid w:val="006C6ACA"/>
    <w:rsid w:val="006C6BD5"/>
    <w:rsid w:val="006C6E0E"/>
    <w:rsid w:val="006C6EF0"/>
    <w:rsid w:val="006C701E"/>
    <w:rsid w:val="006C709D"/>
    <w:rsid w:val="006C7295"/>
    <w:rsid w:val="006C7454"/>
    <w:rsid w:val="006C74C2"/>
    <w:rsid w:val="006C77F8"/>
    <w:rsid w:val="006C7952"/>
    <w:rsid w:val="006C7AA9"/>
    <w:rsid w:val="006C7B5D"/>
    <w:rsid w:val="006C7B60"/>
    <w:rsid w:val="006C7BC7"/>
    <w:rsid w:val="006D00C0"/>
    <w:rsid w:val="006D0152"/>
    <w:rsid w:val="006D030A"/>
    <w:rsid w:val="006D05C4"/>
    <w:rsid w:val="006D0625"/>
    <w:rsid w:val="006D072E"/>
    <w:rsid w:val="006D0808"/>
    <w:rsid w:val="006D0A03"/>
    <w:rsid w:val="006D11A9"/>
    <w:rsid w:val="006D12BA"/>
    <w:rsid w:val="006D148C"/>
    <w:rsid w:val="006D1584"/>
    <w:rsid w:val="006D166F"/>
    <w:rsid w:val="006D1916"/>
    <w:rsid w:val="006D1B6F"/>
    <w:rsid w:val="006D1CC5"/>
    <w:rsid w:val="006D1D23"/>
    <w:rsid w:val="006D1DC4"/>
    <w:rsid w:val="006D1E5D"/>
    <w:rsid w:val="006D1FE7"/>
    <w:rsid w:val="006D2162"/>
    <w:rsid w:val="006D23AB"/>
    <w:rsid w:val="006D25B4"/>
    <w:rsid w:val="006D2756"/>
    <w:rsid w:val="006D29D0"/>
    <w:rsid w:val="006D2AA0"/>
    <w:rsid w:val="006D2AAD"/>
    <w:rsid w:val="006D2D2B"/>
    <w:rsid w:val="006D2D86"/>
    <w:rsid w:val="006D2ED9"/>
    <w:rsid w:val="006D30EA"/>
    <w:rsid w:val="006D3204"/>
    <w:rsid w:val="006D37D5"/>
    <w:rsid w:val="006D380D"/>
    <w:rsid w:val="006D38DE"/>
    <w:rsid w:val="006D3B13"/>
    <w:rsid w:val="006D3BA6"/>
    <w:rsid w:val="006D3CD9"/>
    <w:rsid w:val="006D416E"/>
    <w:rsid w:val="006D4218"/>
    <w:rsid w:val="006D43A5"/>
    <w:rsid w:val="006D43F4"/>
    <w:rsid w:val="006D4407"/>
    <w:rsid w:val="006D440A"/>
    <w:rsid w:val="006D45F9"/>
    <w:rsid w:val="006D47AA"/>
    <w:rsid w:val="006D48C9"/>
    <w:rsid w:val="006D4D0B"/>
    <w:rsid w:val="006D5039"/>
    <w:rsid w:val="006D504A"/>
    <w:rsid w:val="006D51B3"/>
    <w:rsid w:val="006D51C1"/>
    <w:rsid w:val="006D51C7"/>
    <w:rsid w:val="006D584E"/>
    <w:rsid w:val="006D5940"/>
    <w:rsid w:val="006D5B12"/>
    <w:rsid w:val="006D5CE6"/>
    <w:rsid w:val="006D5F6A"/>
    <w:rsid w:val="006D5FE1"/>
    <w:rsid w:val="006D6047"/>
    <w:rsid w:val="006D6223"/>
    <w:rsid w:val="006D624D"/>
    <w:rsid w:val="006D6489"/>
    <w:rsid w:val="006D655C"/>
    <w:rsid w:val="006D65BB"/>
    <w:rsid w:val="006D66AA"/>
    <w:rsid w:val="006D6863"/>
    <w:rsid w:val="006D69E5"/>
    <w:rsid w:val="006D6FB2"/>
    <w:rsid w:val="006D72AE"/>
    <w:rsid w:val="006D7791"/>
    <w:rsid w:val="006D7A05"/>
    <w:rsid w:val="006D7B8A"/>
    <w:rsid w:val="006D7B8D"/>
    <w:rsid w:val="006D7C9B"/>
    <w:rsid w:val="006D7D7B"/>
    <w:rsid w:val="006D7E2A"/>
    <w:rsid w:val="006D7EF5"/>
    <w:rsid w:val="006E005E"/>
    <w:rsid w:val="006E0137"/>
    <w:rsid w:val="006E01C4"/>
    <w:rsid w:val="006E0244"/>
    <w:rsid w:val="006E048F"/>
    <w:rsid w:val="006E0BDC"/>
    <w:rsid w:val="006E0CCE"/>
    <w:rsid w:val="006E0E53"/>
    <w:rsid w:val="006E0EB2"/>
    <w:rsid w:val="006E0F38"/>
    <w:rsid w:val="006E1214"/>
    <w:rsid w:val="006E1572"/>
    <w:rsid w:val="006E15E6"/>
    <w:rsid w:val="006E168A"/>
    <w:rsid w:val="006E1725"/>
    <w:rsid w:val="006E1A8E"/>
    <w:rsid w:val="006E1AF7"/>
    <w:rsid w:val="006E1D46"/>
    <w:rsid w:val="006E1DFD"/>
    <w:rsid w:val="006E1E01"/>
    <w:rsid w:val="006E1E39"/>
    <w:rsid w:val="006E1E7D"/>
    <w:rsid w:val="006E1F50"/>
    <w:rsid w:val="006E20AD"/>
    <w:rsid w:val="006E20D5"/>
    <w:rsid w:val="006E2123"/>
    <w:rsid w:val="006E219C"/>
    <w:rsid w:val="006E22D4"/>
    <w:rsid w:val="006E266F"/>
    <w:rsid w:val="006E27DC"/>
    <w:rsid w:val="006E27E3"/>
    <w:rsid w:val="006E297F"/>
    <w:rsid w:val="006E2A08"/>
    <w:rsid w:val="006E2BA8"/>
    <w:rsid w:val="006E2CD2"/>
    <w:rsid w:val="006E2DCB"/>
    <w:rsid w:val="006E2DE7"/>
    <w:rsid w:val="006E2EE7"/>
    <w:rsid w:val="006E2FD8"/>
    <w:rsid w:val="006E2FFC"/>
    <w:rsid w:val="006E306C"/>
    <w:rsid w:val="006E30DC"/>
    <w:rsid w:val="006E32CD"/>
    <w:rsid w:val="006E32D0"/>
    <w:rsid w:val="006E345E"/>
    <w:rsid w:val="006E3617"/>
    <w:rsid w:val="006E3697"/>
    <w:rsid w:val="006E373C"/>
    <w:rsid w:val="006E3803"/>
    <w:rsid w:val="006E3BBB"/>
    <w:rsid w:val="006E3D55"/>
    <w:rsid w:val="006E3F33"/>
    <w:rsid w:val="006E4503"/>
    <w:rsid w:val="006E4505"/>
    <w:rsid w:val="006E4780"/>
    <w:rsid w:val="006E4B73"/>
    <w:rsid w:val="006E4BAE"/>
    <w:rsid w:val="006E4BF0"/>
    <w:rsid w:val="006E4CBE"/>
    <w:rsid w:val="006E4FD6"/>
    <w:rsid w:val="006E5171"/>
    <w:rsid w:val="006E5336"/>
    <w:rsid w:val="006E584F"/>
    <w:rsid w:val="006E5857"/>
    <w:rsid w:val="006E586B"/>
    <w:rsid w:val="006E5904"/>
    <w:rsid w:val="006E5CE7"/>
    <w:rsid w:val="006E5DC7"/>
    <w:rsid w:val="006E5F63"/>
    <w:rsid w:val="006E6251"/>
    <w:rsid w:val="006E627A"/>
    <w:rsid w:val="006E6314"/>
    <w:rsid w:val="006E6334"/>
    <w:rsid w:val="006E6608"/>
    <w:rsid w:val="006E69E8"/>
    <w:rsid w:val="006E6B60"/>
    <w:rsid w:val="006E6B70"/>
    <w:rsid w:val="006E6C50"/>
    <w:rsid w:val="006E6E4B"/>
    <w:rsid w:val="006E6EF3"/>
    <w:rsid w:val="006E6F28"/>
    <w:rsid w:val="006E7044"/>
    <w:rsid w:val="006E7144"/>
    <w:rsid w:val="006E71A6"/>
    <w:rsid w:val="006E7304"/>
    <w:rsid w:val="006E7507"/>
    <w:rsid w:val="006E7578"/>
    <w:rsid w:val="006E760C"/>
    <w:rsid w:val="006E778C"/>
    <w:rsid w:val="006E7915"/>
    <w:rsid w:val="006E7D59"/>
    <w:rsid w:val="006E7F50"/>
    <w:rsid w:val="006F0291"/>
    <w:rsid w:val="006F02CB"/>
    <w:rsid w:val="006F0438"/>
    <w:rsid w:val="006F04B3"/>
    <w:rsid w:val="006F0915"/>
    <w:rsid w:val="006F0945"/>
    <w:rsid w:val="006F0BDA"/>
    <w:rsid w:val="006F0BE9"/>
    <w:rsid w:val="006F0D08"/>
    <w:rsid w:val="006F0D1B"/>
    <w:rsid w:val="006F0DE7"/>
    <w:rsid w:val="006F0EFC"/>
    <w:rsid w:val="006F104A"/>
    <w:rsid w:val="006F12CF"/>
    <w:rsid w:val="006F15F0"/>
    <w:rsid w:val="006F18BC"/>
    <w:rsid w:val="006F19F3"/>
    <w:rsid w:val="006F1A52"/>
    <w:rsid w:val="006F1BC8"/>
    <w:rsid w:val="006F1C1E"/>
    <w:rsid w:val="006F1C22"/>
    <w:rsid w:val="006F1C3B"/>
    <w:rsid w:val="006F1E4D"/>
    <w:rsid w:val="006F1F35"/>
    <w:rsid w:val="006F1F55"/>
    <w:rsid w:val="006F1FC8"/>
    <w:rsid w:val="006F2028"/>
    <w:rsid w:val="006F203A"/>
    <w:rsid w:val="006F23D8"/>
    <w:rsid w:val="006F23F0"/>
    <w:rsid w:val="006F258D"/>
    <w:rsid w:val="006F26F6"/>
    <w:rsid w:val="006F272E"/>
    <w:rsid w:val="006F279D"/>
    <w:rsid w:val="006F2862"/>
    <w:rsid w:val="006F28A2"/>
    <w:rsid w:val="006F29C0"/>
    <w:rsid w:val="006F2D49"/>
    <w:rsid w:val="006F2D7F"/>
    <w:rsid w:val="006F2DFF"/>
    <w:rsid w:val="006F2E25"/>
    <w:rsid w:val="006F307D"/>
    <w:rsid w:val="006F309B"/>
    <w:rsid w:val="006F32E7"/>
    <w:rsid w:val="006F345D"/>
    <w:rsid w:val="006F36ED"/>
    <w:rsid w:val="006F3857"/>
    <w:rsid w:val="006F3980"/>
    <w:rsid w:val="006F39D0"/>
    <w:rsid w:val="006F3A2D"/>
    <w:rsid w:val="006F3AFF"/>
    <w:rsid w:val="006F3C03"/>
    <w:rsid w:val="006F3C31"/>
    <w:rsid w:val="006F3C6B"/>
    <w:rsid w:val="006F3C79"/>
    <w:rsid w:val="006F3C9B"/>
    <w:rsid w:val="006F3D9D"/>
    <w:rsid w:val="006F3F82"/>
    <w:rsid w:val="006F40CF"/>
    <w:rsid w:val="006F414C"/>
    <w:rsid w:val="006F4422"/>
    <w:rsid w:val="006F4602"/>
    <w:rsid w:val="006F4A54"/>
    <w:rsid w:val="006F4E47"/>
    <w:rsid w:val="006F4EA6"/>
    <w:rsid w:val="006F51C7"/>
    <w:rsid w:val="006F51E9"/>
    <w:rsid w:val="006F5406"/>
    <w:rsid w:val="006F5441"/>
    <w:rsid w:val="006F552F"/>
    <w:rsid w:val="006F554D"/>
    <w:rsid w:val="006F570B"/>
    <w:rsid w:val="006F572F"/>
    <w:rsid w:val="006F576E"/>
    <w:rsid w:val="006F58FE"/>
    <w:rsid w:val="006F5CB8"/>
    <w:rsid w:val="006F5D60"/>
    <w:rsid w:val="006F5D90"/>
    <w:rsid w:val="006F5F06"/>
    <w:rsid w:val="006F61F8"/>
    <w:rsid w:val="006F62EA"/>
    <w:rsid w:val="006F63C5"/>
    <w:rsid w:val="006F660C"/>
    <w:rsid w:val="006F66E7"/>
    <w:rsid w:val="006F6B71"/>
    <w:rsid w:val="006F6B8E"/>
    <w:rsid w:val="006F6BFC"/>
    <w:rsid w:val="006F6E65"/>
    <w:rsid w:val="006F705B"/>
    <w:rsid w:val="006F70E4"/>
    <w:rsid w:val="006F7531"/>
    <w:rsid w:val="006F7704"/>
    <w:rsid w:val="006F77B8"/>
    <w:rsid w:val="006F7848"/>
    <w:rsid w:val="006F78F3"/>
    <w:rsid w:val="006F7AA7"/>
    <w:rsid w:val="006F7DC4"/>
    <w:rsid w:val="006F7DE0"/>
    <w:rsid w:val="006F7E4F"/>
    <w:rsid w:val="006F7EDC"/>
    <w:rsid w:val="00700207"/>
    <w:rsid w:val="00700253"/>
    <w:rsid w:val="007002D9"/>
    <w:rsid w:val="007003AA"/>
    <w:rsid w:val="0070063B"/>
    <w:rsid w:val="007009ED"/>
    <w:rsid w:val="007009FD"/>
    <w:rsid w:val="00700A01"/>
    <w:rsid w:val="00700B47"/>
    <w:rsid w:val="00700CC9"/>
    <w:rsid w:val="00700CCA"/>
    <w:rsid w:val="00700CF8"/>
    <w:rsid w:val="00700E1F"/>
    <w:rsid w:val="00700E3E"/>
    <w:rsid w:val="00700E69"/>
    <w:rsid w:val="0070115B"/>
    <w:rsid w:val="00701192"/>
    <w:rsid w:val="00701490"/>
    <w:rsid w:val="00701930"/>
    <w:rsid w:val="00701974"/>
    <w:rsid w:val="00701A20"/>
    <w:rsid w:val="00701B59"/>
    <w:rsid w:val="00701D2B"/>
    <w:rsid w:val="007021BC"/>
    <w:rsid w:val="007021EC"/>
    <w:rsid w:val="0070224B"/>
    <w:rsid w:val="007027E2"/>
    <w:rsid w:val="007028FC"/>
    <w:rsid w:val="0070298A"/>
    <w:rsid w:val="00702E02"/>
    <w:rsid w:val="00702E4B"/>
    <w:rsid w:val="00702E59"/>
    <w:rsid w:val="007030F3"/>
    <w:rsid w:val="0070326C"/>
    <w:rsid w:val="00703442"/>
    <w:rsid w:val="0070359F"/>
    <w:rsid w:val="0070370D"/>
    <w:rsid w:val="0070376A"/>
    <w:rsid w:val="007039A1"/>
    <w:rsid w:val="00703ADE"/>
    <w:rsid w:val="00703CF6"/>
    <w:rsid w:val="00703D9D"/>
    <w:rsid w:val="00703F45"/>
    <w:rsid w:val="00703FE2"/>
    <w:rsid w:val="007042FA"/>
    <w:rsid w:val="0070434D"/>
    <w:rsid w:val="00704389"/>
    <w:rsid w:val="007044AE"/>
    <w:rsid w:val="007045D7"/>
    <w:rsid w:val="0070460C"/>
    <w:rsid w:val="00704624"/>
    <w:rsid w:val="00704748"/>
    <w:rsid w:val="0070482D"/>
    <w:rsid w:val="00704CB3"/>
    <w:rsid w:val="007050CC"/>
    <w:rsid w:val="00705264"/>
    <w:rsid w:val="0070528F"/>
    <w:rsid w:val="0070535F"/>
    <w:rsid w:val="0070584B"/>
    <w:rsid w:val="007059E6"/>
    <w:rsid w:val="00705E04"/>
    <w:rsid w:val="00705EFF"/>
    <w:rsid w:val="007060D6"/>
    <w:rsid w:val="007060F7"/>
    <w:rsid w:val="00706319"/>
    <w:rsid w:val="00706351"/>
    <w:rsid w:val="0070635F"/>
    <w:rsid w:val="00706382"/>
    <w:rsid w:val="007065F8"/>
    <w:rsid w:val="007067A0"/>
    <w:rsid w:val="00706CFA"/>
    <w:rsid w:val="00706F04"/>
    <w:rsid w:val="007071EA"/>
    <w:rsid w:val="0070744F"/>
    <w:rsid w:val="007077BE"/>
    <w:rsid w:val="007079BF"/>
    <w:rsid w:val="00707A48"/>
    <w:rsid w:val="00707BFF"/>
    <w:rsid w:val="00707C0B"/>
    <w:rsid w:val="00707D96"/>
    <w:rsid w:val="00707E20"/>
    <w:rsid w:val="00707E32"/>
    <w:rsid w:val="00707E64"/>
    <w:rsid w:val="00707EC9"/>
    <w:rsid w:val="00707EEA"/>
    <w:rsid w:val="0071000E"/>
    <w:rsid w:val="0071013A"/>
    <w:rsid w:val="00710234"/>
    <w:rsid w:val="007104F6"/>
    <w:rsid w:val="0071056B"/>
    <w:rsid w:val="007105A0"/>
    <w:rsid w:val="007107EF"/>
    <w:rsid w:val="007109C5"/>
    <w:rsid w:val="00710B75"/>
    <w:rsid w:val="00710BA1"/>
    <w:rsid w:val="00710BDA"/>
    <w:rsid w:val="00710C0B"/>
    <w:rsid w:val="00710CA0"/>
    <w:rsid w:val="00710DEE"/>
    <w:rsid w:val="00710F83"/>
    <w:rsid w:val="00711333"/>
    <w:rsid w:val="00711463"/>
    <w:rsid w:val="00711537"/>
    <w:rsid w:val="007118A1"/>
    <w:rsid w:val="00711C92"/>
    <w:rsid w:val="00711E3A"/>
    <w:rsid w:val="00711E47"/>
    <w:rsid w:val="00711EF4"/>
    <w:rsid w:val="00711FA1"/>
    <w:rsid w:val="00712258"/>
    <w:rsid w:val="00712306"/>
    <w:rsid w:val="007123DD"/>
    <w:rsid w:val="00712692"/>
    <w:rsid w:val="0071276F"/>
    <w:rsid w:val="0071282E"/>
    <w:rsid w:val="00712B32"/>
    <w:rsid w:val="00712CAB"/>
    <w:rsid w:val="00712D80"/>
    <w:rsid w:val="00712E7E"/>
    <w:rsid w:val="00713040"/>
    <w:rsid w:val="007131D1"/>
    <w:rsid w:val="00713328"/>
    <w:rsid w:val="007133BA"/>
    <w:rsid w:val="007137B6"/>
    <w:rsid w:val="00713AC6"/>
    <w:rsid w:val="00713B02"/>
    <w:rsid w:val="00713BA2"/>
    <w:rsid w:val="00713BC9"/>
    <w:rsid w:val="0071403B"/>
    <w:rsid w:val="00714339"/>
    <w:rsid w:val="007143A9"/>
    <w:rsid w:val="007144E4"/>
    <w:rsid w:val="007145C9"/>
    <w:rsid w:val="00714842"/>
    <w:rsid w:val="007148A9"/>
    <w:rsid w:val="00714B1B"/>
    <w:rsid w:val="00714B77"/>
    <w:rsid w:val="00714DB8"/>
    <w:rsid w:val="00714DDC"/>
    <w:rsid w:val="00714F33"/>
    <w:rsid w:val="00715242"/>
    <w:rsid w:val="007152B8"/>
    <w:rsid w:val="00715576"/>
    <w:rsid w:val="00715876"/>
    <w:rsid w:val="0071599B"/>
    <w:rsid w:val="00715A63"/>
    <w:rsid w:val="00715BE0"/>
    <w:rsid w:val="00715D2D"/>
    <w:rsid w:val="00715D8A"/>
    <w:rsid w:val="0071608D"/>
    <w:rsid w:val="00716227"/>
    <w:rsid w:val="0071627D"/>
    <w:rsid w:val="00716391"/>
    <w:rsid w:val="007163A9"/>
    <w:rsid w:val="0071651E"/>
    <w:rsid w:val="00716559"/>
    <w:rsid w:val="00716AA8"/>
    <w:rsid w:val="00716AFD"/>
    <w:rsid w:val="00716C04"/>
    <w:rsid w:val="00716CE7"/>
    <w:rsid w:val="00716DB8"/>
    <w:rsid w:val="00717223"/>
    <w:rsid w:val="00717246"/>
    <w:rsid w:val="007176B7"/>
    <w:rsid w:val="0071771D"/>
    <w:rsid w:val="0071787F"/>
    <w:rsid w:val="00717966"/>
    <w:rsid w:val="00717DDE"/>
    <w:rsid w:val="00717FA7"/>
    <w:rsid w:val="00720081"/>
    <w:rsid w:val="00720116"/>
    <w:rsid w:val="007204B8"/>
    <w:rsid w:val="007205E8"/>
    <w:rsid w:val="0072066A"/>
    <w:rsid w:val="007206A1"/>
    <w:rsid w:val="0072076F"/>
    <w:rsid w:val="007207B4"/>
    <w:rsid w:val="007207CA"/>
    <w:rsid w:val="00720A3A"/>
    <w:rsid w:val="00720B6C"/>
    <w:rsid w:val="00720C1A"/>
    <w:rsid w:val="00720CFA"/>
    <w:rsid w:val="00720DD6"/>
    <w:rsid w:val="00720DF0"/>
    <w:rsid w:val="007210DF"/>
    <w:rsid w:val="007211FF"/>
    <w:rsid w:val="00721214"/>
    <w:rsid w:val="00721325"/>
    <w:rsid w:val="0072135E"/>
    <w:rsid w:val="0072138C"/>
    <w:rsid w:val="00721447"/>
    <w:rsid w:val="0072151F"/>
    <w:rsid w:val="00721571"/>
    <w:rsid w:val="007216BC"/>
    <w:rsid w:val="007216E7"/>
    <w:rsid w:val="00721880"/>
    <w:rsid w:val="007219C1"/>
    <w:rsid w:val="00721B3C"/>
    <w:rsid w:val="00721B94"/>
    <w:rsid w:val="00721C90"/>
    <w:rsid w:val="00721D67"/>
    <w:rsid w:val="00721E7D"/>
    <w:rsid w:val="00721EF6"/>
    <w:rsid w:val="00721FA0"/>
    <w:rsid w:val="007222B8"/>
    <w:rsid w:val="007222E0"/>
    <w:rsid w:val="00722321"/>
    <w:rsid w:val="00722356"/>
    <w:rsid w:val="007224E2"/>
    <w:rsid w:val="00722504"/>
    <w:rsid w:val="007228C3"/>
    <w:rsid w:val="007229B2"/>
    <w:rsid w:val="00722BD0"/>
    <w:rsid w:val="00722C30"/>
    <w:rsid w:val="00722C6A"/>
    <w:rsid w:val="00722DAF"/>
    <w:rsid w:val="00722F50"/>
    <w:rsid w:val="007236B4"/>
    <w:rsid w:val="007236F9"/>
    <w:rsid w:val="00723A64"/>
    <w:rsid w:val="00723D24"/>
    <w:rsid w:val="00723E9E"/>
    <w:rsid w:val="00723EA2"/>
    <w:rsid w:val="00723F93"/>
    <w:rsid w:val="00723FBB"/>
    <w:rsid w:val="00723FCF"/>
    <w:rsid w:val="00724056"/>
    <w:rsid w:val="0072408B"/>
    <w:rsid w:val="0072460A"/>
    <w:rsid w:val="007246D4"/>
    <w:rsid w:val="00724798"/>
    <w:rsid w:val="007249B9"/>
    <w:rsid w:val="007249BF"/>
    <w:rsid w:val="00724A0E"/>
    <w:rsid w:val="00724A4E"/>
    <w:rsid w:val="00724A90"/>
    <w:rsid w:val="00724FFE"/>
    <w:rsid w:val="0072511C"/>
    <w:rsid w:val="00725176"/>
    <w:rsid w:val="00725307"/>
    <w:rsid w:val="0072546B"/>
    <w:rsid w:val="007254AA"/>
    <w:rsid w:val="007256D2"/>
    <w:rsid w:val="007257FD"/>
    <w:rsid w:val="007258D1"/>
    <w:rsid w:val="00725A2C"/>
    <w:rsid w:val="00725F4B"/>
    <w:rsid w:val="007262F1"/>
    <w:rsid w:val="00726385"/>
    <w:rsid w:val="00726404"/>
    <w:rsid w:val="007266ED"/>
    <w:rsid w:val="00726715"/>
    <w:rsid w:val="0072672F"/>
    <w:rsid w:val="00726746"/>
    <w:rsid w:val="00726871"/>
    <w:rsid w:val="00726AF4"/>
    <w:rsid w:val="00726B35"/>
    <w:rsid w:val="00726B38"/>
    <w:rsid w:val="00726CFF"/>
    <w:rsid w:val="00726DD6"/>
    <w:rsid w:val="00727006"/>
    <w:rsid w:val="0072708E"/>
    <w:rsid w:val="00727179"/>
    <w:rsid w:val="00727478"/>
    <w:rsid w:val="007275A8"/>
    <w:rsid w:val="007275FA"/>
    <w:rsid w:val="00727646"/>
    <w:rsid w:val="007276C1"/>
    <w:rsid w:val="0072786D"/>
    <w:rsid w:val="00727896"/>
    <w:rsid w:val="00727908"/>
    <w:rsid w:val="00727C8C"/>
    <w:rsid w:val="0073016A"/>
    <w:rsid w:val="00730206"/>
    <w:rsid w:val="0073022F"/>
    <w:rsid w:val="00730696"/>
    <w:rsid w:val="00730944"/>
    <w:rsid w:val="00730DC0"/>
    <w:rsid w:val="00730F8B"/>
    <w:rsid w:val="0073122F"/>
    <w:rsid w:val="00731240"/>
    <w:rsid w:val="0073186D"/>
    <w:rsid w:val="0073188A"/>
    <w:rsid w:val="00731906"/>
    <w:rsid w:val="0073194D"/>
    <w:rsid w:val="007319E6"/>
    <w:rsid w:val="00731AA2"/>
    <w:rsid w:val="00731CE9"/>
    <w:rsid w:val="00731DE3"/>
    <w:rsid w:val="00731E2C"/>
    <w:rsid w:val="00731EB5"/>
    <w:rsid w:val="00731F97"/>
    <w:rsid w:val="0073236C"/>
    <w:rsid w:val="0073252B"/>
    <w:rsid w:val="007325EB"/>
    <w:rsid w:val="0073261E"/>
    <w:rsid w:val="0073273A"/>
    <w:rsid w:val="0073292E"/>
    <w:rsid w:val="00732B36"/>
    <w:rsid w:val="0073330F"/>
    <w:rsid w:val="00733366"/>
    <w:rsid w:val="00733731"/>
    <w:rsid w:val="00733BCD"/>
    <w:rsid w:val="00733C63"/>
    <w:rsid w:val="00733D7D"/>
    <w:rsid w:val="007342C7"/>
    <w:rsid w:val="007343BB"/>
    <w:rsid w:val="00734466"/>
    <w:rsid w:val="007345E0"/>
    <w:rsid w:val="00734873"/>
    <w:rsid w:val="0073490A"/>
    <w:rsid w:val="00734A67"/>
    <w:rsid w:val="00734EFA"/>
    <w:rsid w:val="00735280"/>
    <w:rsid w:val="007352B9"/>
    <w:rsid w:val="007353AC"/>
    <w:rsid w:val="007353D5"/>
    <w:rsid w:val="00735655"/>
    <w:rsid w:val="007358A1"/>
    <w:rsid w:val="00735C0A"/>
    <w:rsid w:val="00735D9F"/>
    <w:rsid w:val="00735DBA"/>
    <w:rsid w:val="00735E37"/>
    <w:rsid w:val="00736069"/>
    <w:rsid w:val="00736107"/>
    <w:rsid w:val="0073619F"/>
    <w:rsid w:val="007362E6"/>
    <w:rsid w:val="00736446"/>
    <w:rsid w:val="007364B4"/>
    <w:rsid w:val="007366C2"/>
    <w:rsid w:val="00736772"/>
    <w:rsid w:val="007369A3"/>
    <w:rsid w:val="007369A5"/>
    <w:rsid w:val="00736A52"/>
    <w:rsid w:val="00736BAC"/>
    <w:rsid w:val="00736BC8"/>
    <w:rsid w:val="00736C69"/>
    <w:rsid w:val="00736D41"/>
    <w:rsid w:val="0073708C"/>
    <w:rsid w:val="007373DE"/>
    <w:rsid w:val="0073748E"/>
    <w:rsid w:val="00737517"/>
    <w:rsid w:val="007377CD"/>
    <w:rsid w:val="007378E5"/>
    <w:rsid w:val="00737957"/>
    <w:rsid w:val="00737A94"/>
    <w:rsid w:val="00737CDC"/>
    <w:rsid w:val="00737CEB"/>
    <w:rsid w:val="00737D08"/>
    <w:rsid w:val="00737D47"/>
    <w:rsid w:val="00737DEB"/>
    <w:rsid w:val="00737DEF"/>
    <w:rsid w:val="00737F79"/>
    <w:rsid w:val="0074009C"/>
    <w:rsid w:val="00740267"/>
    <w:rsid w:val="007402C3"/>
    <w:rsid w:val="0074078D"/>
    <w:rsid w:val="0074088D"/>
    <w:rsid w:val="00740A70"/>
    <w:rsid w:val="00740AF2"/>
    <w:rsid w:val="00740D5C"/>
    <w:rsid w:val="007410C6"/>
    <w:rsid w:val="00741100"/>
    <w:rsid w:val="007412E4"/>
    <w:rsid w:val="007414DD"/>
    <w:rsid w:val="00741745"/>
    <w:rsid w:val="0074179F"/>
    <w:rsid w:val="007417A0"/>
    <w:rsid w:val="00741818"/>
    <w:rsid w:val="00741901"/>
    <w:rsid w:val="007419B4"/>
    <w:rsid w:val="00741A98"/>
    <w:rsid w:val="00741ADF"/>
    <w:rsid w:val="00741DB5"/>
    <w:rsid w:val="00741EAD"/>
    <w:rsid w:val="007420B8"/>
    <w:rsid w:val="007420BD"/>
    <w:rsid w:val="007422C8"/>
    <w:rsid w:val="007422E6"/>
    <w:rsid w:val="007424AF"/>
    <w:rsid w:val="007425B6"/>
    <w:rsid w:val="0074263C"/>
    <w:rsid w:val="007426C8"/>
    <w:rsid w:val="007427C6"/>
    <w:rsid w:val="007428A3"/>
    <w:rsid w:val="00742A5C"/>
    <w:rsid w:val="00742D92"/>
    <w:rsid w:val="00742E7F"/>
    <w:rsid w:val="00743191"/>
    <w:rsid w:val="00743230"/>
    <w:rsid w:val="007432E3"/>
    <w:rsid w:val="0074377A"/>
    <w:rsid w:val="0074386B"/>
    <w:rsid w:val="00743B34"/>
    <w:rsid w:val="00743BF4"/>
    <w:rsid w:val="00743FCF"/>
    <w:rsid w:val="007441E7"/>
    <w:rsid w:val="0074423F"/>
    <w:rsid w:val="007442E5"/>
    <w:rsid w:val="00744755"/>
    <w:rsid w:val="007447FF"/>
    <w:rsid w:val="0074487D"/>
    <w:rsid w:val="007449FC"/>
    <w:rsid w:val="00744A9B"/>
    <w:rsid w:val="00744BE4"/>
    <w:rsid w:val="00744F5A"/>
    <w:rsid w:val="00745223"/>
    <w:rsid w:val="00745296"/>
    <w:rsid w:val="00745313"/>
    <w:rsid w:val="00745580"/>
    <w:rsid w:val="0074564B"/>
    <w:rsid w:val="007456F1"/>
    <w:rsid w:val="007458D8"/>
    <w:rsid w:val="0074592B"/>
    <w:rsid w:val="00745957"/>
    <w:rsid w:val="00745BC8"/>
    <w:rsid w:val="00745BE5"/>
    <w:rsid w:val="00745C26"/>
    <w:rsid w:val="00745C51"/>
    <w:rsid w:val="00745EFD"/>
    <w:rsid w:val="00745F7B"/>
    <w:rsid w:val="00745F7E"/>
    <w:rsid w:val="00745FAC"/>
    <w:rsid w:val="007460E4"/>
    <w:rsid w:val="0074630A"/>
    <w:rsid w:val="00746476"/>
    <w:rsid w:val="007465B7"/>
    <w:rsid w:val="007466ED"/>
    <w:rsid w:val="0074692B"/>
    <w:rsid w:val="0074697D"/>
    <w:rsid w:val="00746CAA"/>
    <w:rsid w:val="00746E11"/>
    <w:rsid w:val="00746E2D"/>
    <w:rsid w:val="00746E7F"/>
    <w:rsid w:val="00746F55"/>
    <w:rsid w:val="00746FB0"/>
    <w:rsid w:val="0074713F"/>
    <w:rsid w:val="007471A2"/>
    <w:rsid w:val="00747366"/>
    <w:rsid w:val="007473AA"/>
    <w:rsid w:val="007473E4"/>
    <w:rsid w:val="007475B3"/>
    <w:rsid w:val="00747779"/>
    <w:rsid w:val="0074777E"/>
    <w:rsid w:val="007479DF"/>
    <w:rsid w:val="00747B43"/>
    <w:rsid w:val="00747BED"/>
    <w:rsid w:val="00747DF0"/>
    <w:rsid w:val="00747E62"/>
    <w:rsid w:val="00747F4B"/>
    <w:rsid w:val="00747FC2"/>
    <w:rsid w:val="007501A2"/>
    <w:rsid w:val="007506A6"/>
    <w:rsid w:val="007508B0"/>
    <w:rsid w:val="00750A26"/>
    <w:rsid w:val="00750B57"/>
    <w:rsid w:val="00750C0A"/>
    <w:rsid w:val="00750C38"/>
    <w:rsid w:val="00750C63"/>
    <w:rsid w:val="00750DBE"/>
    <w:rsid w:val="00750EA7"/>
    <w:rsid w:val="007510F0"/>
    <w:rsid w:val="00751149"/>
    <w:rsid w:val="00751354"/>
    <w:rsid w:val="00751565"/>
    <w:rsid w:val="007515DA"/>
    <w:rsid w:val="00751611"/>
    <w:rsid w:val="0075170F"/>
    <w:rsid w:val="0075182F"/>
    <w:rsid w:val="00751A96"/>
    <w:rsid w:val="00751BFF"/>
    <w:rsid w:val="00751CC0"/>
    <w:rsid w:val="00751CE8"/>
    <w:rsid w:val="00751D55"/>
    <w:rsid w:val="00751F32"/>
    <w:rsid w:val="007523E2"/>
    <w:rsid w:val="007523F1"/>
    <w:rsid w:val="00752642"/>
    <w:rsid w:val="00752A99"/>
    <w:rsid w:val="00752C57"/>
    <w:rsid w:val="00752DF8"/>
    <w:rsid w:val="00752E0F"/>
    <w:rsid w:val="00752FD3"/>
    <w:rsid w:val="007530F8"/>
    <w:rsid w:val="0075326A"/>
    <w:rsid w:val="007534DC"/>
    <w:rsid w:val="007536D8"/>
    <w:rsid w:val="0075373C"/>
    <w:rsid w:val="00753810"/>
    <w:rsid w:val="00753813"/>
    <w:rsid w:val="00753ACC"/>
    <w:rsid w:val="00753E24"/>
    <w:rsid w:val="00753EC2"/>
    <w:rsid w:val="00753EEC"/>
    <w:rsid w:val="00753FAB"/>
    <w:rsid w:val="0075409D"/>
    <w:rsid w:val="0075422A"/>
    <w:rsid w:val="00754278"/>
    <w:rsid w:val="00754292"/>
    <w:rsid w:val="00754306"/>
    <w:rsid w:val="007543C3"/>
    <w:rsid w:val="0075446A"/>
    <w:rsid w:val="007544D1"/>
    <w:rsid w:val="00754770"/>
    <w:rsid w:val="007548A2"/>
    <w:rsid w:val="0075497E"/>
    <w:rsid w:val="0075499F"/>
    <w:rsid w:val="007549C2"/>
    <w:rsid w:val="00754A38"/>
    <w:rsid w:val="00754B61"/>
    <w:rsid w:val="00754BE6"/>
    <w:rsid w:val="00754C21"/>
    <w:rsid w:val="00754EA0"/>
    <w:rsid w:val="00754F3D"/>
    <w:rsid w:val="00754F53"/>
    <w:rsid w:val="00754F68"/>
    <w:rsid w:val="007551A7"/>
    <w:rsid w:val="007551C9"/>
    <w:rsid w:val="0075525F"/>
    <w:rsid w:val="007552DD"/>
    <w:rsid w:val="007554A5"/>
    <w:rsid w:val="007556CF"/>
    <w:rsid w:val="007558BF"/>
    <w:rsid w:val="007558F0"/>
    <w:rsid w:val="00755B2A"/>
    <w:rsid w:val="00755CC0"/>
    <w:rsid w:val="00755D61"/>
    <w:rsid w:val="00755F8B"/>
    <w:rsid w:val="00755FAD"/>
    <w:rsid w:val="0075639F"/>
    <w:rsid w:val="00756431"/>
    <w:rsid w:val="00756510"/>
    <w:rsid w:val="00756575"/>
    <w:rsid w:val="00756B7D"/>
    <w:rsid w:val="00756CCA"/>
    <w:rsid w:val="00756F44"/>
    <w:rsid w:val="00757225"/>
    <w:rsid w:val="0075722F"/>
    <w:rsid w:val="007572B2"/>
    <w:rsid w:val="00757414"/>
    <w:rsid w:val="00757534"/>
    <w:rsid w:val="007575A1"/>
    <w:rsid w:val="00757606"/>
    <w:rsid w:val="007576AE"/>
    <w:rsid w:val="0075784C"/>
    <w:rsid w:val="00757889"/>
    <w:rsid w:val="007579F0"/>
    <w:rsid w:val="00757AD8"/>
    <w:rsid w:val="00757B00"/>
    <w:rsid w:val="00757BC8"/>
    <w:rsid w:val="00757D6C"/>
    <w:rsid w:val="00757E40"/>
    <w:rsid w:val="0076041C"/>
    <w:rsid w:val="007604A9"/>
    <w:rsid w:val="007607FD"/>
    <w:rsid w:val="00760977"/>
    <w:rsid w:val="00760B6F"/>
    <w:rsid w:val="00760B90"/>
    <w:rsid w:val="00760CA4"/>
    <w:rsid w:val="00760ED7"/>
    <w:rsid w:val="00760F6A"/>
    <w:rsid w:val="0076102E"/>
    <w:rsid w:val="0076138C"/>
    <w:rsid w:val="007619B0"/>
    <w:rsid w:val="00761A94"/>
    <w:rsid w:val="00761B22"/>
    <w:rsid w:val="00761E90"/>
    <w:rsid w:val="00761F51"/>
    <w:rsid w:val="0076254F"/>
    <w:rsid w:val="00762593"/>
    <w:rsid w:val="0076272F"/>
    <w:rsid w:val="0076273B"/>
    <w:rsid w:val="00762873"/>
    <w:rsid w:val="007628D7"/>
    <w:rsid w:val="00762929"/>
    <w:rsid w:val="00762964"/>
    <w:rsid w:val="00762BAF"/>
    <w:rsid w:val="00762CCE"/>
    <w:rsid w:val="00762F6B"/>
    <w:rsid w:val="00763036"/>
    <w:rsid w:val="007631A1"/>
    <w:rsid w:val="00763406"/>
    <w:rsid w:val="007634DA"/>
    <w:rsid w:val="0076360D"/>
    <w:rsid w:val="00763615"/>
    <w:rsid w:val="00763765"/>
    <w:rsid w:val="007638D8"/>
    <w:rsid w:val="00763913"/>
    <w:rsid w:val="00763AC2"/>
    <w:rsid w:val="00763ADC"/>
    <w:rsid w:val="00763C02"/>
    <w:rsid w:val="00763D9D"/>
    <w:rsid w:val="00763E44"/>
    <w:rsid w:val="00763ED4"/>
    <w:rsid w:val="00763EDE"/>
    <w:rsid w:val="007642BE"/>
    <w:rsid w:val="00764336"/>
    <w:rsid w:val="007643DD"/>
    <w:rsid w:val="00764413"/>
    <w:rsid w:val="007645CD"/>
    <w:rsid w:val="00764643"/>
    <w:rsid w:val="00764691"/>
    <w:rsid w:val="00764708"/>
    <w:rsid w:val="007647A7"/>
    <w:rsid w:val="0076485F"/>
    <w:rsid w:val="007648F1"/>
    <w:rsid w:val="00764A6F"/>
    <w:rsid w:val="00764CFF"/>
    <w:rsid w:val="00764D0C"/>
    <w:rsid w:val="00764E9F"/>
    <w:rsid w:val="007650F7"/>
    <w:rsid w:val="007651B7"/>
    <w:rsid w:val="007652ED"/>
    <w:rsid w:val="00765374"/>
    <w:rsid w:val="0076547A"/>
    <w:rsid w:val="0076552C"/>
    <w:rsid w:val="007656FB"/>
    <w:rsid w:val="00765708"/>
    <w:rsid w:val="0076577B"/>
    <w:rsid w:val="00765844"/>
    <w:rsid w:val="0076585E"/>
    <w:rsid w:val="007659BD"/>
    <w:rsid w:val="00765AA9"/>
    <w:rsid w:val="00765AFE"/>
    <w:rsid w:val="00765B9A"/>
    <w:rsid w:val="00765D55"/>
    <w:rsid w:val="00765E0C"/>
    <w:rsid w:val="007661D9"/>
    <w:rsid w:val="0076634B"/>
    <w:rsid w:val="0076669D"/>
    <w:rsid w:val="007668E6"/>
    <w:rsid w:val="00766A6E"/>
    <w:rsid w:val="00766D2C"/>
    <w:rsid w:val="00766D98"/>
    <w:rsid w:val="00766F1C"/>
    <w:rsid w:val="00767081"/>
    <w:rsid w:val="0076714E"/>
    <w:rsid w:val="007671F8"/>
    <w:rsid w:val="0076733B"/>
    <w:rsid w:val="0076737D"/>
    <w:rsid w:val="007674A2"/>
    <w:rsid w:val="007674ED"/>
    <w:rsid w:val="00767537"/>
    <w:rsid w:val="00767964"/>
    <w:rsid w:val="0076796C"/>
    <w:rsid w:val="00767A48"/>
    <w:rsid w:val="00767BC3"/>
    <w:rsid w:val="00767C27"/>
    <w:rsid w:val="00767EC2"/>
    <w:rsid w:val="00767F01"/>
    <w:rsid w:val="00767F09"/>
    <w:rsid w:val="00767FCC"/>
    <w:rsid w:val="00770316"/>
    <w:rsid w:val="00770317"/>
    <w:rsid w:val="007703CC"/>
    <w:rsid w:val="0077040F"/>
    <w:rsid w:val="007706D5"/>
    <w:rsid w:val="00770AD0"/>
    <w:rsid w:val="00770BF2"/>
    <w:rsid w:val="00770F18"/>
    <w:rsid w:val="0077111C"/>
    <w:rsid w:val="0077119F"/>
    <w:rsid w:val="007713A4"/>
    <w:rsid w:val="00771614"/>
    <w:rsid w:val="0077189D"/>
    <w:rsid w:val="00771AD4"/>
    <w:rsid w:val="00771B23"/>
    <w:rsid w:val="00771D3E"/>
    <w:rsid w:val="00771E36"/>
    <w:rsid w:val="00771E8E"/>
    <w:rsid w:val="00771E91"/>
    <w:rsid w:val="00772419"/>
    <w:rsid w:val="00772431"/>
    <w:rsid w:val="0077247B"/>
    <w:rsid w:val="00772701"/>
    <w:rsid w:val="00772A71"/>
    <w:rsid w:val="00772B1E"/>
    <w:rsid w:val="00772CD8"/>
    <w:rsid w:val="00772DA8"/>
    <w:rsid w:val="00772DE1"/>
    <w:rsid w:val="00772E27"/>
    <w:rsid w:val="00772E88"/>
    <w:rsid w:val="007730C6"/>
    <w:rsid w:val="00773200"/>
    <w:rsid w:val="007732C4"/>
    <w:rsid w:val="0077334E"/>
    <w:rsid w:val="0077342D"/>
    <w:rsid w:val="0077363E"/>
    <w:rsid w:val="00773766"/>
    <w:rsid w:val="00773B6F"/>
    <w:rsid w:val="00773F2A"/>
    <w:rsid w:val="00773F91"/>
    <w:rsid w:val="00773FAE"/>
    <w:rsid w:val="0077419A"/>
    <w:rsid w:val="007741DC"/>
    <w:rsid w:val="0077449A"/>
    <w:rsid w:val="00774806"/>
    <w:rsid w:val="00774998"/>
    <w:rsid w:val="00774A1D"/>
    <w:rsid w:val="00774B16"/>
    <w:rsid w:val="00774C40"/>
    <w:rsid w:val="00774C4B"/>
    <w:rsid w:val="00774E19"/>
    <w:rsid w:val="00774E27"/>
    <w:rsid w:val="007752CB"/>
    <w:rsid w:val="00775543"/>
    <w:rsid w:val="0077565A"/>
    <w:rsid w:val="00775694"/>
    <w:rsid w:val="00775713"/>
    <w:rsid w:val="00775724"/>
    <w:rsid w:val="00775752"/>
    <w:rsid w:val="00775901"/>
    <w:rsid w:val="00775D83"/>
    <w:rsid w:val="00775E32"/>
    <w:rsid w:val="00775F89"/>
    <w:rsid w:val="00775FFC"/>
    <w:rsid w:val="00776035"/>
    <w:rsid w:val="0077623D"/>
    <w:rsid w:val="007764F4"/>
    <w:rsid w:val="0077674C"/>
    <w:rsid w:val="00776758"/>
    <w:rsid w:val="007767E6"/>
    <w:rsid w:val="007768ED"/>
    <w:rsid w:val="00776974"/>
    <w:rsid w:val="0077698E"/>
    <w:rsid w:val="007769A8"/>
    <w:rsid w:val="007769E2"/>
    <w:rsid w:val="007769E6"/>
    <w:rsid w:val="00776B4F"/>
    <w:rsid w:val="00776C24"/>
    <w:rsid w:val="00776F6E"/>
    <w:rsid w:val="00777004"/>
    <w:rsid w:val="0077726B"/>
    <w:rsid w:val="0077738A"/>
    <w:rsid w:val="0077739B"/>
    <w:rsid w:val="007773BF"/>
    <w:rsid w:val="007775B9"/>
    <w:rsid w:val="0077763E"/>
    <w:rsid w:val="00777691"/>
    <w:rsid w:val="007776D0"/>
    <w:rsid w:val="00777803"/>
    <w:rsid w:val="007779BD"/>
    <w:rsid w:val="00777A2E"/>
    <w:rsid w:val="00777B2B"/>
    <w:rsid w:val="00777CBC"/>
    <w:rsid w:val="00777F84"/>
    <w:rsid w:val="007800BD"/>
    <w:rsid w:val="0078043F"/>
    <w:rsid w:val="007806D7"/>
    <w:rsid w:val="007807F2"/>
    <w:rsid w:val="0078093A"/>
    <w:rsid w:val="00780BFA"/>
    <w:rsid w:val="00780C41"/>
    <w:rsid w:val="00780CA1"/>
    <w:rsid w:val="00780D4B"/>
    <w:rsid w:val="00780E18"/>
    <w:rsid w:val="00780F4C"/>
    <w:rsid w:val="00780FC9"/>
    <w:rsid w:val="00781057"/>
    <w:rsid w:val="00781183"/>
    <w:rsid w:val="00781450"/>
    <w:rsid w:val="0078147D"/>
    <w:rsid w:val="007814F2"/>
    <w:rsid w:val="00781515"/>
    <w:rsid w:val="00781949"/>
    <w:rsid w:val="00781A89"/>
    <w:rsid w:val="00781B44"/>
    <w:rsid w:val="00781C6B"/>
    <w:rsid w:val="00781CBB"/>
    <w:rsid w:val="00781D06"/>
    <w:rsid w:val="00781E10"/>
    <w:rsid w:val="00781E1F"/>
    <w:rsid w:val="00781EDB"/>
    <w:rsid w:val="00781FB1"/>
    <w:rsid w:val="007820F9"/>
    <w:rsid w:val="0078218B"/>
    <w:rsid w:val="007821A4"/>
    <w:rsid w:val="00782250"/>
    <w:rsid w:val="007822FB"/>
    <w:rsid w:val="007824A2"/>
    <w:rsid w:val="0078254F"/>
    <w:rsid w:val="007825AF"/>
    <w:rsid w:val="007827D1"/>
    <w:rsid w:val="007829A4"/>
    <w:rsid w:val="007829E4"/>
    <w:rsid w:val="00782A6A"/>
    <w:rsid w:val="00782B55"/>
    <w:rsid w:val="00782F54"/>
    <w:rsid w:val="00782F88"/>
    <w:rsid w:val="00783042"/>
    <w:rsid w:val="007830FD"/>
    <w:rsid w:val="00783451"/>
    <w:rsid w:val="0078355A"/>
    <w:rsid w:val="0078371A"/>
    <w:rsid w:val="00783937"/>
    <w:rsid w:val="00783992"/>
    <w:rsid w:val="007839A0"/>
    <w:rsid w:val="00783B98"/>
    <w:rsid w:val="00783E81"/>
    <w:rsid w:val="00783FB7"/>
    <w:rsid w:val="00783FCA"/>
    <w:rsid w:val="00783FF2"/>
    <w:rsid w:val="00784129"/>
    <w:rsid w:val="00784147"/>
    <w:rsid w:val="00784175"/>
    <w:rsid w:val="0078427D"/>
    <w:rsid w:val="00784487"/>
    <w:rsid w:val="007844DA"/>
    <w:rsid w:val="0078451F"/>
    <w:rsid w:val="00784529"/>
    <w:rsid w:val="00784548"/>
    <w:rsid w:val="007846F9"/>
    <w:rsid w:val="007847F6"/>
    <w:rsid w:val="00784A96"/>
    <w:rsid w:val="00784AE5"/>
    <w:rsid w:val="00784C95"/>
    <w:rsid w:val="0078501C"/>
    <w:rsid w:val="0078565C"/>
    <w:rsid w:val="007856BD"/>
    <w:rsid w:val="00785753"/>
    <w:rsid w:val="00785820"/>
    <w:rsid w:val="007858DF"/>
    <w:rsid w:val="00785A12"/>
    <w:rsid w:val="00785C3B"/>
    <w:rsid w:val="00785C6C"/>
    <w:rsid w:val="00785C9D"/>
    <w:rsid w:val="007860D3"/>
    <w:rsid w:val="007860E4"/>
    <w:rsid w:val="0078611C"/>
    <w:rsid w:val="00786180"/>
    <w:rsid w:val="0078620F"/>
    <w:rsid w:val="00786385"/>
    <w:rsid w:val="0078639F"/>
    <w:rsid w:val="00786425"/>
    <w:rsid w:val="007866D0"/>
    <w:rsid w:val="007867AB"/>
    <w:rsid w:val="00786942"/>
    <w:rsid w:val="00786A0B"/>
    <w:rsid w:val="00786AA6"/>
    <w:rsid w:val="00786AE7"/>
    <w:rsid w:val="00786D7B"/>
    <w:rsid w:val="00786E19"/>
    <w:rsid w:val="00786E2D"/>
    <w:rsid w:val="00786FBC"/>
    <w:rsid w:val="00787189"/>
    <w:rsid w:val="007872F7"/>
    <w:rsid w:val="007874A0"/>
    <w:rsid w:val="0078752B"/>
    <w:rsid w:val="00787674"/>
    <w:rsid w:val="0078782F"/>
    <w:rsid w:val="00787839"/>
    <w:rsid w:val="00787960"/>
    <w:rsid w:val="007879C2"/>
    <w:rsid w:val="00787A9D"/>
    <w:rsid w:val="00787D75"/>
    <w:rsid w:val="00787DD0"/>
    <w:rsid w:val="00787F14"/>
    <w:rsid w:val="0079004A"/>
    <w:rsid w:val="00790187"/>
    <w:rsid w:val="00790191"/>
    <w:rsid w:val="0079027E"/>
    <w:rsid w:val="0079032C"/>
    <w:rsid w:val="0079038E"/>
    <w:rsid w:val="00790446"/>
    <w:rsid w:val="007904E1"/>
    <w:rsid w:val="00790723"/>
    <w:rsid w:val="0079076B"/>
    <w:rsid w:val="00790861"/>
    <w:rsid w:val="00790B01"/>
    <w:rsid w:val="00790B45"/>
    <w:rsid w:val="0079104A"/>
    <w:rsid w:val="007910A9"/>
    <w:rsid w:val="00791181"/>
    <w:rsid w:val="007911CD"/>
    <w:rsid w:val="007912A8"/>
    <w:rsid w:val="0079139A"/>
    <w:rsid w:val="00791596"/>
    <w:rsid w:val="0079164D"/>
    <w:rsid w:val="007918AA"/>
    <w:rsid w:val="0079191E"/>
    <w:rsid w:val="00791921"/>
    <w:rsid w:val="0079194D"/>
    <w:rsid w:val="00791AA3"/>
    <w:rsid w:val="00791B15"/>
    <w:rsid w:val="00791C4E"/>
    <w:rsid w:val="00791DC4"/>
    <w:rsid w:val="00791E11"/>
    <w:rsid w:val="00791EFE"/>
    <w:rsid w:val="00791F92"/>
    <w:rsid w:val="00792147"/>
    <w:rsid w:val="007921B1"/>
    <w:rsid w:val="007923D2"/>
    <w:rsid w:val="0079273B"/>
    <w:rsid w:val="007927EF"/>
    <w:rsid w:val="00792846"/>
    <w:rsid w:val="00792936"/>
    <w:rsid w:val="007929ED"/>
    <w:rsid w:val="00792A50"/>
    <w:rsid w:val="00792A8C"/>
    <w:rsid w:val="00792B71"/>
    <w:rsid w:val="00792B74"/>
    <w:rsid w:val="00792CCD"/>
    <w:rsid w:val="00792D5E"/>
    <w:rsid w:val="00792F31"/>
    <w:rsid w:val="00792F69"/>
    <w:rsid w:val="00792FAA"/>
    <w:rsid w:val="0079303D"/>
    <w:rsid w:val="0079323D"/>
    <w:rsid w:val="00793275"/>
    <w:rsid w:val="00793638"/>
    <w:rsid w:val="007936E7"/>
    <w:rsid w:val="00793734"/>
    <w:rsid w:val="0079373A"/>
    <w:rsid w:val="007937AD"/>
    <w:rsid w:val="00793876"/>
    <w:rsid w:val="00793A1C"/>
    <w:rsid w:val="00793A6A"/>
    <w:rsid w:val="00793A8F"/>
    <w:rsid w:val="00793B18"/>
    <w:rsid w:val="00793C6F"/>
    <w:rsid w:val="00793C86"/>
    <w:rsid w:val="00793D4E"/>
    <w:rsid w:val="00793FF7"/>
    <w:rsid w:val="007940A9"/>
    <w:rsid w:val="0079410B"/>
    <w:rsid w:val="00794143"/>
    <w:rsid w:val="0079439C"/>
    <w:rsid w:val="007945CB"/>
    <w:rsid w:val="0079465C"/>
    <w:rsid w:val="00794690"/>
    <w:rsid w:val="00794A20"/>
    <w:rsid w:val="00794ADE"/>
    <w:rsid w:val="00794B18"/>
    <w:rsid w:val="00794B9B"/>
    <w:rsid w:val="00794CD9"/>
    <w:rsid w:val="00794CE6"/>
    <w:rsid w:val="00794DAA"/>
    <w:rsid w:val="00794E51"/>
    <w:rsid w:val="00794EB8"/>
    <w:rsid w:val="00794EC6"/>
    <w:rsid w:val="00794F9F"/>
    <w:rsid w:val="00795081"/>
    <w:rsid w:val="00795262"/>
    <w:rsid w:val="00795271"/>
    <w:rsid w:val="007956B2"/>
    <w:rsid w:val="007959CF"/>
    <w:rsid w:val="00795C0A"/>
    <w:rsid w:val="00795C0B"/>
    <w:rsid w:val="00795C7E"/>
    <w:rsid w:val="00795CBF"/>
    <w:rsid w:val="00795CFE"/>
    <w:rsid w:val="00795D43"/>
    <w:rsid w:val="00795D8B"/>
    <w:rsid w:val="00795E2E"/>
    <w:rsid w:val="00795F84"/>
    <w:rsid w:val="00795FF3"/>
    <w:rsid w:val="00796270"/>
    <w:rsid w:val="0079633E"/>
    <w:rsid w:val="007964EA"/>
    <w:rsid w:val="00796512"/>
    <w:rsid w:val="0079663E"/>
    <w:rsid w:val="0079667B"/>
    <w:rsid w:val="00796876"/>
    <w:rsid w:val="007968CD"/>
    <w:rsid w:val="00796957"/>
    <w:rsid w:val="00796AEE"/>
    <w:rsid w:val="00796EE4"/>
    <w:rsid w:val="00797221"/>
    <w:rsid w:val="0079722F"/>
    <w:rsid w:val="007972F9"/>
    <w:rsid w:val="00797404"/>
    <w:rsid w:val="00797582"/>
    <w:rsid w:val="007977E2"/>
    <w:rsid w:val="0079799F"/>
    <w:rsid w:val="00797A72"/>
    <w:rsid w:val="00797B07"/>
    <w:rsid w:val="00797BA6"/>
    <w:rsid w:val="00797F46"/>
    <w:rsid w:val="007A0201"/>
    <w:rsid w:val="007A03FE"/>
    <w:rsid w:val="007A05E8"/>
    <w:rsid w:val="007A05EF"/>
    <w:rsid w:val="007A070E"/>
    <w:rsid w:val="007A072B"/>
    <w:rsid w:val="007A0885"/>
    <w:rsid w:val="007A099A"/>
    <w:rsid w:val="007A0DB3"/>
    <w:rsid w:val="007A0FBB"/>
    <w:rsid w:val="007A0FC8"/>
    <w:rsid w:val="007A12CA"/>
    <w:rsid w:val="007A13A5"/>
    <w:rsid w:val="007A1455"/>
    <w:rsid w:val="007A14F4"/>
    <w:rsid w:val="007A153F"/>
    <w:rsid w:val="007A1628"/>
    <w:rsid w:val="007A16F3"/>
    <w:rsid w:val="007A1760"/>
    <w:rsid w:val="007A17A3"/>
    <w:rsid w:val="007A1989"/>
    <w:rsid w:val="007A19D6"/>
    <w:rsid w:val="007A19E8"/>
    <w:rsid w:val="007A1B1E"/>
    <w:rsid w:val="007A1CCF"/>
    <w:rsid w:val="007A1E5A"/>
    <w:rsid w:val="007A1F9A"/>
    <w:rsid w:val="007A2155"/>
    <w:rsid w:val="007A23B6"/>
    <w:rsid w:val="007A244D"/>
    <w:rsid w:val="007A2583"/>
    <w:rsid w:val="007A2772"/>
    <w:rsid w:val="007A27D9"/>
    <w:rsid w:val="007A28FC"/>
    <w:rsid w:val="007A29A0"/>
    <w:rsid w:val="007A2AC9"/>
    <w:rsid w:val="007A2AE0"/>
    <w:rsid w:val="007A2D66"/>
    <w:rsid w:val="007A2F6F"/>
    <w:rsid w:val="007A2F9D"/>
    <w:rsid w:val="007A30F8"/>
    <w:rsid w:val="007A3370"/>
    <w:rsid w:val="007A3388"/>
    <w:rsid w:val="007A34AF"/>
    <w:rsid w:val="007A35E4"/>
    <w:rsid w:val="007A38A3"/>
    <w:rsid w:val="007A399A"/>
    <w:rsid w:val="007A3BEA"/>
    <w:rsid w:val="007A3C3B"/>
    <w:rsid w:val="007A3CA4"/>
    <w:rsid w:val="007A401A"/>
    <w:rsid w:val="007A44DD"/>
    <w:rsid w:val="007A46B5"/>
    <w:rsid w:val="007A47F3"/>
    <w:rsid w:val="007A48D1"/>
    <w:rsid w:val="007A4A54"/>
    <w:rsid w:val="007A4BC4"/>
    <w:rsid w:val="007A4CF1"/>
    <w:rsid w:val="007A4DC9"/>
    <w:rsid w:val="007A4F06"/>
    <w:rsid w:val="007A4F45"/>
    <w:rsid w:val="007A50BF"/>
    <w:rsid w:val="007A511E"/>
    <w:rsid w:val="007A5136"/>
    <w:rsid w:val="007A5205"/>
    <w:rsid w:val="007A5210"/>
    <w:rsid w:val="007A52C9"/>
    <w:rsid w:val="007A5656"/>
    <w:rsid w:val="007A56C8"/>
    <w:rsid w:val="007A57F7"/>
    <w:rsid w:val="007A5C55"/>
    <w:rsid w:val="007A5C82"/>
    <w:rsid w:val="007A5D0A"/>
    <w:rsid w:val="007A5DE1"/>
    <w:rsid w:val="007A5FB4"/>
    <w:rsid w:val="007A5FB5"/>
    <w:rsid w:val="007A623A"/>
    <w:rsid w:val="007A6369"/>
    <w:rsid w:val="007A63BE"/>
    <w:rsid w:val="007A6666"/>
    <w:rsid w:val="007A672E"/>
    <w:rsid w:val="007A677B"/>
    <w:rsid w:val="007A6868"/>
    <w:rsid w:val="007A6B43"/>
    <w:rsid w:val="007A6BE1"/>
    <w:rsid w:val="007A6DFF"/>
    <w:rsid w:val="007A704A"/>
    <w:rsid w:val="007A73A3"/>
    <w:rsid w:val="007A752B"/>
    <w:rsid w:val="007A758B"/>
    <w:rsid w:val="007A7F82"/>
    <w:rsid w:val="007A7FF5"/>
    <w:rsid w:val="007B001F"/>
    <w:rsid w:val="007B003D"/>
    <w:rsid w:val="007B0326"/>
    <w:rsid w:val="007B055D"/>
    <w:rsid w:val="007B05EE"/>
    <w:rsid w:val="007B069A"/>
    <w:rsid w:val="007B06A7"/>
    <w:rsid w:val="007B0868"/>
    <w:rsid w:val="007B08D6"/>
    <w:rsid w:val="007B0A48"/>
    <w:rsid w:val="007B0A4C"/>
    <w:rsid w:val="007B0AEF"/>
    <w:rsid w:val="007B0BE8"/>
    <w:rsid w:val="007B0C63"/>
    <w:rsid w:val="007B0DBB"/>
    <w:rsid w:val="007B0E7C"/>
    <w:rsid w:val="007B10E0"/>
    <w:rsid w:val="007B123A"/>
    <w:rsid w:val="007B13BC"/>
    <w:rsid w:val="007B14C8"/>
    <w:rsid w:val="007B1581"/>
    <w:rsid w:val="007B15F2"/>
    <w:rsid w:val="007B1653"/>
    <w:rsid w:val="007B16B3"/>
    <w:rsid w:val="007B17D8"/>
    <w:rsid w:val="007B1A0F"/>
    <w:rsid w:val="007B1AD3"/>
    <w:rsid w:val="007B1B43"/>
    <w:rsid w:val="007B1D4D"/>
    <w:rsid w:val="007B20FC"/>
    <w:rsid w:val="007B228A"/>
    <w:rsid w:val="007B22EC"/>
    <w:rsid w:val="007B232D"/>
    <w:rsid w:val="007B244F"/>
    <w:rsid w:val="007B2473"/>
    <w:rsid w:val="007B2498"/>
    <w:rsid w:val="007B24E5"/>
    <w:rsid w:val="007B26FD"/>
    <w:rsid w:val="007B2808"/>
    <w:rsid w:val="007B2957"/>
    <w:rsid w:val="007B295B"/>
    <w:rsid w:val="007B29F4"/>
    <w:rsid w:val="007B2AF1"/>
    <w:rsid w:val="007B322B"/>
    <w:rsid w:val="007B32AC"/>
    <w:rsid w:val="007B33B5"/>
    <w:rsid w:val="007B3469"/>
    <w:rsid w:val="007B34C9"/>
    <w:rsid w:val="007B36B4"/>
    <w:rsid w:val="007B3710"/>
    <w:rsid w:val="007B3770"/>
    <w:rsid w:val="007B37A6"/>
    <w:rsid w:val="007B37B1"/>
    <w:rsid w:val="007B39E9"/>
    <w:rsid w:val="007B3AA6"/>
    <w:rsid w:val="007B3B58"/>
    <w:rsid w:val="007B3B8B"/>
    <w:rsid w:val="007B3BAB"/>
    <w:rsid w:val="007B3CBB"/>
    <w:rsid w:val="007B3D0B"/>
    <w:rsid w:val="007B3D9D"/>
    <w:rsid w:val="007B3DBA"/>
    <w:rsid w:val="007B3DF8"/>
    <w:rsid w:val="007B3E7C"/>
    <w:rsid w:val="007B3EA5"/>
    <w:rsid w:val="007B3EC9"/>
    <w:rsid w:val="007B43EA"/>
    <w:rsid w:val="007B4428"/>
    <w:rsid w:val="007B47A4"/>
    <w:rsid w:val="007B4A46"/>
    <w:rsid w:val="007B4ABE"/>
    <w:rsid w:val="007B4D1B"/>
    <w:rsid w:val="007B4D58"/>
    <w:rsid w:val="007B4F6E"/>
    <w:rsid w:val="007B4FDA"/>
    <w:rsid w:val="007B5275"/>
    <w:rsid w:val="007B5332"/>
    <w:rsid w:val="007B53E2"/>
    <w:rsid w:val="007B5438"/>
    <w:rsid w:val="007B5517"/>
    <w:rsid w:val="007B5540"/>
    <w:rsid w:val="007B55D0"/>
    <w:rsid w:val="007B5715"/>
    <w:rsid w:val="007B5752"/>
    <w:rsid w:val="007B5963"/>
    <w:rsid w:val="007B5A7E"/>
    <w:rsid w:val="007B5AC8"/>
    <w:rsid w:val="007B5DE7"/>
    <w:rsid w:val="007B6059"/>
    <w:rsid w:val="007B610B"/>
    <w:rsid w:val="007B6220"/>
    <w:rsid w:val="007B629C"/>
    <w:rsid w:val="007B632A"/>
    <w:rsid w:val="007B64E3"/>
    <w:rsid w:val="007B65A7"/>
    <w:rsid w:val="007B6681"/>
    <w:rsid w:val="007B66E4"/>
    <w:rsid w:val="007B69CC"/>
    <w:rsid w:val="007B6AF5"/>
    <w:rsid w:val="007B6C31"/>
    <w:rsid w:val="007B6CBC"/>
    <w:rsid w:val="007B6D7C"/>
    <w:rsid w:val="007B6F4C"/>
    <w:rsid w:val="007B6F9B"/>
    <w:rsid w:val="007B70A1"/>
    <w:rsid w:val="007B7152"/>
    <w:rsid w:val="007B715A"/>
    <w:rsid w:val="007B71B5"/>
    <w:rsid w:val="007B720B"/>
    <w:rsid w:val="007B73BA"/>
    <w:rsid w:val="007B7427"/>
    <w:rsid w:val="007B756E"/>
    <w:rsid w:val="007B757A"/>
    <w:rsid w:val="007B7860"/>
    <w:rsid w:val="007B7894"/>
    <w:rsid w:val="007B794E"/>
    <w:rsid w:val="007B79FA"/>
    <w:rsid w:val="007B7A5F"/>
    <w:rsid w:val="007B7A70"/>
    <w:rsid w:val="007B7F22"/>
    <w:rsid w:val="007C0215"/>
    <w:rsid w:val="007C0289"/>
    <w:rsid w:val="007C07B4"/>
    <w:rsid w:val="007C07ED"/>
    <w:rsid w:val="007C08FC"/>
    <w:rsid w:val="007C08FD"/>
    <w:rsid w:val="007C0D46"/>
    <w:rsid w:val="007C0E5E"/>
    <w:rsid w:val="007C107F"/>
    <w:rsid w:val="007C10E0"/>
    <w:rsid w:val="007C1366"/>
    <w:rsid w:val="007C13EF"/>
    <w:rsid w:val="007C1615"/>
    <w:rsid w:val="007C177A"/>
    <w:rsid w:val="007C18AF"/>
    <w:rsid w:val="007C18FE"/>
    <w:rsid w:val="007C19DC"/>
    <w:rsid w:val="007C1CCF"/>
    <w:rsid w:val="007C1D7A"/>
    <w:rsid w:val="007C1D89"/>
    <w:rsid w:val="007C1FA4"/>
    <w:rsid w:val="007C2077"/>
    <w:rsid w:val="007C20E8"/>
    <w:rsid w:val="007C20F1"/>
    <w:rsid w:val="007C2326"/>
    <w:rsid w:val="007C24D9"/>
    <w:rsid w:val="007C2596"/>
    <w:rsid w:val="007C2817"/>
    <w:rsid w:val="007C2B22"/>
    <w:rsid w:val="007C2D6D"/>
    <w:rsid w:val="007C2E33"/>
    <w:rsid w:val="007C3088"/>
    <w:rsid w:val="007C30BF"/>
    <w:rsid w:val="007C30DE"/>
    <w:rsid w:val="007C323D"/>
    <w:rsid w:val="007C359F"/>
    <w:rsid w:val="007C364E"/>
    <w:rsid w:val="007C382F"/>
    <w:rsid w:val="007C3A9E"/>
    <w:rsid w:val="007C3B40"/>
    <w:rsid w:val="007C3BE3"/>
    <w:rsid w:val="007C3C7E"/>
    <w:rsid w:val="007C3CB6"/>
    <w:rsid w:val="007C3F31"/>
    <w:rsid w:val="007C3F41"/>
    <w:rsid w:val="007C47EA"/>
    <w:rsid w:val="007C4805"/>
    <w:rsid w:val="007C488A"/>
    <w:rsid w:val="007C4898"/>
    <w:rsid w:val="007C4916"/>
    <w:rsid w:val="007C49A5"/>
    <w:rsid w:val="007C4C69"/>
    <w:rsid w:val="007C4CFD"/>
    <w:rsid w:val="007C4D68"/>
    <w:rsid w:val="007C4FF4"/>
    <w:rsid w:val="007C5175"/>
    <w:rsid w:val="007C5317"/>
    <w:rsid w:val="007C5360"/>
    <w:rsid w:val="007C536A"/>
    <w:rsid w:val="007C5885"/>
    <w:rsid w:val="007C5A7B"/>
    <w:rsid w:val="007C5B01"/>
    <w:rsid w:val="007C6179"/>
    <w:rsid w:val="007C61D5"/>
    <w:rsid w:val="007C6265"/>
    <w:rsid w:val="007C6335"/>
    <w:rsid w:val="007C6345"/>
    <w:rsid w:val="007C639E"/>
    <w:rsid w:val="007C642F"/>
    <w:rsid w:val="007C64EA"/>
    <w:rsid w:val="007C6520"/>
    <w:rsid w:val="007C65B5"/>
    <w:rsid w:val="007C6675"/>
    <w:rsid w:val="007C6A67"/>
    <w:rsid w:val="007C6B51"/>
    <w:rsid w:val="007C6B8E"/>
    <w:rsid w:val="007C6BC9"/>
    <w:rsid w:val="007C6C22"/>
    <w:rsid w:val="007C6D96"/>
    <w:rsid w:val="007C6E06"/>
    <w:rsid w:val="007C70BC"/>
    <w:rsid w:val="007C71AA"/>
    <w:rsid w:val="007C71E1"/>
    <w:rsid w:val="007C7432"/>
    <w:rsid w:val="007C744E"/>
    <w:rsid w:val="007C74F7"/>
    <w:rsid w:val="007C750E"/>
    <w:rsid w:val="007C75E0"/>
    <w:rsid w:val="007C7A4B"/>
    <w:rsid w:val="007C7B76"/>
    <w:rsid w:val="007C7CBB"/>
    <w:rsid w:val="007C7DCC"/>
    <w:rsid w:val="007C7E34"/>
    <w:rsid w:val="007C7E5F"/>
    <w:rsid w:val="007D001C"/>
    <w:rsid w:val="007D015D"/>
    <w:rsid w:val="007D019F"/>
    <w:rsid w:val="007D030E"/>
    <w:rsid w:val="007D0424"/>
    <w:rsid w:val="007D0430"/>
    <w:rsid w:val="007D04F9"/>
    <w:rsid w:val="007D05A9"/>
    <w:rsid w:val="007D05B9"/>
    <w:rsid w:val="007D073D"/>
    <w:rsid w:val="007D0AD2"/>
    <w:rsid w:val="007D0D10"/>
    <w:rsid w:val="007D0E8E"/>
    <w:rsid w:val="007D0FDB"/>
    <w:rsid w:val="007D1492"/>
    <w:rsid w:val="007D177C"/>
    <w:rsid w:val="007D196D"/>
    <w:rsid w:val="007D1ABB"/>
    <w:rsid w:val="007D1C7B"/>
    <w:rsid w:val="007D1FA3"/>
    <w:rsid w:val="007D207A"/>
    <w:rsid w:val="007D21F6"/>
    <w:rsid w:val="007D2381"/>
    <w:rsid w:val="007D23BE"/>
    <w:rsid w:val="007D244B"/>
    <w:rsid w:val="007D2523"/>
    <w:rsid w:val="007D26A2"/>
    <w:rsid w:val="007D2A51"/>
    <w:rsid w:val="007D2AE0"/>
    <w:rsid w:val="007D2DF3"/>
    <w:rsid w:val="007D2EB7"/>
    <w:rsid w:val="007D2FD1"/>
    <w:rsid w:val="007D30EA"/>
    <w:rsid w:val="007D3211"/>
    <w:rsid w:val="007D34C9"/>
    <w:rsid w:val="007D3522"/>
    <w:rsid w:val="007D37B8"/>
    <w:rsid w:val="007D383F"/>
    <w:rsid w:val="007D3A77"/>
    <w:rsid w:val="007D3BAD"/>
    <w:rsid w:val="007D3CD1"/>
    <w:rsid w:val="007D3ECA"/>
    <w:rsid w:val="007D406B"/>
    <w:rsid w:val="007D4355"/>
    <w:rsid w:val="007D43C1"/>
    <w:rsid w:val="007D4549"/>
    <w:rsid w:val="007D4556"/>
    <w:rsid w:val="007D45C7"/>
    <w:rsid w:val="007D465E"/>
    <w:rsid w:val="007D4677"/>
    <w:rsid w:val="007D46B0"/>
    <w:rsid w:val="007D470E"/>
    <w:rsid w:val="007D4801"/>
    <w:rsid w:val="007D4892"/>
    <w:rsid w:val="007D491F"/>
    <w:rsid w:val="007D498E"/>
    <w:rsid w:val="007D4A5F"/>
    <w:rsid w:val="007D4AD0"/>
    <w:rsid w:val="007D4DFF"/>
    <w:rsid w:val="007D4F5C"/>
    <w:rsid w:val="007D5131"/>
    <w:rsid w:val="007D530F"/>
    <w:rsid w:val="007D5343"/>
    <w:rsid w:val="007D5431"/>
    <w:rsid w:val="007D54C6"/>
    <w:rsid w:val="007D5780"/>
    <w:rsid w:val="007D57F2"/>
    <w:rsid w:val="007D5873"/>
    <w:rsid w:val="007D5923"/>
    <w:rsid w:val="007D5A8A"/>
    <w:rsid w:val="007D5B61"/>
    <w:rsid w:val="007D5C4D"/>
    <w:rsid w:val="007D5DA1"/>
    <w:rsid w:val="007D5DD3"/>
    <w:rsid w:val="007D5E31"/>
    <w:rsid w:val="007D5F75"/>
    <w:rsid w:val="007D60AE"/>
    <w:rsid w:val="007D6115"/>
    <w:rsid w:val="007D6374"/>
    <w:rsid w:val="007D65C2"/>
    <w:rsid w:val="007D6727"/>
    <w:rsid w:val="007D6D8A"/>
    <w:rsid w:val="007D6D91"/>
    <w:rsid w:val="007D6F2F"/>
    <w:rsid w:val="007D6F85"/>
    <w:rsid w:val="007D6FFA"/>
    <w:rsid w:val="007D723D"/>
    <w:rsid w:val="007D7270"/>
    <w:rsid w:val="007D74D8"/>
    <w:rsid w:val="007D75C1"/>
    <w:rsid w:val="007D75C4"/>
    <w:rsid w:val="007D75E1"/>
    <w:rsid w:val="007D7A0A"/>
    <w:rsid w:val="007D7AD7"/>
    <w:rsid w:val="007D7B31"/>
    <w:rsid w:val="007D7B6A"/>
    <w:rsid w:val="007D7CAF"/>
    <w:rsid w:val="007D7E09"/>
    <w:rsid w:val="007D7E77"/>
    <w:rsid w:val="007D7EDC"/>
    <w:rsid w:val="007D7F66"/>
    <w:rsid w:val="007E00DE"/>
    <w:rsid w:val="007E0109"/>
    <w:rsid w:val="007E0523"/>
    <w:rsid w:val="007E054C"/>
    <w:rsid w:val="007E07E4"/>
    <w:rsid w:val="007E083E"/>
    <w:rsid w:val="007E09F0"/>
    <w:rsid w:val="007E11F6"/>
    <w:rsid w:val="007E12DD"/>
    <w:rsid w:val="007E132D"/>
    <w:rsid w:val="007E148F"/>
    <w:rsid w:val="007E14E4"/>
    <w:rsid w:val="007E1508"/>
    <w:rsid w:val="007E15BD"/>
    <w:rsid w:val="007E173A"/>
    <w:rsid w:val="007E18EF"/>
    <w:rsid w:val="007E1B49"/>
    <w:rsid w:val="007E1BE4"/>
    <w:rsid w:val="007E1DE4"/>
    <w:rsid w:val="007E1E32"/>
    <w:rsid w:val="007E1E5C"/>
    <w:rsid w:val="007E215B"/>
    <w:rsid w:val="007E2469"/>
    <w:rsid w:val="007E2816"/>
    <w:rsid w:val="007E2AF3"/>
    <w:rsid w:val="007E2C22"/>
    <w:rsid w:val="007E2C89"/>
    <w:rsid w:val="007E2DC3"/>
    <w:rsid w:val="007E322C"/>
    <w:rsid w:val="007E340F"/>
    <w:rsid w:val="007E36D6"/>
    <w:rsid w:val="007E3957"/>
    <w:rsid w:val="007E39B7"/>
    <w:rsid w:val="007E39EF"/>
    <w:rsid w:val="007E3A89"/>
    <w:rsid w:val="007E3C71"/>
    <w:rsid w:val="007E3F22"/>
    <w:rsid w:val="007E3FA6"/>
    <w:rsid w:val="007E43C8"/>
    <w:rsid w:val="007E4408"/>
    <w:rsid w:val="007E4544"/>
    <w:rsid w:val="007E4578"/>
    <w:rsid w:val="007E4638"/>
    <w:rsid w:val="007E4703"/>
    <w:rsid w:val="007E49CB"/>
    <w:rsid w:val="007E4B7D"/>
    <w:rsid w:val="007E4CAB"/>
    <w:rsid w:val="007E4D40"/>
    <w:rsid w:val="007E4D6E"/>
    <w:rsid w:val="007E4DF7"/>
    <w:rsid w:val="007E4FFB"/>
    <w:rsid w:val="007E5085"/>
    <w:rsid w:val="007E5160"/>
    <w:rsid w:val="007E539F"/>
    <w:rsid w:val="007E55BB"/>
    <w:rsid w:val="007E55EA"/>
    <w:rsid w:val="007E56D1"/>
    <w:rsid w:val="007E578E"/>
    <w:rsid w:val="007E57E4"/>
    <w:rsid w:val="007E5A43"/>
    <w:rsid w:val="007E5D5A"/>
    <w:rsid w:val="007E5F63"/>
    <w:rsid w:val="007E612C"/>
    <w:rsid w:val="007E6360"/>
    <w:rsid w:val="007E65A3"/>
    <w:rsid w:val="007E692B"/>
    <w:rsid w:val="007E6DF1"/>
    <w:rsid w:val="007E6E24"/>
    <w:rsid w:val="007E6EC3"/>
    <w:rsid w:val="007E6FA2"/>
    <w:rsid w:val="007E70CF"/>
    <w:rsid w:val="007E715F"/>
    <w:rsid w:val="007E718E"/>
    <w:rsid w:val="007E72BF"/>
    <w:rsid w:val="007E7352"/>
    <w:rsid w:val="007E742C"/>
    <w:rsid w:val="007E75B2"/>
    <w:rsid w:val="007E773E"/>
    <w:rsid w:val="007E77FC"/>
    <w:rsid w:val="007E7BC9"/>
    <w:rsid w:val="007E7E06"/>
    <w:rsid w:val="007F00F8"/>
    <w:rsid w:val="007F0109"/>
    <w:rsid w:val="007F0119"/>
    <w:rsid w:val="007F018F"/>
    <w:rsid w:val="007F025F"/>
    <w:rsid w:val="007F038C"/>
    <w:rsid w:val="007F0550"/>
    <w:rsid w:val="007F0557"/>
    <w:rsid w:val="007F076E"/>
    <w:rsid w:val="007F07E6"/>
    <w:rsid w:val="007F083B"/>
    <w:rsid w:val="007F0F26"/>
    <w:rsid w:val="007F1239"/>
    <w:rsid w:val="007F1267"/>
    <w:rsid w:val="007F1308"/>
    <w:rsid w:val="007F16E9"/>
    <w:rsid w:val="007F1928"/>
    <w:rsid w:val="007F1DFA"/>
    <w:rsid w:val="007F1F5C"/>
    <w:rsid w:val="007F2053"/>
    <w:rsid w:val="007F2130"/>
    <w:rsid w:val="007F2135"/>
    <w:rsid w:val="007F2384"/>
    <w:rsid w:val="007F241B"/>
    <w:rsid w:val="007F2542"/>
    <w:rsid w:val="007F27CE"/>
    <w:rsid w:val="007F2829"/>
    <w:rsid w:val="007F2904"/>
    <w:rsid w:val="007F2929"/>
    <w:rsid w:val="007F2B00"/>
    <w:rsid w:val="007F2EB3"/>
    <w:rsid w:val="007F3135"/>
    <w:rsid w:val="007F3240"/>
    <w:rsid w:val="007F32E8"/>
    <w:rsid w:val="007F335F"/>
    <w:rsid w:val="007F3452"/>
    <w:rsid w:val="007F348D"/>
    <w:rsid w:val="007F354C"/>
    <w:rsid w:val="007F3609"/>
    <w:rsid w:val="007F3862"/>
    <w:rsid w:val="007F3CDB"/>
    <w:rsid w:val="007F3FD8"/>
    <w:rsid w:val="007F416F"/>
    <w:rsid w:val="007F43DE"/>
    <w:rsid w:val="007F44A4"/>
    <w:rsid w:val="007F45AC"/>
    <w:rsid w:val="007F4825"/>
    <w:rsid w:val="007F4939"/>
    <w:rsid w:val="007F4949"/>
    <w:rsid w:val="007F4A0F"/>
    <w:rsid w:val="007F4C54"/>
    <w:rsid w:val="007F4D69"/>
    <w:rsid w:val="007F4EE3"/>
    <w:rsid w:val="007F4F93"/>
    <w:rsid w:val="007F50A7"/>
    <w:rsid w:val="007F5275"/>
    <w:rsid w:val="007F534D"/>
    <w:rsid w:val="007F54F6"/>
    <w:rsid w:val="007F5623"/>
    <w:rsid w:val="007F5644"/>
    <w:rsid w:val="007F5652"/>
    <w:rsid w:val="007F56B6"/>
    <w:rsid w:val="007F58AA"/>
    <w:rsid w:val="007F58CA"/>
    <w:rsid w:val="007F5943"/>
    <w:rsid w:val="007F5BC5"/>
    <w:rsid w:val="007F5DD1"/>
    <w:rsid w:val="007F5F04"/>
    <w:rsid w:val="007F6053"/>
    <w:rsid w:val="007F65B9"/>
    <w:rsid w:val="007F66C7"/>
    <w:rsid w:val="007F67AB"/>
    <w:rsid w:val="007F6894"/>
    <w:rsid w:val="007F68F3"/>
    <w:rsid w:val="007F6C41"/>
    <w:rsid w:val="007F6C7A"/>
    <w:rsid w:val="007F6D87"/>
    <w:rsid w:val="007F6DA5"/>
    <w:rsid w:val="007F7114"/>
    <w:rsid w:val="007F7130"/>
    <w:rsid w:val="007F751F"/>
    <w:rsid w:val="007F753D"/>
    <w:rsid w:val="007F75B2"/>
    <w:rsid w:val="007F76CE"/>
    <w:rsid w:val="007F76F8"/>
    <w:rsid w:val="007F7720"/>
    <w:rsid w:val="007F7905"/>
    <w:rsid w:val="007F79B2"/>
    <w:rsid w:val="007F79F3"/>
    <w:rsid w:val="007F7C18"/>
    <w:rsid w:val="007F7C8C"/>
    <w:rsid w:val="007F7CC2"/>
    <w:rsid w:val="007F7DF7"/>
    <w:rsid w:val="008001FF"/>
    <w:rsid w:val="0080030A"/>
    <w:rsid w:val="00800315"/>
    <w:rsid w:val="008003A1"/>
    <w:rsid w:val="008006B8"/>
    <w:rsid w:val="008008CC"/>
    <w:rsid w:val="00800907"/>
    <w:rsid w:val="0080099E"/>
    <w:rsid w:val="00800A03"/>
    <w:rsid w:val="00800BA4"/>
    <w:rsid w:val="00800BAB"/>
    <w:rsid w:val="00800E25"/>
    <w:rsid w:val="00800F44"/>
    <w:rsid w:val="00800F6A"/>
    <w:rsid w:val="008012C6"/>
    <w:rsid w:val="0080134C"/>
    <w:rsid w:val="0080136D"/>
    <w:rsid w:val="008013EC"/>
    <w:rsid w:val="0080150A"/>
    <w:rsid w:val="0080152C"/>
    <w:rsid w:val="00801990"/>
    <w:rsid w:val="00801C32"/>
    <w:rsid w:val="00801CFC"/>
    <w:rsid w:val="00801DEE"/>
    <w:rsid w:val="00801F4A"/>
    <w:rsid w:val="00801FE3"/>
    <w:rsid w:val="00802066"/>
    <w:rsid w:val="00802144"/>
    <w:rsid w:val="008021E1"/>
    <w:rsid w:val="0080233D"/>
    <w:rsid w:val="00802467"/>
    <w:rsid w:val="008025BD"/>
    <w:rsid w:val="00802642"/>
    <w:rsid w:val="0080271B"/>
    <w:rsid w:val="00802787"/>
    <w:rsid w:val="00802821"/>
    <w:rsid w:val="00802846"/>
    <w:rsid w:val="00802950"/>
    <w:rsid w:val="00802ECA"/>
    <w:rsid w:val="00802F5E"/>
    <w:rsid w:val="008031CE"/>
    <w:rsid w:val="008033E5"/>
    <w:rsid w:val="008035D0"/>
    <w:rsid w:val="0080384D"/>
    <w:rsid w:val="00803ABE"/>
    <w:rsid w:val="00803B98"/>
    <w:rsid w:val="00803D18"/>
    <w:rsid w:val="00803E98"/>
    <w:rsid w:val="00803EC2"/>
    <w:rsid w:val="00803EFC"/>
    <w:rsid w:val="00803F99"/>
    <w:rsid w:val="008040E0"/>
    <w:rsid w:val="008041AF"/>
    <w:rsid w:val="008041CA"/>
    <w:rsid w:val="0080423C"/>
    <w:rsid w:val="008044E0"/>
    <w:rsid w:val="008046EA"/>
    <w:rsid w:val="00804782"/>
    <w:rsid w:val="00804932"/>
    <w:rsid w:val="00804C96"/>
    <w:rsid w:val="00804F31"/>
    <w:rsid w:val="00804F45"/>
    <w:rsid w:val="008050E8"/>
    <w:rsid w:val="0080539F"/>
    <w:rsid w:val="00805433"/>
    <w:rsid w:val="00805572"/>
    <w:rsid w:val="008055B5"/>
    <w:rsid w:val="008056DD"/>
    <w:rsid w:val="00805C1A"/>
    <w:rsid w:val="00805EA7"/>
    <w:rsid w:val="00805F3F"/>
    <w:rsid w:val="00805F65"/>
    <w:rsid w:val="00805F86"/>
    <w:rsid w:val="008060D8"/>
    <w:rsid w:val="008063AA"/>
    <w:rsid w:val="008063DA"/>
    <w:rsid w:val="008064B9"/>
    <w:rsid w:val="008064CD"/>
    <w:rsid w:val="0080678C"/>
    <w:rsid w:val="00806799"/>
    <w:rsid w:val="0080680D"/>
    <w:rsid w:val="008068EE"/>
    <w:rsid w:val="008069EF"/>
    <w:rsid w:val="008069F9"/>
    <w:rsid w:val="00806A17"/>
    <w:rsid w:val="00806A6B"/>
    <w:rsid w:val="00806A8E"/>
    <w:rsid w:val="00806B36"/>
    <w:rsid w:val="00806BFE"/>
    <w:rsid w:val="00806D0C"/>
    <w:rsid w:val="00806D16"/>
    <w:rsid w:val="00806DAF"/>
    <w:rsid w:val="00806F04"/>
    <w:rsid w:val="008071B1"/>
    <w:rsid w:val="00807309"/>
    <w:rsid w:val="00807428"/>
    <w:rsid w:val="00807527"/>
    <w:rsid w:val="008077D5"/>
    <w:rsid w:val="0080781A"/>
    <w:rsid w:val="0080781E"/>
    <w:rsid w:val="00807898"/>
    <w:rsid w:val="008079CE"/>
    <w:rsid w:val="00807C76"/>
    <w:rsid w:val="00807D25"/>
    <w:rsid w:val="00807E0E"/>
    <w:rsid w:val="00807F83"/>
    <w:rsid w:val="00807FD1"/>
    <w:rsid w:val="00810127"/>
    <w:rsid w:val="00810138"/>
    <w:rsid w:val="00810244"/>
    <w:rsid w:val="008102A3"/>
    <w:rsid w:val="0081033B"/>
    <w:rsid w:val="008108D5"/>
    <w:rsid w:val="008108F5"/>
    <w:rsid w:val="00810A7C"/>
    <w:rsid w:val="00810A83"/>
    <w:rsid w:val="00810CC4"/>
    <w:rsid w:val="00810F75"/>
    <w:rsid w:val="00810F79"/>
    <w:rsid w:val="0081124C"/>
    <w:rsid w:val="00811270"/>
    <w:rsid w:val="00811278"/>
    <w:rsid w:val="008112C5"/>
    <w:rsid w:val="0081137F"/>
    <w:rsid w:val="008113C3"/>
    <w:rsid w:val="008113E9"/>
    <w:rsid w:val="00811745"/>
    <w:rsid w:val="00811891"/>
    <w:rsid w:val="00811913"/>
    <w:rsid w:val="00811929"/>
    <w:rsid w:val="008119A6"/>
    <w:rsid w:val="00811ADE"/>
    <w:rsid w:val="00811D14"/>
    <w:rsid w:val="00811D77"/>
    <w:rsid w:val="00812081"/>
    <w:rsid w:val="008121DA"/>
    <w:rsid w:val="00812252"/>
    <w:rsid w:val="00812345"/>
    <w:rsid w:val="008123A3"/>
    <w:rsid w:val="008123E0"/>
    <w:rsid w:val="00812465"/>
    <w:rsid w:val="008125F6"/>
    <w:rsid w:val="008126CC"/>
    <w:rsid w:val="008127FD"/>
    <w:rsid w:val="008129AE"/>
    <w:rsid w:val="008129EC"/>
    <w:rsid w:val="00812B32"/>
    <w:rsid w:val="00812B67"/>
    <w:rsid w:val="00812C5E"/>
    <w:rsid w:val="00812EBF"/>
    <w:rsid w:val="00812FF5"/>
    <w:rsid w:val="0081300B"/>
    <w:rsid w:val="0081322B"/>
    <w:rsid w:val="00813295"/>
    <w:rsid w:val="0081333C"/>
    <w:rsid w:val="00813521"/>
    <w:rsid w:val="008135C9"/>
    <w:rsid w:val="00813775"/>
    <w:rsid w:val="0081397B"/>
    <w:rsid w:val="00813AC9"/>
    <w:rsid w:val="00813C62"/>
    <w:rsid w:val="00813DA4"/>
    <w:rsid w:val="00813E06"/>
    <w:rsid w:val="00814082"/>
    <w:rsid w:val="008140E9"/>
    <w:rsid w:val="008143D9"/>
    <w:rsid w:val="0081469F"/>
    <w:rsid w:val="008147AA"/>
    <w:rsid w:val="0081487D"/>
    <w:rsid w:val="008148BB"/>
    <w:rsid w:val="008149E9"/>
    <w:rsid w:val="00814B59"/>
    <w:rsid w:val="00814B89"/>
    <w:rsid w:val="00814DE8"/>
    <w:rsid w:val="00814E20"/>
    <w:rsid w:val="00814E4D"/>
    <w:rsid w:val="0081510D"/>
    <w:rsid w:val="0081516F"/>
    <w:rsid w:val="00815178"/>
    <w:rsid w:val="0081518D"/>
    <w:rsid w:val="008151E2"/>
    <w:rsid w:val="008154D4"/>
    <w:rsid w:val="00815543"/>
    <w:rsid w:val="0081562F"/>
    <w:rsid w:val="00815747"/>
    <w:rsid w:val="00815768"/>
    <w:rsid w:val="00815947"/>
    <w:rsid w:val="00815C79"/>
    <w:rsid w:val="00815C7F"/>
    <w:rsid w:val="0081605D"/>
    <w:rsid w:val="0081607C"/>
    <w:rsid w:val="00816259"/>
    <w:rsid w:val="00816292"/>
    <w:rsid w:val="008166B7"/>
    <w:rsid w:val="008167EE"/>
    <w:rsid w:val="00816866"/>
    <w:rsid w:val="0081690A"/>
    <w:rsid w:val="00816B1F"/>
    <w:rsid w:val="00816E5B"/>
    <w:rsid w:val="00817040"/>
    <w:rsid w:val="0081723D"/>
    <w:rsid w:val="00817240"/>
    <w:rsid w:val="00817370"/>
    <w:rsid w:val="008174B7"/>
    <w:rsid w:val="00817631"/>
    <w:rsid w:val="0081766A"/>
    <w:rsid w:val="008179A9"/>
    <w:rsid w:val="00817B4B"/>
    <w:rsid w:val="00817BA4"/>
    <w:rsid w:val="00817C62"/>
    <w:rsid w:val="00817D19"/>
    <w:rsid w:val="00817FFB"/>
    <w:rsid w:val="0082010D"/>
    <w:rsid w:val="008202A6"/>
    <w:rsid w:val="008202CA"/>
    <w:rsid w:val="00820318"/>
    <w:rsid w:val="0082046B"/>
    <w:rsid w:val="008204AF"/>
    <w:rsid w:val="00820510"/>
    <w:rsid w:val="00820634"/>
    <w:rsid w:val="00820843"/>
    <w:rsid w:val="00820925"/>
    <w:rsid w:val="00820B4C"/>
    <w:rsid w:val="00820DA9"/>
    <w:rsid w:val="00820DD1"/>
    <w:rsid w:val="00820E05"/>
    <w:rsid w:val="00820F2F"/>
    <w:rsid w:val="00820F3A"/>
    <w:rsid w:val="008213DA"/>
    <w:rsid w:val="0082187A"/>
    <w:rsid w:val="008218B6"/>
    <w:rsid w:val="008219CF"/>
    <w:rsid w:val="00821A17"/>
    <w:rsid w:val="00821AC5"/>
    <w:rsid w:val="00821AFF"/>
    <w:rsid w:val="00821C56"/>
    <w:rsid w:val="00821DF7"/>
    <w:rsid w:val="00821F40"/>
    <w:rsid w:val="00821F5B"/>
    <w:rsid w:val="00821FCC"/>
    <w:rsid w:val="00822149"/>
    <w:rsid w:val="00822169"/>
    <w:rsid w:val="00822327"/>
    <w:rsid w:val="00822563"/>
    <w:rsid w:val="00822656"/>
    <w:rsid w:val="008226C1"/>
    <w:rsid w:val="00822753"/>
    <w:rsid w:val="008227E1"/>
    <w:rsid w:val="00822868"/>
    <w:rsid w:val="008229D4"/>
    <w:rsid w:val="008229F9"/>
    <w:rsid w:val="008229FE"/>
    <w:rsid w:val="00822DF2"/>
    <w:rsid w:val="00822ECF"/>
    <w:rsid w:val="00823159"/>
    <w:rsid w:val="008233AC"/>
    <w:rsid w:val="00823453"/>
    <w:rsid w:val="00823606"/>
    <w:rsid w:val="008236E6"/>
    <w:rsid w:val="0082378B"/>
    <w:rsid w:val="008239A1"/>
    <w:rsid w:val="00823AE4"/>
    <w:rsid w:val="00823B26"/>
    <w:rsid w:val="00823BD6"/>
    <w:rsid w:val="00823DB7"/>
    <w:rsid w:val="00823DD1"/>
    <w:rsid w:val="00823E15"/>
    <w:rsid w:val="00823F34"/>
    <w:rsid w:val="008241A4"/>
    <w:rsid w:val="008242CF"/>
    <w:rsid w:val="00824385"/>
    <w:rsid w:val="00824401"/>
    <w:rsid w:val="00824427"/>
    <w:rsid w:val="0082444E"/>
    <w:rsid w:val="008247FD"/>
    <w:rsid w:val="00824916"/>
    <w:rsid w:val="00824B40"/>
    <w:rsid w:val="00824B5F"/>
    <w:rsid w:val="00824B92"/>
    <w:rsid w:val="00824C95"/>
    <w:rsid w:val="00824CEA"/>
    <w:rsid w:val="00824D2C"/>
    <w:rsid w:val="00824DA9"/>
    <w:rsid w:val="00824FFA"/>
    <w:rsid w:val="008250DB"/>
    <w:rsid w:val="008251E2"/>
    <w:rsid w:val="00825273"/>
    <w:rsid w:val="00825292"/>
    <w:rsid w:val="008252B6"/>
    <w:rsid w:val="0082539B"/>
    <w:rsid w:val="00825456"/>
    <w:rsid w:val="008254A9"/>
    <w:rsid w:val="008255C4"/>
    <w:rsid w:val="0082567B"/>
    <w:rsid w:val="0082595C"/>
    <w:rsid w:val="00825B97"/>
    <w:rsid w:val="00825DD5"/>
    <w:rsid w:val="00825FFB"/>
    <w:rsid w:val="008261F8"/>
    <w:rsid w:val="0082623E"/>
    <w:rsid w:val="008262E0"/>
    <w:rsid w:val="00826548"/>
    <w:rsid w:val="0082661C"/>
    <w:rsid w:val="00826BF8"/>
    <w:rsid w:val="00826E35"/>
    <w:rsid w:val="00826F07"/>
    <w:rsid w:val="008270BE"/>
    <w:rsid w:val="00827284"/>
    <w:rsid w:val="0082742E"/>
    <w:rsid w:val="008276CE"/>
    <w:rsid w:val="0082782F"/>
    <w:rsid w:val="0082792E"/>
    <w:rsid w:val="00827944"/>
    <w:rsid w:val="00827987"/>
    <w:rsid w:val="00827B16"/>
    <w:rsid w:val="00827C06"/>
    <w:rsid w:val="00827C58"/>
    <w:rsid w:val="008301D9"/>
    <w:rsid w:val="008301EA"/>
    <w:rsid w:val="00830634"/>
    <w:rsid w:val="0083067D"/>
    <w:rsid w:val="0083099D"/>
    <w:rsid w:val="008309AF"/>
    <w:rsid w:val="00830B5F"/>
    <w:rsid w:val="00830E61"/>
    <w:rsid w:val="00830F10"/>
    <w:rsid w:val="00830F69"/>
    <w:rsid w:val="008311D2"/>
    <w:rsid w:val="0083140E"/>
    <w:rsid w:val="00831519"/>
    <w:rsid w:val="00831543"/>
    <w:rsid w:val="008315FA"/>
    <w:rsid w:val="00831699"/>
    <w:rsid w:val="008316B5"/>
    <w:rsid w:val="008319D6"/>
    <w:rsid w:val="00831BBF"/>
    <w:rsid w:val="00831D68"/>
    <w:rsid w:val="00831D8C"/>
    <w:rsid w:val="00832173"/>
    <w:rsid w:val="0083235A"/>
    <w:rsid w:val="008324D7"/>
    <w:rsid w:val="00832565"/>
    <w:rsid w:val="00832867"/>
    <w:rsid w:val="00832A3D"/>
    <w:rsid w:val="00832B3E"/>
    <w:rsid w:val="00832C3B"/>
    <w:rsid w:val="00832CAB"/>
    <w:rsid w:val="00832CED"/>
    <w:rsid w:val="00832D16"/>
    <w:rsid w:val="00832F42"/>
    <w:rsid w:val="00833039"/>
    <w:rsid w:val="00833054"/>
    <w:rsid w:val="0083306F"/>
    <w:rsid w:val="0083309C"/>
    <w:rsid w:val="00833287"/>
    <w:rsid w:val="0083350D"/>
    <w:rsid w:val="00833510"/>
    <w:rsid w:val="0083352F"/>
    <w:rsid w:val="008337ED"/>
    <w:rsid w:val="00833AF2"/>
    <w:rsid w:val="00833B68"/>
    <w:rsid w:val="00833BA3"/>
    <w:rsid w:val="00833BC0"/>
    <w:rsid w:val="00833CEC"/>
    <w:rsid w:val="00833D25"/>
    <w:rsid w:val="008340AE"/>
    <w:rsid w:val="008343DA"/>
    <w:rsid w:val="008343E1"/>
    <w:rsid w:val="00834638"/>
    <w:rsid w:val="00834B39"/>
    <w:rsid w:val="00834DCE"/>
    <w:rsid w:val="00834F1C"/>
    <w:rsid w:val="00834FB5"/>
    <w:rsid w:val="00834FFA"/>
    <w:rsid w:val="0083520A"/>
    <w:rsid w:val="008353FC"/>
    <w:rsid w:val="00835605"/>
    <w:rsid w:val="0083568A"/>
    <w:rsid w:val="00835691"/>
    <w:rsid w:val="00835770"/>
    <w:rsid w:val="00835891"/>
    <w:rsid w:val="008358DE"/>
    <w:rsid w:val="00835A84"/>
    <w:rsid w:val="00835DFB"/>
    <w:rsid w:val="00835ED4"/>
    <w:rsid w:val="0083604B"/>
    <w:rsid w:val="0083604C"/>
    <w:rsid w:val="008361DD"/>
    <w:rsid w:val="00836222"/>
    <w:rsid w:val="00836248"/>
    <w:rsid w:val="00836496"/>
    <w:rsid w:val="0083655C"/>
    <w:rsid w:val="00836617"/>
    <w:rsid w:val="008366CA"/>
    <w:rsid w:val="008367F2"/>
    <w:rsid w:val="008368E1"/>
    <w:rsid w:val="0083698E"/>
    <w:rsid w:val="00836DBF"/>
    <w:rsid w:val="00836FDB"/>
    <w:rsid w:val="008370F6"/>
    <w:rsid w:val="008371A4"/>
    <w:rsid w:val="008371D1"/>
    <w:rsid w:val="008371F1"/>
    <w:rsid w:val="0083731E"/>
    <w:rsid w:val="00837393"/>
    <w:rsid w:val="0083793D"/>
    <w:rsid w:val="00837965"/>
    <w:rsid w:val="00837971"/>
    <w:rsid w:val="00837AD7"/>
    <w:rsid w:val="00837BC4"/>
    <w:rsid w:val="00837C09"/>
    <w:rsid w:val="00837E29"/>
    <w:rsid w:val="00837E89"/>
    <w:rsid w:val="00840133"/>
    <w:rsid w:val="008401B5"/>
    <w:rsid w:val="008402CD"/>
    <w:rsid w:val="008402FE"/>
    <w:rsid w:val="008405B9"/>
    <w:rsid w:val="00840753"/>
    <w:rsid w:val="0084098A"/>
    <w:rsid w:val="008409B6"/>
    <w:rsid w:val="008409C2"/>
    <w:rsid w:val="00840A22"/>
    <w:rsid w:val="00840A6B"/>
    <w:rsid w:val="00840B81"/>
    <w:rsid w:val="00841148"/>
    <w:rsid w:val="008411BB"/>
    <w:rsid w:val="008412A5"/>
    <w:rsid w:val="00841314"/>
    <w:rsid w:val="0084139E"/>
    <w:rsid w:val="008415AA"/>
    <w:rsid w:val="00841643"/>
    <w:rsid w:val="00841AB1"/>
    <w:rsid w:val="00841C3D"/>
    <w:rsid w:val="00841CA4"/>
    <w:rsid w:val="00841CE7"/>
    <w:rsid w:val="00841DA1"/>
    <w:rsid w:val="00841EE4"/>
    <w:rsid w:val="00841F51"/>
    <w:rsid w:val="00841FC0"/>
    <w:rsid w:val="00842086"/>
    <w:rsid w:val="008421CF"/>
    <w:rsid w:val="00842266"/>
    <w:rsid w:val="00842560"/>
    <w:rsid w:val="0084256E"/>
    <w:rsid w:val="0084265D"/>
    <w:rsid w:val="00842731"/>
    <w:rsid w:val="00842736"/>
    <w:rsid w:val="008427E3"/>
    <w:rsid w:val="008428F6"/>
    <w:rsid w:val="0084296A"/>
    <w:rsid w:val="00842E39"/>
    <w:rsid w:val="00842F1D"/>
    <w:rsid w:val="00842F3E"/>
    <w:rsid w:val="00842FB3"/>
    <w:rsid w:val="00843026"/>
    <w:rsid w:val="008433B5"/>
    <w:rsid w:val="008433D4"/>
    <w:rsid w:val="008433FC"/>
    <w:rsid w:val="00843420"/>
    <w:rsid w:val="008435A1"/>
    <w:rsid w:val="00843872"/>
    <w:rsid w:val="00843B45"/>
    <w:rsid w:val="00843BBB"/>
    <w:rsid w:val="00843BF5"/>
    <w:rsid w:val="00843D40"/>
    <w:rsid w:val="00843D82"/>
    <w:rsid w:val="008442FC"/>
    <w:rsid w:val="008445F1"/>
    <w:rsid w:val="00844608"/>
    <w:rsid w:val="008446AC"/>
    <w:rsid w:val="008447B7"/>
    <w:rsid w:val="00844832"/>
    <w:rsid w:val="00844885"/>
    <w:rsid w:val="008449C4"/>
    <w:rsid w:val="00844ABC"/>
    <w:rsid w:val="00844C37"/>
    <w:rsid w:val="00844E0A"/>
    <w:rsid w:val="00844F11"/>
    <w:rsid w:val="00845071"/>
    <w:rsid w:val="00845134"/>
    <w:rsid w:val="008451BD"/>
    <w:rsid w:val="008451FC"/>
    <w:rsid w:val="0084525D"/>
    <w:rsid w:val="00845537"/>
    <w:rsid w:val="008457E2"/>
    <w:rsid w:val="008459C1"/>
    <w:rsid w:val="00845B7A"/>
    <w:rsid w:val="00845C2D"/>
    <w:rsid w:val="00845DC1"/>
    <w:rsid w:val="00845E47"/>
    <w:rsid w:val="00845E8A"/>
    <w:rsid w:val="00845EB9"/>
    <w:rsid w:val="00845F70"/>
    <w:rsid w:val="0084634B"/>
    <w:rsid w:val="0084648C"/>
    <w:rsid w:val="008464E9"/>
    <w:rsid w:val="00846713"/>
    <w:rsid w:val="0084675F"/>
    <w:rsid w:val="00846799"/>
    <w:rsid w:val="0084682D"/>
    <w:rsid w:val="008468F5"/>
    <w:rsid w:val="008469E7"/>
    <w:rsid w:val="00846A03"/>
    <w:rsid w:val="00846A2C"/>
    <w:rsid w:val="00846AA1"/>
    <w:rsid w:val="00846AF1"/>
    <w:rsid w:val="00846B8D"/>
    <w:rsid w:val="00846BA2"/>
    <w:rsid w:val="00846BA7"/>
    <w:rsid w:val="00846D24"/>
    <w:rsid w:val="00846E35"/>
    <w:rsid w:val="00846E3B"/>
    <w:rsid w:val="00846F23"/>
    <w:rsid w:val="00847214"/>
    <w:rsid w:val="0084722A"/>
    <w:rsid w:val="00847532"/>
    <w:rsid w:val="00847808"/>
    <w:rsid w:val="008478AF"/>
    <w:rsid w:val="008479A4"/>
    <w:rsid w:val="00847B5F"/>
    <w:rsid w:val="00847BCE"/>
    <w:rsid w:val="00847BFE"/>
    <w:rsid w:val="00847C62"/>
    <w:rsid w:val="00847CF8"/>
    <w:rsid w:val="00847D0A"/>
    <w:rsid w:val="00847EF5"/>
    <w:rsid w:val="00847F9B"/>
    <w:rsid w:val="008501DF"/>
    <w:rsid w:val="00850252"/>
    <w:rsid w:val="008503E2"/>
    <w:rsid w:val="008503ED"/>
    <w:rsid w:val="00850511"/>
    <w:rsid w:val="00850B28"/>
    <w:rsid w:val="00850BB7"/>
    <w:rsid w:val="00850C40"/>
    <w:rsid w:val="00850E26"/>
    <w:rsid w:val="00850EFB"/>
    <w:rsid w:val="00850F55"/>
    <w:rsid w:val="0085109C"/>
    <w:rsid w:val="008511FB"/>
    <w:rsid w:val="00851332"/>
    <w:rsid w:val="0085141C"/>
    <w:rsid w:val="00851697"/>
    <w:rsid w:val="00851721"/>
    <w:rsid w:val="00851A64"/>
    <w:rsid w:val="00851A7A"/>
    <w:rsid w:val="00851AC3"/>
    <w:rsid w:val="00851C43"/>
    <w:rsid w:val="00851CB5"/>
    <w:rsid w:val="00851CC3"/>
    <w:rsid w:val="00851D0C"/>
    <w:rsid w:val="008521BA"/>
    <w:rsid w:val="00852308"/>
    <w:rsid w:val="008523AB"/>
    <w:rsid w:val="008523D5"/>
    <w:rsid w:val="00852674"/>
    <w:rsid w:val="008529B2"/>
    <w:rsid w:val="00852E66"/>
    <w:rsid w:val="00852FAF"/>
    <w:rsid w:val="00853133"/>
    <w:rsid w:val="008531A2"/>
    <w:rsid w:val="00853340"/>
    <w:rsid w:val="008533DA"/>
    <w:rsid w:val="0085343B"/>
    <w:rsid w:val="0085358E"/>
    <w:rsid w:val="008537C7"/>
    <w:rsid w:val="008537F8"/>
    <w:rsid w:val="008538A9"/>
    <w:rsid w:val="008539A2"/>
    <w:rsid w:val="00853AE1"/>
    <w:rsid w:val="00853BEC"/>
    <w:rsid w:val="00853C11"/>
    <w:rsid w:val="00853C8C"/>
    <w:rsid w:val="00853D6E"/>
    <w:rsid w:val="00853EC3"/>
    <w:rsid w:val="00853F7C"/>
    <w:rsid w:val="008540FE"/>
    <w:rsid w:val="00854172"/>
    <w:rsid w:val="008542D6"/>
    <w:rsid w:val="00854632"/>
    <w:rsid w:val="00854662"/>
    <w:rsid w:val="0085490D"/>
    <w:rsid w:val="00854E24"/>
    <w:rsid w:val="00854F0C"/>
    <w:rsid w:val="0085502C"/>
    <w:rsid w:val="00855067"/>
    <w:rsid w:val="00855329"/>
    <w:rsid w:val="0085535B"/>
    <w:rsid w:val="008553B0"/>
    <w:rsid w:val="0085540A"/>
    <w:rsid w:val="00855413"/>
    <w:rsid w:val="008554EC"/>
    <w:rsid w:val="00855716"/>
    <w:rsid w:val="0085578C"/>
    <w:rsid w:val="00855B68"/>
    <w:rsid w:val="00855BD1"/>
    <w:rsid w:val="00855CBC"/>
    <w:rsid w:val="00855F13"/>
    <w:rsid w:val="0085644D"/>
    <w:rsid w:val="008566E3"/>
    <w:rsid w:val="00856B4C"/>
    <w:rsid w:val="00856B8B"/>
    <w:rsid w:val="00856C0E"/>
    <w:rsid w:val="00857252"/>
    <w:rsid w:val="008572D1"/>
    <w:rsid w:val="008572E3"/>
    <w:rsid w:val="008572EB"/>
    <w:rsid w:val="00857317"/>
    <w:rsid w:val="0085741E"/>
    <w:rsid w:val="0085746F"/>
    <w:rsid w:val="0085747A"/>
    <w:rsid w:val="0085774A"/>
    <w:rsid w:val="008577C5"/>
    <w:rsid w:val="008578FA"/>
    <w:rsid w:val="00857BBD"/>
    <w:rsid w:val="00857C62"/>
    <w:rsid w:val="00857CEE"/>
    <w:rsid w:val="00857D41"/>
    <w:rsid w:val="00857E2E"/>
    <w:rsid w:val="00860043"/>
    <w:rsid w:val="008601B6"/>
    <w:rsid w:val="0086045A"/>
    <w:rsid w:val="0086049D"/>
    <w:rsid w:val="008607B1"/>
    <w:rsid w:val="00860867"/>
    <w:rsid w:val="00860A29"/>
    <w:rsid w:val="00860AFE"/>
    <w:rsid w:val="00860CED"/>
    <w:rsid w:val="00860D81"/>
    <w:rsid w:val="00860D94"/>
    <w:rsid w:val="00860F0A"/>
    <w:rsid w:val="00861044"/>
    <w:rsid w:val="00861084"/>
    <w:rsid w:val="008612CE"/>
    <w:rsid w:val="008615DD"/>
    <w:rsid w:val="0086161D"/>
    <w:rsid w:val="00861763"/>
    <w:rsid w:val="00861B8D"/>
    <w:rsid w:val="00861B97"/>
    <w:rsid w:val="00861C80"/>
    <w:rsid w:val="00861CD3"/>
    <w:rsid w:val="00861D2C"/>
    <w:rsid w:val="00861EC5"/>
    <w:rsid w:val="00861FEA"/>
    <w:rsid w:val="008622DA"/>
    <w:rsid w:val="0086233F"/>
    <w:rsid w:val="008623C6"/>
    <w:rsid w:val="00862518"/>
    <w:rsid w:val="00862655"/>
    <w:rsid w:val="008626E7"/>
    <w:rsid w:val="008626E9"/>
    <w:rsid w:val="00862720"/>
    <w:rsid w:val="00862873"/>
    <w:rsid w:val="00862937"/>
    <w:rsid w:val="00862EC3"/>
    <w:rsid w:val="00862FD2"/>
    <w:rsid w:val="00863014"/>
    <w:rsid w:val="00863544"/>
    <w:rsid w:val="00863545"/>
    <w:rsid w:val="008635F9"/>
    <w:rsid w:val="00863A92"/>
    <w:rsid w:val="00863ABD"/>
    <w:rsid w:val="00863B12"/>
    <w:rsid w:val="00863BD4"/>
    <w:rsid w:val="00863C1D"/>
    <w:rsid w:val="00863EDA"/>
    <w:rsid w:val="00863FA3"/>
    <w:rsid w:val="00863FDD"/>
    <w:rsid w:val="00864033"/>
    <w:rsid w:val="00864226"/>
    <w:rsid w:val="00864570"/>
    <w:rsid w:val="0086469D"/>
    <w:rsid w:val="00864840"/>
    <w:rsid w:val="00864B22"/>
    <w:rsid w:val="00864B7C"/>
    <w:rsid w:val="00864BF1"/>
    <w:rsid w:val="00864CC0"/>
    <w:rsid w:val="00864E6B"/>
    <w:rsid w:val="00864F5F"/>
    <w:rsid w:val="00865098"/>
    <w:rsid w:val="0086593D"/>
    <w:rsid w:val="00865977"/>
    <w:rsid w:val="00865A15"/>
    <w:rsid w:val="00865AA6"/>
    <w:rsid w:val="00865AD0"/>
    <w:rsid w:val="00865B5E"/>
    <w:rsid w:val="00865CBD"/>
    <w:rsid w:val="00865F48"/>
    <w:rsid w:val="00866296"/>
    <w:rsid w:val="00866319"/>
    <w:rsid w:val="0086635D"/>
    <w:rsid w:val="008664D4"/>
    <w:rsid w:val="00866549"/>
    <w:rsid w:val="00866750"/>
    <w:rsid w:val="008667C1"/>
    <w:rsid w:val="008669E5"/>
    <w:rsid w:val="00866BB3"/>
    <w:rsid w:val="00866F0C"/>
    <w:rsid w:val="00866F1C"/>
    <w:rsid w:val="00866FE0"/>
    <w:rsid w:val="00867003"/>
    <w:rsid w:val="008670E4"/>
    <w:rsid w:val="00867272"/>
    <w:rsid w:val="00867447"/>
    <w:rsid w:val="00867586"/>
    <w:rsid w:val="0086761C"/>
    <w:rsid w:val="0086777F"/>
    <w:rsid w:val="008677D0"/>
    <w:rsid w:val="008677FC"/>
    <w:rsid w:val="00867920"/>
    <w:rsid w:val="00867A9A"/>
    <w:rsid w:val="00867AEF"/>
    <w:rsid w:val="00867BB8"/>
    <w:rsid w:val="00867C14"/>
    <w:rsid w:val="00867D1F"/>
    <w:rsid w:val="00867DF9"/>
    <w:rsid w:val="00867E64"/>
    <w:rsid w:val="00867E93"/>
    <w:rsid w:val="00867EB9"/>
    <w:rsid w:val="00870096"/>
    <w:rsid w:val="00870295"/>
    <w:rsid w:val="008703C2"/>
    <w:rsid w:val="00870441"/>
    <w:rsid w:val="008706D7"/>
    <w:rsid w:val="00870776"/>
    <w:rsid w:val="0087084D"/>
    <w:rsid w:val="00870A2E"/>
    <w:rsid w:val="00870B62"/>
    <w:rsid w:val="00870D8F"/>
    <w:rsid w:val="00870F96"/>
    <w:rsid w:val="0087130F"/>
    <w:rsid w:val="008713A1"/>
    <w:rsid w:val="0087152F"/>
    <w:rsid w:val="008715DE"/>
    <w:rsid w:val="0087176C"/>
    <w:rsid w:val="00871C41"/>
    <w:rsid w:val="00871D15"/>
    <w:rsid w:val="008722D6"/>
    <w:rsid w:val="0087235E"/>
    <w:rsid w:val="008723A1"/>
    <w:rsid w:val="00872562"/>
    <w:rsid w:val="008728B2"/>
    <w:rsid w:val="00872B45"/>
    <w:rsid w:val="00872B93"/>
    <w:rsid w:val="00872C33"/>
    <w:rsid w:val="0087310B"/>
    <w:rsid w:val="0087359A"/>
    <w:rsid w:val="00873815"/>
    <w:rsid w:val="00873881"/>
    <w:rsid w:val="0087389C"/>
    <w:rsid w:val="00873A25"/>
    <w:rsid w:val="00873B9E"/>
    <w:rsid w:val="00873C94"/>
    <w:rsid w:val="00873CB2"/>
    <w:rsid w:val="00873CCB"/>
    <w:rsid w:val="00873D4D"/>
    <w:rsid w:val="00873D9A"/>
    <w:rsid w:val="00873E17"/>
    <w:rsid w:val="00873FF6"/>
    <w:rsid w:val="00874008"/>
    <w:rsid w:val="008740D5"/>
    <w:rsid w:val="008741A3"/>
    <w:rsid w:val="00874386"/>
    <w:rsid w:val="008743E7"/>
    <w:rsid w:val="008745F7"/>
    <w:rsid w:val="00874AEE"/>
    <w:rsid w:val="00874B36"/>
    <w:rsid w:val="00874BBF"/>
    <w:rsid w:val="00874BEA"/>
    <w:rsid w:val="00874D2B"/>
    <w:rsid w:val="00874DCD"/>
    <w:rsid w:val="00874EEE"/>
    <w:rsid w:val="00874F76"/>
    <w:rsid w:val="00875357"/>
    <w:rsid w:val="00875485"/>
    <w:rsid w:val="00875655"/>
    <w:rsid w:val="00875712"/>
    <w:rsid w:val="00875952"/>
    <w:rsid w:val="00875A41"/>
    <w:rsid w:val="00875CB2"/>
    <w:rsid w:val="008761C8"/>
    <w:rsid w:val="00876322"/>
    <w:rsid w:val="00876403"/>
    <w:rsid w:val="008764E4"/>
    <w:rsid w:val="00876677"/>
    <w:rsid w:val="0087669B"/>
    <w:rsid w:val="00876718"/>
    <w:rsid w:val="0087672E"/>
    <w:rsid w:val="00876B7C"/>
    <w:rsid w:val="00876C31"/>
    <w:rsid w:val="00876F97"/>
    <w:rsid w:val="008774AA"/>
    <w:rsid w:val="00877574"/>
    <w:rsid w:val="00877646"/>
    <w:rsid w:val="008777D9"/>
    <w:rsid w:val="00877935"/>
    <w:rsid w:val="00877BCD"/>
    <w:rsid w:val="00877C08"/>
    <w:rsid w:val="00877C8C"/>
    <w:rsid w:val="00880103"/>
    <w:rsid w:val="00880176"/>
    <w:rsid w:val="0088023F"/>
    <w:rsid w:val="00880318"/>
    <w:rsid w:val="00880507"/>
    <w:rsid w:val="0088063B"/>
    <w:rsid w:val="0088069C"/>
    <w:rsid w:val="00880825"/>
    <w:rsid w:val="008809BF"/>
    <w:rsid w:val="00880A08"/>
    <w:rsid w:val="00880B07"/>
    <w:rsid w:val="00880CBE"/>
    <w:rsid w:val="00880DB2"/>
    <w:rsid w:val="00880FDC"/>
    <w:rsid w:val="00881083"/>
    <w:rsid w:val="0088111B"/>
    <w:rsid w:val="008812A4"/>
    <w:rsid w:val="008812E2"/>
    <w:rsid w:val="00881396"/>
    <w:rsid w:val="008814E7"/>
    <w:rsid w:val="00881882"/>
    <w:rsid w:val="00881980"/>
    <w:rsid w:val="00881B85"/>
    <w:rsid w:val="00881C70"/>
    <w:rsid w:val="00881CCA"/>
    <w:rsid w:val="00881D06"/>
    <w:rsid w:val="00881EF0"/>
    <w:rsid w:val="0088204F"/>
    <w:rsid w:val="008820B0"/>
    <w:rsid w:val="00882277"/>
    <w:rsid w:val="008823E9"/>
    <w:rsid w:val="0088264B"/>
    <w:rsid w:val="00882869"/>
    <w:rsid w:val="008829CD"/>
    <w:rsid w:val="00882A7C"/>
    <w:rsid w:val="00882A87"/>
    <w:rsid w:val="00882B07"/>
    <w:rsid w:val="00882B76"/>
    <w:rsid w:val="00882BA3"/>
    <w:rsid w:val="00882D85"/>
    <w:rsid w:val="00882DBD"/>
    <w:rsid w:val="00882E47"/>
    <w:rsid w:val="00882F70"/>
    <w:rsid w:val="0088307D"/>
    <w:rsid w:val="008831B5"/>
    <w:rsid w:val="008831E6"/>
    <w:rsid w:val="0088330C"/>
    <w:rsid w:val="00883316"/>
    <w:rsid w:val="00883582"/>
    <w:rsid w:val="00883601"/>
    <w:rsid w:val="008838DB"/>
    <w:rsid w:val="008839E5"/>
    <w:rsid w:val="008839FB"/>
    <w:rsid w:val="00883A82"/>
    <w:rsid w:val="00883BE3"/>
    <w:rsid w:val="00883BFD"/>
    <w:rsid w:val="00883F05"/>
    <w:rsid w:val="0088403D"/>
    <w:rsid w:val="008847ED"/>
    <w:rsid w:val="00884813"/>
    <w:rsid w:val="008848D9"/>
    <w:rsid w:val="008849EB"/>
    <w:rsid w:val="00884DEF"/>
    <w:rsid w:val="00884EE2"/>
    <w:rsid w:val="00884F7D"/>
    <w:rsid w:val="0088517A"/>
    <w:rsid w:val="008852C4"/>
    <w:rsid w:val="008852E7"/>
    <w:rsid w:val="00885408"/>
    <w:rsid w:val="00885409"/>
    <w:rsid w:val="0088563C"/>
    <w:rsid w:val="008856F1"/>
    <w:rsid w:val="008857BE"/>
    <w:rsid w:val="00885908"/>
    <w:rsid w:val="00885A17"/>
    <w:rsid w:val="00885A47"/>
    <w:rsid w:val="00885F24"/>
    <w:rsid w:val="00885FA8"/>
    <w:rsid w:val="00886103"/>
    <w:rsid w:val="00886276"/>
    <w:rsid w:val="00886452"/>
    <w:rsid w:val="00886490"/>
    <w:rsid w:val="00886635"/>
    <w:rsid w:val="008866EB"/>
    <w:rsid w:val="0088670D"/>
    <w:rsid w:val="00886727"/>
    <w:rsid w:val="0088688C"/>
    <w:rsid w:val="00886CF2"/>
    <w:rsid w:val="00886F38"/>
    <w:rsid w:val="008871DD"/>
    <w:rsid w:val="00887358"/>
    <w:rsid w:val="00887573"/>
    <w:rsid w:val="0088770E"/>
    <w:rsid w:val="00887904"/>
    <w:rsid w:val="00887948"/>
    <w:rsid w:val="00887A84"/>
    <w:rsid w:val="00887BE9"/>
    <w:rsid w:val="00887E61"/>
    <w:rsid w:val="00887F7F"/>
    <w:rsid w:val="00887F86"/>
    <w:rsid w:val="008900D9"/>
    <w:rsid w:val="00890167"/>
    <w:rsid w:val="00890236"/>
    <w:rsid w:val="0089054F"/>
    <w:rsid w:val="0089055F"/>
    <w:rsid w:val="00890802"/>
    <w:rsid w:val="00890875"/>
    <w:rsid w:val="008908A6"/>
    <w:rsid w:val="0089097C"/>
    <w:rsid w:val="008909D4"/>
    <w:rsid w:val="00890AB0"/>
    <w:rsid w:val="00890AC2"/>
    <w:rsid w:val="00890E8F"/>
    <w:rsid w:val="008912F1"/>
    <w:rsid w:val="00891320"/>
    <w:rsid w:val="00891348"/>
    <w:rsid w:val="008914F5"/>
    <w:rsid w:val="00891680"/>
    <w:rsid w:val="00891802"/>
    <w:rsid w:val="0089187A"/>
    <w:rsid w:val="0089187D"/>
    <w:rsid w:val="0089195D"/>
    <w:rsid w:val="008919E9"/>
    <w:rsid w:val="00891A34"/>
    <w:rsid w:val="00891CAC"/>
    <w:rsid w:val="00891F01"/>
    <w:rsid w:val="00891F08"/>
    <w:rsid w:val="0089210F"/>
    <w:rsid w:val="0089212B"/>
    <w:rsid w:val="00892435"/>
    <w:rsid w:val="0089244E"/>
    <w:rsid w:val="00892638"/>
    <w:rsid w:val="00892753"/>
    <w:rsid w:val="00892796"/>
    <w:rsid w:val="00892830"/>
    <w:rsid w:val="0089290D"/>
    <w:rsid w:val="00892DF1"/>
    <w:rsid w:val="00892E43"/>
    <w:rsid w:val="00892F20"/>
    <w:rsid w:val="0089308F"/>
    <w:rsid w:val="008930EF"/>
    <w:rsid w:val="0089310B"/>
    <w:rsid w:val="00893178"/>
    <w:rsid w:val="0089318A"/>
    <w:rsid w:val="00893268"/>
    <w:rsid w:val="0089332B"/>
    <w:rsid w:val="0089388F"/>
    <w:rsid w:val="0089394F"/>
    <w:rsid w:val="0089416B"/>
    <w:rsid w:val="0089440F"/>
    <w:rsid w:val="00894446"/>
    <w:rsid w:val="008946DA"/>
    <w:rsid w:val="00894806"/>
    <w:rsid w:val="0089480F"/>
    <w:rsid w:val="008949BF"/>
    <w:rsid w:val="00894AEC"/>
    <w:rsid w:val="00894B0D"/>
    <w:rsid w:val="00894B5C"/>
    <w:rsid w:val="00894B98"/>
    <w:rsid w:val="00894C92"/>
    <w:rsid w:val="00894F85"/>
    <w:rsid w:val="008953D0"/>
    <w:rsid w:val="0089546F"/>
    <w:rsid w:val="008954CA"/>
    <w:rsid w:val="008954CD"/>
    <w:rsid w:val="00895752"/>
    <w:rsid w:val="00895812"/>
    <w:rsid w:val="00895A30"/>
    <w:rsid w:val="00895DB2"/>
    <w:rsid w:val="00895F99"/>
    <w:rsid w:val="00895FDD"/>
    <w:rsid w:val="00896483"/>
    <w:rsid w:val="00896574"/>
    <w:rsid w:val="008967D4"/>
    <w:rsid w:val="0089683B"/>
    <w:rsid w:val="008968C5"/>
    <w:rsid w:val="008968E1"/>
    <w:rsid w:val="00896A5B"/>
    <w:rsid w:val="00896BC1"/>
    <w:rsid w:val="00897076"/>
    <w:rsid w:val="0089707A"/>
    <w:rsid w:val="00897398"/>
    <w:rsid w:val="008973D6"/>
    <w:rsid w:val="008973ED"/>
    <w:rsid w:val="008974F0"/>
    <w:rsid w:val="008975EA"/>
    <w:rsid w:val="00897973"/>
    <w:rsid w:val="00897B16"/>
    <w:rsid w:val="00897B52"/>
    <w:rsid w:val="00897C53"/>
    <w:rsid w:val="008A0080"/>
    <w:rsid w:val="008A026A"/>
    <w:rsid w:val="008A03DF"/>
    <w:rsid w:val="008A058E"/>
    <w:rsid w:val="008A07B9"/>
    <w:rsid w:val="008A0802"/>
    <w:rsid w:val="008A08F4"/>
    <w:rsid w:val="008A091B"/>
    <w:rsid w:val="008A0939"/>
    <w:rsid w:val="008A0967"/>
    <w:rsid w:val="008A09F2"/>
    <w:rsid w:val="008A0AEB"/>
    <w:rsid w:val="008A0BA4"/>
    <w:rsid w:val="008A0C01"/>
    <w:rsid w:val="008A0C37"/>
    <w:rsid w:val="008A0C79"/>
    <w:rsid w:val="008A0EB9"/>
    <w:rsid w:val="008A0F7D"/>
    <w:rsid w:val="008A10D8"/>
    <w:rsid w:val="008A1338"/>
    <w:rsid w:val="008A13EF"/>
    <w:rsid w:val="008A1578"/>
    <w:rsid w:val="008A15FC"/>
    <w:rsid w:val="008A1649"/>
    <w:rsid w:val="008A16EA"/>
    <w:rsid w:val="008A1814"/>
    <w:rsid w:val="008A1ABB"/>
    <w:rsid w:val="008A1C88"/>
    <w:rsid w:val="008A202A"/>
    <w:rsid w:val="008A213E"/>
    <w:rsid w:val="008A229B"/>
    <w:rsid w:val="008A256A"/>
    <w:rsid w:val="008A2581"/>
    <w:rsid w:val="008A27B9"/>
    <w:rsid w:val="008A27FA"/>
    <w:rsid w:val="008A297B"/>
    <w:rsid w:val="008A2A08"/>
    <w:rsid w:val="008A2A6D"/>
    <w:rsid w:val="008A2B46"/>
    <w:rsid w:val="008A2E43"/>
    <w:rsid w:val="008A3124"/>
    <w:rsid w:val="008A31BE"/>
    <w:rsid w:val="008A323E"/>
    <w:rsid w:val="008A32B7"/>
    <w:rsid w:val="008A362B"/>
    <w:rsid w:val="008A36CB"/>
    <w:rsid w:val="008A37CB"/>
    <w:rsid w:val="008A3864"/>
    <w:rsid w:val="008A3885"/>
    <w:rsid w:val="008A3948"/>
    <w:rsid w:val="008A395D"/>
    <w:rsid w:val="008A39D3"/>
    <w:rsid w:val="008A3CA6"/>
    <w:rsid w:val="008A3D2F"/>
    <w:rsid w:val="008A3D57"/>
    <w:rsid w:val="008A3E58"/>
    <w:rsid w:val="008A3E69"/>
    <w:rsid w:val="008A3F45"/>
    <w:rsid w:val="008A42F8"/>
    <w:rsid w:val="008A43D7"/>
    <w:rsid w:val="008A447C"/>
    <w:rsid w:val="008A450F"/>
    <w:rsid w:val="008A45D1"/>
    <w:rsid w:val="008A46A6"/>
    <w:rsid w:val="008A46EE"/>
    <w:rsid w:val="008A48AD"/>
    <w:rsid w:val="008A4A3E"/>
    <w:rsid w:val="008A4B1F"/>
    <w:rsid w:val="008A4C00"/>
    <w:rsid w:val="008A4C0B"/>
    <w:rsid w:val="008A4C27"/>
    <w:rsid w:val="008A4C6E"/>
    <w:rsid w:val="008A4FBB"/>
    <w:rsid w:val="008A501B"/>
    <w:rsid w:val="008A5282"/>
    <w:rsid w:val="008A5392"/>
    <w:rsid w:val="008A53D8"/>
    <w:rsid w:val="008A55BE"/>
    <w:rsid w:val="008A5625"/>
    <w:rsid w:val="008A5847"/>
    <w:rsid w:val="008A5894"/>
    <w:rsid w:val="008A58C3"/>
    <w:rsid w:val="008A58E1"/>
    <w:rsid w:val="008A5915"/>
    <w:rsid w:val="008A5927"/>
    <w:rsid w:val="008A5AEE"/>
    <w:rsid w:val="008A5B2A"/>
    <w:rsid w:val="008A5DA6"/>
    <w:rsid w:val="008A6218"/>
    <w:rsid w:val="008A6230"/>
    <w:rsid w:val="008A6257"/>
    <w:rsid w:val="008A627B"/>
    <w:rsid w:val="008A63A4"/>
    <w:rsid w:val="008A63B6"/>
    <w:rsid w:val="008A657C"/>
    <w:rsid w:val="008A6A1A"/>
    <w:rsid w:val="008A6D4D"/>
    <w:rsid w:val="008A6D70"/>
    <w:rsid w:val="008A6E31"/>
    <w:rsid w:val="008A6E8A"/>
    <w:rsid w:val="008A6EF3"/>
    <w:rsid w:val="008A6FB8"/>
    <w:rsid w:val="008A71FF"/>
    <w:rsid w:val="008A72AB"/>
    <w:rsid w:val="008A736D"/>
    <w:rsid w:val="008A747D"/>
    <w:rsid w:val="008A74B1"/>
    <w:rsid w:val="008A75D2"/>
    <w:rsid w:val="008A776D"/>
    <w:rsid w:val="008A7B7E"/>
    <w:rsid w:val="008A7DF2"/>
    <w:rsid w:val="008A7F2F"/>
    <w:rsid w:val="008A7F45"/>
    <w:rsid w:val="008A7FB9"/>
    <w:rsid w:val="008B01D6"/>
    <w:rsid w:val="008B0402"/>
    <w:rsid w:val="008B04A7"/>
    <w:rsid w:val="008B04C2"/>
    <w:rsid w:val="008B05EC"/>
    <w:rsid w:val="008B068F"/>
    <w:rsid w:val="008B0849"/>
    <w:rsid w:val="008B091A"/>
    <w:rsid w:val="008B0A9D"/>
    <w:rsid w:val="008B0B94"/>
    <w:rsid w:val="008B0BAD"/>
    <w:rsid w:val="008B0BEE"/>
    <w:rsid w:val="008B0E62"/>
    <w:rsid w:val="008B1050"/>
    <w:rsid w:val="008B10EF"/>
    <w:rsid w:val="008B1102"/>
    <w:rsid w:val="008B1132"/>
    <w:rsid w:val="008B121C"/>
    <w:rsid w:val="008B1379"/>
    <w:rsid w:val="008B13B6"/>
    <w:rsid w:val="008B13B8"/>
    <w:rsid w:val="008B157A"/>
    <w:rsid w:val="008B15A3"/>
    <w:rsid w:val="008B1678"/>
    <w:rsid w:val="008B174B"/>
    <w:rsid w:val="008B18EE"/>
    <w:rsid w:val="008B1917"/>
    <w:rsid w:val="008B1C74"/>
    <w:rsid w:val="008B1EED"/>
    <w:rsid w:val="008B1F1B"/>
    <w:rsid w:val="008B1F42"/>
    <w:rsid w:val="008B20BC"/>
    <w:rsid w:val="008B23D1"/>
    <w:rsid w:val="008B2491"/>
    <w:rsid w:val="008B270A"/>
    <w:rsid w:val="008B28FD"/>
    <w:rsid w:val="008B2AD6"/>
    <w:rsid w:val="008B2B52"/>
    <w:rsid w:val="008B2DF9"/>
    <w:rsid w:val="008B2FF5"/>
    <w:rsid w:val="008B2FFC"/>
    <w:rsid w:val="008B3128"/>
    <w:rsid w:val="008B3437"/>
    <w:rsid w:val="008B3796"/>
    <w:rsid w:val="008B3948"/>
    <w:rsid w:val="008B39F6"/>
    <w:rsid w:val="008B3B06"/>
    <w:rsid w:val="008B3B80"/>
    <w:rsid w:val="008B3C55"/>
    <w:rsid w:val="008B46F4"/>
    <w:rsid w:val="008B4737"/>
    <w:rsid w:val="008B49AF"/>
    <w:rsid w:val="008B4A90"/>
    <w:rsid w:val="008B4B1C"/>
    <w:rsid w:val="008B4C6B"/>
    <w:rsid w:val="008B4E08"/>
    <w:rsid w:val="008B51B4"/>
    <w:rsid w:val="008B5265"/>
    <w:rsid w:val="008B52B6"/>
    <w:rsid w:val="008B52B8"/>
    <w:rsid w:val="008B5376"/>
    <w:rsid w:val="008B53B7"/>
    <w:rsid w:val="008B53FC"/>
    <w:rsid w:val="008B5463"/>
    <w:rsid w:val="008B55C8"/>
    <w:rsid w:val="008B582D"/>
    <w:rsid w:val="008B5AF5"/>
    <w:rsid w:val="008B5B96"/>
    <w:rsid w:val="008B5C9F"/>
    <w:rsid w:val="008B5D70"/>
    <w:rsid w:val="008B5E4E"/>
    <w:rsid w:val="008B5E6B"/>
    <w:rsid w:val="008B5FDB"/>
    <w:rsid w:val="008B6124"/>
    <w:rsid w:val="008B61B2"/>
    <w:rsid w:val="008B632A"/>
    <w:rsid w:val="008B6451"/>
    <w:rsid w:val="008B64DF"/>
    <w:rsid w:val="008B65B7"/>
    <w:rsid w:val="008B6638"/>
    <w:rsid w:val="008B66FE"/>
    <w:rsid w:val="008B6843"/>
    <w:rsid w:val="008B6C06"/>
    <w:rsid w:val="008B6C94"/>
    <w:rsid w:val="008B6CC6"/>
    <w:rsid w:val="008B6EC7"/>
    <w:rsid w:val="008B6ECE"/>
    <w:rsid w:val="008B6F26"/>
    <w:rsid w:val="008B7050"/>
    <w:rsid w:val="008B7172"/>
    <w:rsid w:val="008B7195"/>
    <w:rsid w:val="008B72B0"/>
    <w:rsid w:val="008B7388"/>
    <w:rsid w:val="008B7568"/>
    <w:rsid w:val="008B76E2"/>
    <w:rsid w:val="008B7942"/>
    <w:rsid w:val="008B7987"/>
    <w:rsid w:val="008B7A3D"/>
    <w:rsid w:val="008B7A98"/>
    <w:rsid w:val="008B7AA6"/>
    <w:rsid w:val="008B7E1D"/>
    <w:rsid w:val="008C0280"/>
    <w:rsid w:val="008C032D"/>
    <w:rsid w:val="008C040A"/>
    <w:rsid w:val="008C0473"/>
    <w:rsid w:val="008C04AF"/>
    <w:rsid w:val="008C051B"/>
    <w:rsid w:val="008C06D7"/>
    <w:rsid w:val="008C0844"/>
    <w:rsid w:val="008C0AE0"/>
    <w:rsid w:val="008C0AE7"/>
    <w:rsid w:val="008C0AED"/>
    <w:rsid w:val="008C0B08"/>
    <w:rsid w:val="008C0B1B"/>
    <w:rsid w:val="008C0C34"/>
    <w:rsid w:val="008C0E5B"/>
    <w:rsid w:val="008C1038"/>
    <w:rsid w:val="008C1047"/>
    <w:rsid w:val="008C1127"/>
    <w:rsid w:val="008C1377"/>
    <w:rsid w:val="008C1505"/>
    <w:rsid w:val="008C1646"/>
    <w:rsid w:val="008C1684"/>
    <w:rsid w:val="008C1854"/>
    <w:rsid w:val="008C185B"/>
    <w:rsid w:val="008C18F4"/>
    <w:rsid w:val="008C19C7"/>
    <w:rsid w:val="008C1B98"/>
    <w:rsid w:val="008C1C33"/>
    <w:rsid w:val="008C1DD0"/>
    <w:rsid w:val="008C2069"/>
    <w:rsid w:val="008C24A3"/>
    <w:rsid w:val="008C2621"/>
    <w:rsid w:val="008C263D"/>
    <w:rsid w:val="008C28B5"/>
    <w:rsid w:val="008C2C78"/>
    <w:rsid w:val="008C2CE0"/>
    <w:rsid w:val="008C2CFD"/>
    <w:rsid w:val="008C2D30"/>
    <w:rsid w:val="008C2D3C"/>
    <w:rsid w:val="008C30C1"/>
    <w:rsid w:val="008C30F4"/>
    <w:rsid w:val="008C3633"/>
    <w:rsid w:val="008C39F8"/>
    <w:rsid w:val="008C3A98"/>
    <w:rsid w:val="008C3BEE"/>
    <w:rsid w:val="008C3C04"/>
    <w:rsid w:val="008C3CD0"/>
    <w:rsid w:val="008C4534"/>
    <w:rsid w:val="008C454C"/>
    <w:rsid w:val="008C47A1"/>
    <w:rsid w:val="008C4826"/>
    <w:rsid w:val="008C493B"/>
    <w:rsid w:val="008C49C9"/>
    <w:rsid w:val="008C4B7D"/>
    <w:rsid w:val="008C4BD6"/>
    <w:rsid w:val="008C4C23"/>
    <w:rsid w:val="008C4E17"/>
    <w:rsid w:val="008C4F8C"/>
    <w:rsid w:val="008C4FC1"/>
    <w:rsid w:val="008C503A"/>
    <w:rsid w:val="008C524E"/>
    <w:rsid w:val="008C53F0"/>
    <w:rsid w:val="008C543B"/>
    <w:rsid w:val="008C5511"/>
    <w:rsid w:val="008C5789"/>
    <w:rsid w:val="008C57CE"/>
    <w:rsid w:val="008C5A25"/>
    <w:rsid w:val="008C5AAE"/>
    <w:rsid w:val="008C5B27"/>
    <w:rsid w:val="008C5C9E"/>
    <w:rsid w:val="008C5D71"/>
    <w:rsid w:val="008C5DCE"/>
    <w:rsid w:val="008C5E66"/>
    <w:rsid w:val="008C645B"/>
    <w:rsid w:val="008C651D"/>
    <w:rsid w:val="008C6574"/>
    <w:rsid w:val="008C67A1"/>
    <w:rsid w:val="008C6B30"/>
    <w:rsid w:val="008C6C3C"/>
    <w:rsid w:val="008C7005"/>
    <w:rsid w:val="008C70FD"/>
    <w:rsid w:val="008C7195"/>
    <w:rsid w:val="008C719A"/>
    <w:rsid w:val="008C71AF"/>
    <w:rsid w:val="008C7343"/>
    <w:rsid w:val="008C7360"/>
    <w:rsid w:val="008C73A3"/>
    <w:rsid w:val="008C7490"/>
    <w:rsid w:val="008C75DF"/>
    <w:rsid w:val="008C75FB"/>
    <w:rsid w:val="008C766D"/>
    <w:rsid w:val="008C781F"/>
    <w:rsid w:val="008C78AF"/>
    <w:rsid w:val="008C7915"/>
    <w:rsid w:val="008C7930"/>
    <w:rsid w:val="008C79FE"/>
    <w:rsid w:val="008C7EC9"/>
    <w:rsid w:val="008C7F16"/>
    <w:rsid w:val="008D020D"/>
    <w:rsid w:val="008D0601"/>
    <w:rsid w:val="008D07F1"/>
    <w:rsid w:val="008D082B"/>
    <w:rsid w:val="008D0A16"/>
    <w:rsid w:val="008D0A4E"/>
    <w:rsid w:val="008D0A65"/>
    <w:rsid w:val="008D0B0A"/>
    <w:rsid w:val="008D0D1F"/>
    <w:rsid w:val="008D0F8D"/>
    <w:rsid w:val="008D0FD8"/>
    <w:rsid w:val="008D103A"/>
    <w:rsid w:val="008D1240"/>
    <w:rsid w:val="008D142F"/>
    <w:rsid w:val="008D1697"/>
    <w:rsid w:val="008D172B"/>
    <w:rsid w:val="008D1836"/>
    <w:rsid w:val="008D19CF"/>
    <w:rsid w:val="008D1A1F"/>
    <w:rsid w:val="008D1A32"/>
    <w:rsid w:val="008D1A9A"/>
    <w:rsid w:val="008D1AB2"/>
    <w:rsid w:val="008D1AEC"/>
    <w:rsid w:val="008D1CC8"/>
    <w:rsid w:val="008D1FCC"/>
    <w:rsid w:val="008D2049"/>
    <w:rsid w:val="008D21F7"/>
    <w:rsid w:val="008D238F"/>
    <w:rsid w:val="008D2639"/>
    <w:rsid w:val="008D2B49"/>
    <w:rsid w:val="008D2DB8"/>
    <w:rsid w:val="008D2DE6"/>
    <w:rsid w:val="008D2FE5"/>
    <w:rsid w:val="008D3024"/>
    <w:rsid w:val="008D3270"/>
    <w:rsid w:val="008D3284"/>
    <w:rsid w:val="008D3338"/>
    <w:rsid w:val="008D34AF"/>
    <w:rsid w:val="008D34E4"/>
    <w:rsid w:val="008D3509"/>
    <w:rsid w:val="008D3554"/>
    <w:rsid w:val="008D36A6"/>
    <w:rsid w:val="008D3950"/>
    <w:rsid w:val="008D39F4"/>
    <w:rsid w:val="008D3A3B"/>
    <w:rsid w:val="008D3A4A"/>
    <w:rsid w:val="008D3A73"/>
    <w:rsid w:val="008D3ABB"/>
    <w:rsid w:val="008D3B02"/>
    <w:rsid w:val="008D3B35"/>
    <w:rsid w:val="008D3DAA"/>
    <w:rsid w:val="008D3F76"/>
    <w:rsid w:val="008D4044"/>
    <w:rsid w:val="008D4060"/>
    <w:rsid w:val="008D427C"/>
    <w:rsid w:val="008D43F6"/>
    <w:rsid w:val="008D455A"/>
    <w:rsid w:val="008D463A"/>
    <w:rsid w:val="008D46B7"/>
    <w:rsid w:val="008D4ABA"/>
    <w:rsid w:val="008D4B27"/>
    <w:rsid w:val="008D4BA4"/>
    <w:rsid w:val="008D4E8D"/>
    <w:rsid w:val="008D4E98"/>
    <w:rsid w:val="008D4FE2"/>
    <w:rsid w:val="008D51E2"/>
    <w:rsid w:val="008D536D"/>
    <w:rsid w:val="008D5379"/>
    <w:rsid w:val="008D5664"/>
    <w:rsid w:val="008D5801"/>
    <w:rsid w:val="008D59AC"/>
    <w:rsid w:val="008D5AF1"/>
    <w:rsid w:val="008D5B6F"/>
    <w:rsid w:val="008D5C20"/>
    <w:rsid w:val="008D5F99"/>
    <w:rsid w:val="008D6031"/>
    <w:rsid w:val="008D603D"/>
    <w:rsid w:val="008D6090"/>
    <w:rsid w:val="008D6182"/>
    <w:rsid w:val="008D6421"/>
    <w:rsid w:val="008D646B"/>
    <w:rsid w:val="008D6481"/>
    <w:rsid w:val="008D653D"/>
    <w:rsid w:val="008D6884"/>
    <w:rsid w:val="008D6CB1"/>
    <w:rsid w:val="008D6FF5"/>
    <w:rsid w:val="008D6FFE"/>
    <w:rsid w:val="008D6FFF"/>
    <w:rsid w:val="008D7082"/>
    <w:rsid w:val="008D7781"/>
    <w:rsid w:val="008D785B"/>
    <w:rsid w:val="008D7870"/>
    <w:rsid w:val="008D7881"/>
    <w:rsid w:val="008D7A4C"/>
    <w:rsid w:val="008D7A85"/>
    <w:rsid w:val="008D7AB3"/>
    <w:rsid w:val="008D7D71"/>
    <w:rsid w:val="008D7F57"/>
    <w:rsid w:val="008E009D"/>
    <w:rsid w:val="008E0325"/>
    <w:rsid w:val="008E0515"/>
    <w:rsid w:val="008E0AAD"/>
    <w:rsid w:val="008E0C14"/>
    <w:rsid w:val="008E0C3C"/>
    <w:rsid w:val="008E0D0C"/>
    <w:rsid w:val="008E0D50"/>
    <w:rsid w:val="008E0F95"/>
    <w:rsid w:val="008E102E"/>
    <w:rsid w:val="008E1504"/>
    <w:rsid w:val="008E17C3"/>
    <w:rsid w:val="008E1BBE"/>
    <w:rsid w:val="008E1D65"/>
    <w:rsid w:val="008E1E95"/>
    <w:rsid w:val="008E2012"/>
    <w:rsid w:val="008E2119"/>
    <w:rsid w:val="008E21BC"/>
    <w:rsid w:val="008E21BE"/>
    <w:rsid w:val="008E21BF"/>
    <w:rsid w:val="008E21E1"/>
    <w:rsid w:val="008E22F3"/>
    <w:rsid w:val="008E263F"/>
    <w:rsid w:val="008E273E"/>
    <w:rsid w:val="008E27A1"/>
    <w:rsid w:val="008E297C"/>
    <w:rsid w:val="008E29D2"/>
    <w:rsid w:val="008E2B69"/>
    <w:rsid w:val="008E2BA7"/>
    <w:rsid w:val="008E2CE3"/>
    <w:rsid w:val="008E2D1D"/>
    <w:rsid w:val="008E2D21"/>
    <w:rsid w:val="008E2D4B"/>
    <w:rsid w:val="008E2DB0"/>
    <w:rsid w:val="008E2F99"/>
    <w:rsid w:val="008E2FFB"/>
    <w:rsid w:val="008E3018"/>
    <w:rsid w:val="008E33A2"/>
    <w:rsid w:val="008E34FD"/>
    <w:rsid w:val="008E3892"/>
    <w:rsid w:val="008E3996"/>
    <w:rsid w:val="008E3AD5"/>
    <w:rsid w:val="008E3B08"/>
    <w:rsid w:val="008E3C79"/>
    <w:rsid w:val="008E3EB2"/>
    <w:rsid w:val="008E40BB"/>
    <w:rsid w:val="008E412C"/>
    <w:rsid w:val="008E414D"/>
    <w:rsid w:val="008E4178"/>
    <w:rsid w:val="008E43A7"/>
    <w:rsid w:val="008E4736"/>
    <w:rsid w:val="008E48F3"/>
    <w:rsid w:val="008E4A71"/>
    <w:rsid w:val="008E4ABD"/>
    <w:rsid w:val="008E4C13"/>
    <w:rsid w:val="008E4C33"/>
    <w:rsid w:val="008E4C6E"/>
    <w:rsid w:val="008E4D9E"/>
    <w:rsid w:val="008E4EDB"/>
    <w:rsid w:val="008E4F10"/>
    <w:rsid w:val="008E4F14"/>
    <w:rsid w:val="008E50AE"/>
    <w:rsid w:val="008E5347"/>
    <w:rsid w:val="008E5882"/>
    <w:rsid w:val="008E5A08"/>
    <w:rsid w:val="008E5A61"/>
    <w:rsid w:val="008E5C8A"/>
    <w:rsid w:val="008E5DBB"/>
    <w:rsid w:val="008E67A0"/>
    <w:rsid w:val="008E693B"/>
    <w:rsid w:val="008E6A45"/>
    <w:rsid w:val="008E6A8B"/>
    <w:rsid w:val="008E6E10"/>
    <w:rsid w:val="008E7082"/>
    <w:rsid w:val="008E71B7"/>
    <w:rsid w:val="008E72D3"/>
    <w:rsid w:val="008E75C6"/>
    <w:rsid w:val="008E76D1"/>
    <w:rsid w:val="008E771C"/>
    <w:rsid w:val="008E7B2C"/>
    <w:rsid w:val="008E7BAC"/>
    <w:rsid w:val="008E7D58"/>
    <w:rsid w:val="008E7DB7"/>
    <w:rsid w:val="008F00B7"/>
    <w:rsid w:val="008F028E"/>
    <w:rsid w:val="008F029A"/>
    <w:rsid w:val="008F0353"/>
    <w:rsid w:val="008F0393"/>
    <w:rsid w:val="008F03D3"/>
    <w:rsid w:val="008F0633"/>
    <w:rsid w:val="008F07CC"/>
    <w:rsid w:val="008F0853"/>
    <w:rsid w:val="008F0B3D"/>
    <w:rsid w:val="008F0F49"/>
    <w:rsid w:val="008F102D"/>
    <w:rsid w:val="008F1078"/>
    <w:rsid w:val="008F1100"/>
    <w:rsid w:val="008F11C6"/>
    <w:rsid w:val="008F1200"/>
    <w:rsid w:val="008F1220"/>
    <w:rsid w:val="008F124C"/>
    <w:rsid w:val="008F1333"/>
    <w:rsid w:val="008F13E8"/>
    <w:rsid w:val="008F18F1"/>
    <w:rsid w:val="008F1A72"/>
    <w:rsid w:val="008F1AC8"/>
    <w:rsid w:val="008F1ACE"/>
    <w:rsid w:val="008F1B70"/>
    <w:rsid w:val="008F1DAB"/>
    <w:rsid w:val="008F1F39"/>
    <w:rsid w:val="008F1F97"/>
    <w:rsid w:val="008F208F"/>
    <w:rsid w:val="008F2123"/>
    <w:rsid w:val="008F2177"/>
    <w:rsid w:val="008F227F"/>
    <w:rsid w:val="008F22A2"/>
    <w:rsid w:val="008F2352"/>
    <w:rsid w:val="008F2546"/>
    <w:rsid w:val="008F262F"/>
    <w:rsid w:val="008F27F5"/>
    <w:rsid w:val="008F2BCE"/>
    <w:rsid w:val="008F2BE5"/>
    <w:rsid w:val="008F2D3E"/>
    <w:rsid w:val="008F2DCA"/>
    <w:rsid w:val="008F2FEE"/>
    <w:rsid w:val="008F3085"/>
    <w:rsid w:val="008F37C2"/>
    <w:rsid w:val="008F3B32"/>
    <w:rsid w:val="008F3D70"/>
    <w:rsid w:val="008F4043"/>
    <w:rsid w:val="008F40B3"/>
    <w:rsid w:val="008F4203"/>
    <w:rsid w:val="008F42C6"/>
    <w:rsid w:val="008F43EE"/>
    <w:rsid w:val="008F471F"/>
    <w:rsid w:val="008F479A"/>
    <w:rsid w:val="008F47B9"/>
    <w:rsid w:val="008F47F3"/>
    <w:rsid w:val="008F491C"/>
    <w:rsid w:val="008F49D1"/>
    <w:rsid w:val="008F4C9E"/>
    <w:rsid w:val="008F4CE0"/>
    <w:rsid w:val="008F4CE8"/>
    <w:rsid w:val="008F4D13"/>
    <w:rsid w:val="008F4DBF"/>
    <w:rsid w:val="008F4E34"/>
    <w:rsid w:val="008F51E2"/>
    <w:rsid w:val="008F523F"/>
    <w:rsid w:val="008F5284"/>
    <w:rsid w:val="008F5380"/>
    <w:rsid w:val="008F5400"/>
    <w:rsid w:val="008F56BF"/>
    <w:rsid w:val="008F5760"/>
    <w:rsid w:val="008F57CB"/>
    <w:rsid w:val="008F5989"/>
    <w:rsid w:val="008F59BD"/>
    <w:rsid w:val="008F5A19"/>
    <w:rsid w:val="008F5B7A"/>
    <w:rsid w:val="008F5BB5"/>
    <w:rsid w:val="008F5D5C"/>
    <w:rsid w:val="008F5D8C"/>
    <w:rsid w:val="008F5D96"/>
    <w:rsid w:val="008F5DC1"/>
    <w:rsid w:val="008F5E6D"/>
    <w:rsid w:val="008F5F76"/>
    <w:rsid w:val="008F5FBD"/>
    <w:rsid w:val="008F63A5"/>
    <w:rsid w:val="008F6615"/>
    <w:rsid w:val="008F6617"/>
    <w:rsid w:val="008F67B0"/>
    <w:rsid w:val="008F6857"/>
    <w:rsid w:val="008F6AD2"/>
    <w:rsid w:val="008F6ADD"/>
    <w:rsid w:val="008F6F20"/>
    <w:rsid w:val="008F7136"/>
    <w:rsid w:val="008F7330"/>
    <w:rsid w:val="008F734F"/>
    <w:rsid w:val="008F735A"/>
    <w:rsid w:val="008F73F2"/>
    <w:rsid w:val="008F75AB"/>
    <w:rsid w:val="008F770E"/>
    <w:rsid w:val="008F77D5"/>
    <w:rsid w:val="008F7AB2"/>
    <w:rsid w:val="008F7B08"/>
    <w:rsid w:val="008F7EA2"/>
    <w:rsid w:val="009001F6"/>
    <w:rsid w:val="009003BA"/>
    <w:rsid w:val="00900F29"/>
    <w:rsid w:val="00900F73"/>
    <w:rsid w:val="0090100F"/>
    <w:rsid w:val="00901220"/>
    <w:rsid w:val="0090131D"/>
    <w:rsid w:val="009013B3"/>
    <w:rsid w:val="009014B1"/>
    <w:rsid w:val="00901850"/>
    <w:rsid w:val="00901A3B"/>
    <w:rsid w:val="00901A9B"/>
    <w:rsid w:val="00901B06"/>
    <w:rsid w:val="00901B4E"/>
    <w:rsid w:val="00901BB4"/>
    <w:rsid w:val="00901E3F"/>
    <w:rsid w:val="00901EA3"/>
    <w:rsid w:val="00901F91"/>
    <w:rsid w:val="0090222B"/>
    <w:rsid w:val="009022D0"/>
    <w:rsid w:val="00902335"/>
    <w:rsid w:val="00902348"/>
    <w:rsid w:val="009024DC"/>
    <w:rsid w:val="00902549"/>
    <w:rsid w:val="00902560"/>
    <w:rsid w:val="009025F7"/>
    <w:rsid w:val="00902666"/>
    <w:rsid w:val="0090298D"/>
    <w:rsid w:val="009029F6"/>
    <w:rsid w:val="00902AF5"/>
    <w:rsid w:val="00902B7C"/>
    <w:rsid w:val="00902C09"/>
    <w:rsid w:val="00902C1F"/>
    <w:rsid w:val="00902CD6"/>
    <w:rsid w:val="00902D52"/>
    <w:rsid w:val="00902F56"/>
    <w:rsid w:val="00902F9F"/>
    <w:rsid w:val="009030CE"/>
    <w:rsid w:val="00903221"/>
    <w:rsid w:val="00903378"/>
    <w:rsid w:val="009035E7"/>
    <w:rsid w:val="0090368E"/>
    <w:rsid w:val="00903981"/>
    <w:rsid w:val="00903DAE"/>
    <w:rsid w:val="00903DB3"/>
    <w:rsid w:val="00903F33"/>
    <w:rsid w:val="00904029"/>
    <w:rsid w:val="00904187"/>
    <w:rsid w:val="009041A4"/>
    <w:rsid w:val="009042D4"/>
    <w:rsid w:val="009044F1"/>
    <w:rsid w:val="0090456F"/>
    <w:rsid w:val="00904576"/>
    <w:rsid w:val="0090457C"/>
    <w:rsid w:val="00904593"/>
    <w:rsid w:val="009048FC"/>
    <w:rsid w:val="0090490F"/>
    <w:rsid w:val="00904935"/>
    <w:rsid w:val="009049EA"/>
    <w:rsid w:val="00904DD7"/>
    <w:rsid w:val="00905178"/>
    <w:rsid w:val="00905280"/>
    <w:rsid w:val="00905438"/>
    <w:rsid w:val="009056C0"/>
    <w:rsid w:val="00905848"/>
    <w:rsid w:val="0090595B"/>
    <w:rsid w:val="00905A23"/>
    <w:rsid w:val="00905BC4"/>
    <w:rsid w:val="00905D23"/>
    <w:rsid w:val="00905E19"/>
    <w:rsid w:val="00905E38"/>
    <w:rsid w:val="00905FC4"/>
    <w:rsid w:val="00906041"/>
    <w:rsid w:val="009061DB"/>
    <w:rsid w:val="0090674C"/>
    <w:rsid w:val="00906844"/>
    <w:rsid w:val="009069D1"/>
    <w:rsid w:val="00906BA2"/>
    <w:rsid w:val="00906C7D"/>
    <w:rsid w:val="009070C5"/>
    <w:rsid w:val="0090723A"/>
    <w:rsid w:val="009073A1"/>
    <w:rsid w:val="0090753C"/>
    <w:rsid w:val="00907814"/>
    <w:rsid w:val="00907834"/>
    <w:rsid w:val="00907C0E"/>
    <w:rsid w:val="00910048"/>
    <w:rsid w:val="009102D4"/>
    <w:rsid w:val="00910421"/>
    <w:rsid w:val="0091071B"/>
    <w:rsid w:val="0091081C"/>
    <w:rsid w:val="00910A43"/>
    <w:rsid w:val="00910C94"/>
    <w:rsid w:val="00910F95"/>
    <w:rsid w:val="009111F8"/>
    <w:rsid w:val="00911267"/>
    <w:rsid w:val="00911293"/>
    <w:rsid w:val="009113AB"/>
    <w:rsid w:val="009113C7"/>
    <w:rsid w:val="009116AD"/>
    <w:rsid w:val="009117A1"/>
    <w:rsid w:val="00911891"/>
    <w:rsid w:val="00911C09"/>
    <w:rsid w:val="00911F21"/>
    <w:rsid w:val="009120F4"/>
    <w:rsid w:val="00912122"/>
    <w:rsid w:val="00912332"/>
    <w:rsid w:val="00912485"/>
    <w:rsid w:val="0091253C"/>
    <w:rsid w:val="00912AEA"/>
    <w:rsid w:val="00912C46"/>
    <w:rsid w:val="00912C9E"/>
    <w:rsid w:val="00912D39"/>
    <w:rsid w:val="00912E41"/>
    <w:rsid w:val="00912F1A"/>
    <w:rsid w:val="009131CE"/>
    <w:rsid w:val="00913354"/>
    <w:rsid w:val="0091340F"/>
    <w:rsid w:val="009134AE"/>
    <w:rsid w:val="00913503"/>
    <w:rsid w:val="00913530"/>
    <w:rsid w:val="0091357C"/>
    <w:rsid w:val="00913586"/>
    <w:rsid w:val="009135EC"/>
    <w:rsid w:val="00913604"/>
    <w:rsid w:val="00913963"/>
    <w:rsid w:val="009139B1"/>
    <w:rsid w:val="00913A3E"/>
    <w:rsid w:val="00913A93"/>
    <w:rsid w:val="00913C59"/>
    <w:rsid w:val="00913E5F"/>
    <w:rsid w:val="00913EC7"/>
    <w:rsid w:val="00913EEF"/>
    <w:rsid w:val="00913F38"/>
    <w:rsid w:val="0091419B"/>
    <w:rsid w:val="00914255"/>
    <w:rsid w:val="0091428B"/>
    <w:rsid w:val="009142BF"/>
    <w:rsid w:val="009142D7"/>
    <w:rsid w:val="0091438D"/>
    <w:rsid w:val="00914494"/>
    <w:rsid w:val="00914978"/>
    <w:rsid w:val="0091499C"/>
    <w:rsid w:val="00914B5B"/>
    <w:rsid w:val="00914B82"/>
    <w:rsid w:val="00914D04"/>
    <w:rsid w:val="00914E4F"/>
    <w:rsid w:val="00914E5D"/>
    <w:rsid w:val="00914F10"/>
    <w:rsid w:val="00914F30"/>
    <w:rsid w:val="00915589"/>
    <w:rsid w:val="00915917"/>
    <w:rsid w:val="00915962"/>
    <w:rsid w:val="00915AA5"/>
    <w:rsid w:val="00915AB2"/>
    <w:rsid w:val="00915CAE"/>
    <w:rsid w:val="00915D5D"/>
    <w:rsid w:val="00915DA1"/>
    <w:rsid w:val="00915EF9"/>
    <w:rsid w:val="00915FD7"/>
    <w:rsid w:val="00916025"/>
    <w:rsid w:val="009161FC"/>
    <w:rsid w:val="00916558"/>
    <w:rsid w:val="00916670"/>
    <w:rsid w:val="00916684"/>
    <w:rsid w:val="009166BC"/>
    <w:rsid w:val="00916860"/>
    <w:rsid w:val="00916957"/>
    <w:rsid w:val="009169E4"/>
    <w:rsid w:val="009169F9"/>
    <w:rsid w:val="00916DC1"/>
    <w:rsid w:val="00916FC9"/>
    <w:rsid w:val="009170AC"/>
    <w:rsid w:val="009171E3"/>
    <w:rsid w:val="009171F0"/>
    <w:rsid w:val="00917251"/>
    <w:rsid w:val="009172F9"/>
    <w:rsid w:val="009176C1"/>
    <w:rsid w:val="00917804"/>
    <w:rsid w:val="00917913"/>
    <w:rsid w:val="00917D7D"/>
    <w:rsid w:val="00917EC4"/>
    <w:rsid w:val="00917F40"/>
    <w:rsid w:val="00917F5C"/>
    <w:rsid w:val="00920017"/>
    <w:rsid w:val="009200F6"/>
    <w:rsid w:val="009201CD"/>
    <w:rsid w:val="00920223"/>
    <w:rsid w:val="00920412"/>
    <w:rsid w:val="0092059A"/>
    <w:rsid w:val="0092083F"/>
    <w:rsid w:val="0092085A"/>
    <w:rsid w:val="0092087B"/>
    <w:rsid w:val="009208E2"/>
    <w:rsid w:val="00920A62"/>
    <w:rsid w:val="00920CE5"/>
    <w:rsid w:val="00920D42"/>
    <w:rsid w:val="00920F0F"/>
    <w:rsid w:val="00921240"/>
    <w:rsid w:val="009214A1"/>
    <w:rsid w:val="00921857"/>
    <w:rsid w:val="009219CB"/>
    <w:rsid w:val="00921D67"/>
    <w:rsid w:val="00921F44"/>
    <w:rsid w:val="00922081"/>
    <w:rsid w:val="009223D6"/>
    <w:rsid w:val="009226E1"/>
    <w:rsid w:val="0092299E"/>
    <w:rsid w:val="00922D73"/>
    <w:rsid w:val="00922F42"/>
    <w:rsid w:val="0092312B"/>
    <w:rsid w:val="0092314A"/>
    <w:rsid w:val="00923456"/>
    <w:rsid w:val="0092363F"/>
    <w:rsid w:val="00923AC1"/>
    <w:rsid w:val="00923DDF"/>
    <w:rsid w:val="00923E39"/>
    <w:rsid w:val="00923E3A"/>
    <w:rsid w:val="00923E50"/>
    <w:rsid w:val="0092409A"/>
    <w:rsid w:val="00924185"/>
    <w:rsid w:val="0092432F"/>
    <w:rsid w:val="00924418"/>
    <w:rsid w:val="0092447A"/>
    <w:rsid w:val="00924480"/>
    <w:rsid w:val="0092465A"/>
    <w:rsid w:val="00924745"/>
    <w:rsid w:val="009247F0"/>
    <w:rsid w:val="00924874"/>
    <w:rsid w:val="00924967"/>
    <w:rsid w:val="00924A0A"/>
    <w:rsid w:val="00924A49"/>
    <w:rsid w:val="00924AA5"/>
    <w:rsid w:val="00924C3C"/>
    <w:rsid w:val="00924D4B"/>
    <w:rsid w:val="00924D8A"/>
    <w:rsid w:val="00924E7B"/>
    <w:rsid w:val="0092516B"/>
    <w:rsid w:val="00925188"/>
    <w:rsid w:val="0092519C"/>
    <w:rsid w:val="00925443"/>
    <w:rsid w:val="00925704"/>
    <w:rsid w:val="009258D3"/>
    <w:rsid w:val="00925BF0"/>
    <w:rsid w:val="00925C70"/>
    <w:rsid w:val="00925DB7"/>
    <w:rsid w:val="00925F7D"/>
    <w:rsid w:val="0092620C"/>
    <w:rsid w:val="00926215"/>
    <w:rsid w:val="0092629E"/>
    <w:rsid w:val="009262E0"/>
    <w:rsid w:val="009266E6"/>
    <w:rsid w:val="0092671F"/>
    <w:rsid w:val="009268F9"/>
    <w:rsid w:val="00926943"/>
    <w:rsid w:val="00926AB2"/>
    <w:rsid w:val="00926B0F"/>
    <w:rsid w:val="00926D57"/>
    <w:rsid w:val="00926D5C"/>
    <w:rsid w:val="00926FB9"/>
    <w:rsid w:val="00926FDC"/>
    <w:rsid w:val="0092708E"/>
    <w:rsid w:val="009271E9"/>
    <w:rsid w:val="00927247"/>
    <w:rsid w:val="009272F4"/>
    <w:rsid w:val="0092730A"/>
    <w:rsid w:val="009273E7"/>
    <w:rsid w:val="009275F6"/>
    <w:rsid w:val="009276BE"/>
    <w:rsid w:val="00927732"/>
    <w:rsid w:val="00927C53"/>
    <w:rsid w:val="00927CF6"/>
    <w:rsid w:val="00927F84"/>
    <w:rsid w:val="00930174"/>
    <w:rsid w:val="009304BE"/>
    <w:rsid w:val="009304CD"/>
    <w:rsid w:val="009304FA"/>
    <w:rsid w:val="009305C2"/>
    <w:rsid w:val="009306FA"/>
    <w:rsid w:val="009307E0"/>
    <w:rsid w:val="0093088C"/>
    <w:rsid w:val="009309A0"/>
    <w:rsid w:val="00930B9B"/>
    <w:rsid w:val="00930BE5"/>
    <w:rsid w:val="00930C6E"/>
    <w:rsid w:val="00930C9F"/>
    <w:rsid w:val="00930E5F"/>
    <w:rsid w:val="00930E80"/>
    <w:rsid w:val="00931200"/>
    <w:rsid w:val="009312A9"/>
    <w:rsid w:val="0093160B"/>
    <w:rsid w:val="00931681"/>
    <w:rsid w:val="00931D23"/>
    <w:rsid w:val="00931EF7"/>
    <w:rsid w:val="00931EFB"/>
    <w:rsid w:val="00931F5A"/>
    <w:rsid w:val="00931FBB"/>
    <w:rsid w:val="0093249B"/>
    <w:rsid w:val="009326BB"/>
    <w:rsid w:val="009326C0"/>
    <w:rsid w:val="00932763"/>
    <w:rsid w:val="00932773"/>
    <w:rsid w:val="009327E5"/>
    <w:rsid w:val="0093287E"/>
    <w:rsid w:val="00932A21"/>
    <w:rsid w:val="00932B77"/>
    <w:rsid w:val="00932C7F"/>
    <w:rsid w:val="00932C92"/>
    <w:rsid w:val="00932D36"/>
    <w:rsid w:val="00932D90"/>
    <w:rsid w:val="00932D9D"/>
    <w:rsid w:val="00932E30"/>
    <w:rsid w:val="0093341A"/>
    <w:rsid w:val="009334EA"/>
    <w:rsid w:val="00933559"/>
    <w:rsid w:val="00933563"/>
    <w:rsid w:val="00933C3E"/>
    <w:rsid w:val="00933DC0"/>
    <w:rsid w:val="00933DE0"/>
    <w:rsid w:val="00933E6B"/>
    <w:rsid w:val="00933E6E"/>
    <w:rsid w:val="00933E83"/>
    <w:rsid w:val="00933E8B"/>
    <w:rsid w:val="00933E9F"/>
    <w:rsid w:val="009341BB"/>
    <w:rsid w:val="009341C0"/>
    <w:rsid w:val="009343C5"/>
    <w:rsid w:val="00934421"/>
    <w:rsid w:val="0093450A"/>
    <w:rsid w:val="00934818"/>
    <w:rsid w:val="009348F6"/>
    <w:rsid w:val="0093498F"/>
    <w:rsid w:val="00934CB1"/>
    <w:rsid w:val="00934DE0"/>
    <w:rsid w:val="00934E23"/>
    <w:rsid w:val="00934F12"/>
    <w:rsid w:val="00935247"/>
    <w:rsid w:val="0093575B"/>
    <w:rsid w:val="009358A2"/>
    <w:rsid w:val="0093595B"/>
    <w:rsid w:val="009359BB"/>
    <w:rsid w:val="009359BE"/>
    <w:rsid w:val="00935A9A"/>
    <w:rsid w:val="00935AF8"/>
    <w:rsid w:val="00935CD0"/>
    <w:rsid w:val="00935F50"/>
    <w:rsid w:val="0093632C"/>
    <w:rsid w:val="009363A8"/>
    <w:rsid w:val="00936409"/>
    <w:rsid w:val="009364A8"/>
    <w:rsid w:val="009365A0"/>
    <w:rsid w:val="009365A4"/>
    <w:rsid w:val="0093660A"/>
    <w:rsid w:val="009369EF"/>
    <w:rsid w:val="00936A1D"/>
    <w:rsid w:val="00936B69"/>
    <w:rsid w:val="00936C3C"/>
    <w:rsid w:val="00936D19"/>
    <w:rsid w:val="00936D55"/>
    <w:rsid w:val="009371C6"/>
    <w:rsid w:val="0093728D"/>
    <w:rsid w:val="00937318"/>
    <w:rsid w:val="009374A5"/>
    <w:rsid w:val="009376D4"/>
    <w:rsid w:val="00937A31"/>
    <w:rsid w:val="00937C51"/>
    <w:rsid w:val="00937F97"/>
    <w:rsid w:val="00937FE1"/>
    <w:rsid w:val="009401C1"/>
    <w:rsid w:val="009402C5"/>
    <w:rsid w:val="00940350"/>
    <w:rsid w:val="009405B7"/>
    <w:rsid w:val="009406B8"/>
    <w:rsid w:val="00940821"/>
    <w:rsid w:val="009409A6"/>
    <w:rsid w:val="009409BF"/>
    <w:rsid w:val="009410C6"/>
    <w:rsid w:val="009415AD"/>
    <w:rsid w:val="0094188B"/>
    <w:rsid w:val="009418DA"/>
    <w:rsid w:val="009418E9"/>
    <w:rsid w:val="00941BB1"/>
    <w:rsid w:val="00941CF9"/>
    <w:rsid w:val="00941F7D"/>
    <w:rsid w:val="00942267"/>
    <w:rsid w:val="00942326"/>
    <w:rsid w:val="00942400"/>
    <w:rsid w:val="00942565"/>
    <w:rsid w:val="0094274D"/>
    <w:rsid w:val="00942782"/>
    <w:rsid w:val="0094278C"/>
    <w:rsid w:val="00942818"/>
    <w:rsid w:val="00942892"/>
    <w:rsid w:val="00942C5C"/>
    <w:rsid w:val="00942DE3"/>
    <w:rsid w:val="00942E2A"/>
    <w:rsid w:val="00942E81"/>
    <w:rsid w:val="00942F24"/>
    <w:rsid w:val="0094319B"/>
    <w:rsid w:val="009433C0"/>
    <w:rsid w:val="00943486"/>
    <w:rsid w:val="00943725"/>
    <w:rsid w:val="009437D9"/>
    <w:rsid w:val="0094399B"/>
    <w:rsid w:val="00943BF2"/>
    <w:rsid w:val="00943EB9"/>
    <w:rsid w:val="00943F50"/>
    <w:rsid w:val="009442FD"/>
    <w:rsid w:val="0094432D"/>
    <w:rsid w:val="00944460"/>
    <w:rsid w:val="0094459D"/>
    <w:rsid w:val="00944611"/>
    <w:rsid w:val="0094482D"/>
    <w:rsid w:val="00944AD5"/>
    <w:rsid w:val="00944B58"/>
    <w:rsid w:val="00944B81"/>
    <w:rsid w:val="00944D3D"/>
    <w:rsid w:val="00944F1F"/>
    <w:rsid w:val="0094503B"/>
    <w:rsid w:val="0094516F"/>
    <w:rsid w:val="009451F8"/>
    <w:rsid w:val="0094534E"/>
    <w:rsid w:val="009453C0"/>
    <w:rsid w:val="00945577"/>
    <w:rsid w:val="0094561B"/>
    <w:rsid w:val="00945672"/>
    <w:rsid w:val="00945677"/>
    <w:rsid w:val="00945767"/>
    <w:rsid w:val="0094587E"/>
    <w:rsid w:val="00945880"/>
    <w:rsid w:val="00945989"/>
    <w:rsid w:val="009459BA"/>
    <w:rsid w:val="00945FEB"/>
    <w:rsid w:val="0094600D"/>
    <w:rsid w:val="00946091"/>
    <w:rsid w:val="00946256"/>
    <w:rsid w:val="0094626E"/>
    <w:rsid w:val="00946401"/>
    <w:rsid w:val="009465C6"/>
    <w:rsid w:val="009467EE"/>
    <w:rsid w:val="009468CB"/>
    <w:rsid w:val="009469BA"/>
    <w:rsid w:val="009469CA"/>
    <w:rsid w:val="00946A74"/>
    <w:rsid w:val="00946C34"/>
    <w:rsid w:val="00946C6A"/>
    <w:rsid w:val="00946F48"/>
    <w:rsid w:val="0094707E"/>
    <w:rsid w:val="009471B5"/>
    <w:rsid w:val="0094723F"/>
    <w:rsid w:val="0094726F"/>
    <w:rsid w:val="00947279"/>
    <w:rsid w:val="00947665"/>
    <w:rsid w:val="00947859"/>
    <w:rsid w:val="00947B47"/>
    <w:rsid w:val="00947BE4"/>
    <w:rsid w:val="00947D13"/>
    <w:rsid w:val="00947D2A"/>
    <w:rsid w:val="00947F19"/>
    <w:rsid w:val="009500C6"/>
    <w:rsid w:val="00950250"/>
    <w:rsid w:val="0095027E"/>
    <w:rsid w:val="00950560"/>
    <w:rsid w:val="009505D5"/>
    <w:rsid w:val="009506DD"/>
    <w:rsid w:val="00950996"/>
    <w:rsid w:val="00950A92"/>
    <w:rsid w:val="00950B21"/>
    <w:rsid w:val="00950C10"/>
    <w:rsid w:val="00950CE2"/>
    <w:rsid w:val="00950D42"/>
    <w:rsid w:val="00950EDF"/>
    <w:rsid w:val="00950F36"/>
    <w:rsid w:val="00950F85"/>
    <w:rsid w:val="009511E1"/>
    <w:rsid w:val="009511EF"/>
    <w:rsid w:val="00951504"/>
    <w:rsid w:val="00951584"/>
    <w:rsid w:val="009517C0"/>
    <w:rsid w:val="00951838"/>
    <w:rsid w:val="00951986"/>
    <w:rsid w:val="00951AA7"/>
    <w:rsid w:val="00951B56"/>
    <w:rsid w:val="00951BC3"/>
    <w:rsid w:val="00951BE6"/>
    <w:rsid w:val="00951CD3"/>
    <w:rsid w:val="00952013"/>
    <w:rsid w:val="009520AC"/>
    <w:rsid w:val="00952313"/>
    <w:rsid w:val="00952442"/>
    <w:rsid w:val="00952796"/>
    <w:rsid w:val="00952B0F"/>
    <w:rsid w:val="00952C8A"/>
    <w:rsid w:val="00953027"/>
    <w:rsid w:val="00953232"/>
    <w:rsid w:val="0095348A"/>
    <w:rsid w:val="009535CE"/>
    <w:rsid w:val="009535D7"/>
    <w:rsid w:val="00953602"/>
    <w:rsid w:val="00953769"/>
    <w:rsid w:val="0095385B"/>
    <w:rsid w:val="009538EA"/>
    <w:rsid w:val="0095397D"/>
    <w:rsid w:val="009539FA"/>
    <w:rsid w:val="00953B07"/>
    <w:rsid w:val="00953B4D"/>
    <w:rsid w:val="00953BEF"/>
    <w:rsid w:val="00953CD5"/>
    <w:rsid w:val="00953F1D"/>
    <w:rsid w:val="009542AD"/>
    <w:rsid w:val="009542D2"/>
    <w:rsid w:val="0095449E"/>
    <w:rsid w:val="009546A1"/>
    <w:rsid w:val="009546EB"/>
    <w:rsid w:val="0095476E"/>
    <w:rsid w:val="00954781"/>
    <w:rsid w:val="009548EE"/>
    <w:rsid w:val="00954956"/>
    <w:rsid w:val="00954C1D"/>
    <w:rsid w:val="00954CDC"/>
    <w:rsid w:val="00954EDC"/>
    <w:rsid w:val="00954F36"/>
    <w:rsid w:val="00954FD5"/>
    <w:rsid w:val="009550E0"/>
    <w:rsid w:val="00955212"/>
    <w:rsid w:val="009555ED"/>
    <w:rsid w:val="0095584D"/>
    <w:rsid w:val="00955860"/>
    <w:rsid w:val="00955920"/>
    <w:rsid w:val="00955CC2"/>
    <w:rsid w:val="00955D02"/>
    <w:rsid w:val="00955DD2"/>
    <w:rsid w:val="00956007"/>
    <w:rsid w:val="00956114"/>
    <w:rsid w:val="0095617D"/>
    <w:rsid w:val="00956217"/>
    <w:rsid w:val="0095633B"/>
    <w:rsid w:val="009563A7"/>
    <w:rsid w:val="00956561"/>
    <w:rsid w:val="0095661E"/>
    <w:rsid w:val="009566E4"/>
    <w:rsid w:val="0095672F"/>
    <w:rsid w:val="009568EA"/>
    <w:rsid w:val="00956A57"/>
    <w:rsid w:val="00956A8E"/>
    <w:rsid w:val="00956BF0"/>
    <w:rsid w:val="00956EF3"/>
    <w:rsid w:val="00956EF9"/>
    <w:rsid w:val="00956F36"/>
    <w:rsid w:val="00957091"/>
    <w:rsid w:val="0095717A"/>
    <w:rsid w:val="0095742F"/>
    <w:rsid w:val="009574A2"/>
    <w:rsid w:val="0095797E"/>
    <w:rsid w:val="00957A61"/>
    <w:rsid w:val="00957BDD"/>
    <w:rsid w:val="00957CEC"/>
    <w:rsid w:val="00957E24"/>
    <w:rsid w:val="00957E53"/>
    <w:rsid w:val="00957EF0"/>
    <w:rsid w:val="00960116"/>
    <w:rsid w:val="009605B9"/>
    <w:rsid w:val="009607DD"/>
    <w:rsid w:val="0096085E"/>
    <w:rsid w:val="0096086A"/>
    <w:rsid w:val="009608F3"/>
    <w:rsid w:val="00960A2B"/>
    <w:rsid w:val="00960D74"/>
    <w:rsid w:val="00960DCE"/>
    <w:rsid w:val="0096124E"/>
    <w:rsid w:val="0096166B"/>
    <w:rsid w:val="00961733"/>
    <w:rsid w:val="00961867"/>
    <w:rsid w:val="0096194C"/>
    <w:rsid w:val="00961993"/>
    <w:rsid w:val="00961A56"/>
    <w:rsid w:val="00961B99"/>
    <w:rsid w:val="00961BAB"/>
    <w:rsid w:val="00961C11"/>
    <w:rsid w:val="00961C2F"/>
    <w:rsid w:val="00961CEE"/>
    <w:rsid w:val="0096242D"/>
    <w:rsid w:val="00962485"/>
    <w:rsid w:val="00962703"/>
    <w:rsid w:val="009627B1"/>
    <w:rsid w:val="00962BF5"/>
    <w:rsid w:val="00962D29"/>
    <w:rsid w:val="00962D90"/>
    <w:rsid w:val="00962FC6"/>
    <w:rsid w:val="00963300"/>
    <w:rsid w:val="0096336A"/>
    <w:rsid w:val="009635E5"/>
    <w:rsid w:val="00963830"/>
    <w:rsid w:val="00963857"/>
    <w:rsid w:val="00963B23"/>
    <w:rsid w:val="00963C81"/>
    <w:rsid w:val="00963E6D"/>
    <w:rsid w:val="00963ED4"/>
    <w:rsid w:val="009640D6"/>
    <w:rsid w:val="00964299"/>
    <w:rsid w:val="009643E9"/>
    <w:rsid w:val="00964572"/>
    <w:rsid w:val="00964633"/>
    <w:rsid w:val="0096465E"/>
    <w:rsid w:val="00964770"/>
    <w:rsid w:val="009647D6"/>
    <w:rsid w:val="00964BEE"/>
    <w:rsid w:val="00964C0A"/>
    <w:rsid w:val="00964EA7"/>
    <w:rsid w:val="00965044"/>
    <w:rsid w:val="00965542"/>
    <w:rsid w:val="0096555A"/>
    <w:rsid w:val="009657E9"/>
    <w:rsid w:val="009658A3"/>
    <w:rsid w:val="0096599C"/>
    <w:rsid w:val="00965F24"/>
    <w:rsid w:val="0096641C"/>
    <w:rsid w:val="009665C2"/>
    <w:rsid w:val="00966698"/>
    <w:rsid w:val="009669C6"/>
    <w:rsid w:val="00966AE8"/>
    <w:rsid w:val="00966CAE"/>
    <w:rsid w:val="00966CB8"/>
    <w:rsid w:val="00966DA8"/>
    <w:rsid w:val="00966DD9"/>
    <w:rsid w:val="00966FD3"/>
    <w:rsid w:val="009675A5"/>
    <w:rsid w:val="009675F0"/>
    <w:rsid w:val="00967858"/>
    <w:rsid w:val="00967985"/>
    <w:rsid w:val="00967D1E"/>
    <w:rsid w:val="00967D53"/>
    <w:rsid w:val="00967D86"/>
    <w:rsid w:val="00967EF1"/>
    <w:rsid w:val="00967F88"/>
    <w:rsid w:val="0097013E"/>
    <w:rsid w:val="009701C5"/>
    <w:rsid w:val="00970205"/>
    <w:rsid w:val="009703C7"/>
    <w:rsid w:val="009705BF"/>
    <w:rsid w:val="009706AB"/>
    <w:rsid w:val="00970842"/>
    <w:rsid w:val="00970A21"/>
    <w:rsid w:val="00970B94"/>
    <w:rsid w:val="00970C0D"/>
    <w:rsid w:val="00971159"/>
    <w:rsid w:val="00971360"/>
    <w:rsid w:val="00971504"/>
    <w:rsid w:val="009716B8"/>
    <w:rsid w:val="0097181B"/>
    <w:rsid w:val="00971A55"/>
    <w:rsid w:val="00971A6D"/>
    <w:rsid w:val="00971B2A"/>
    <w:rsid w:val="00971BE4"/>
    <w:rsid w:val="00971C29"/>
    <w:rsid w:val="00971C52"/>
    <w:rsid w:val="0097209E"/>
    <w:rsid w:val="00972203"/>
    <w:rsid w:val="009723D8"/>
    <w:rsid w:val="0097271E"/>
    <w:rsid w:val="009727ED"/>
    <w:rsid w:val="00972909"/>
    <w:rsid w:val="009729E5"/>
    <w:rsid w:val="00972AE0"/>
    <w:rsid w:val="00972B60"/>
    <w:rsid w:val="00972E00"/>
    <w:rsid w:val="00972E63"/>
    <w:rsid w:val="00972F41"/>
    <w:rsid w:val="00972F65"/>
    <w:rsid w:val="00973040"/>
    <w:rsid w:val="00973301"/>
    <w:rsid w:val="00973349"/>
    <w:rsid w:val="00973425"/>
    <w:rsid w:val="009735AD"/>
    <w:rsid w:val="0097361E"/>
    <w:rsid w:val="00973660"/>
    <w:rsid w:val="00973715"/>
    <w:rsid w:val="00973832"/>
    <w:rsid w:val="00973913"/>
    <w:rsid w:val="00973A43"/>
    <w:rsid w:val="00973A64"/>
    <w:rsid w:val="00973BD3"/>
    <w:rsid w:val="00973C93"/>
    <w:rsid w:val="00973CB3"/>
    <w:rsid w:val="00973DCD"/>
    <w:rsid w:val="00973F68"/>
    <w:rsid w:val="009741D2"/>
    <w:rsid w:val="009742E4"/>
    <w:rsid w:val="009742E7"/>
    <w:rsid w:val="0097447E"/>
    <w:rsid w:val="00974482"/>
    <w:rsid w:val="00974668"/>
    <w:rsid w:val="0097477D"/>
    <w:rsid w:val="00974A49"/>
    <w:rsid w:val="00974BE2"/>
    <w:rsid w:val="00974C0C"/>
    <w:rsid w:val="00974CD3"/>
    <w:rsid w:val="00974D28"/>
    <w:rsid w:val="00974D91"/>
    <w:rsid w:val="00974E10"/>
    <w:rsid w:val="00974E3B"/>
    <w:rsid w:val="00975406"/>
    <w:rsid w:val="009754ED"/>
    <w:rsid w:val="00975608"/>
    <w:rsid w:val="0097565A"/>
    <w:rsid w:val="00975844"/>
    <w:rsid w:val="00975894"/>
    <w:rsid w:val="00975952"/>
    <w:rsid w:val="00975BC9"/>
    <w:rsid w:val="00975C94"/>
    <w:rsid w:val="00975DFD"/>
    <w:rsid w:val="00975E60"/>
    <w:rsid w:val="009761D2"/>
    <w:rsid w:val="0097627B"/>
    <w:rsid w:val="00976287"/>
    <w:rsid w:val="009762A6"/>
    <w:rsid w:val="009764E5"/>
    <w:rsid w:val="00976925"/>
    <w:rsid w:val="009769B5"/>
    <w:rsid w:val="00976A9C"/>
    <w:rsid w:val="00976B2A"/>
    <w:rsid w:val="00976DF8"/>
    <w:rsid w:val="00976E27"/>
    <w:rsid w:val="00976F50"/>
    <w:rsid w:val="009773BD"/>
    <w:rsid w:val="00977406"/>
    <w:rsid w:val="00977541"/>
    <w:rsid w:val="00977840"/>
    <w:rsid w:val="009778F1"/>
    <w:rsid w:val="009779D7"/>
    <w:rsid w:val="00977AF3"/>
    <w:rsid w:val="00977C6A"/>
    <w:rsid w:val="00977D05"/>
    <w:rsid w:val="00977DC5"/>
    <w:rsid w:val="00977DCC"/>
    <w:rsid w:val="00977F85"/>
    <w:rsid w:val="009801B6"/>
    <w:rsid w:val="0098043C"/>
    <w:rsid w:val="00980788"/>
    <w:rsid w:val="0098088C"/>
    <w:rsid w:val="0098093F"/>
    <w:rsid w:val="0098095F"/>
    <w:rsid w:val="009809E4"/>
    <w:rsid w:val="00980D33"/>
    <w:rsid w:val="00980EA6"/>
    <w:rsid w:val="00980EC4"/>
    <w:rsid w:val="00980F41"/>
    <w:rsid w:val="009810BF"/>
    <w:rsid w:val="009812D7"/>
    <w:rsid w:val="00981596"/>
    <w:rsid w:val="009815E0"/>
    <w:rsid w:val="0098173E"/>
    <w:rsid w:val="00981AFE"/>
    <w:rsid w:val="00981D70"/>
    <w:rsid w:val="00981E18"/>
    <w:rsid w:val="00981E24"/>
    <w:rsid w:val="00981F4B"/>
    <w:rsid w:val="00982087"/>
    <w:rsid w:val="0098210A"/>
    <w:rsid w:val="00982231"/>
    <w:rsid w:val="009825CB"/>
    <w:rsid w:val="00982C14"/>
    <w:rsid w:val="00982D82"/>
    <w:rsid w:val="00982DCB"/>
    <w:rsid w:val="00982DE4"/>
    <w:rsid w:val="00982E57"/>
    <w:rsid w:val="00982FFB"/>
    <w:rsid w:val="00983061"/>
    <w:rsid w:val="009830BD"/>
    <w:rsid w:val="009830F9"/>
    <w:rsid w:val="00983168"/>
    <w:rsid w:val="0098340A"/>
    <w:rsid w:val="009834E5"/>
    <w:rsid w:val="00983623"/>
    <w:rsid w:val="00983665"/>
    <w:rsid w:val="009836CA"/>
    <w:rsid w:val="00983800"/>
    <w:rsid w:val="00983A94"/>
    <w:rsid w:val="00983CB6"/>
    <w:rsid w:val="00983D02"/>
    <w:rsid w:val="00983E81"/>
    <w:rsid w:val="00983F2F"/>
    <w:rsid w:val="009840CD"/>
    <w:rsid w:val="009841E8"/>
    <w:rsid w:val="0098435B"/>
    <w:rsid w:val="0098467E"/>
    <w:rsid w:val="009846CA"/>
    <w:rsid w:val="0098475F"/>
    <w:rsid w:val="009849EF"/>
    <w:rsid w:val="00984B9C"/>
    <w:rsid w:val="00984C8C"/>
    <w:rsid w:val="00984CEA"/>
    <w:rsid w:val="00984DC6"/>
    <w:rsid w:val="00984E0A"/>
    <w:rsid w:val="009851B1"/>
    <w:rsid w:val="009855EC"/>
    <w:rsid w:val="009857BC"/>
    <w:rsid w:val="0098588B"/>
    <w:rsid w:val="009858EA"/>
    <w:rsid w:val="00985A6C"/>
    <w:rsid w:val="00985B62"/>
    <w:rsid w:val="00985EE1"/>
    <w:rsid w:val="00985F3F"/>
    <w:rsid w:val="00985F9D"/>
    <w:rsid w:val="00985FEB"/>
    <w:rsid w:val="0098604E"/>
    <w:rsid w:val="0098608E"/>
    <w:rsid w:val="0098613A"/>
    <w:rsid w:val="009863A4"/>
    <w:rsid w:val="009863B3"/>
    <w:rsid w:val="0098646D"/>
    <w:rsid w:val="00986491"/>
    <w:rsid w:val="00986530"/>
    <w:rsid w:val="009865E8"/>
    <w:rsid w:val="0098685A"/>
    <w:rsid w:val="00986B30"/>
    <w:rsid w:val="00986BDB"/>
    <w:rsid w:val="00986C08"/>
    <w:rsid w:val="00986F4C"/>
    <w:rsid w:val="00986F9B"/>
    <w:rsid w:val="0098702F"/>
    <w:rsid w:val="0098709C"/>
    <w:rsid w:val="009870D3"/>
    <w:rsid w:val="009871EE"/>
    <w:rsid w:val="0098749E"/>
    <w:rsid w:val="0098772F"/>
    <w:rsid w:val="0098775A"/>
    <w:rsid w:val="00987CC1"/>
    <w:rsid w:val="00987D84"/>
    <w:rsid w:val="00987DCD"/>
    <w:rsid w:val="00987E08"/>
    <w:rsid w:val="00987E48"/>
    <w:rsid w:val="00987E73"/>
    <w:rsid w:val="00987F8C"/>
    <w:rsid w:val="00987FE3"/>
    <w:rsid w:val="0099007A"/>
    <w:rsid w:val="0099010F"/>
    <w:rsid w:val="009901A7"/>
    <w:rsid w:val="009904A0"/>
    <w:rsid w:val="009905E8"/>
    <w:rsid w:val="0099066E"/>
    <w:rsid w:val="009909C4"/>
    <w:rsid w:val="00990FD3"/>
    <w:rsid w:val="009911F9"/>
    <w:rsid w:val="009912CA"/>
    <w:rsid w:val="00991403"/>
    <w:rsid w:val="0099193B"/>
    <w:rsid w:val="00991A1E"/>
    <w:rsid w:val="00991AB8"/>
    <w:rsid w:val="00991B35"/>
    <w:rsid w:val="00991B84"/>
    <w:rsid w:val="00991B9E"/>
    <w:rsid w:val="00991BCD"/>
    <w:rsid w:val="00991E0A"/>
    <w:rsid w:val="00991F10"/>
    <w:rsid w:val="00992181"/>
    <w:rsid w:val="009922AC"/>
    <w:rsid w:val="009927AE"/>
    <w:rsid w:val="00992E49"/>
    <w:rsid w:val="009931F3"/>
    <w:rsid w:val="0099329D"/>
    <w:rsid w:val="009935D7"/>
    <w:rsid w:val="00993947"/>
    <w:rsid w:val="00993EAD"/>
    <w:rsid w:val="00993F1E"/>
    <w:rsid w:val="009940DA"/>
    <w:rsid w:val="0099412E"/>
    <w:rsid w:val="00994353"/>
    <w:rsid w:val="0099446F"/>
    <w:rsid w:val="00994810"/>
    <w:rsid w:val="0099482D"/>
    <w:rsid w:val="00994A0A"/>
    <w:rsid w:val="00994B10"/>
    <w:rsid w:val="00994D38"/>
    <w:rsid w:val="00994E18"/>
    <w:rsid w:val="00994E1B"/>
    <w:rsid w:val="00994E3C"/>
    <w:rsid w:val="009950D9"/>
    <w:rsid w:val="0099527C"/>
    <w:rsid w:val="009952C9"/>
    <w:rsid w:val="0099535A"/>
    <w:rsid w:val="009953FB"/>
    <w:rsid w:val="00995547"/>
    <w:rsid w:val="009955FB"/>
    <w:rsid w:val="0099563D"/>
    <w:rsid w:val="009956FC"/>
    <w:rsid w:val="009957F3"/>
    <w:rsid w:val="00995859"/>
    <w:rsid w:val="00995A4D"/>
    <w:rsid w:val="00995B9C"/>
    <w:rsid w:val="00995C9A"/>
    <w:rsid w:val="00995D47"/>
    <w:rsid w:val="00995E63"/>
    <w:rsid w:val="00995E82"/>
    <w:rsid w:val="00995F18"/>
    <w:rsid w:val="00996088"/>
    <w:rsid w:val="00996150"/>
    <w:rsid w:val="0099620B"/>
    <w:rsid w:val="00996354"/>
    <w:rsid w:val="00996386"/>
    <w:rsid w:val="00996508"/>
    <w:rsid w:val="0099689B"/>
    <w:rsid w:val="009969C3"/>
    <w:rsid w:val="00996BA0"/>
    <w:rsid w:val="00996C18"/>
    <w:rsid w:val="00996C40"/>
    <w:rsid w:val="00996DA3"/>
    <w:rsid w:val="00996F3C"/>
    <w:rsid w:val="00997390"/>
    <w:rsid w:val="009975D7"/>
    <w:rsid w:val="009977C7"/>
    <w:rsid w:val="00997ACF"/>
    <w:rsid w:val="00997FCE"/>
    <w:rsid w:val="009A01A1"/>
    <w:rsid w:val="009A022D"/>
    <w:rsid w:val="009A0267"/>
    <w:rsid w:val="009A04BF"/>
    <w:rsid w:val="009A05B8"/>
    <w:rsid w:val="009A07FE"/>
    <w:rsid w:val="009A08B3"/>
    <w:rsid w:val="009A0BAD"/>
    <w:rsid w:val="009A0E5A"/>
    <w:rsid w:val="009A0FDC"/>
    <w:rsid w:val="009A1113"/>
    <w:rsid w:val="009A1358"/>
    <w:rsid w:val="009A1773"/>
    <w:rsid w:val="009A17E6"/>
    <w:rsid w:val="009A1816"/>
    <w:rsid w:val="009A1A83"/>
    <w:rsid w:val="009A1B52"/>
    <w:rsid w:val="009A1CCA"/>
    <w:rsid w:val="009A1E3B"/>
    <w:rsid w:val="009A1F43"/>
    <w:rsid w:val="009A201E"/>
    <w:rsid w:val="009A20E0"/>
    <w:rsid w:val="009A21B6"/>
    <w:rsid w:val="009A22F9"/>
    <w:rsid w:val="009A23C3"/>
    <w:rsid w:val="009A2744"/>
    <w:rsid w:val="009A2932"/>
    <w:rsid w:val="009A2ED7"/>
    <w:rsid w:val="009A2F39"/>
    <w:rsid w:val="009A31AE"/>
    <w:rsid w:val="009A3269"/>
    <w:rsid w:val="009A32B4"/>
    <w:rsid w:val="009A33A9"/>
    <w:rsid w:val="009A366B"/>
    <w:rsid w:val="009A3733"/>
    <w:rsid w:val="009A38C4"/>
    <w:rsid w:val="009A397D"/>
    <w:rsid w:val="009A39F4"/>
    <w:rsid w:val="009A3D0C"/>
    <w:rsid w:val="009A3F8D"/>
    <w:rsid w:val="009A4106"/>
    <w:rsid w:val="009A420F"/>
    <w:rsid w:val="009A4300"/>
    <w:rsid w:val="009A43B3"/>
    <w:rsid w:val="009A459F"/>
    <w:rsid w:val="009A45C4"/>
    <w:rsid w:val="009A466B"/>
    <w:rsid w:val="009A47BB"/>
    <w:rsid w:val="009A4AC0"/>
    <w:rsid w:val="009A4C61"/>
    <w:rsid w:val="009A4E6E"/>
    <w:rsid w:val="009A4EF9"/>
    <w:rsid w:val="009A4FDC"/>
    <w:rsid w:val="009A554E"/>
    <w:rsid w:val="009A55D5"/>
    <w:rsid w:val="009A5611"/>
    <w:rsid w:val="009A56BF"/>
    <w:rsid w:val="009A5846"/>
    <w:rsid w:val="009A59DB"/>
    <w:rsid w:val="009A5A7B"/>
    <w:rsid w:val="009A5B2B"/>
    <w:rsid w:val="009A5E97"/>
    <w:rsid w:val="009A5F4E"/>
    <w:rsid w:val="009A600A"/>
    <w:rsid w:val="009A62D6"/>
    <w:rsid w:val="009A63F3"/>
    <w:rsid w:val="009A6535"/>
    <w:rsid w:val="009A6563"/>
    <w:rsid w:val="009A658E"/>
    <w:rsid w:val="009A66B7"/>
    <w:rsid w:val="009A66E2"/>
    <w:rsid w:val="009A67CA"/>
    <w:rsid w:val="009A68EB"/>
    <w:rsid w:val="009A6A10"/>
    <w:rsid w:val="009A6A42"/>
    <w:rsid w:val="009A6A8C"/>
    <w:rsid w:val="009A6B0F"/>
    <w:rsid w:val="009A6E51"/>
    <w:rsid w:val="009A6E9D"/>
    <w:rsid w:val="009A7091"/>
    <w:rsid w:val="009A714D"/>
    <w:rsid w:val="009A71A8"/>
    <w:rsid w:val="009A71BC"/>
    <w:rsid w:val="009A727D"/>
    <w:rsid w:val="009A735F"/>
    <w:rsid w:val="009A765F"/>
    <w:rsid w:val="009A7723"/>
    <w:rsid w:val="009A7914"/>
    <w:rsid w:val="009A7955"/>
    <w:rsid w:val="009A7AE4"/>
    <w:rsid w:val="009A7BB7"/>
    <w:rsid w:val="009B031F"/>
    <w:rsid w:val="009B0494"/>
    <w:rsid w:val="009B0725"/>
    <w:rsid w:val="009B082A"/>
    <w:rsid w:val="009B0905"/>
    <w:rsid w:val="009B091F"/>
    <w:rsid w:val="009B0962"/>
    <w:rsid w:val="009B09DB"/>
    <w:rsid w:val="009B0C26"/>
    <w:rsid w:val="009B0C70"/>
    <w:rsid w:val="009B0D96"/>
    <w:rsid w:val="009B0DC2"/>
    <w:rsid w:val="009B1209"/>
    <w:rsid w:val="009B1281"/>
    <w:rsid w:val="009B1464"/>
    <w:rsid w:val="009B1561"/>
    <w:rsid w:val="009B16A6"/>
    <w:rsid w:val="009B1C79"/>
    <w:rsid w:val="009B2298"/>
    <w:rsid w:val="009B2AA2"/>
    <w:rsid w:val="009B2AF3"/>
    <w:rsid w:val="009B2BF1"/>
    <w:rsid w:val="009B2DF8"/>
    <w:rsid w:val="009B3026"/>
    <w:rsid w:val="009B324A"/>
    <w:rsid w:val="009B32AE"/>
    <w:rsid w:val="009B32C7"/>
    <w:rsid w:val="009B32EA"/>
    <w:rsid w:val="009B3368"/>
    <w:rsid w:val="009B378E"/>
    <w:rsid w:val="009B3A2C"/>
    <w:rsid w:val="009B3B5C"/>
    <w:rsid w:val="009B3C08"/>
    <w:rsid w:val="009B3E73"/>
    <w:rsid w:val="009B3ECF"/>
    <w:rsid w:val="009B3F31"/>
    <w:rsid w:val="009B3FE1"/>
    <w:rsid w:val="009B3FF3"/>
    <w:rsid w:val="009B411F"/>
    <w:rsid w:val="009B41BE"/>
    <w:rsid w:val="009B452E"/>
    <w:rsid w:val="009B45E1"/>
    <w:rsid w:val="009B467D"/>
    <w:rsid w:val="009B468A"/>
    <w:rsid w:val="009B4ABE"/>
    <w:rsid w:val="009B4C8A"/>
    <w:rsid w:val="009B4EA5"/>
    <w:rsid w:val="009B504A"/>
    <w:rsid w:val="009B5078"/>
    <w:rsid w:val="009B51BA"/>
    <w:rsid w:val="009B52DE"/>
    <w:rsid w:val="009B537B"/>
    <w:rsid w:val="009B549B"/>
    <w:rsid w:val="009B56C6"/>
    <w:rsid w:val="009B5950"/>
    <w:rsid w:val="009B598A"/>
    <w:rsid w:val="009B5ADC"/>
    <w:rsid w:val="009B5BCA"/>
    <w:rsid w:val="009B5C61"/>
    <w:rsid w:val="009B5C69"/>
    <w:rsid w:val="009B6280"/>
    <w:rsid w:val="009B62C6"/>
    <w:rsid w:val="009B66A1"/>
    <w:rsid w:val="009B68A6"/>
    <w:rsid w:val="009B69D8"/>
    <w:rsid w:val="009B6A80"/>
    <w:rsid w:val="009B6A98"/>
    <w:rsid w:val="009B6C9B"/>
    <w:rsid w:val="009B6D8E"/>
    <w:rsid w:val="009B6E37"/>
    <w:rsid w:val="009B6E8B"/>
    <w:rsid w:val="009B6F0B"/>
    <w:rsid w:val="009B6FA3"/>
    <w:rsid w:val="009B6FB3"/>
    <w:rsid w:val="009B7330"/>
    <w:rsid w:val="009B7389"/>
    <w:rsid w:val="009B73B3"/>
    <w:rsid w:val="009B7451"/>
    <w:rsid w:val="009B748C"/>
    <w:rsid w:val="009B76F6"/>
    <w:rsid w:val="009B7739"/>
    <w:rsid w:val="009B7936"/>
    <w:rsid w:val="009B79CC"/>
    <w:rsid w:val="009B79F4"/>
    <w:rsid w:val="009B7A54"/>
    <w:rsid w:val="009B7B26"/>
    <w:rsid w:val="009B7D98"/>
    <w:rsid w:val="009B7DB6"/>
    <w:rsid w:val="009C00AD"/>
    <w:rsid w:val="009C01F7"/>
    <w:rsid w:val="009C0328"/>
    <w:rsid w:val="009C03AA"/>
    <w:rsid w:val="009C051B"/>
    <w:rsid w:val="009C07EA"/>
    <w:rsid w:val="009C09AC"/>
    <w:rsid w:val="009C0A2D"/>
    <w:rsid w:val="009C0C20"/>
    <w:rsid w:val="009C0C4A"/>
    <w:rsid w:val="009C0D3E"/>
    <w:rsid w:val="009C0E01"/>
    <w:rsid w:val="009C0E3A"/>
    <w:rsid w:val="009C1330"/>
    <w:rsid w:val="009C14F0"/>
    <w:rsid w:val="009C1807"/>
    <w:rsid w:val="009C19A5"/>
    <w:rsid w:val="009C19F3"/>
    <w:rsid w:val="009C250C"/>
    <w:rsid w:val="009C2688"/>
    <w:rsid w:val="009C2A38"/>
    <w:rsid w:val="009C2E63"/>
    <w:rsid w:val="009C2F32"/>
    <w:rsid w:val="009C3109"/>
    <w:rsid w:val="009C316E"/>
    <w:rsid w:val="009C3229"/>
    <w:rsid w:val="009C34F0"/>
    <w:rsid w:val="009C3623"/>
    <w:rsid w:val="009C3639"/>
    <w:rsid w:val="009C36DF"/>
    <w:rsid w:val="009C3890"/>
    <w:rsid w:val="009C38B3"/>
    <w:rsid w:val="009C3A64"/>
    <w:rsid w:val="009C3AC6"/>
    <w:rsid w:val="009C3CDB"/>
    <w:rsid w:val="009C3CE0"/>
    <w:rsid w:val="009C3DA1"/>
    <w:rsid w:val="009C3F67"/>
    <w:rsid w:val="009C4066"/>
    <w:rsid w:val="009C449E"/>
    <w:rsid w:val="009C45BF"/>
    <w:rsid w:val="009C461C"/>
    <w:rsid w:val="009C4655"/>
    <w:rsid w:val="009C4777"/>
    <w:rsid w:val="009C47CF"/>
    <w:rsid w:val="009C47D1"/>
    <w:rsid w:val="009C4C6C"/>
    <w:rsid w:val="009C4DBB"/>
    <w:rsid w:val="009C4DCE"/>
    <w:rsid w:val="009C4EE4"/>
    <w:rsid w:val="009C4F40"/>
    <w:rsid w:val="009C523A"/>
    <w:rsid w:val="009C5374"/>
    <w:rsid w:val="009C554E"/>
    <w:rsid w:val="009C5637"/>
    <w:rsid w:val="009C573E"/>
    <w:rsid w:val="009C5752"/>
    <w:rsid w:val="009C5759"/>
    <w:rsid w:val="009C576A"/>
    <w:rsid w:val="009C5878"/>
    <w:rsid w:val="009C5961"/>
    <w:rsid w:val="009C5A58"/>
    <w:rsid w:val="009C5B4D"/>
    <w:rsid w:val="009C5C0C"/>
    <w:rsid w:val="009C5C1D"/>
    <w:rsid w:val="009C604C"/>
    <w:rsid w:val="009C6235"/>
    <w:rsid w:val="009C6594"/>
    <w:rsid w:val="009C6698"/>
    <w:rsid w:val="009C67B9"/>
    <w:rsid w:val="009C68CA"/>
    <w:rsid w:val="009C6A0B"/>
    <w:rsid w:val="009C6F10"/>
    <w:rsid w:val="009C704E"/>
    <w:rsid w:val="009C73EA"/>
    <w:rsid w:val="009C766A"/>
    <w:rsid w:val="009C76A7"/>
    <w:rsid w:val="009C770B"/>
    <w:rsid w:val="009C781E"/>
    <w:rsid w:val="009C79A4"/>
    <w:rsid w:val="009C7A42"/>
    <w:rsid w:val="009C7A43"/>
    <w:rsid w:val="009C7B0A"/>
    <w:rsid w:val="009C7C14"/>
    <w:rsid w:val="009C7CAA"/>
    <w:rsid w:val="009C7CF2"/>
    <w:rsid w:val="009C7F94"/>
    <w:rsid w:val="009D0159"/>
    <w:rsid w:val="009D0246"/>
    <w:rsid w:val="009D02A8"/>
    <w:rsid w:val="009D0545"/>
    <w:rsid w:val="009D05DD"/>
    <w:rsid w:val="009D08DC"/>
    <w:rsid w:val="009D097C"/>
    <w:rsid w:val="009D09A5"/>
    <w:rsid w:val="009D09BB"/>
    <w:rsid w:val="009D09CB"/>
    <w:rsid w:val="009D0AFC"/>
    <w:rsid w:val="009D0D71"/>
    <w:rsid w:val="009D0E36"/>
    <w:rsid w:val="009D0F14"/>
    <w:rsid w:val="009D0F36"/>
    <w:rsid w:val="009D10B5"/>
    <w:rsid w:val="009D1212"/>
    <w:rsid w:val="009D138F"/>
    <w:rsid w:val="009D13C3"/>
    <w:rsid w:val="009D16DA"/>
    <w:rsid w:val="009D188F"/>
    <w:rsid w:val="009D18CA"/>
    <w:rsid w:val="009D1D1F"/>
    <w:rsid w:val="009D1EF6"/>
    <w:rsid w:val="009D1F58"/>
    <w:rsid w:val="009D1FC7"/>
    <w:rsid w:val="009D21B3"/>
    <w:rsid w:val="009D29CD"/>
    <w:rsid w:val="009D2A54"/>
    <w:rsid w:val="009D2B1A"/>
    <w:rsid w:val="009D2D8C"/>
    <w:rsid w:val="009D2DE2"/>
    <w:rsid w:val="009D2F4C"/>
    <w:rsid w:val="009D3017"/>
    <w:rsid w:val="009D306D"/>
    <w:rsid w:val="009D3424"/>
    <w:rsid w:val="009D352E"/>
    <w:rsid w:val="009D375A"/>
    <w:rsid w:val="009D3883"/>
    <w:rsid w:val="009D38AC"/>
    <w:rsid w:val="009D38D7"/>
    <w:rsid w:val="009D3AF6"/>
    <w:rsid w:val="009D3B13"/>
    <w:rsid w:val="009D3B7B"/>
    <w:rsid w:val="009D3BCC"/>
    <w:rsid w:val="009D3E9B"/>
    <w:rsid w:val="009D3EE7"/>
    <w:rsid w:val="009D3EFE"/>
    <w:rsid w:val="009D40B5"/>
    <w:rsid w:val="009D4289"/>
    <w:rsid w:val="009D43FD"/>
    <w:rsid w:val="009D4413"/>
    <w:rsid w:val="009D460A"/>
    <w:rsid w:val="009D481D"/>
    <w:rsid w:val="009D49A9"/>
    <w:rsid w:val="009D4C30"/>
    <w:rsid w:val="009D4C32"/>
    <w:rsid w:val="009D4D36"/>
    <w:rsid w:val="009D4DB5"/>
    <w:rsid w:val="009D4E34"/>
    <w:rsid w:val="009D4FFC"/>
    <w:rsid w:val="009D5012"/>
    <w:rsid w:val="009D5072"/>
    <w:rsid w:val="009D5228"/>
    <w:rsid w:val="009D52C4"/>
    <w:rsid w:val="009D52D2"/>
    <w:rsid w:val="009D533D"/>
    <w:rsid w:val="009D5546"/>
    <w:rsid w:val="009D5747"/>
    <w:rsid w:val="009D5769"/>
    <w:rsid w:val="009D5DE2"/>
    <w:rsid w:val="009D61D9"/>
    <w:rsid w:val="009D64B5"/>
    <w:rsid w:val="009D65F7"/>
    <w:rsid w:val="009D6898"/>
    <w:rsid w:val="009D697D"/>
    <w:rsid w:val="009D6A38"/>
    <w:rsid w:val="009D6C26"/>
    <w:rsid w:val="009D6F34"/>
    <w:rsid w:val="009D6F52"/>
    <w:rsid w:val="009D713A"/>
    <w:rsid w:val="009D71F0"/>
    <w:rsid w:val="009D7245"/>
    <w:rsid w:val="009D7330"/>
    <w:rsid w:val="009D7363"/>
    <w:rsid w:val="009D744C"/>
    <w:rsid w:val="009D7546"/>
    <w:rsid w:val="009D7879"/>
    <w:rsid w:val="009D78D5"/>
    <w:rsid w:val="009D7ABC"/>
    <w:rsid w:val="009D7AD4"/>
    <w:rsid w:val="009D7C70"/>
    <w:rsid w:val="009D7CFF"/>
    <w:rsid w:val="009D7E70"/>
    <w:rsid w:val="009E00A5"/>
    <w:rsid w:val="009E0119"/>
    <w:rsid w:val="009E018F"/>
    <w:rsid w:val="009E03E8"/>
    <w:rsid w:val="009E0640"/>
    <w:rsid w:val="009E0794"/>
    <w:rsid w:val="009E0851"/>
    <w:rsid w:val="009E089A"/>
    <w:rsid w:val="009E0A84"/>
    <w:rsid w:val="009E0DE6"/>
    <w:rsid w:val="009E0E3A"/>
    <w:rsid w:val="009E1032"/>
    <w:rsid w:val="009E1036"/>
    <w:rsid w:val="009E1138"/>
    <w:rsid w:val="009E1201"/>
    <w:rsid w:val="009E1397"/>
    <w:rsid w:val="009E14EC"/>
    <w:rsid w:val="009E14F0"/>
    <w:rsid w:val="009E1503"/>
    <w:rsid w:val="009E156A"/>
    <w:rsid w:val="009E159E"/>
    <w:rsid w:val="009E1A1C"/>
    <w:rsid w:val="009E1AC3"/>
    <w:rsid w:val="009E1CEA"/>
    <w:rsid w:val="009E1D60"/>
    <w:rsid w:val="009E20C4"/>
    <w:rsid w:val="009E210B"/>
    <w:rsid w:val="009E2392"/>
    <w:rsid w:val="009E244A"/>
    <w:rsid w:val="009E2533"/>
    <w:rsid w:val="009E25E2"/>
    <w:rsid w:val="009E2630"/>
    <w:rsid w:val="009E2648"/>
    <w:rsid w:val="009E26B0"/>
    <w:rsid w:val="009E274E"/>
    <w:rsid w:val="009E279B"/>
    <w:rsid w:val="009E29F8"/>
    <w:rsid w:val="009E2B70"/>
    <w:rsid w:val="009E2BDB"/>
    <w:rsid w:val="009E3265"/>
    <w:rsid w:val="009E34F6"/>
    <w:rsid w:val="009E35F6"/>
    <w:rsid w:val="009E36B9"/>
    <w:rsid w:val="009E37B5"/>
    <w:rsid w:val="009E3BC7"/>
    <w:rsid w:val="009E3D7A"/>
    <w:rsid w:val="009E402A"/>
    <w:rsid w:val="009E407B"/>
    <w:rsid w:val="009E42AD"/>
    <w:rsid w:val="009E42FA"/>
    <w:rsid w:val="009E436D"/>
    <w:rsid w:val="009E43FA"/>
    <w:rsid w:val="009E4418"/>
    <w:rsid w:val="009E447C"/>
    <w:rsid w:val="009E44E5"/>
    <w:rsid w:val="009E465F"/>
    <w:rsid w:val="009E476F"/>
    <w:rsid w:val="009E4812"/>
    <w:rsid w:val="009E4A6A"/>
    <w:rsid w:val="009E4A90"/>
    <w:rsid w:val="009E4C82"/>
    <w:rsid w:val="009E4FF8"/>
    <w:rsid w:val="009E507C"/>
    <w:rsid w:val="009E514C"/>
    <w:rsid w:val="009E5306"/>
    <w:rsid w:val="009E53B3"/>
    <w:rsid w:val="009E5563"/>
    <w:rsid w:val="009E55F5"/>
    <w:rsid w:val="009E560B"/>
    <w:rsid w:val="009E566B"/>
    <w:rsid w:val="009E5A47"/>
    <w:rsid w:val="009E5C41"/>
    <w:rsid w:val="009E5D42"/>
    <w:rsid w:val="009E5E16"/>
    <w:rsid w:val="009E60CE"/>
    <w:rsid w:val="009E60D2"/>
    <w:rsid w:val="009E646C"/>
    <w:rsid w:val="009E65D4"/>
    <w:rsid w:val="009E6917"/>
    <w:rsid w:val="009E6AF5"/>
    <w:rsid w:val="009E6B8E"/>
    <w:rsid w:val="009E6BEE"/>
    <w:rsid w:val="009E6CE9"/>
    <w:rsid w:val="009E6DD3"/>
    <w:rsid w:val="009E6F18"/>
    <w:rsid w:val="009E6F43"/>
    <w:rsid w:val="009E7324"/>
    <w:rsid w:val="009E739C"/>
    <w:rsid w:val="009E7451"/>
    <w:rsid w:val="009E773C"/>
    <w:rsid w:val="009E774F"/>
    <w:rsid w:val="009E781F"/>
    <w:rsid w:val="009E7A38"/>
    <w:rsid w:val="009E7A65"/>
    <w:rsid w:val="009E7CE7"/>
    <w:rsid w:val="009E7D1F"/>
    <w:rsid w:val="009E7EE6"/>
    <w:rsid w:val="009F000D"/>
    <w:rsid w:val="009F0200"/>
    <w:rsid w:val="009F02F5"/>
    <w:rsid w:val="009F032F"/>
    <w:rsid w:val="009F03F4"/>
    <w:rsid w:val="009F07EE"/>
    <w:rsid w:val="009F0A31"/>
    <w:rsid w:val="009F0AE6"/>
    <w:rsid w:val="009F0B37"/>
    <w:rsid w:val="009F0C63"/>
    <w:rsid w:val="009F0D3B"/>
    <w:rsid w:val="009F0DAA"/>
    <w:rsid w:val="009F0F0C"/>
    <w:rsid w:val="009F0F9A"/>
    <w:rsid w:val="009F1054"/>
    <w:rsid w:val="009F1089"/>
    <w:rsid w:val="009F113A"/>
    <w:rsid w:val="009F12E0"/>
    <w:rsid w:val="009F1468"/>
    <w:rsid w:val="009F1572"/>
    <w:rsid w:val="009F1758"/>
    <w:rsid w:val="009F1B16"/>
    <w:rsid w:val="009F1BEF"/>
    <w:rsid w:val="009F1CE5"/>
    <w:rsid w:val="009F1D32"/>
    <w:rsid w:val="009F1DAC"/>
    <w:rsid w:val="009F20C3"/>
    <w:rsid w:val="009F2181"/>
    <w:rsid w:val="009F226E"/>
    <w:rsid w:val="009F25DD"/>
    <w:rsid w:val="009F2884"/>
    <w:rsid w:val="009F2902"/>
    <w:rsid w:val="009F2976"/>
    <w:rsid w:val="009F2A1E"/>
    <w:rsid w:val="009F2B25"/>
    <w:rsid w:val="009F2C4A"/>
    <w:rsid w:val="009F2D35"/>
    <w:rsid w:val="009F2DC1"/>
    <w:rsid w:val="009F2F9E"/>
    <w:rsid w:val="009F31DE"/>
    <w:rsid w:val="009F3665"/>
    <w:rsid w:val="009F366F"/>
    <w:rsid w:val="009F38D4"/>
    <w:rsid w:val="009F38F5"/>
    <w:rsid w:val="009F397D"/>
    <w:rsid w:val="009F3C1C"/>
    <w:rsid w:val="009F3C79"/>
    <w:rsid w:val="009F3FFD"/>
    <w:rsid w:val="009F401D"/>
    <w:rsid w:val="009F4077"/>
    <w:rsid w:val="009F4096"/>
    <w:rsid w:val="009F40C6"/>
    <w:rsid w:val="009F41C9"/>
    <w:rsid w:val="009F45A0"/>
    <w:rsid w:val="009F45C5"/>
    <w:rsid w:val="009F46FE"/>
    <w:rsid w:val="009F470B"/>
    <w:rsid w:val="009F4723"/>
    <w:rsid w:val="009F47E2"/>
    <w:rsid w:val="009F48DF"/>
    <w:rsid w:val="009F4A8B"/>
    <w:rsid w:val="009F4B0A"/>
    <w:rsid w:val="009F4B51"/>
    <w:rsid w:val="009F4D57"/>
    <w:rsid w:val="009F4D5A"/>
    <w:rsid w:val="009F4EB1"/>
    <w:rsid w:val="009F55D6"/>
    <w:rsid w:val="009F5619"/>
    <w:rsid w:val="009F581F"/>
    <w:rsid w:val="009F586E"/>
    <w:rsid w:val="009F5BD2"/>
    <w:rsid w:val="009F6183"/>
    <w:rsid w:val="009F6185"/>
    <w:rsid w:val="009F622E"/>
    <w:rsid w:val="009F634D"/>
    <w:rsid w:val="009F63D2"/>
    <w:rsid w:val="009F64CB"/>
    <w:rsid w:val="009F65DF"/>
    <w:rsid w:val="009F679E"/>
    <w:rsid w:val="009F67EF"/>
    <w:rsid w:val="009F6974"/>
    <w:rsid w:val="009F69BB"/>
    <w:rsid w:val="009F6A75"/>
    <w:rsid w:val="009F6ACC"/>
    <w:rsid w:val="009F6CFB"/>
    <w:rsid w:val="009F6DCB"/>
    <w:rsid w:val="009F6EDE"/>
    <w:rsid w:val="009F6FE4"/>
    <w:rsid w:val="009F750D"/>
    <w:rsid w:val="009F7822"/>
    <w:rsid w:val="009F7AC0"/>
    <w:rsid w:val="009F7B84"/>
    <w:rsid w:val="009F7BC4"/>
    <w:rsid w:val="009F7D98"/>
    <w:rsid w:val="009F7E01"/>
    <w:rsid w:val="009F7F06"/>
    <w:rsid w:val="00A0023E"/>
    <w:rsid w:val="00A002D3"/>
    <w:rsid w:val="00A00481"/>
    <w:rsid w:val="00A005B9"/>
    <w:rsid w:val="00A0071A"/>
    <w:rsid w:val="00A00802"/>
    <w:rsid w:val="00A008AC"/>
    <w:rsid w:val="00A008BB"/>
    <w:rsid w:val="00A009A1"/>
    <w:rsid w:val="00A009A3"/>
    <w:rsid w:val="00A009BC"/>
    <w:rsid w:val="00A00A5A"/>
    <w:rsid w:val="00A00A82"/>
    <w:rsid w:val="00A00BBE"/>
    <w:rsid w:val="00A00CEE"/>
    <w:rsid w:val="00A00EC8"/>
    <w:rsid w:val="00A00EE5"/>
    <w:rsid w:val="00A0107F"/>
    <w:rsid w:val="00A0119A"/>
    <w:rsid w:val="00A011B9"/>
    <w:rsid w:val="00A01338"/>
    <w:rsid w:val="00A0167D"/>
    <w:rsid w:val="00A0171E"/>
    <w:rsid w:val="00A018AC"/>
    <w:rsid w:val="00A018BF"/>
    <w:rsid w:val="00A01AF0"/>
    <w:rsid w:val="00A01B18"/>
    <w:rsid w:val="00A01BFB"/>
    <w:rsid w:val="00A01DCE"/>
    <w:rsid w:val="00A01E8E"/>
    <w:rsid w:val="00A01EE6"/>
    <w:rsid w:val="00A01EF4"/>
    <w:rsid w:val="00A01FE7"/>
    <w:rsid w:val="00A020DB"/>
    <w:rsid w:val="00A0215A"/>
    <w:rsid w:val="00A02180"/>
    <w:rsid w:val="00A02301"/>
    <w:rsid w:val="00A025A3"/>
    <w:rsid w:val="00A02629"/>
    <w:rsid w:val="00A0275E"/>
    <w:rsid w:val="00A028C2"/>
    <w:rsid w:val="00A02B4B"/>
    <w:rsid w:val="00A02D47"/>
    <w:rsid w:val="00A02D6A"/>
    <w:rsid w:val="00A02DDF"/>
    <w:rsid w:val="00A02E4B"/>
    <w:rsid w:val="00A02ED5"/>
    <w:rsid w:val="00A02FC6"/>
    <w:rsid w:val="00A03033"/>
    <w:rsid w:val="00A0321F"/>
    <w:rsid w:val="00A033B3"/>
    <w:rsid w:val="00A037F5"/>
    <w:rsid w:val="00A03828"/>
    <w:rsid w:val="00A03981"/>
    <w:rsid w:val="00A03B54"/>
    <w:rsid w:val="00A03BD7"/>
    <w:rsid w:val="00A0408B"/>
    <w:rsid w:val="00A042DD"/>
    <w:rsid w:val="00A042FC"/>
    <w:rsid w:val="00A04330"/>
    <w:rsid w:val="00A0448E"/>
    <w:rsid w:val="00A04692"/>
    <w:rsid w:val="00A049AF"/>
    <w:rsid w:val="00A05021"/>
    <w:rsid w:val="00A05231"/>
    <w:rsid w:val="00A05301"/>
    <w:rsid w:val="00A0531C"/>
    <w:rsid w:val="00A05436"/>
    <w:rsid w:val="00A05496"/>
    <w:rsid w:val="00A057E0"/>
    <w:rsid w:val="00A05807"/>
    <w:rsid w:val="00A05960"/>
    <w:rsid w:val="00A05A65"/>
    <w:rsid w:val="00A05D10"/>
    <w:rsid w:val="00A05E79"/>
    <w:rsid w:val="00A05F7B"/>
    <w:rsid w:val="00A05FFE"/>
    <w:rsid w:val="00A06166"/>
    <w:rsid w:val="00A062EF"/>
    <w:rsid w:val="00A0632C"/>
    <w:rsid w:val="00A064BA"/>
    <w:rsid w:val="00A06657"/>
    <w:rsid w:val="00A0675C"/>
    <w:rsid w:val="00A068F7"/>
    <w:rsid w:val="00A06956"/>
    <w:rsid w:val="00A06A5A"/>
    <w:rsid w:val="00A06A87"/>
    <w:rsid w:val="00A06AE0"/>
    <w:rsid w:val="00A06BD8"/>
    <w:rsid w:val="00A06C01"/>
    <w:rsid w:val="00A06E52"/>
    <w:rsid w:val="00A06FA1"/>
    <w:rsid w:val="00A0728A"/>
    <w:rsid w:val="00A07574"/>
    <w:rsid w:val="00A07686"/>
    <w:rsid w:val="00A07798"/>
    <w:rsid w:val="00A07889"/>
    <w:rsid w:val="00A079B8"/>
    <w:rsid w:val="00A07A62"/>
    <w:rsid w:val="00A07B7B"/>
    <w:rsid w:val="00A07DAD"/>
    <w:rsid w:val="00A07ED7"/>
    <w:rsid w:val="00A10124"/>
    <w:rsid w:val="00A1018B"/>
    <w:rsid w:val="00A10460"/>
    <w:rsid w:val="00A10496"/>
    <w:rsid w:val="00A104E1"/>
    <w:rsid w:val="00A10645"/>
    <w:rsid w:val="00A1085C"/>
    <w:rsid w:val="00A10A36"/>
    <w:rsid w:val="00A10A60"/>
    <w:rsid w:val="00A10B86"/>
    <w:rsid w:val="00A10BB1"/>
    <w:rsid w:val="00A10BE5"/>
    <w:rsid w:val="00A10C4D"/>
    <w:rsid w:val="00A10E02"/>
    <w:rsid w:val="00A10F59"/>
    <w:rsid w:val="00A11009"/>
    <w:rsid w:val="00A11335"/>
    <w:rsid w:val="00A113B2"/>
    <w:rsid w:val="00A114F7"/>
    <w:rsid w:val="00A11512"/>
    <w:rsid w:val="00A1168B"/>
    <w:rsid w:val="00A116D6"/>
    <w:rsid w:val="00A11822"/>
    <w:rsid w:val="00A119AD"/>
    <w:rsid w:val="00A11BCC"/>
    <w:rsid w:val="00A11BD8"/>
    <w:rsid w:val="00A11C53"/>
    <w:rsid w:val="00A11F1B"/>
    <w:rsid w:val="00A1204B"/>
    <w:rsid w:val="00A12099"/>
    <w:rsid w:val="00A12267"/>
    <w:rsid w:val="00A1273C"/>
    <w:rsid w:val="00A1274A"/>
    <w:rsid w:val="00A12840"/>
    <w:rsid w:val="00A128F8"/>
    <w:rsid w:val="00A129FC"/>
    <w:rsid w:val="00A12B26"/>
    <w:rsid w:val="00A12CAD"/>
    <w:rsid w:val="00A12DEA"/>
    <w:rsid w:val="00A1305B"/>
    <w:rsid w:val="00A13123"/>
    <w:rsid w:val="00A131DD"/>
    <w:rsid w:val="00A13361"/>
    <w:rsid w:val="00A13379"/>
    <w:rsid w:val="00A13560"/>
    <w:rsid w:val="00A136B7"/>
    <w:rsid w:val="00A138B7"/>
    <w:rsid w:val="00A13975"/>
    <w:rsid w:val="00A13C9F"/>
    <w:rsid w:val="00A13F92"/>
    <w:rsid w:val="00A14188"/>
    <w:rsid w:val="00A1424C"/>
    <w:rsid w:val="00A14259"/>
    <w:rsid w:val="00A14391"/>
    <w:rsid w:val="00A14430"/>
    <w:rsid w:val="00A1447D"/>
    <w:rsid w:val="00A144DE"/>
    <w:rsid w:val="00A1457A"/>
    <w:rsid w:val="00A146D5"/>
    <w:rsid w:val="00A148B3"/>
    <w:rsid w:val="00A148E7"/>
    <w:rsid w:val="00A14CB5"/>
    <w:rsid w:val="00A14D1D"/>
    <w:rsid w:val="00A14ED6"/>
    <w:rsid w:val="00A14FA1"/>
    <w:rsid w:val="00A14FEA"/>
    <w:rsid w:val="00A15087"/>
    <w:rsid w:val="00A1530D"/>
    <w:rsid w:val="00A153A9"/>
    <w:rsid w:val="00A153AF"/>
    <w:rsid w:val="00A15413"/>
    <w:rsid w:val="00A15451"/>
    <w:rsid w:val="00A1548E"/>
    <w:rsid w:val="00A15708"/>
    <w:rsid w:val="00A15801"/>
    <w:rsid w:val="00A15AF9"/>
    <w:rsid w:val="00A15CF0"/>
    <w:rsid w:val="00A15D50"/>
    <w:rsid w:val="00A15D64"/>
    <w:rsid w:val="00A15D71"/>
    <w:rsid w:val="00A15D8B"/>
    <w:rsid w:val="00A1601F"/>
    <w:rsid w:val="00A16102"/>
    <w:rsid w:val="00A161DC"/>
    <w:rsid w:val="00A161EA"/>
    <w:rsid w:val="00A162D8"/>
    <w:rsid w:val="00A164DE"/>
    <w:rsid w:val="00A16511"/>
    <w:rsid w:val="00A16713"/>
    <w:rsid w:val="00A167AD"/>
    <w:rsid w:val="00A168F6"/>
    <w:rsid w:val="00A1691B"/>
    <w:rsid w:val="00A169CB"/>
    <w:rsid w:val="00A16AF1"/>
    <w:rsid w:val="00A16C4D"/>
    <w:rsid w:val="00A16D27"/>
    <w:rsid w:val="00A16E37"/>
    <w:rsid w:val="00A17095"/>
    <w:rsid w:val="00A1758D"/>
    <w:rsid w:val="00A1765D"/>
    <w:rsid w:val="00A1780A"/>
    <w:rsid w:val="00A17843"/>
    <w:rsid w:val="00A17D3C"/>
    <w:rsid w:val="00A17DFC"/>
    <w:rsid w:val="00A17E1E"/>
    <w:rsid w:val="00A201CA"/>
    <w:rsid w:val="00A2050E"/>
    <w:rsid w:val="00A208EF"/>
    <w:rsid w:val="00A209C0"/>
    <w:rsid w:val="00A2130C"/>
    <w:rsid w:val="00A2131A"/>
    <w:rsid w:val="00A2151A"/>
    <w:rsid w:val="00A21531"/>
    <w:rsid w:val="00A21652"/>
    <w:rsid w:val="00A21654"/>
    <w:rsid w:val="00A2179E"/>
    <w:rsid w:val="00A21861"/>
    <w:rsid w:val="00A218B1"/>
    <w:rsid w:val="00A21957"/>
    <w:rsid w:val="00A219F8"/>
    <w:rsid w:val="00A21B93"/>
    <w:rsid w:val="00A21C1D"/>
    <w:rsid w:val="00A21CA7"/>
    <w:rsid w:val="00A21D14"/>
    <w:rsid w:val="00A21D74"/>
    <w:rsid w:val="00A21E6E"/>
    <w:rsid w:val="00A21F6A"/>
    <w:rsid w:val="00A221F0"/>
    <w:rsid w:val="00A224A2"/>
    <w:rsid w:val="00A22529"/>
    <w:rsid w:val="00A22877"/>
    <w:rsid w:val="00A228E9"/>
    <w:rsid w:val="00A22928"/>
    <w:rsid w:val="00A22ACD"/>
    <w:rsid w:val="00A22BCF"/>
    <w:rsid w:val="00A22CD3"/>
    <w:rsid w:val="00A22DD0"/>
    <w:rsid w:val="00A22F78"/>
    <w:rsid w:val="00A231A3"/>
    <w:rsid w:val="00A23421"/>
    <w:rsid w:val="00A23592"/>
    <w:rsid w:val="00A236CF"/>
    <w:rsid w:val="00A23973"/>
    <w:rsid w:val="00A239E1"/>
    <w:rsid w:val="00A239F4"/>
    <w:rsid w:val="00A23C02"/>
    <w:rsid w:val="00A23E96"/>
    <w:rsid w:val="00A23FE3"/>
    <w:rsid w:val="00A241CC"/>
    <w:rsid w:val="00A24412"/>
    <w:rsid w:val="00A2454E"/>
    <w:rsid w:val="00A2466C"/>
    <w:rsid w:val="00A24755"/>
    <w:rsid w:val="00A24E27"/>
    <w:rsid w:val="00A24EA0"/>
    <w:rsid w:val="00A2500D"/>
    <w:rsid w:val="00A25031"/>
    <w:rsid w:val="00A25288"/>
    <w:rsid w:val="00A252E3"/>
    <w:rsid w:val="00A25308"/>
    <w:rsid w:val="00A25506"/>
    <w:rsid w:val="00A25AD7"/>
    <w:rsid w:val="00A25B7E"/>
    <w:rsid w:val="00A25C58"/>
    <w:rsid w:val="00A25C9F"/>
    <w:rsid w:val="00A25D3C"/>
    <w:rsid w:val="00A25D60"/>
    <w:rsid w:val="00A25EA9"/>
    <w:rsid w:val="00A2621D"/>
    <w:rsid w:val="00A2658E"/>
    <w:rsid w:val="00A265B6"/>
    <w:rsid w:val="00A266DA"/>
    <w:rsid w:val="00A26897"/>
    <w:rsid w:val="00A26C7D"/>
    <w:rsid w:val="00A26E9D"/>
    <w:rsid w:val="00A2702C"/>
    <w:rsid w:val="00A275D9"/>
    <w:rsid w:val="00A27779"/>
    <w:rsid w:val="00A279E1"/>
    <w:rsid w:val="00A279F8"/>
    <w:rsid w:val="00A27ACA"/>
    <w:rsid w:val="00A27B7A"/>
    <w:rsid w:val="00A27BEF"/>
    <w:rsid w:val="00A27D1B"/>
    <w:rsid w:val="00A27DC7"/>
    <w:rsid w:val="00A3010D"/>
    <w:rsid w:val="00A301D7"/>
    <w:rsid w:val="00A302CC"/>
    <w:rsid w:val="00A303CE"/>
    <w:rsid w:val="00A30E81"/>
    <w:rsid w:val="00A30F8A"/>
    <w:rsid w:val="00A31023"/>
    <w:rsid w:val="00A31522"/>
    <w:rsid w:val="00A315FB"/>
    <w:rsid w:val="00A31642"/>
    <w:rsid w:val="00A317E2"/>
    <w:rsid w:val="00A319AA"/>
    <w:rsid w:val="00A31CA5"/>
    <w:rsid w:val="00A31D49"/>
    <w:rsid w:val="00A31FFF"/>
    <w:rsid w:val="00A32007"/>
    <w:rsid w:val="00A32248"/>
    <w:rsid w:val="00A32551"/>
    <w:rsid w:val="00A32A44"/>
    <w:rsid w:val="00A32A9C"/>
    <w:rsid w:val="00A32FA1"/>
    <w:rsid w:val="00A331F5"/>
    <w:rsid w:val="00A331F9"/>
    <w:rsid w:val="00A3329B"/>
    <w:rsid w:val="00A334CE"/>
    <w:rsid w:val="00A33678"/>
    <w:rsid w:val="00A3392D"/>
    <w:rsid w:val="00A33939"/>
    <w:rsid w:val="00A33941"/>
    <w:rsid w:val="00A3394F"/>
    <w:rsid w:val="00A339AC"/>
    <w:rsid w:val="00A33B4E"/>
    <w:rsid w:val="00A33C23"/>
    <w:rsid w:val="00A33C6C"/>
    <w:rsid w:val="00A33CAD"/>
    <w:rsid w:val="00A33E08"/>
    <w:rsid w:val="00A33EA0"/>
    <w:rsid w:val="00A34094"/>
    <w:rsid w:val="00A3411F"/>
    <w:rsid w:val="00A342A1"/>
    <w:rsid w:val="00A34464"/>
    <w:rsid w:val="00A3449F"/>
    <w:rsid w:val="00A345E5"/>
    <w:rsid w:val="00A3489A"/>
    <w:rsid w:val="00A34A7D"/>
    <w:rsid w:val="00A3520B"/>
    <w:rsid w:val="00A3534B"/>
    <w:rsid w:val="00A3557F"/>
    <w:rsid w:val="00A35612"/>
    <w:rsid w:val="00A35A14"/>
    <w:rsid w:val="00A35AFE"/>
    <w:rsid w:val="00A35C51"/>
    <w:rsid w:val="00A35DE9"/>
    <w:rsid w:val="00A35E3F"/>
    <w:rsid w:val="00A3616B"/>
    <w:rsid w:val="00A361F0"/>
    <w:rsid w:val="00A36388"/>
    <w:rsid w:val="00A363E4"/>
    <w:rsid w:val="00A36489"/>
    <w:rsid w:val="00A365D8"/>
    <w:rsid w:val="00A366A7"/>
    <w:rsid w:val="00A36757"/>
    <w:rsid w:val="00A36770"/>
    <w:rsid w:val="00A369C3"/>
    <w:rsid w:val="00A36E49"/>
    <w:rsid w:val="00A36E74"/>
    <w:rsid w:val="00A37159"/>
    <w:rsid w:val="00A37223"/>
    <w:rsid w:val="00A37278"/>
    <w:rsid w:val="00A37489"/>
    <w:rsid w:val="00A378F7"/>
    <w:rsid w:val="00A37A32"/>
    <w:rsid w:val="00A37D25"/>
    <w:rsid w:val="00A37D8B"/>
    <w:rsid w:val="00A37DDB"/>
    <w:rsid w:val="00A40101"/>
    <w:rsid w:val="00A401BA"/>
    <w:rsid w:val="00A4047E"/>
    <w:rsid w:val="00A40587"/>
    <w:rsid w:val="00A405A6"/>
    <w:rsid w:val="00A40859"/>
    <w:rsid w:val="00A4099B"/>
    <w:rsid w:val="00A40E22"/>
    <w:rsid w:val="00A40F3E"/>
    <w:rsid w:val="00A40FA8"/>
    <w:rsid w:val="00A41055"/>
    <w:rsid w:val="00A410A3"/>
    <w:rsid w:val="00A4176A"/>
    <w:rsid w:val="00A41958"/>
    <w:rsid w:val="00A41C28"/>
    <w:rsid w:val="00A41C4D"/>
    <w:rsid w:val="00A41CA4"/>
    <w:rsid w:val="00A41D34"/>
    <w:rsid w:val="00A41DF4"/>
    <w:rsid w:val="00A42307"/>
    <w:rsid w:val="00A42353"/>
    <w:rsid w:val="00A423E2"/>
    <w:rsid w:val="00A425D7"/>
    <w:rsid w:val="00A4275A"/>
    <w:rsid w:val="00A42899"/>
    <w:rsid w:val="00A42E86"/>
    <w:rsid w:val="00A42EF2"/>
    <w:rsid w:val="00A42F6D"/>
    <w:rsid w:val="00A42FE0"/>
    <w:rsid w:val="00A431B7"/>
    <w:rsid w:val="00A431BF"/>
    <w:rsid w:val="00A43220"/>
    <w:rsid w:val="00A435C6"/>
    <w:rsid w:val="00A43698"/>
    <w:rsid w:val="00A43780"/>
    <w:rsid w:val="00A43803"/>
    <w:rsid w:val="00A43A1F"/>
    <w:rsid w:val="00A43A64"/>
    <w:rsid w:val="00A43CB7"/>
    <w:rsid w:val="00A43E67"/>
    <w:rsid w:val="00A43EE7"/>
    <w:rsid w:val="00A43F0B"/>
    <w:rsid w:val="00A44044"/>
    <w:rsid w:val="00A44189"/>
    <w:rsid w:val="00A441D5"/>
    <w:rsid w:val="00A44519"/>
    <w:rsid w:val="00A446B5"/>
    <w:rsid w:val="00A447A7"/>
    <w:rsid w:val="00A44AB7"/>
    <w:rsid w:val="00A44D8C"/>
    <w:rsid w:val="00A45178"/>
    <w:rsid w:val="00A45281"/>
    <w:rsid w:val="00A452E3"/>
    <w:rsid w:val="00A45345"/>
    <w:rsid w:val="00A45493"/>
    <w:rsid w:val="00A456B4"/>
    <w:rsid w:val="00A4575C"/>
    <w:rsid w:val="00A458B2"/>
    <w:rsid w:val="00A45985"/>
    <w:rsid w:val="00A45A7F"/>
    <w:rsid w:val="00A45BBB"/>
    <w:rsid w:val="00A45CE9"/>
    <w:rsid w:val="00A45E4C"/>
    <w:rsid w:val="00A45FCE"/>
    <w:rsid w:val="00A46049"/>
    <w:rsid w:val="00A46083"/>
    <w:rsid w:val="00A46098"/>
    <w:rsid w:val="00A4609C"/>
    <w:rsid w:val="00A4611B"/>
    <w:rsid w:val="00A4613C"/>
    <w:rsid w:val="00A46189"/>
    <w:rsid w:val="00A4647C"/>
    <w:rsid w:val="00A46495"/>
    <w:rsid w:val="00A4653A"/>
    <w:rsid w:val="00A4657C"/>
    <w:rsid w:val="00A46780"/>
    <w:rsid w:val="00A46B0A"/>
    <w:rsid w:val="00A46B91"/>
    <w:rsid w:val="00A46C1D"/>
    <w:rsid w:val="00A46D63"/>
    <w:rsid w:val="00A46D85"/>
    <w:rsid w:val="00A46E0B"/>
    <w:rsid w:val="00A46FA7"/>
    <w:rsid w:val="00A471A2"/>
    <w:rsid w:val="00A472CA"/>
    <w:rsid w:val="00A474DF"/>
    <w:rsid w:val="00A47886"/>
    <w:rsid w:val="00A4789E"/>
    <w:rsid w:val="00A47924"/>
    <w:rsid w:val="00A479E6"/>
    <w:rsid w:val="00A47C32"/>
    <w:rsid w:val="00A47EA8"/>
    <w:rsid w:val="00A47F7E"/>
    <w:rsid w:val="00A47FCC"/>
    <w:rsid w:val="00A50002"/>
    <w:rsid w:val="00A50108"/>
    <w:rsid w:val="00A501F2"/>
    <w:rsid w:val="00A5026E"/>
    <w:rsid w:val="00A50450"/>
    <w:rsid w:val="00A50492"/>
    <w:rsid w:val="00A50527"/>
    <w:rsid w:val="00A506EA"/>
    <w:rsid w:val="00A50722"/>
    <w:rsid w:val="00A5078D"/>
    <w:rsid w:val="00A507E8"/>
    <w:rsid w:val="00A508B5"/>
    <w:rsid w:val="00A508D2"/>
    <w:rsid w:val="00A50A85"/>
    <w:rsid w:val="00A50AC7"/>
    <w:rsid w:val="00A50B21"/>
    <w:rsid w:val="00A50C88"/>
    <w:rsid w:val="00A50D29"/>
    <w:rsid w:val="00A50D6C"/>
    <w:rsid w:val="00A50F02"/>
    <w:rsid w:val="00A50F7B"/>
    <w:rsid w:val="00A5103B"/>
    <w:rsid w:val="00A51259"/>
    <w:rsid w:val="00A51279"/>
    <w:rsid w:val="00A5129F"/>
    <w:rsid w:val="00A51411"/>
    <w:rsid w:val="00A51454"/>
    <w:rsid w:val="00A514CB"/>
    <w:rsid w:val="00A51649"/>
    <w:rsid w:val="00A51868"/>
    <w:rsid w:val="00A518E5"/>
    <w:rsid w:val="00A51A62"/>
    <w:rsid w:val="00A51E76"/>
    <w:rsid w:val="00A522E2"/>
    <w:rsid w:val="00A52357"/>
    <w:rsid w:val="00A52528"/>
    <w:rsid w:val="00A525FD"/>
    <w:rsid w:val="00A526E1"/>
    <w:rsid w:val="00A52949"/>
    <w:rsid w:val="00A52956"/>
    <w:rsid w:val="00A52FDD"/>
    <w:rsid w:val="00A53313"/>
    <w:rsid w:val="00A5376C"/>
    <w:rsid w:val="00A53920"/>
    <w:rsid w:val="00A53971"/>
    <w:rsid w:val="00A53B20"/>
    <w:rsid w:val="00A53BE4"/>
    <w:rsid w:val="00A53E16"/>
    <w:rsid w:val="00A53EBB"/>
    <w:rsid w:val="00A54083"/>
    <w:rsid w:val="00A540DC"/>
    <w:rsid w:val="00A5427B"/>
    <w:rsid w:val="00A542A5"/>
    <w:rsid w:val="00A542F7"/>
    <w:rsid w:val="00A54356"/>
    <w:rsid w:val="00A54384"/>
    <w:rsid w:val="00A54444"/>
    <w:rsid w:val="00A54462"/>
    <w:rsid w:val="00A5447C"/>
    <w:rsid w:val="00A54543"/>
    <w:rsid w:val="00A54672"/>
    <w:rsid w:val="00A54891"/>
    <w:rsid w:val="00A54AD3"/>
    <w:rsid w:val="00A54B2F"/>
    <w:rsid w:val="00A54CBB"/>
    <w:rsid w:val="00A54EB1"/>
    <w:rsid w:val="00A54F57"/>
    <w:rsid w:val="00A54FA5"/>
    <w:rsid w:val="00A5507A"/>
    <w:rsid w:val="00A551F3"/>
    <w:rsid w:val="00A551F5"/>
    <w:rsid w:val="00A553A3"/>
    <w:rsid w:val="00A55402"/>
    <w:rsid w:val="00A5546F"/>
    <w:rsid w:val="00A55668"/>
    <w:rsid w:val="00A5588A"/>
    <w:rsid w:val="00A559B7"/>
    <w:rsid w:val="00A55A9D"/>
    <w:rsid w:val="00A55D61"/>
    <w:rsid w:val="00A55DDF"/>
    <w:rsid w:val="00A55EC2"/>
    <w:rsid w:val="00A55F0E"/>
    <w:rsid w:val="00A56069"/>
    <w:rsid w:val="00A560FB"/>
    <w:rsid w:val="00A56201"/>
    <w:rsid w:val="00A56AC9"/>
    <w:rsid w:val="00A56C5E"/>
    <w:rsid w:val="00A56CBB"/>
    <w:rsid w:val="00A56E8A"/>
    <w:rsid w:val="00A56EDE"/>
    <w:rsid w:val="00A56F11"/>
    <w:rsid w:val="00A5715A"/>
    <w:rsid w:val="00A57290"/>
    <w:rsid w:val="00A57314"/>
    <w:rsid w:val="00A57440"/>
    <w:rsid w:val="00A57621"/>
    <w:rsid w:val="00A576B0"/>
    <w:rsid w:val="00A57813"/>
    <w:rsid w:val="00A57864"/>
    <w:rsid w:val="00A57A73"/>
    <w:rsid w:val="00A57AA4"/>
    <w:rsid w:val="00A57C8F"/>
    <w:rsid w:val="00A57CB1"/>
    <w:rsid w:val="00A57CB4"/>
    <w:rsid w:val="00A57D61"/>
    <w:rsid w:val="00A600F8"/>
    <w:rsid w:val="00A600FB"/>
    <w:rsid w:val="00A602B2"/>
    <w:rsid w:val="00A60347"/>
    <w:rsid w:val="00A603B7"/>
    <w:rsid w:val="00A60657"/>
    <w:rsid w:val="00A608F9"/>
    <w:rsid w:val="00A60982"/>
    <w:rsid w:val="00A609BC"/>
    <w:rsid w:val="00A60A5F"/>
    <w:rsid w:val="00A60CA7"/>
    <w:rsid w:val="00A60CF5"/>
    <w:rsid w:val="00A60DBF"/>
    <w:rsid w:val="00A6117D"/>
    <w:rsid w:val="00A6121C"/>
    <w:rsid w:val="00A6171C"/>
    <w:rsid w:val="00A61776"/>
    <w:rsid w:val="00A61842"/>
    <w:rsid w:val="00A61AC6"/>
    <w:rsid w:val="00A61B13"/>
    <w:rsid w:val="00A61FEA"/>
    <w:rsid w:val="00A621C1"/>
    <w:rsid w:val="00A6229F"/>
    <w:rsid w:val="00A624A0"/>
    <w:rsid w:val="00A6258A"/>
    <w:rsid w:val="00A625CA"/>
    <w:rsid w:val="00A625E3"/>
    <w:rsid w:val="00A626FE"/>
    <w:rsid w:val="00A62722"/>
    <w:rsid w:val="00A62802"/>
    <w:rsid w:val="00A62818"/>
    <w:rsid w:val="00A62853"/>
    <w:rsid w:val="00A62A5D"/>
    <w:rsid w:val="00A62AC9"/>
    <w:rsid w:val="00A62BA5"/>
    <w:rsid w:val="00A62DB5"/>
    <w:rsid w:val="00A62F76"/>
    <w:rsid w:val="00A6305A"/>
    <w:rsid w:val="00A63129"/>
    <w:rsid w:val="00A63229"/>
    <w:rsid w:val="00A6335D"/>
    <w:rsid w:val="00A633B9"/>
    <w:rsid w:val="00A63455"/>
    <w:rsid w:val="00A634DC"/>
    <w:rsid w:val="00A63947"/>
    <w:rsid w:val="00A639FC"/>
    <w:rsid w:val="00A63B7C"/>
    <w:rsid w:val="00A63E17"/>
    <w:rsid w:val="00A63F7F"/>
    <w:rsid w:val="00A640B1"/>
    <w:rsid w:val="00A64303"/>
    <w:rsid w:val="00A64340"/>
    <w:rsid w:val="00A64486"/>
    <w:rsid w:val="00A644A5"/>
    <w:rsid w:val="00A64659"/>
    <w:rsid w:val="00A64903"/>
    <w:rsid w:val="00A64965"/>
    <w:rsid w:val="00A64BDF"/>
    <w:rsid w:val="00A64BFA"/>
    <w:rsid w:val="00A64C19"/>
    <w:rsid w:val="00A64C39"/>
    <w:rsid w:val="00A64C4E"/>
    <w:rsid w:val="00A64E1F"/>
    <w:rsid w:val="00A64E78"/>
    <w:rsid w:val="00A64F24"/>
    <w:rsid w:val="00A65209"/>
    <w:rsid w:val="00A653AD"/>
    <w:rsid w:val="00A6546D"/>
    <w:rsid w:val="00A6546F"/>
    <w:rsid w:val="00A6559F"/>
    <w:rsid w:val="00A657E4"/>
    <w:rsid w:val="00A65AC7"/>
    <w:rsid w:val="00A65B0D"/>
    <w:rsid w:val="00A65DA3"/>
    <w:rsid w:val="00A65E2E"/>
    <w:rsid w:val="00A65F07"/>
    <w:rsid w:val="00A660D6"/>
    <w:rsid w:val="00A6625B"/>
    <w:rsid w:val="00A66309"/>
    <w:rsid w:val="00A666B3"/>
    <w:rsid w:val="00A6685B"/>
    <w:rsid w:val="00A66947"/>
    <w:rsid w:val="00A66D3A"/>
    <w:rsid w:val="00A66DA2"/>
    <w:rsid w:val="00A66E12"/>
    <w:rsid w:val="00A66EDD"/>
    <w:rsid w:val="00A66F4C"/>
    <w:rsid w:val="00A670DD"/>
    <w:rsid w:val="00A67177"/>
    <w:rsid w:val="00A672AC"/>
    <w:rsid w:val="00A67307"/>
    <w:rsid w:val="00A67405"/>
    <w:rsid w:val="00A67664"/>
    <w:rsid w:val="00A6766E"/>
    <w:rsid w:val="00A676C7"/>
    <w:rsid w:val="00A676DF"/>
    <w:rsid w:val="00A678A2"/>
    <w:rsid w:val="00A678D1"/>
    <w:rsid w:val="00A67942"/>
    <w:rsid w:val="00A67D51"/>
    <w:rsid w:val="00A67F66"/>
    <w:rsid w:val="00A67F9B"/>
    <w:rsid w:val="00A67FE9"/>
    <w:rsid w:val="00A7003A"/>
    <w:rsid w:val="00A702C2"/>
    <w:rsid w:val="00A702C7"/>
    <w:rsid w:val="00A70410"/>
    <w:rsid w:val="00A70411"/>
    <w:rsid w:val="00A705FE"/>
    <w:rsid w:val="00A7068C"/>
    <w:rsid w:val="00A706A2"/>
    <w:rsid w:val="00A70752"/>
    <w:rsid w:val="00A708A0"/>
    <w:rsid w:val="00A70D39"/>
    <w:rsid w:val="00A70D65"/>
    <w:rsid w:val="00A70DDA"/>
    <w:rsid w:val="00A70E36"/>
    <w:rsid w:val="00A70F3B"/>
    <w:rsid w:val="00A710D0"/>
    <w:rsid w:val="00A7110D"/>
    <w:rsid w:val="00A71516"/>
    <w:rsid w:val="00A716ED"/>
    <w:rsid w:val="00A717EC"/>
    <w:rsid w:val="00A7189B"/>
    <w:rsid w:val="00A7195D"/>
    <w:rsid w:val="00A71B51"/>
    <w:rsid w:val="00A71BDA"/>
    <w:rsid w:val="00A71DF7"/>
    <w:rsid w:val="00A720A0"/>
    <w:rsid w:val="00A7215C"/>
    <w:rsid w:val="00A7224E"/>
    <w:rsid w:val="00A722C3"/>
    <w:rsid w:val="00A723B2"/>
    <w:rsid w:val="00A726DF"/>
    <w:rsid w:val="00A727DE"/>
    <w:rsid w:val="00A72857"/>
    <w:rsid w:val="00A72C5E"/>
    <w:rsid w:val="00A72FA5"/>
    <w:rsid w:val="00A735E6"/>
    <w:rsid w:val="00A73688"/>
    <w:rsid w:val="00A7382E"/>
    <w:rsid w:val="00A73A51"/>
    <w:rsid w:val="00A73AEF"/>
    <w:rsid w:val="00A73BE1"/>
    <w:rsid w:val="00A73D65"/>
    <w:rsid w:val="00A73F70"/>
    <w:rsid w:val="00A74171"/>
    <w:rsid w:val="00A74205"/>
    <w:rsid w:val="00A74299"/>
    <w:rsid w:val="00A74519"/>
    <w:rsid w:val="00A74581"/>
    <w:rsid w:val="00A746AD"/>
    <w:rsid w:val="00A74922"/>
    <w:rsid w:val="00A74933"/>
    <w:rsid w:val="00A749B8"/>
    <w:rsid w:val="00A749CD"/>
    <w:rsid w:val="00A74C05"/>
    <w:rsid w:val="00A74C26"/>
    <w:rsid w:val="00A74D09"/>
    <w:rsid w:val="00A74E7D"/>
    <w:rsid w:val="00A74FF5"/>
    <w:rsid w:val="00A750AF"/>
    <w:rsid w:val="00A751B9"/>
    <w:rsid w:val="00A75412"/>
    <w:rsid w:val="00A754B5"/>
    <w:rsid w:val="00A754BC"/>
    <w:rsid w:val="00A754E5"/>
    <w:rsid w:val="00A75606"/>
    <w:rsid w:val="00A75D90"/>
    <w:rsid w:val="00A76159"/>
    <w:rsid w:val="00A76756"/>
    <w:rsid w:val="00A769AE"/>
    <w:rsid w:val="00A76AB2"/>
    <w:rsid w:val="00A76AF0"/>
    <w:rsid w:val="00A76B42"/>
    <w:rsid w:val="00A76EBB"/>
    <w:rsid w:val="00A771A5"/>
    <w:rsid w:val="00A77324"/>
    <w:rsid w:val="00A775FF"/>
    <w:rsid w:val="00A77C98"/>
    <w:rsid w:val="00A77F4D"/>
    <w:rsid w:val="00A80094"/>
    <w:rsid w:val="00A801A1"/>
    <w:rsid w:val="00A80238"/>
    <w:rsid w:val="00A802CD"/>
    <w:rsid w:val="00A80657"/>
    <w:rsid w:val="00A80834"/>
    <w:rsid w:val="00A80A3D"/>
    <w:rsid w:val="00A80D70"/>
    <w:rsid w:val="00A80DF4"/>
    <w:rsid w:val="00A81207"/>
    <w:rsid w:val="00A8126C"/>
    <w:rsid w:val="00A812FD"/>
    <w:rsid w:val="00A8155A"/>
    <w:rsid w:val="00A815A3"/>
    <w:rsid w:val="00A815E9"/>
    <w:rsid w:val="00A81905"/>
    <w:rsid w:val="00A8197E"/>
    <w:rsid w:val="00A81BAB"/>
    <w:rsid w:val="00A81BAE"/>
    <w:rsid w:val="00A81C84"/>
    <w:rsid w:val="00A81D7A"/>
    <w:rsid w:val="00A81D9E"/>
    <w:rsid w:val="00A81E38"/>
    <w:rsid w:val="00A81EF0"/>
    <w:rsid w:val="00A82104"/>
    <w:rsid w:val="00A821BC"/>
    <w:rsid w:val="00A824DB"/>
    <w:rsid w:val="00A825B5"/>
    <w:rsid w:val="00A825C5"/>
    <w:rsid w:val="00A827A2"/>
    <w:rsid w:val="00A829A8"/>
    <w:rsid w:val="00A82A90"/>
    <w:rsid w:val="00A82CCF"/>
    <w:rsid w:val="00A82F7F"/>
    <w:rsid w:val="00A82FCE"/>
    <w:rsid w:val="00A83076"/>
    <w:rsid w:val="00A831D0"/>
    <w:rsid w:val="00A8321D"/>
    <w:rsid w:val="00A83430"/>
    <w:rsid w:val="00A835FF"/>
    <w:rsid w:val="00A83621"/>
    <w:rsid w:val="00A8363B"/>
    <w:rsid w:val="00A837CE"/>
    <w:rsid w:val="00A83962"/>
    <w:rsid w:val="00A83CDF"/>
    <w:rsid w:val="00A83D21"/>
    <w:rsid w:val="00A83DC0"/>
    <w:rsid w:val="00A83E6E"/>
    <w:rsid w:val="00A83ED7"/>
    <w:rsid w:val="00A83FFA"/>
    <w:rsid w:val="00A84408"/>
    <w:rsid w:val="00A8456C"/>
    <w:rsid w:val="00A84598"/>
    <w:rsid w:val="00A84727"/>
    <w:rsid w:val="00A8481F"/>
    <w:rsid w:val="00A84934"/>
    <w:rsid w:val="00A84991"/>
    <w:rsid w:val="00A84B50"/>
    <w:rsid w:val="00A84BE6"/>
    <w:rsid w:val="00A84D5F"/>
    <w:rsid w:val="00A84F84"/>
    <w:rsid w:val="00A8508D"/>
    <w:rsid w:val="00A85291"/>
    <w:rsid w:val="00A85586"/>
    <w:rsid w:val="00A8581C"/>
    <w:rsid w:val="00A85846"/>
    <w:rsid w:val="00A858A7"/>
    <w:rsid w:val="00A8592C"/>
    <w:rsid w:val="00A85CA0"/>
    <w:rsid w:val="00A85CA1"/>
    <w:rsid w:val="00A85CF2"/>
    <w:rsid w:val="00A85DF9"/>
    <w:rsid w:val="00A85E3C"/>
    <w:rsid w:val="00A85EE4"/>
    <w:rsid w:val="00A86057"/>
    <w:rsid w:val="00A861A7"/>
    <w:rsid w:val="00A86236"/>
    <w:rsid w:val="00A86292"/>
    <w:rsid w:val="00A862CC"/>
    <w:rsid w:val="00A86330"/>
    <w:rsid w:val="00A863F8"/>
    <w:rsid w:val="00A864D7"/>
    <w:rsid w:val="00A86834"/>
    <w:rsid w:val="00A868E2"/>
    <w:rsid w:val="00A869AA"/>
    <w:rsid w:val="00A869BC"/>
    <w:rsid w:val="00A86B34"/>
    <w:rsid w:val="00A86C1F"/>
    <w:rsid w:val="00A86E26"/>
    <w:rsid w:val="00A86E8D"/>
    <w:rsid w:val="00A871E6"/>
    <w:rsid w:val="00A873D4"/>
    <w:rsid w:val="00A87472"/>
    <w:rsid w:val="00A874E8"/>
    <w:rsid w:val="00A874EF"/>
    <w:rsid w:val="00A875EE"/>
    <w:rsid w:val="00A876AD"/>
    <w:rsid w:val="00A879E0"/>
    <w:rsid w:val="00A87A03"/>
    <w:rsid w:val="00A87A49"/>
    <w:rsid w:val="00A87A4E"/>
    <w:rsid w:val="00A87A5F"/>
    <w:rsid w:val="00A87A6F"/>
    <w:rsid w:val="00A87C6E"/>
    <w:rsid w:val="00A87E27"/>
    <w:rsid w:val="00A87F16"/>
    <w:rsid w:val="00A9001F"/>
    <w:rsid w:val="00A90025"/>
    <w:rsid w:val="00A9012A"/>
    <w:rsid w:val="00A90135"/>
    <w:rsid w:val="00A901F2"/>
    <w:rsid w:val="00A90317"/>
    <w:rsid w:val="00A903BE"/>
    <w:rsid w:val="00A903DF"/>
    <w:rsid w:val="00A9047A"/>
    <w:rsid w:val="00A9057D"/>
    <w:rsid w:val="00A906A9"/>
    <w:rsid w:val="00A9084D"/>
    <w:rsid w:val="00A90B1B"/>
    <w:rsid w:val="00A90B91"/>
    <w:rsid w:val="00A90C54"/>
    <w:rsid w:val="00A91034"/>
    <w:rsid w:val="00A9104D"/>
    <w:rsid w:val="00A910C3"/>
    <w:rsid w:val="00A911EA"/>
    <w:rsid w:val="00A911FB"/>
    <w:rsid w:val="00A918E9"/>
    <w:rsid w:val="00A9199A"/>
    <w:rsid w:val="00A919B8"/>
    <w:rsid w:val="00A91C16"/>
    <w:rsid w:val="00A91C67"/>
    <w:rsid w:val="00A92154"/>
    <w:rsid w:val="00A92400"/>
    <w:rsid w:val="00A9262C"/>
    <w:rsid w:val="00A92723"/>
    <w:rsid w:val="00A92820"/>
    <w:rsid w:val="00A92939"/>
    <w:rsid w:val="00A92A34"/>
    <w:rsid w:val="00A92B1F"/>
    <w:rsid w:val="00A92C10"/>
    <w:rsid w:val="00A92F5C"/>
    <w:rsid w:val="00A92F7F"/>
    <w:rsid w:val="00A9319A"/>
    <w:rsid w:val="00A93250"/>
    <w:rsid w:val="00A9327D"/>
    <w:rsid w:val="00A932E2"/>
    <w:rsid w:val="00A933DD"/>
    <w:rsid w:val="00A93492"/>
    <w:rsid w:val="00A934A5"/>
    <w:rsid w:val="00A93550"/>
    <w:rsid w:val="00A93669"/>
    <w:rsid w:val="00A937EB"/>
    <w:rsid w:val="00A9390B"/>
    <w:rsid w:val="00A93A55"/>
    <w:rsid w:val="00A93BF4"/>
    <w:rsid w:val="00A93D60"/>
    <w:rsid w:val="00A93DCD"/>
    <w:rsid w:val="00A93F0A"/>
    <w:rsid w:val="00A93FAF"/>
    <w:rsid w:val="00A94251"/>
    <w:rsid w:val="00A9427C"/>
    <w:rsid w:val="00A944D0"/>
    <w:rsid w:val="00A9451E"/>
    <w:rsid w:val="00A945EC"/>
    <w:rsid w:val="00A94648"/>
    <w:rsid w:val="00A94699"/>
    <w:rsid w:val="00A9473E"/>
    <w:rsid w:val="00A94B8C"/>
    <w:rsid w:val="00A94BFE"/>
    <w:rsid w:val="00A94CED"/>
    <w:rsid w:val="00A94D44"/>
    <w:rsid w:val="00A94FCE"/>
    <w:rsid w:val="00A95400"/>
    <w:rsid w:val="00A95851"/>
    <w:rsid w:val="00A95916"/>
    <w:rsid w:val="00A95946"/>
    <w:rsid w:val="00A959D7"/>
    <w:rsid w:val="00A95C55"/>
    <w:rsid w:val="00A95D80"/>
    <w:rsid w:val="00A95DA9"/>
    <w:rsid w:val="00A95FD2"/>
    <w:rsid w:val="00A95FEA"/>
    <w:rsid w:val="00A960D7"/>
    <w:rsid w:val="00A96109"/>
    <w:rsid w:val="00A961E0"/>
    <w:rsid w:val="00A962D3"/>
    <w:rsid w:val="00A9668A"/>
    <w:rsid w:val="00A966A1"/>
    <w:rsid w:val="00A966B9"/>
    <w:rsid w:val="00A969D9"/>
    <w:rsid w:val="00A96A4B"/>
    <w:rsid w:val="00A96B7D"/>
    <w:rsid w:val="00A96DB3"/>
    <w:rsid w:val="00A96ED9"/>
    <w:rsid w:val="00A97111"/>
    <w:rsid w:val="00A9715F"/>
    <w:rsid w:val="00A97234"/>
    <w:rsid w:val="00A97530"/>
    <w:rsid w:val="00A9774A"/>
    <w:rsid w:val="00A97874"/>
    <w:rsid w:val="00A97A87"/>
    <w:rsid w:val="00A97D4F"/>
    <w:rsid w:val="00A97D7D"/>
    <w:rsid w:val="00AA01B7"/>
    <w:rsid w:val="00AA0204"/>
    <w:rsid w:val="00AA0414"/>
    <w:rsid w:val="00AA072E"/>
    <w:rsid w:val="00AA0AA0"/>
    <w:rsid w:val="00AA0B79"/>
    <w:rsid w:val="00AA0C00"/>
    <w:rsid w:val="00AA0C93"/>
    <w:rsid w:val="00AA0DF8"/>
    <w:rsid w:val="00AA0E2D"/>
    <w:rsid w:val="00AA10DA"/>
    <w:rsid w:val="00AA1207"/>
    <w:rsid w:val="00AA13E7"/>
    <w:rsid w:val="00AA1414"/>
    <w:rsid w:val="00AA1538"/>
    <w:rsid w:val="00AA1904"/>
    <w:rsid w:val="00AA1CFD"/>
    <w:rsid w:val="00AA1FBB"/>
    <w:rsid w:val="00AA2276"/>
    <w:rsid w:val="00AA2299"/>
    <w:rsid w:val="00AA26C7"/>
    <w:rsid w:val="00AA26FE"/>
    <w:rsid w:val="00AA2AD0"/>
    <w:rsid w:val="00AA2B8D"/>
    <w:rsid w:val="00AA2D49"/>
    <w:rsid w:val="00AA2D54"/>
    <w:rsid w:val="00AA2FB3"/>
    <w:rsid w:val="00AA3137"/>
    <w:rsid w:val="00AA3199"/>
    <w:rsid w:val="00AA3214"/>
    <w:rsid w:val="00AA32B7"/>
    <w:rsid w:val="00AA32BA"/>
    <w:rsid w:val="00AA3300"/>
    <w:rsid w:val="00AA333D"/>
    <w:rsid w:val="00AA3385"/>
    <w:rsid w:val="00AA33B0"/>
    <w:rsid w:val="00AA341D"/>
    <w:rsid w:val="00AA37C5"/>
    <w:rsid w:val="00AA3814"/>
    <w:rsid w:val="00AA3C3B"/>
    <w:rsid w:val="00AA3DFB"/>
    <w:rsid w:val="00AA3EBF"/>
    <w:rsid w:val="00AA41F0"/>
    <w:rsid w:val="00AA4260"/>
    <w:rsid w:val="00AA4697"/>
    <w:rsid w:val="00AA47A5"/>
    <w:rsid w:val="00AA49CB"/>
    <w:rsid w:val="00AA4BFF"/>
    <w:rsid w:val="00AA4DA4"/>
    <w:rsid w:val="00AA4EA8"/>
    <w:rsid w:val="00AA4FA8"/>
    <w:rsid w:val="00AA5034"/>
    <w:rsid w:val="00AA51F1"/>
    <w:rsid w:val="00AA51F5"/>
    <w:rsid w:val="00AA5272"/>
    <w:rsid w:val="00AA527E"/>
    <w:rsid w:val="00AA546B"/>
    <w:rsid w:val="00AA5557"/>
    <w:rsid w:val="00AA574B"/>
    <w:rsid w:val="00AA5781"/>
    <w:rsid w:val="00AA58C6"/>
    <w:rsid w:val="00AA5AC5"/>
    <w:rsid w:val="00AA5AFD"/>
    <w:rsid w:val="00AA5B1F"/>
    <w:rsid w:val="00AA5CD0"/>
    <w:rsid w:val="00AA5CDC"/>
    <w:rsid w:val="00AA5D4B"/>
    <w:rsid w:val="00AA5F00"/>
    <w:rsid w:val="00AA601B"/>
    <w:rsid w:val="00AA603D"/>
    <w:rsid w:val="00AA63EC"/>
    <w:rsid w:val="00AA6424"/>
    <w:rsid w:val="00AA6690"/>
    <w:rsid w:val="00AA66A3"/>
    <w:rsid w:val="00AA66F2"/>
    <w:rsid w:val="00AA68AD"/>
    <w:rsid w:val="00AA6A0B"/>
    <w:rsid w:val="00AA6B13"/>
    <w:rsid w:val="00AA6B71"/>
    <w:rsid w:val="00AA7019"/>
    <w:rsid w:val="00AA704D"/>
    <w:rsid w:val="00AA715A"/>
    <w:rsid w:val="00AA7412"/>
    <w:rsid w:val="00AA74F6"/>
    <w:rsid w:val="00AA77FC"/>
    <w:rsid w:val="00AA7CBD"/>
    <w:rsid w:val="00AA7E92"/>
    <w:rsid w:val="00AB026B"/>
    <w:rsid w:val="00AB03D3"/>
    <w:rsid w:val="00AB05C2"/>
    <w:rsid w:val="00AB0789"/>
    <w:rsid w:val="00AB0867"/>
    <w:rsid w:val="00AB097F"/>
    <w:rsid w:val="00AB0A97"/>
    <w:rsid w:val="00AB0D86"/>
    <w:rsid w:val="00AB0E90"/>
    <w:rsid w:val="00AB119F"/>
    <w:rsid w:val="00AB139A"/>
    <w:rsid w:val="00AB15EF"/>
    <w:rsid w:val="00AB15FC"/>
    <w:rsid w:val="00AB1677"/>
    <w:rsid w:val="00AB1853"/>
    <w:rsid w:val="00AB19EE"/>
    <w:rsid w:val="00AB1C03"/>
    <w:rsid w:val="00AB1C68"/>
    <w:rsid w:val="00AB1C99"/>
    <w:rsid w:val="00AB1CCD"/>
    <w:rsid w:val="00AB1EA0"/>
    <w:rsid w:val="00AB1F24"/>
    <w:rsid w:val="00AB21A9"/>
    <w:rsid w:val="00AB224B"/>
    <w:rsid w:val="00AB2269"/>
    <w:rsid w:val="00AB2433"/>
    <w:rsid w:val="00AB24AC"/>
    <w:rsid w:val="00AB24BF"/>
    <w:rsid w:val="00AB258B"/>
    <w:rsid w:val="00AB26DC"/>
    <w:rsid w:val="00AB2828"/>
    <w:rsid w:val="00AB2863"/>
    <w:rsid w:val="00AB2A09"/>
    <w:rsid w:val="00AB2A6F"/>
    <w:rsid w:val="00AB2B81"/>
    <w:rsid w:val="00AB2F97"/>
    <w:rsid w:val="00AB3025"/>
    <w:rsid w:val="00AB32C3"/>
    <w:rsid w:val="00AB3302"/>
    <w:rsid w:val="00AB3326"/>
    <w:rsid w:val="00AB333B"/>
    <w:rsid w:val="00AB33D8"/>
    <w:rsid w:val="00AB35CA"/>
    <w:rsid w:val="00AB38D2"/>
    <w:rsid w:val="00AB394A"/>
    <w:rsid w:val="00AB398A"/>
    <w:rsid w:val="00AB3C08"/>
    <w:rsid w:val="00AB3E08"/>
    <w:rsid w:val="00AB3E88"/>
    <w:rsid w:val="00AB3F12"/>
    <w:rsid w:val="00AB409F"/>
    <w:rsid w:val="00AB40A9"/>
    <w:rsid w:val="00AB41A0"/>
    <w:rsid w:val="00AB4206"/>
    <w:rsid w:val="00AB42D9"/>
    <w:rsid w:val="00AB4452"/>
    <w:rsid w:val="00AB462E"/>
    <w:rsid w:val="00AB4668"/>
    <w:rsid w:val="00AB4706"/>
    <w:rsid w:val="00AB4835"/>
    <w:rsid w:val="00AB4CF7"/>
    <w:rsid w:val="00AB4D3C"/>
    <w:rsid w:val="00AB4E36"/>
    <w:rsid w:val="00AB4E8C"/>
    <w:rsid w:val="00AB4F06"/>
    <w:rsid w:val="00AB4F4B"/>
    <w:rsid w:val="00AB4F7C"/>
    <w:rsid w:val="00AB50E8"/>
    <w:rsid w:val="00AB5254"/>
    <w:rsid w:val="00AB52EB"/>
    <w:rsid w:val="00AB52FC"/>
    <w:rsid w:val="00AB55C4"/>
    <w:rsid w:val="00AB564C"/>
    <w:rsid w:val="00AB56BB"/>
    <w:rsid w:val="00AB56D0"/>
    <w:rsid w:val="00AB57F0"/>
    <w:rsid w:val="00AB58B6"/>
    <w:rsid w:val="00AB5907"/>
    <w:rsid w:val="00AB59B9"/>
    <w:rsid w:val="00AB5B40"/>
    <w:rsid w:val="00AB5D90"/>
    <w:rsid w:val="00AB60C6"/>
    <w:rsid w:val="00AB60D0"/>
    <w:rsid w:val="00AB6175"/>
    <w:rsid w:val="00AB6439"/>
    <w:rsid w:val="00AB6465"/>
    <w:rsid w:val="00AB676C"/>
    <w:rsid w:val="00AB68A0"/>
    <w:rsid w:val="00AB6935"/>
    <w:rsid w:val="00AB69DB"/>
    <w:rsid w:val="00AB6A8D"/>
    <w:rsid w:val="00AB6B4F"/>
    <w:rsid w:val="00AB6EF1"/>
    <w:rsid w:val="00AB75F0"/>
    <w:rsid w:val="00AB7650"/>
    <w:rsid w:val="00AB7756"/>
    <w:rsid w:val="00AB784C"/>
    <w:rsid w:val="00AB7BF5"/>
    <w:rsid w:val="00AC033F"/>
    <w:rsid w:val="00AC0419"/>
    <w:rsid w:val="00AC07CD"/>
    <w:rsid w:val="00AC07FF"/>
    <w:rsid w:val="00AC09B0"/>
    <w:rsid w:val="00AC0B1D"/>
    <w:rsid w:val="00AC0BC2"/>
    <w:rsid w:val="00AC0D50"/>
    <w:rsid w:val="00AC1215"/>
    <w:rsid w:val="00AC130A"/>
    <w:rsid w:val="00AC134C"/>
    <w:rsid w:val="00AC14F5"/>
    <w:rsid w:val="00AC1559"/>
    <w:rsid w:val="00AC16EB"/>
    <w:rsid w:val="00AC1A4A"/>
    <w:rsid w:val="00AC1BDB"/>
    <w:rsid w:val="00AC1DD6"/>
    <w:rsid w:val="00AC1F10"/>
    <w:rsid w:val="00AC1F3B"/>
    <w:rsid w:val="00AC1F77"/>
    <w:rsid w:val="00AC246A"/>
    <w:rsid w:val="00AC24C6"/>
    <w:rsid w:val="00AC24F6"/>
    <w:rsid w:val="00AC267A"/>
    <w:rsid w:val="00AC297C"/>
    <w:rsid w:val="00AC29EC"/>
    <w:rsid w:val="00AC2D0C"/>
    <w:rsid w:val="00AC2D6F"/>
    <w:rsid w:val="00AC2E2B"/>
    <w:rsid w:val="00AC2E7F"/>
    <w:rsid w:val="00AC2F08"/>
    <w:rsid w:val="00AC31C2"/>
    <w:rsid w:val="00AC3345"/>
    <w:rsid w:val="00AC3474"/>
    <w:rsid w:val="00AC355A"/>
    <w:rsid w:val="00AC382A"/>
    <w:rsid w:val="00AC39D1"/>
    <w:rsid w:val="00AC3A4C"/>
    <w:rsid w:val="00AC3C72"/>
    <w:rsid w:val="00AC3E28"/>
    <w:rsid w:val="00AC3E60"/>
    <w:rsid w:val="00AC3F15"/>
    <w:rsid w:val="00AC4060"/>
    <w:rsid w:val="00AC40BA"/>
    <w:rsid w:val="00AC412C"/>
    <w:rsid w:val="00AC413C"/>
    <w:rsid w:val="00AC42D8"/>
    <w:rsid w:val="00AC43C5"/>
    <w:rsid w:val="00AC44BD"/>
    <w:rsid w:val="00AC47A9"/>
    <w:rsid w:val="00AC47D1"/>
    <w:rsid w:val="00AC47F7"/>
    <w:rsid w:val="00AC4CB8"/>
    <w:rsid w:val="00AC4D51"/>
    <w:rsid w:val="00AC4DBA"/>
    <w:rsid w:val="00AC4FAF"/>
    <w:rsid w:val="00AC51CB"/>
    <w:rsid w:val="00AC564E"/>
    <w:rsid w:val="00AC57AA"/>
    <w:rsid w:val="00AC57E0"/>
    <w:rsid w:val="00AC5ADC"/>
    <w:rsid w:val="00AC5B88"/>
    <w:rsid w:val="00AC5FE0"/>
    <w:rsid w:val="00AC610F"/>
    <w:rsid w:val="00AC61AE"/>
    <w:rsid w:val="00AC6266"/>
    <w:rsid w:val="00AC6286"/>
    <w:rsid w:val="00AC63B4"/>
    <w:rsid w:val="00AC645D"/>
    <w:rsid w:val="00AC677A"/>
    <w:rsid w:val="00AC696D"/>
    <w:rsid w:val="00AC6C22"/>
    <w:rsid w:val="00AC6C96"/>
    <w:rsid w:val="00AC6DA9"/>
    <w:rsid w:val="00AC6E20"/>
    <w:rsid w:val="00AC6F60"/>
    <w:rsid w:val="00AC6F8C"/>
    <w:rsid w:val="00AC7007"/>
    <w:rsid w:val="00AC7186"/>
    <w:rsid w:val="00AC72B1"/>
    <w:rsid w:val="00AC72FD"/>
    <w:rsid w:val="00AC7307"/>
    <w:rsid w:val="00AC732D"/>
    <w:rsid w:val="00AC73AD"/>
    <w:rsid w:val="00AC7461"/>
    <w:rsid w:val="00AC7520"/>
    <w:rsid w:val="00AC75CC"/>
    <w:rsid w:val="00AC76CD"/>
    <w:rsid w:val="00AC7724"/>
    <w:rsid w:val="00AC7800"/>
    <w:rsid w:val="00AC79B6"/>
    <w:rsid w:val="00AC7AA1"/>
    <w:rsid w:val="00AC7AF3"/>
    <w:rsid w:val="00AC7BC3"/>
    <w:rsid w:val="00AC7C47"/>
    <w:rsid w:val="00AC7E3A"/>
    <w:rsid w:val="00AC7E45"/>
    <w:rsid w:val="00AD0054"/>
    <w:rsid w:val="00AD00CA"/>
    <w:rsid w:val="00AD019A"/>
    <w:rsid w:val="00AD01DF"/>
    <w:rsid w:val="00AD02CA"/>
    <w:rsid w:val="00AD0334"/>
    <w:rsid w:val="00AD0467"/>
    <w:rsid w:val="00AD04BD"/>
    <w:rsid w:val="00AD04F9"/>
    <w:rsid w:val="00AD0665"/>
    <w:rsid w:val="00AD06AE"/>
    <w:rsid w:val="00AD06DD"/>
    <w:rsid w:val="00AD07B5"/>
    <w:rsid w:val="00AD07E1"/>
    <w:rsid w:val="00AD07FD"/>
    <w:rsid w:val="00AD087F"/>
    <w:rsid w:val="00AD08BB"/>
    <w:rsid w:val="00AD08E5"/>
    <w:rsid w:val="00AD0936"/>
    <w:rsid w:val="00AD0AE3"/>
    <w:rsid w:val="00AD0B02"/>
    <w:rsid w:val="00AD0CFC"/>
    <w:rsid w:val="00AD0D59"/>
    <w:rsid w:val="00AD0E82"/>
    <w:rsid w:val="00AD0F57"/>
    <w:rsid w:val="00AD0F6D"/>
    <w:rsid w:val="00AD1017"/>
    <w:rsid w:val="00AD11A1"/>
    <w:rsid w:val="00AD1205"/>
    <w:rsid w:val="00AD12C2"/>
    <w:rsid w:val="00AD1DEB"/>
    <w:rsid w:val="00AD1EBF"/>
    <w:rsid w:val="00AD22A7"/>
    <w:rsid w:val="00AD235B"/>
    <w:rsid w:val="00AD23ED"/>
    <w:rsid w:val="00AD2491"/>
    <w:rsid w:val="00AD2601"/>
    <w:rsid w:val="00AD2A42"/>
    <w:rsid w:val="00AD2AC3"/>
    <w:rsid w:val="00AD2D07"/>
    <w:rsid w:val="00AD2D85"/>
    <w:rsid w:val="00AD2F48"/>
    <w:rsid w:val="00AD2FB8"/>
    <w:rsid w:val="00AD2FBB"/>
    <w:rsid w:val="00AD34FA"/>
    <w:rsid w:val="00AD36B8"/>
    <w:rsid w:val="00AD3999"/>
    <w:rsid w:val="00AD3AA9"/>
    <w:rsid w:val="00AD3AFA"/>
    <w:rsid w:val="00AD3BCF"/>
    <w:rsid w:val="00AD3F01"/>
    <w:rsid w:val="00AD4308"/>
    <w:rsid w:val="00AD4849"/>
    <w:rsid w:val="00AD4963"/>
    <w:rsid w:val="00AD4D6F"/>
    <w:rsid w:val="00AD4D9D"/>
    <w:rsid w:val="00AD4F1C"/>
    <w:rsid w:val="00AD503E"/>
    <w:rsid w:val="00AD510A"/>
    <w:rsid w:val="00AD52CC"/>
    <w:rsid w:val="00AD53D4"/>
    <w:rsid w:val="00AD54F4"/>
    <w:rsid w:val="00AD5664"/>
    <w:rsid w:val="00AD578E"/>
    <w:rsid w:val="00AD58E4"/>
    <w:rsid w:val="00AD598A"/>
    <w:rsid w:val="00AD5AE8"/>
    <w:rsid w:val="00AD5AEE"/>
    <w:rsid w:val="00AD5E50"/>
    <w:rsid w:val="00AD5E95"/>
    <w:rsid w:val="00AD5EB3"/>
    <w:rsid w:val="00AD5EEC"/>
    <w:rsid w:val="00AD6002"/>
    <w:rsid w:val="00AD6083"/>
    <w:rsid w:val="00AD65BD"/>
    <w:rsid w:val="00AD65ED"/>
    <w:rsid w:val="00AD65FE"/>
    <w:rsid w:val="00AD6626"/>
    <w:rsid w:val="00AD6716"/>
    <w:rsid w:val="00AD68A9"/>
    <w:rsid w:val="00AD6963"/>
    <w:rsid w:val="00AD6A74"/>
    <w:rsid w:val="00AD6AE5"/>
    <w:rsid w:val="00AD6CAD"/>
    <w:rsid w:val="00AD6E37"/>
    <w:rsid w:val="00AD707B"/>
    <w:rsid w:val="00AD707D"/>
    <w:rsid w:val="00AD7088"/>
    <w:rsid w:val="00AD7246"/>
    <w:rsid w:val="00AD72A5"/>
    <w:rsid w:val="00AD7333"/>
    <w:rsid w:val="00AD7352"/>
    <w:rsid w:val="00AD737C"/>
    <w:rsid w:val="00AD7388"/>
    <w:rsid w:val="00AD7448"/>
    <w:rsid w:val="00AD7689"/>
    <w:rsid w:val="00AD76A5"/>
    <w:rsid w:val="00AD7B00"/>
    <w:rsid w:val="00AD7B96"/>
    <w:rsid w:val="00AD7E0C"/>
    <w:rsid w:val="00AD7E4C"/>
    <w:rsid w:val="00AD7E7D"/>
    <w:rsid w:val="00AE0007"/>
    <w:rsid w:val="00AE037F"/>
    <w:rsid w:val="00AE08BA"/>
    <w:rsid w:val="00AE0901"/>
    <w:rsid w:val="00AE0A2D"/>
    <w:rsid w:val="00AE0C1B"/>
    <w:rsid w:val="00AE0C42"/>
    <w:rsid w:val="00AE0F3D"/>
    <w:rsid w:val="00AE12FD"/>
    <w:rsid w:val="00AE1325"/>
    <w:rsid w:val="00AE137D"/>
    <w:rsid w:val="00AE140B"/>
    <w:rsid w:val="00AE155D"/>
    <w:rsid w:val="00AE1704"/>
    <w:rsid w:val="00AE1786"/>
    <w:rsid w:val="00AE179B"/>
    <w:rsid w:val="00AE17A7"/>
    <w:rsid w:val="00AE1B49"/>
    <w:rsid w:val="00AE22D2"/>
    <w:rsid w:val="00AE2319"/>
    <w:rsid w:val="00AE2440"/>
    <w:rsid w:val="00AE2522"/>
    <w:rsid w:val="00AE2578"/>
    <w:rsid w:val="00AE26E5"/>
    <w:rsid w:val="00AE2767"/>
    <w:rsid w:val="00AE2866"/>
    <w:rsid w:val="00AE2B60"/>
    <w:rsid w:val="00AE2C58"/>
    <w:rsid w:val="00AE310C"/>
    <w:rsid w:val="00AE3127"/>
    <w:rsid w:val="00AE3284"/>
    <w:rsid w:val="00AE32A4"/>
    <w:rsid w:val="00AE3332"/>
    <w:rsid w:val="00AE33A2"/>
    <w:rsid w:val="00AE33B9"/>
    <w:rsid w:val="00AE340E"/>
    <w:rsid w:val="00AE3529"/>
    <w:rsid w:val="00AE3670"/>
    <w:rsid w:val="00AE374C"/>
    <w:rsid w:val="00AE37DC"/>
    <w:rsid w:val="00AE39CE"/>
    <w:rsid w:val="00AE3AAB"/>
    <w:rsid w:val="00AE3C8A"/>
    <w:rsid w:val="00AE3D85"/>
    <w:rsid w:val="00AE3E1B"/>
    <w:rsid w:val="00AE3E6F"/>
    <w:rsid w:val="00AE3F9C"/>
    <w:rsid w:val="00AE40CD"/>
    <w:rsid w:val="00AE46BC"/>
    <w:rsid w:val="00AE47CC"/>
    <w:rsid w:val="00AE4AA6"/>
    <w:rsid w:val="00AE4D9B"/>
    <w:rsid w:val="00AE4E43"/>
    <w:rsid w:val="00AE4E47"/>
    <w:rsid w:val="00AE50FC"/>
    <w:rsid w:val="00AE5536"/>
    <w:rsid w:val="00AE561D"/>
    <w:rsid w:val="00AE56F9"/>
    <w:rsid w:val="00AE59B0"/>
    <w:rsid w:val="00AE5BE4"/>
    <w:rsid w:val="00AE5DEF"/>
    <w:rsid w:val="00AE5E69"/>
    <w:rsid w:val="00AE5F59"/>
    <w:rsid w:val="00AE60C6"/>
    <w:rsid w:val="00AE6166"/>
    <w:rsid w:val="00AE61F2"/>
    <w:rsid w:val="00AE6244"/>
    <w:rsid w:val="00AE63F2"/>
    <w:rsid w:val="00AE66E0"/>
    <w:rsid w:val="00AE67A2"/>
    <w:rsid w:val="00AE682B"/>
    <w:rsid w:val="00AE6DB1"/>
    <w:rsid w:val="00AE6DF8"/>
    <w:rsid w:val="00AE7283"/>
    <w:rsid w:val="00AE73B6"/>
    <w:rsid w:val="00AE7648"/>
    <w:rsid w:val="00AE7665"/>
    <w:rsid w:val="00AE7801"/>
    <w:rsid w:val="00AE7864"/>
    <w:rsid w:val="00AE7908"/>
    <w:rsid w:val="00AE79D8"/>
    <w:rsid w:val="00AE7AD3"/>
    <w:rsid w:val="00AE7FF5"/>
    <w:rsid w:val="00AF01E1"/>
    <w:rsid w:val="00AF0431"/>
    <w:rsid w:val="00AF04D7"/>
    <w:rsid w:val="00AF0540"/>
    <w:rsid w:val="00AF07A9"/>
    <w:rsid w:val="00AF0957"/>
    <w:rsid w:val="00AF09F7"/>
    <w:rsid w:val="00AF0D4E"/>
    <w:rsid w:val="00AF0E28"/>
    <w:rsid w:val="00AF0F0C"/>
    <w:rsid w:val="00AF11E9"/>
    <w:rsid w:val="00AF1350"/>
    <w:rsid w:val="00AF148D"/>
    <w:rsid w:val="00AF1666"/>
    <w:rsid w:val="00AF175F"/>
    <w:rsid w:val="00AF1819"/>
    <w:rsid w:val="00AF186B"/>
    <w:rsid w:val="00AF194A"/>
    <w:rsid w:val="00AF1A75"/>
    <w:rsid w:val="00AF1CDB"/>
    <w:rsid w:val="00AF1F62"/>
    <w:rsid w:val="00AF20D3"/>
    <w:rsid w:val="00AF21D2"/>
    <w:rsid w:val="00AF2395"/>
    <w:rsid w:val="00AF246B"/>
    <w:rsid w:val="00AF2578"/>
    <w:rsid w:val="00AF2769"/>
    <w:rsid w:val="00AF27E6"/>
    <w:rsid w:val="00AF2E8F"/>
    <w:rsid w:val="00AF2EF8"/>
    <w:rsid w:val="00AF3099"/>
    <w:rsid w:val="00AF30A6"/>
    <w:rsid w:val="00AF30E1"/>
    <w:rsid w:val="00AF326E"/>
    <w:rsid w:val="00AF340F"/>
    <w:rsid w:val="00AF348C"/>
    <w:rsid w:val="00AF350B"/>
    <w:rsid w:val="00AF356F"/>
    <w:rsid w:val="00AF373E"/>
    <w:rsid w:val="00AF39AA"/>
    <w:rsid w:val="00AF39D3"/>
    <w:rsid w:val="00AF3A1F"/>
    <w:rsid w:val="00AF3A2B"/>
    <w:rsid w:val="00AF3A95"/>
    <w:rsid w:val="00AF3B6D"/>
    <w:rsid w:val="00AF3E34"/>
    <w:rsid w:val="00AF4052"/>
    <w:rsid w:val="00AF4126"/>
    <w:rsid w:val="00AF41BC"/>
    <w:rsid w:val="00AF44BF"/>
    <w:rsid w:val="00AF44D6"/>
    <w:rsid w:val="00AF451D"/>
    <w:rsid w:val="00AF4577"/>
    <w:rsid w:val="00AF458F"/>
    <w:rsid w:val="00AF467C"/>
    <w:rsid w:val="00AF48F6"/>
    <w:rsid w:val="00AF4C77"/>
    <w:rsid w:val="00AF4CAC"/>
    <w:rsid w:val="00AF4E4C"/>
    <w:rsid w:val="00AF4E79"/>
    <w:rsid w:val="00AF4F35"/>
    <w:rsid w:val="00AF4F56"/>
    <w:rsid w:val="00AF4FB4"/>
    <w:rsid w:val="00AF519E"/>
    <w:rsid w:val="00AF5221"/>
    <w:rsid w:val="00AF527D"/>
    <w:rsid w:val="00AF5673"/>
    <w:rsid w:val="00AF5E2B"/>
    <w:rsid w:val="00AF5E74"/>
    <w:rsid w:val="00AF6117"/>
    <w:rsid w:val="00AF62FA"/>
    <w:rsid w:val="00AF6342"/>
    <w:rsid w:val="00AF63ED"/>
    <w:rsid w:val="00AF66DB"/>
    <w:rsid w:val="00AF66FF"/>
    <w:rsid w:val="00AF6721"/>
    <w:rsid w:val="00AF6733"/>
    <w:rsid w:val="00AF6789"/>
    <w:rsid w:val="00AF690E"/>
    <w:rsid w:val="00AF69AB"/>
    <w:rsid w:val="00AF6A9A"/>
    <w:rsid w:val="00AF6DEE"/>
    <w:rsid w:val="00AF6E77"/>
    <w:rsid w:val="00AF6FC2"/>
    <w:rsid w:val="00AF715B"/>
    <w:rsid w:val="00AF717C"/>
    <w:rsid w:val="00AF7244"/>
    <w:rsid w:val="00AF735A"/>
    <w:rsid w:val="00AF78EC"/>
    <w:rsid w:val="00AF7C86"/>
    <w:rsid w:val="00AF7CA3"/>
    <w:rsid w:val="00AF7DF5"/>
    <w:rsid w:val="00AF7F8C"/>
    <w:rsid w:val="00B000D9"/>
    <w:rsid w:val="00B00118"/>
    <w:rsid w:val="00B001F4"/>
    <w:rsid w:val="00B003C1"/>
    <w:rsid w:val="00B00538"/>
    <w:rsid w:val="00B008BD"/>
    <w:rsid w:val="00B0091B"/>
    <w:rsid w:val="00B00A42"/>
    <w:rsid w:val="00B00BA3"/>
    <w:rsid w:val="00B00BAC"/>
    <w:rsid w:val="00B00F7B"/>
    <w:rsid w:val="00B0125C"/>
    <w:rsid w:val="00B0131A"/>
    <w:rsid w:val="00B01339"/>
    <w:rsid w:val="00B013D2"/>
    <w:rsid w:val="00B015F7"/>
    <w:rsid w:val="00B0160C"/>
    <w:rsid w:val="00B01722"/>
    <w:rsid w:val="00B0196F"/>
    <w:rsid w:val="00B01ACC"/>
    <w:rsid w:val="00B01DBB"/>
    <w:rsid w:val="00B01FD2"/>
    <w:rsid w:val="00B0215E"/>
    <w:rsid w:val="00B02172"/>
    <w:rsid w:val="00B02213"/>
    <w:rsid w:val="00B02283"/>
    <w:rsid w:val="00B022FF"/>
    <w:rsid w:val="00B02317"/>
    <w:rsid w:val="00B023F7"/>
    <w:rsid w:val="00B024B7"/>
    <w:rsid w:val="00B0254F"/>
    <w:rsid w:val="00B02662"/>
    <w:rsid w:val="00B02696"/>
    <w:rsid w:val="00B02988"/>
    <w:rsid w:val="00B02E77"/>
    <w:rsid w:val="00B03416"/>
    <w:rsid w:val="00B0345E"/>
    <w:rsid w:val="00B03534"/>
    <w:rsid w:val="00B0363C"/>
    <w:rsid w:val="00B03662"/>
    <w:rsid w:val="00B036A2"/>
    <w:rsid w:val="00B037A0"/>
    <w:rsid w:val="00B038C8"/>
    <w:rsid w:val="00B03A27"/>
    <w:rsid w:val="00B03A7D"/>
    <w:rsid w:val="00B03AAD"/>
    <w:rsid w:val="00B03B30"/>
    <w:rsid w:val="00B03E85"/>
    <w:rsid w:val="00B042B6"/>
    <w:rsid w:val="00B0435E"/>
    <w:rsid w:val="00B044BB"/>
    <w:rsid w:val="00B044F6"/>
    <w:rsid w:val="00B04550"/>
    <w:rsid w:val="00B04796"/>
    <w:rsid w:val="00B049B1"/>
    <w:rsid w:val="00B04C11"/>
    <w:rsid w:val="00B04C61"/>
    <w:rsid w:val="00B04D69"/>
    <w:rsid w:val="00B04EE7"/>
    <w:rsid w:val="00B04F9B"/>
    <w:rsid w:val="00B04FFF"/>
    <w:rsid w:val="00B054D6"/>
    <w:rsid w:val="00B0559A"/>
    <w:rsid w:val="00B05808"/>
    <w:rsid w:val="00B0583B"/>
    <w:rsid w:val="00B05873"/>
    <w:rsid w:val="00B05937"/>
    <w:rsid w:val="00B0594B"/>
    <w:rsid w:val="00B05964"/>
    <w:rsid w:val="00B05A9A"/>
    <w:rsid w:val="00B05D24"/>
    <w:rsid w:val="00B05DA6"/>
    <w:rsid w:val="00B05DC2"/>
    <w:rsid w:val="00B0602E"/>
    <w:rsid w:val="00B064EA"/>
    <w:rsid w:val="00B0653F"/>
    <w:rsid w:val="00B066A1"/>
    <w:rsid w:val="00B0675F"/>
    <w:rsid w:val="00B06769"/>
    <w:rsid w:val="00B06794"/>
    <w:rsid w:val="00B068F8"/>
    <w:rsid w:val="00B06A76"/>
    <w:rsid w:val="00B06B21"/>
    <w:rsid w:val="00B06B2F"/>
    <w:rsid w:val="00B06CD7"/>
    <w:rsid w:val="00B06DA2"/>
    <w:rsid w:val="00B06DCE"/>
    <w:rsid w:val="00B06E72"/>
    <w:rsid w:val="00B070D4"/>
    <w:rsid w:val="00B0732B"/>
    <w:rsid w:val="00B07377"/>
    <w:rsid w:val="00B07511"/>
    <w:rsid w:val="00B0765D"/>
    <w:rsid w:val="00B07959"/>
    <w:rsid w:val="00B079C8"/>
    <w:rsid w:val="00B07CE4"/>
    <w:rsid w:val="00B07E54"/>
    <w:rsid w:val="00B07EE9"/>
    <w:rsid w:val="00B10032"/>
    <w:rsid w:val="00B1007A"/>
    <w:rsid w:val="00B10438"/>
    <w:rsid w:val="00B1077E"/>
    <w:rsid w:val="00B10878"/>
    <w:rsid w:val="00B1087D"/>
    <w:rsid w:val="00B10A27"/>
    <w:rsid w:val="00B10CEC"/>
    <w:rsid w:val="00B10E92"/>
    <w:rsid w:val="00B11038"/>
    <w:rsid w:val="00B1103B"/>
    <w:rsid w:val="00B1118D"/>
    <w:rsid w:val="00B1132F"/>
    <w:rsid w:val="00B114BB"/>
    <w:rsid w:val="00B1150F"/>
    <w:rsid w:val="00B1154C"/>
    <w:rsid w:val="00B11568"/>
    <w:rsid w:val="00B1189E"/>
    <w:rsid w:val="00B118FC"/>
    <w:rsid w:val="00B1195A"/>
    <w:rsid w:val="00B11AC0"/>
    <w:rsid w:val="00B12156"/>
    <w:rsid w:val="00B12216"/>
    <w:rsid w:val="00B1251B"/>
    <w:rsid w:val="00B12903"/>
    <w:rsid w:val="00B12944"/>
    <w:rsid w:val="00B129D7"/>
    <w:rsid w:val="00B12B36"/>
    <w:rsid w:val="00B12B42"/>
    <w:rsid w:val="00B12B9E"/>
    <w:rsid w:val="00B12C6E"/>
    <w:rsid w:val="00B12D21"/>
    <w:rsid w:val="00B12E26"/>
    <w:rsid w:val="00B12ECE"/>
    <w:rsid w:val="00B12FFF"/>
    <w:rsid w:val="00B13033"/>
    <w:rsid w:val="00B131F8"/>
    <w:rsid w:val="00B13210"/>
    <w:rsid w:val="00B1342D"/>
    <w:rsid w:val="00B1345A"/>
    <w:rsid w:val="00B13716"/>
    <w:rsid w:val="00B137E0"/>
    <w:rsid w:val="00B13A14"/>
    <w:rsid w:val="00B13A33"/>
    <w:rsid w:val="00B13C13"/>
    <w:rsid w:val="00B13C50"/>
    <w:rsid w:val="00B13EC0"/>
    <w:rsid w:val="00B14224"/>
    <w:rsid w:val="00B14501"/>
    <w:rsid w:val="00B1466B"/>
    <w:rsid w:val="00B148FA"/>
    <w:rsid w:val="00B149DA"/>
    <w:rsid w:val="00B14A06"/>
    <w:rsid w:val="00B14A98"/>
    <w:rsid w:val="00B14AC7"/>
    <w:rsid w:val="00B14C85"/>
    <w:rsid w:val="00B14CEB"/>
    <w:rsid w:val="00B14FBB"/>
    <w:rsid w:val="00B1507F"/>
    <w:rsid w:val="00B15195"/>
    <w:rsid w:val="00B1528D"/>
    <w:rsid w:val="00B1530E"/>
    <w:rsid w:val="00B153B1"/>
    <w:rsid w:val="00B153FA"/>
    <w:rsid w:val="00B1544C"/>
    <w:rsid w:val="00B1550B"/>
    <w:rsid w:val="00B15524"/>
    <w:rsid w:val="00B156FC"/>
    <w:rsid w:val="00B157AC"/>
    <w:rsid w:val="00B157E3"/>
    <w:rsid w:val="00B157EE"/>
    <w:rsid w:val="00B15898"/>
    <w:rsid w:val="00B158D1"/>
    <w:rsid w:val="00B159E0"/>
    <w:rsid w:val="00B15A98"/>
    <w:rsid w:val="00B15CBF"/>
    <w:rsid w:val="00B15CC5"/>
    <w:rsid w:val="00B15E4F"/>
    <w:rsid w:val="00B15F2E"/>
    <w:rsid w:val="00B15F80"/>
    <w:rsid w:val="00B16212"/>
    <w:rsid w:val="00B16269"/>
    <w:rsid w:val="00B16457"/>
    <w:rsid w:val="00B16588"/>
    <w:rsid w:val="00B167FA"/>
    <w:rsid w:val="00B1696A"/>
    <w:rsid w:val="00B16A1A"/>
    <w:rsid w:val="00B16A9E"/>
    <w:rsid w:val="00B16B03"/>
    <w:rsid w:val="00B16B89"/>
    <w:rsid w:val="00B16BD6"/>
    <w:rsid w:val="00B16BE1"/>
    <w:rsid w:val="00B16D38"/>
    <w:rsid w:val="00B16E07"/>
    <w:rsid w:val="00B16E2E"/>
    <w:rsid w:val="00B170A2"/>
    <w:rsid w:val="00B1721C"/>
    <w:rsid w:val="00B1747E"/>
    <w:rsid w:val="00B17504"/>
    <w:rsid w:val="00B17561"/>
    <w:rsid w:val="00B175B2"/>
    <w:rsid w:val="00B17C43"/>
    <w:rsid w:val="00B17D31"/>
    <w:rsid w:val="00B17D34"/>
    <w:rsid w:val="00B17E2F"/>
    <w:rsid w:val="00B17F4E"/>
    <w:rsid w:val="00B201B6"/>
    <w:rsid w:val="00B20223"/>
    <w:rsid w:val="00B20306"/>
    <w:rsid w:val="00B20321"/>
    <w:rsid w:val="00B20987"/>
    <w:rsid w:val="00B20C37"/>
    <w:rsid w:val="00B20F09"/>
    <w:rsid w:val="00B20F20"/>
    <w:rsid w:val="00B20FAB"/>
    <w:rsid w:val="00B21062"/>
    <w:rsid w:val="00B210CD"/>
    <w:rsid w:val="00B212C0"/>
    <w:rsid w:val="00B2146B"/>
    <w:rsid w:val="00B215CB"/>
    <w:rsid w:val="00B216C4"/>
    <w:rsid w:val="00B21A54"/>
    <w:rsid w:val="00B21AEA"/>
    <w:rsid w:val="00B21C52"/>
    <w:rsid w:val="00B21E57"/>
    <w:rsid w:val="00B22086"/>
    <w:rsid w:val="00B2214C"/>
    <w:rsid w:val="00B22479"/>
    <w:rsid w:val="00B22480"/>
    <w:rsid w:val="00B229B1"/>
    <w:rsid w:val="00B229E7"/>
    <w:rsid w:val="00B22A52"/>
    <w:rsid w:val="00B22AC2"/>
    <w:rsid w:val="00B22BE2"/>
    <w:rsid w:val="00B22DE8"/>
    <w:rsid w:val="00B22DF0"/>
    <w:rsid w:val="00B23151"/>
    <w:rsid w:val="00B23527"/>
    <w:rsid w:val="00B235B3"/>
    <w:rsid w:val="00B2360D"/>
    <w:rsid w:val="00B23738"/>
    <w:rsid w:val="00B23C9E"/>
    <w:rsid w:val="00B23D3C"/>
    <w:rsid w:val="00B23D8B"/>
    <w:rsid w:val="00B23DA9"/>
    <w:rsid w:val="00B23DAB"/>
    <w:rsid w:val="00B23E13"/>
    <w:rsid w:val="00B24132"/>
    <w:rsid w:val="00B241AB"/>
    <w:rsid w:val="00B24208"/>
    <w:rsid w:val="00B24352"/>
    <w:rsid w:val="00B247A6"/>
    <w:rsid w:val="00B24AC3"/>
    <w:rsid w:val="00B24BA5"/>
    <w:rsid w:val="00B24BEF"/>
    <w:rsid w:val="00B24E2A"/>
    <w:rsid w:val="00B24E51"/>
    <w:rsid w:val="00B24F69"/>
    <w:rsid w:val="00B250B9"/>
    <w:rsid w:val="00B25356"/>
    <w:rsid w:val="00B25374"/>
    <w:rsid w:val="00B2543F"/>
    <w:rsid w:val="00B255FB"/>
    <w:rsid w:val="00B256AF"/>
    <w:rsid w:val="00B256F0"/>
    <w:rsid w:val="00B25733"/>
    <w:rsid w:val="00B2575B"/>
    <w:rsid w:val="00B25CCA"/>
    <w:rsid w:val="00B25D97"/>
    <w:rsid w:val="00B25EC5"/>
    <w:rsid w:val="00B26013"/>
    <w:rsid w:val="00B26261"/>
    <w:rsid w:val="00B26320"/>
    <w:rsid w:val="00B264F7"/>
    <w:rsid w:val="00B26999"/>
    <w:rsid w:val="00B26C41"/>
    <w:rsid w:val="00B26D0E"/>
    <w:rsid w:val="00B26D5F"/>
    <w:rsid w:val="00B26DC7"/>
    <w:rsid w:val="00B2725A"/>
    <w:rsid w:val="00B272E2"/>
    <w:rsid w:val="00B273DB"/>
    <w:rsid w:val="00B274E9"/>
    <w:rsid w:val="00B2759A"/>
    <w:rsid w:val="00B277D4"/>
    <w:rsid w:val="00B278ED"/>
    <w:rsid w:val="00B27908"/>
    <w:rsid w:val="00B279B8"/>
    <w:rsid w:val="00B27AB4"/>
    <w:rsid w:val="00B27B1C"/>
    <w:rsid w:val="00B27B8C"/>
    <w:rsid w:val="00B27C4B"/>
    <w:rsid w:val="00B27D61"/>
    <w:rsid w:val="00B27EB2"/>
    <w:rsid w:val="00B27F5A"/>
    <w:rsid w:val="00B300B1"/>
    <w:rsid w:val="00B301B2"/>
    <w:rsid w:val="00B30229"/>
    <w:rsid w:val="00B302AB"/>
    <w:rsid w:val="00B302B5"/>
    <w:rsid w:val="00B3038B"/>
    <w:rsid w:val="00B30547"/>
    <w:rsid w:val="00B305C7"/>
    <w:rsid w:val="00B30618"/>
    <w:rsid w:val="00B30802"/>
    <w:rsid w:val="00B30A49"/>
    <w:rsid w:val="00B30B07"/>
    <w:rsid w:val="00B30EDE"/>
    <w:rsid w:val="00B30FA3"/>
    <w:rsid w:val="00B31012"/>
    <w:rsid w:val="00B31086"/>
    <w:rsid w:val="00B31361"/>
    <w:rsid w:val="00B31680"/>
    <w:rsid w:val="00B31795"/>
    <w:rsid w:val="00B318A0"/>
    <w:rsid w:val="00B31A87"/>
    <w:rsid w:val="00B31AEB"/>
    <w:rsid w:val="00B31E6C"/>
    <w:rsid w:val="00B31E91"/>
    <w:rsid w:val="00B31FC2"/>
    <w:rsid w:val="00B3218E"/>
    <w:rsid w:val="00B321B0"/>
    <w:rsid w:val="00B321DE"/>
    <w:rsid w:val="00B32372"/>
    <w:rsid w:val="00B324B0"/>
    <w:rsid w:val="00B3260C"/>
    <w:rsid w:val="00B32655"/>
    <w:rsid w:val="00B32738"/>
    <w:rsid w:val="00B32741"/>
    <w:rsid w:val="00B32908"/>
    <w:rsid w:val="00B3299E"/>
    <w:rsid w:val="00B32A4E"/>
    <w:rsid w:val="00B32A59"/>
    <w:rsid w:val="00B32B3E"/>
    <w:rsid w:val="00B32D2D"/>
    <w:rsid w:val="00B33067"/>
    <w:rsid w:val="00B3307D"/>
    <w:rsid w:val="00B333E3"/>
    <w:rsid w:val="00B33766"/>
    <w:rsid w:val="00B33807"/>
    <w:rsid w:val="00B33AB5"/>
    <w:rsid w:val="00B33DD0"/>
    <w:rsid w:val="00B33EC2"/>
    <w:rsid w:val="00B341E3"/>
    <w:rsid w:val="00B34221"/>
    <w:rsid w:val="00B3425D"/>
    <w:rsid w:val="00B34292"/>
    <w:rsid w:val="00B34393"/>
    <w:rsid w:val="00B345CA"/>
    <w:rsid w:val="00B346B0"/>
    <w:rsid w:val="00B34820"/>
    <w:rsid w:val="00B34842"/>
    <w:rsid w:val="00B34BB7"/>
    <w:rsid w:val="00B34BFF"/>
    <w:rsid w:val="00B34D11"/>
    <w:rsid w:val="00B34D98"/>
    <w:rsid w:val="00B35359"/>
    <w:rsid w:val="00B3538E"/>
    <w:rsid w:val="00B3544B"/>
    <w:rsid w:val="00B354B6"/>
    <w:rsid w:val="00B3556B"/>
    <w:rsid w:val="00B356A2"/>
    <w:rsid w:val="00B35768"/>
    <w:rsid w:val="00B35A86"/>
    <w:rsid w:val="00B35BA0"/>
    <w:rsid w:val="00B35CA3"/>
    <w:rsid w:val="00B35F9D"/>
    <w:rsid w:val="00B35FCF"/>
    <w:rsid w:val="00B361AC"/>
    <w:rsid w:val="00B361DF"/>
    <w:rsid w:val="00B36277"/>
    <w:rsid w:val="00B36359"/>
    <w:rsid w:val="00B36360"/>
    <w:rsid w:val="00B363D6"/>
    <w:rsid w:val="00B36503"/>
    <w:rsid w:val="00B3665B"/>
    <w:rsid w:val="00B368A8"/>
    <w:rsid w:val="00B3697E"/>
    <w:rsid w:val="00B36B06"/>
    <w:rsid w:val="00B36E98"/>
    <w:rsid w:val="00B36F57"/>
    <w:rsid w:val="00B370F5"/>
    <w:rsid w:val="00B37134"/>
    <w:rsid w:val="00B37282"/>
    <w:rsid w:val="00B3734C"/>
    <w:rsid w:val="00B37437"/>
    <w:rsid w:val="00B378D7"/>
    <w:rsid w:val="00B37954"/>
    <w:rsid w:val="00B37C36"/>
    <w:rsid w:val="00B37C44"/>
    <w:rsid w:val="00B37C7D"/>
    <w:rsid w:val="00B37C87"/>
    <w:rsid w:val="00B403D4"/>
    <w:rsid w:val="00B406D9"/>
    <w:rsid w:val="00B40784"/>
    <w:rsid w:val="00B4079B"/>
    <w:rsid w:val="00B4093A"/>
    <w:rsid w:val="00B409E1"/>
    <w:rsid w:val="00B40C34"/>
    <w:rsid w:val="00B40D24"/>
    <w:rsid w:val="00B40F32"/>
    <w:rsid w:val="00B41001"/>
    <w:rsid w:val="00B4116A"/>
    <w:rsid w:val="00B41592"/>
    <w:rsid w:val="00B41797"/>
    <w:rsid w:val="00B417B5"/>
    <w:rsid w:val="00B41AD1"/>
    <w:rsid w:val="00B41D87"/>
    <w:rsid w:val="00B41E1D"/>
    <w:rsid w:val="00B41FA2"/>
    <w:rsid w:val="00B41FBE"/>
    <w:rsid w:val="00B421FD"/>
    <w:rsid w:val="00B422E6"/>
    <w:rsid w:val="00B4237A"/>
    <w:rsid w:val="00B424DD"/>
    <w:rsid w:val="00B42948"/>
    <w:rsid w:val="00B42A6A"/>
    <w:rsid w:val="00B42ACD"/>
    <w:rsid w:val="00B42C19"/>
    <w:rsid w:val="00B42C90"/>
    <w:rsid w:val="00B42D6A"/>
    <w:rsid w:val="00B42EDE"/>
    <w:rsid w:val="00B42F9F"/>
    <w:rsid w:val="00B431D5"/>
    <w:rsid w:val="00B43217"/>
    <w:rsid w:val="00B43321"/>
    <w:rsid w:val="00B4349E"/>
    <w:rsid w:val="00B434CA"/>
    <w:rsid w:val="00B435C9"/>
    <w:rsid w:val="00B43642"/>
    <w:rsid w:val="00B43763"/>
    <w:rsid w:val="00B438AC"/>
    <w:rsid w:val="00B43914"/>
    <w:rsid w:val="00B43A84"/>
    <w:rsid w:val="00B43CDA"/>
    <w:rsid w:val="00B43D42"/>
    <w:rsid w:val="00B43D7E"/>
    <w:rsid w:val="00B43F19"/>
    <w:rsid w:val="00B43F6A"/>
    <w:rsid w:val="00B43F86"/>
    <w:rsid w:val="00B43FB0"/>
    <w:rsid w:val="00B441B9"/>
    <w:rsid w:val="00B44202"/>
    <w:rsid w:val="00B4431F"/>
    <w:rsid w:val="00B44378"/>
    <w:rsid w:val="00B44787"/>
    <w:rsid w:val="00B44A3C"/>
    <w:rsid w:val="00B44B58"/>
    <w:rsid w:val="00B44CC0"/>
    <w:rsid w:val="00B44D00"/>
    <w:rsid w:val="00B45053"/>
    <w:rsid w:val="00B4509D"/>
    <w:rsid w:val="00B45111"/>
    <w:rsid w:val="00B45218"/>
    <w:rsid w:val="00B452C5"/>
    <w:rsid w:val="00B45863"/>
    <w:rsid w:val="00B45A3B"/>
    <w:rsid w:val="00B45A48"/>
    <w:rsid w:val="00B45ABE"/>
    <w:rsid w:val="00B45C70"/>
    <w:rsid w:val="00B45CA0"/>
    <w:rsid w:val="00B45D22"/>
    <w:rsid w:val="00B45D9D"/>
    <w:rsid w:val="00B45E80"/>
    <w:rsid w:val="00B460FB"/>
    <w:rsid w:val="00B46150"/>
    <w:rsid w:val="00B4618C"/>
    <w:rsid w:val="00B463CD"/>
    <w:rsid w:val="00B46424"/>
    <w:rsid w:val="00B4644A"/>
    <w:rsid w:val="00B464BB"/>
    <w:rsid w:val="00B464DD"/>
    <w:rsid w:val="00B466A5"/>
    <w:rsid w:val="00B468C1"/>
    <w:rsid w:val="00B46B31"/>
    <w:rsid w:val="00B46B9F"/>
    <w:rsid w:val="00B46E9F"/>
    <w:rsid w:val="00B46EB9"/>
    <w:rsid w:val="00B46EC5"/>
    <w:rsid w:val="00B46F69"/>
    <w:rsid w:val="00B4706E"/>
    <w:rsid w:val="00B4713F"/>
    <w:rsid w:val="00B471D8"/>
    <w:rsid w:val="00B47297"/>
    <w:rsid w:val="00B4743D"/>
    <w:rsid w:val="00B4757A"/>
    <w:rsid w:val="00B4774A"/>
    <w:rsid w:val="00B477F2"/>
    <w:rsid w:val="00B47825"/>
    <w:rsid w:val="00B479EC"/>
    <w:rsid w:val="00B47BCC"/>
    <w:rsid w:val="00B47C09"/>
    <w:rsid w:val="00B47D20"/>
    <w:rsid w:val="00B5003A"/>
    <w:rsid w:val="00B500D2"/>
    <w:rsid w:val="00B50178"/>
    <w:rsid w:val="00B505F5"/>
    <w:rsid w:val="00B50695"/>
    <w:rsid w:val="00B5069C"/>
    <w:rsid w:val="00B5080B"/>
    <w:rsid w:val="00B508DA"/>
    <w:rsid w:val="00B50DFB"/>
    <w:rsid w:val="00B511C2"/>
    <w:rsid w:val="00B51266"/>
    <w:rsid w:val="00B51323"/>
    <w:rsid w:val="00B51424"/>
    <w:rsid w:val="00B514D2"/>
    <w:rsid w:val="00B5158B"/>
    <w:rsid w:val="00B516CE"/>
    <w:rsid w:val="00B5181F"/>
    <w:rsid w:val="00B519AF"/>
    <w:rsid w:val="00B51B20"/>
    <w:rsid w:val="00B51B6A"/>
    <w:rsid w:val="00B51E32"/>
    <w:rsid w:val="00B51E48"/>
    <w:rsid w:val="00B5207C"/>
    <w:rsid w:val="00B521A6"/>
    <w:rsid w:val="00B5229C"/>
    <w:rsid w:val="00B522D9"/>
    <w:rsid w:val="00B52445"/>
    <w:rsid w:val="00B5263F"/>
    <w:rsid w:val="00B52AF9"/>
    <w:rsid w:val="00B52B13"/>
    <w:rsid w:val="00B52D20"/>
    <w:rsid w:val="00B52DC2"/>
    <w:rsid w:val="00B52E32"/>
    <w:rsid w:val="00B531E9"/>
    <w:rsid w:val="00B532BE"/>
    <w:rsid w:val="00B5333F"/>
    <w:rsid w:val="00B53352"/>
    <w:rsid w:val="00B5373B"/>
    <w:rsid w:val="00B53834"/>
    <w:rsid w:val="00B5389D"/>
    <w:rsid w:val="00B53C27"/>
    <w:rsid w:val="00B53C96"/>
    <w:rsid w:val="00B53EB8"/>
    <w:rsid w:val="00B53FF0"/>
    <w:rsid w:val="00B54168"/>
    <w:rsid w:val="00B54367"/>
    <w:rsid w:val="00B5445C"/>
    <w:rsid w:val="00B54676"/>
    <w:rsid w:val="00B547DB"/>
    <w:rsid w:val="00B547E1"/>
    <w:rsid w:val="00B549B1"/>
    <w:rsid w:val="00B549C3"/>
    <w:rsid w:val="00B54A9B"/>
    <w:rsid w:val="00B54AF4"/>
    <w:rsid w:val="00B54C02"/>
    <w:rsid w:val="00B54D5E"/>
    <w:rsid w:val="00B54DA7"/>
    <w:rsid w:val="00B54E29"/>
    <w:rsid w:val="00B55053"/>
    <w:rsid w:val="00B55179"/>
    <w:rsid w:val="00B554F1"/>
    <w:rsid w:val="00B55538"/>
    <w:rsid w:val="00B5562F"/>
    <w:rsid w:val="00B55956"/>
    <w:rsid w:val="00B55D55"/>
    <w:rsid w:val="00B55DB8"/>
    <w:rsid w:val="00B56075"/>
    <w:rsid w:val="00B5647A"/>
    <w:rsid w:val="00B567DE"/>
    <w:rsid w:val="00B56A0C"/>
    <w:rsid w:val="00B56E32"/>
    <w:rsid w:val="00B5704C"/>
    <w:rsid w:val="00B57108"/>
    <w:rsid w:val="00B571F2"/>
    <w:rsid w:val="00B57385"/>
    <w:rsid w:val="00B57B93"/>
    <w:rsid w:val="00B57D3C"/>
    <w:rsid w:val="00B57DF3"/>
    <w:rsid w:val="00B60087"/>
    <w:rsid w:val="00B60176"/>
    <w:rsid w:val="00B60307"/>
    <w:rsid w:val="00B6047D"/>
    <w:rsid w:val="00B608F8"/>
    <w:rsid w:val="00B60A4B"/>
    <w:rsid w:val="00B60D58"/>
    <w:rsid w:val="00B60DC7"/>
    <w:rsid w:val="00B60E63"/>
    <w:rsid w:val="00B60E75"/>
    <w:rsid w:val="00B61215"/>
    <w:rsid w:val="00B61241"/>
    <w:rsid w:val="00B612AA"/>
    <w:rsid w:val="00B612E4"/>
    <w:rsid w:val="00B6142B"/>
    <w:rsid w:val="00B6161F"/>
    <w:rsid w:val="00B61685"/>
    <w:rsid w:val="00B6174B"/>
    <w:rsid w:val="00B6193C"/>
    <w:rsid w:val="00B619C0"/>
    <w:rsid w:val="00B61AEE"/>
    <w:rsid w:val="00B61D2B"/>
    <w:rsid w:val="00B61D3D"/>
    <w:rsid w:val="00B61DB2"/>
    <w:rsid w:val="00B61DC9"/>
    <w:rsid w:val="00B61DCE"/>
    <w:rsid w:val="00B61F50"/>
    <w:rsid w:val="00B61F70"/>
    <w:rsid w:val="00B61FC2"/>
    <w:rsid w:val="00B61FD6"/>
    <w:rsid w:val="00B6211D"/>
    <w:rsid w:val="00B6257F"/>
    <w:rsid w:val="00B625B1"/>
    <w:rsid w:val="00B62664"/>
    <w:rsid w:val="00B62666"/>
    <w:rsid w:val="00B628D6"/>
    <w:rsid w:val="00B629D4"/>
    <w:rsid w:val="00B62A58"/>
    <w:rsid w:val="00B62A8F"/>
    <w:rsid w:val="00B62BE0"/>
    <w:rsid w:val="00B62C8B"/>
    <w:rsid w:val="00B62E14"/>
    <w:rsid w:val="00B62E9E"/>
    <w:rsid w:val="00B62F19"/>
    <w:rsid w:val="00B63112"/>
    <w:rsid w:val="00B63323"/>
    <w:rsid w:val="00B63548"/>
    <w:rsid w:val="00B6355D"/>
    <w:rsid w:val="00B636CB"/>
    <w:rsid w:val="00B636F4"/>
    <w:rsid w:val="00B63834"/>
    <w:rsid w:val="00B63988"/>
    <w:rsid w:val="00B63C79"/>
    <w:rsid w:val="00B63EB4"/>
    <w:rsid w:val="00B63F62"/>
    <w:rsid w:val="00B63FDC"/>
    <w:rsid w:val="00B64072"/>
    <w:rsid w:val="00B64268"/>
    <w:rsid w:val="00B644A3"/>
    <w:rsid w:val="00B64601"/>
    <w:rsid w:val="00B6460C"/>
    <w:rsid w:val="00B64656"/>
    <w:rsid w:val="00B647F1"/>
    <w:rsid w:val="00B647FD"/>
    <w:rsid w:val="00B648DB"/>
    <w:rsid w:val="00B6490D"/>
    <w:rsid w:val="00B64AD7"/>
    <w:rsid w:val="00B64B33"/>
    <w:rsid w:val="00B64B3C"/>
    <w:rsid w:val="00B64CB7"/>
    <w:rsid w:val="00B64CE2"/>
    <w:rsid w:val="00B64D7C"/>
    <w:rsid w:val="00B64E2E"/>
    <w:rsid w:val="00B64E7C"/>
    <w:rsid w:val="00B64ECF"/>
    <w:rsid w:val="00B651FE"/>
    <w:rsid w:val="00B65297"/>
    <w:rsid w:val="00B652E5"/>
    <w:rsid w:val="00B65510"/>
    <w:rsid w:val="00B65C21"/>
    <w:rsid w:val="00B65E1E"/>
    <w:rsid w:val="00B660B0"/>
    <w:rsid w:val="00B663DC"/>
    <w:rsid w:val="00B664EB"/>
    <w:rsid w:val="00B6655B"/>
    <w:rsid w:val="00B6678A"/>
    <w:rsid w:val="00B667D7"/>
    <w:rsid w:val="00B66AFF"/>
    <w:rsid w:val="00B66B27"/>
    <w:rsid w:val="00B66B9B"/>
    <w:rsid w:val="00B66BAC"/>
    <w:rsid w:val="00B66DB7"/>
    <w:rsid w:val="00B66E5E"/>
    <w:rsid w:val="00B66F5A"/>
    <w:rsid w:val="00B67072"/>
    <w:rsid w:val="00B6721B"/>
    <w:rsid w:val="00B67302"/>
    <w:rsid w:val="00B674F0"/>
    <w:rsid w:val="00B6751F"/>
    <w:rsid w:val="00B675F8"/>
    <w:rsid w:val="00B6786F"/>
    <w:rsid w:val="00B70128"/>
    <w:rsid w:val="00B70129"/>
    <w:rsid w:val="00B702A8"/>
    <w:rsid w:val="00B70386"/>
    <w:rsid w:val="00B7074D"/>
    <w:rsid w:val="00B70841"/>
    <w:rsid w:val="00B70B2F"/>
    <w:rsid w:val="00B70C83"/>
    <w:rsid w:val="00B70C91"/>
    <w:rsid w:val="00B70DB8"/>
    <w:rsid w:val="00B70E16"/>
    <w:rsid w:val="00B70E47"/>
    <w:rsid w:val="00B70F47"/>
    <w:rsid w:val="00B71049"/>
    <w:rsid w:val="00B7140D"/>
    <w:rsid w:val="00B7144D"/>
    <w:rsid w:val="00B719EC"/>
    <w:rsid w:val="00B71A29"/>
    <w:rsid w:val="00B71B4F"/>
    <w:rsid w:val="00B71C4E"/>
    <w:rsid w:val="00B71CF3"/>
    <w:rsid w:val="00B71DCA"/>
    <w:rsid w:val="00B71DD4"/>
    <w:rsid w:val="00B71F24"/>
    <w:rsid w:val="00B72032"/>
    <w:rsid w:val="00B7211D"/>
    <w:rsid w:val="00B72270"/>
    <w:rsid w:val="00B72416"/>
    <w:rsid w:val="00B72431"/>
    <w:rsid w:val="00B72516"/>
    <w:rsid w:val="00B72667"/>
    <w:rsid w:val="00B72679"/>
    <w:rsid w:val="00B72945"/>
    <w:rsid w:val="00B72A1D"/>
    <w:rsid w:val="00B72BF4"/>
    <w:rsid w:val="00B72DAA"/>
    <w:rsid w:val="00B72E2A"/>
    <w:rsid w:val="00B73126"/>
    <w:rsid w:val="00B73165"/>
    <w:rsid w:val="00B733F7"/>
    <w:rsid w:val="00B7344B"/>
    <w:rsid w:val="00B734C2"/>
    <w:rsid w:val="00B735E0"/>
    <w:rsid w:val="00B73B90"/>
    <w:rsid w:val="00B7429C"/>
    <w:rsid w:val="00B746AD"/>
    <w:rsid w:val="00B746CC"/>
    <w:rsid w:val="00B74903"/>
    <w:rsid w:val="00B749D9"/>
    <w:rsid w:val="00B74A03"/>
    <w:rsid w:val="00B74A1B"/>
    <w:rsid w:val="00B74DE8"/>
    <w:rsid w:val="00B74E02"/>
    <w:rsid w:val="00B75557"/>
    <w:rsid w:val="00B756DF"/>
    <w:rsid w:val="00B75715"/>
    <w:rsid w:val="00B75917"/>
    <w:rsid w:val="00B75CCE"/>
    <w:rsid w:val="00B75F26"/>
    <w:rsid w:val="00B75FC1"/>
    <w:rsid w:val="00B7631D"/>
    <w:rsid w:val="00B767AD"/>
    <w:rsid w:val="00B7687A"/>
    <w:rsid w:val="00B76960"/>
    <w:rsid w:val="00B769C2"/>
    <w:rsid w:val="00B76B76"/>
    <w:rsid w:val="00B76E3E"/>
    <w:rsid w:val="00B76EBA"/>
    <w:rsid w:val="00B770B3"/>
    <w:rsid w:val="00B77231"/>
    <w:rsid w:val="00B7780D"/>
    <w:rsid w:val="00B778C2"/>
    <w:rsid w:val="00B779F6"/>
    <w:rsid w:val="00B77AB2"/>
    <w:rsid w:val="00B77DED"/>
    <w:rsid w:val="00B77F04"/>
    <w:rsid w:val="00B77FE7"/>
    <w:rsid w:val="00B80099"/>
    <w:rsid w:val="00B800BD"/>
    <w:rsid w:val="00B803AF"/>
    <w:rsid w:val="00B804D2"/>
    <w:rsid w:val="00B8056D"/>
    <w:rsid w:val="00B805AA"/>
    <w:rsid w:val="00B80662"/>
    <w:rsid w:val="00B807EE"/>
    <w:rsid w:val="00B80890"/>
    <w:rsid w:val="00B80A7A"/>
    <w:rsid w:val="00B80C46"/>
    <w:rsid w:val="00B81026"/>
    <w:rsid w:val="00B81787"/>
    <w:rsid w:val="00B81862"/>
    <w:rsid w:val="00B81A3C"/>
    <w:rsid w:val="00B81F17"/>
    <w:rsid w:val="00B82000"/>
    <w:rsid w:val="00B82197"/>
    <w:rsid w:val="00B8228A"/>
    <w:rsid w:val="00B82B1B"/>
    <w:rsid w:val="00B82E0E"/>
    <w:rsid w:val="00B82E90"/>
    <w:rsid w:val="00B831CA"/>
    <w:rsid w:val="00B831CE"/>
    <w:rsid w:val="00B834D2"/>
    <w:rsid w:val="00B8373C"/>
    <w:rsid w:val="00B837D4"/>
    <w:rsid w:val="00B83BC8"/>
    <w:rsid w:val="00B83D71"/>
    <w:rsid w:val="00B83F62"/>
    <w:rsid w:val="00B83F6E"/>
    <w:rsid w:val="00B840B0"/>
    <w:rsid w:val="00B84230"/>
    <w:rsid w:val="00B84257"/>
    <w:rsid w:val="00B8465D"/>
    <w:rsid w:val="00B846A2"/>
    <w:rsid w:val="00B846AC"/>
    <w:rsid w:val="00B846D6"/>
    <w:rsid w:val="00B84789"/>
    <w:rsid w:val="00B8501F"/>
    <w:rsid w:val="00B85184"/>
    <w:rsid w:val="00B8544A"/>
    <w:rsid w:val="00B8589D"/>
    <w:rsid w:val="00B8599F"/>
    <w:rsid w:val="00B85A1D"/>
    <w:rsid w:val="00B85A5B"/>
    <w:rsid w:val="00B85CA4"/>
    <w:rsid w:val="00B85CF5"/>
    <w:rsid w:val="00B85D67"/>
    <w:rsid w:val="00B85DED"/>
    <w:rsid w:val="00B85E91"/>
    <w:rsid w:val="00B86079"/>
    <w:rsid w:val="00B86155"/>
    <w:rsid w:val="00B863DE"/>
    <w:rsid w:val="00B86501"/>
    <w:rsid w:val="00B86569"/>
    <w:rsid w:val="00B8670D"/>
    <w:rsid w:val="00B86942"/>
    <w:rsid w:val="00B86EB8"/>
    <w:rsid w:val="00B871DB"/>
    <w:rsid w:val="00B8737A"/>
    <w:rsid w:val="00B875DE"/>
    <w:rsid w:val="00B8769B"/>
    <w:rsid w:val="00B87768"/>
    <w:rsid w:val="00B877D6"/>
    <w:rsid w:val="00B87960"/>
    <w:rsid w:val="00B87968"/>
    <w:rsid w:val="00B87E42"/>
    <w:rsid w:val="00B87ECE"/>
    <w:rsid w:val="00B87F73"/>
    <w:rsid w:val="00B9007D"/>
    <w:rsid w:val="00B9046F"/>
    <w:rsid w:val="00B90518"/>
    <w:rsid w:val="00B905A2"/>
    <w:rsid w:val="00B9066B"/>
    <w:rsid w:val="00B9067E"/>
    <w:rsid w:val="00B9076B"/>
    <w:rsid w:val="00B90D2C"/>
    <w:rsid w:val="00B90E66"/>
    <w:rsid w:val="00B90E7F"/>
    <w:rsid w:val="00B90F01"/>
    <w:rsid w:val="00B91027"/>
    <w:rsid w:val="00B910A6"/>
    <w:rsid w:val="00B91117"/>
    <w:rsid w:val="00B91220"/>
    <w:rsid w:val="00B912E4"/>
    <w:rsid w:val="00B913CA"/>
    <w:rsid w:val="00B913F9"/>
    <w:rsid w:val="00B914A3"/>
    <w:rsid w:val="00B915C8"/>
    <w:rsid w:val="00B91689"/>
    <w:rsid w:val="00B916F6"/>
    <w:rsid w:val="00B91B84"/>
    <w:rsid w:val="00B91C42"/>
    <w:rsid w:val="00B91CC2"/>
    <w:rsid w:val="00B91E4A"/>
    <w:rsid w:val="00B91E85"/>
    <w:rsid w:val="00B92394"/>
    <w:rsid w:val="00B923D5"/>
    <w:rsid w:val="00B92480"/>
    <w:rsid w:val="00B927EE"/>
    <w:rsid w:val="00B9283E"/>
    <w:rsid w:val="00B92AF3"/>
    <w:rsid w:val="00B92CD0"/>
    <w:rsid w:val="00B92E6C"/>
    <w:rsid w:val="00B92E7C"/>
    <w:rsid w:val="00B92FB8"/>
    <w:rsid w:val="00B92FDC"/>
    <w:rsid w:val="00B9304E"/>
    <w:rsid w:val="00B930B5"/>
    <w:rsid w:val="00B9313A"/>
    <w:rsid w:val="00B93267"/>
    <w:rsid w:val="00B932D1"/>
    <w:rsid w:val="00B932FA"/>
    <w:rsid w:val="00B93498"/>
    <w:rsid w:val="00B93637"/>
    <w:rsid w:val="00B9369D"/>
    <w:rsid w:val="00B93732"/>
    <w:rsid w:val="00B937CD"/>
    <w:rsid w:val="00B939DB"/>
    <w:rsid w:val="00B93BD4"/>
    <w:rsid w:val="00B93BE4"/>
    <w:rsid w:val="00B93ECA"/>
    <w:rsid w:val="00B93ECB"/>
    <w:rsid w:val="00B9406D"/>
    <w:rsid w:val="00B9415E"/>
    <w:rsid w:val="00B94941"/>
    <w:rsid w:val="00B94A94"/>
    <w:rsid w:val="00B94AA7"/>
    <w:rsid w:val="00B94B30"/>
    <w:rsid w:val="00B94C0E"/>
    <w:rsid w:val="00B94D71"/>
    <w:rsid w:val="00B9500D"/>
    <w:rsid w:val="00B9510D"/>
    <w:rsid w:val="00B953CE"/>
    <w:rsid w:val="00B9549B"/>
    <w:rsid w:val="00B9565B"/>
    <w:rsid w:val="00B9577B"/>
    <w:rsid w:val="00B95823"/>
    <w:rsid w:val="00B95863"/>
    <w:rsid w:val="00B95D86"/>
    <w:rsid w:val="00B95DA1"/>
    <w:rsid w:val="00B95E37"/>
    <w:rsid w:val="00B961B2"/>
    <w:rsid w:val="00B96210"/>
    <w:rsid w:val="00B9650C"/>
    <w:rsid w:val="00B9652F"/>
    <w:rsid w:val="00B96534"/>
    <w:rsid w:val="00B965F3"/>
    <w:rsid w:val="00B9688E"/>
    <w:rsid w:val="00B968F8"/>
    <w:rsid w:val="00B969D4"/>
    <w:rsid w:val="00B96AA8"/>
    <w:rsid w:val="00B96C16"/>
    <w:rsid w:val="00B96DDF"/>
    <w:rsid w:val="00B96E72"/>
    <w:rsid w:val="00B96EC8"/>
    <w:rsid w:val="00B970A4"/>
    <w:rsid w:val="00B972F7"/>
    <w:rsid w:val="00B97368"/>
    <w:rsid w:val="00B9737B"/>
    <w:rsid w:val="00B973FD"/>
    <w:rsid w:val="00B97429"/>
    <w:rsid w:val="00B9749E"/>
    <w:rsid w:val="00B974BC"/>
    <w:rsid w:val="00B9755C"/>
    <w:rsid w:val="00B97637"/>
    <w:rsid w:val="00B97944"/>
    <w:rsid w:val="00B97EEE"/>
    <w:rsid w:val="00B97FB2"/>
    <w:rsid w:val="00BA01E9"/>
    <w:rsid w:val="00BA03D5"/>
    <w:rsid w:val="00BA064C"/>
    <w:rsid w:val="00BA072C"/>
    <w:rsid w:val="00BA075F"/>
    <w:rsid w:val="00BA08F1"/>
    <w:rsid w:val="00BA09D8"/>
    <w:rsid w:val="00BA0A47"/>
    <w:rsid w:val="00BA0AA2"/>
    <w:rsid w:val="00BA0B14"/>
    <w:rsid w:val="00BA0BDA"/>
    <w:rsid w:val="00BA0CAD"/>
    <w:rsid w:val="00BA0E1C"/>
    <w:rsid w:val="00BA0E7F"/>
    <w:rsid w:val="00BA0EF3"/>
    <w:rsid w:val="00BA13C7"/>
    <w:rsid w:val="00BA1401"/>
    <w:rsid w:val="00BA1432"/>
    <w:rsid w:val="00BA1574"/>
    <w:rsid w:val="00BA1652"/>
    <w:rsid w:val="00BA16AF"/>
    <w:rsid w:val="00BA1B2D"/>
    <w:rsid w:val="00BA1DD8"/>
    <w:rsid w:val="00BA1E3B"/>
    <w:rsid w:val="00BA1ECF"/>
    <w:rsid w:val="00BA1EF2"/>
    <w:rsid w:val="00BA224A"/>
    <w:rsid w:val="00BA226D"/>
    <w:rsid w:val="00BA2475"/>
    <w:rsid w:val="00BA275F"/>
    <w:rsid w:val="00BA28A1"/>
    <w:rsid w:val="00BA28C9"/>
    <w:rsid w:val="00BA29CA"/>
    <w:rsid w:val="00BA2A39"/>
    <w:rsid w:val="00BA2AA9"/>
    <w:rsid w:val="00BA2D36"/>
    <w:rsid w:val="00BA2DC9"/>
    <w:rsid w:val="00BA2E6B"/>
    <w:rsid w:val="00BA2F2B"/>
    <w:rsid w:val="00BA2FC5"/>
    <w:rsid w:val="00BA3108"/>
    <w:rsid w:val="00BA32F9"/>
    <w:rsid w:val="00BA332D"/>
    <w:rsid w:val="00BA36C8"/>
    <w:rsid w:val="00BA3BFF"/>
    <w:rsid w:val="00BA3E23"/>
    <w:rsid w:val="00BA3E25"/>
    <w:rsid w:val="00BA3F38"/>
    <w:rsid w:val="00BA40B0"/>
    <w:rsid w:val="00BA43AA"/>
    <w:rsid w:val="00BA45E3"/>
    <w:rsid w:val="00BA474C"/>
    <w:rsid w:val="00BA4753"/>
    <w:rsid w:val="00BA49A3"/>
    <w:rsid w:val="00BA4A32"/>
    <w:rsid w:val="00BA4E09"/>
    <w:rsid w:val="00BA4F48"/>
    <w:rsid w:val="00BA5010"/>
    <w:rsid w:val="00BA506F"/>
    <w:rsid w:val="00BA50D9"/>
    <w:rsid w:val="00BA51FE"/>
    <w:rsid w:val="00BA523C"/>
    <w:rsid w:val="00BA5282"/>
    <w:rsid w:val="00BA5716"/>
    <w:rsid w:val="00BA5737"/>
    <w:rsid w:val="00BA57B0"/>
    <w:rsid w:val="00BA5825"/>
    <w:rsid w:val="00BA5911"/>
    <w:rsid w:val="00BA5B0E"/>
    <w:rsid w:val="00BA5EBE"/>
    <w:rsid w:val="00BA5F8B"/>
    <w:rsid w:val="00BA6213"/>
    <w:rsid w:val="00BA625B"/>
    <w:rsid w:val="00BA6462"/>
    <w:rsid w:val="00BA647A"/>
    <w:rsid w:val="00BA64AA"/>
    <w:rsid w:val="00BA6519"/>
    <w:rsid w:val="00BA652C"/>
    <w:rsid w:val="00BA6886"/>
    <w:rsid w:val="00BA6B22"/>
    <w:rsid w:val="00BA6B87"/>
    <w:rsid w:val="00BA6E4D"/>
    <w:rsid w:val="00BA6F3A"/>
    <w:rsid w:val="00BA6FE4"/>
    <w:rsid w:val="00BA6FF2"/>
    <w:rsid w:val="00BA711F"/>
    <w:rsid w:val="00BA7159"/>
    <w:rsid w:val="00BA71F8"/>
    <w:rsid w:val="00BA73F9"/>
    <w:rsid w:val="00BA7515"/>
    <w:rsid w:val="00BA78EB"/>
    <w:rsid w:val="00BA79CC"/>
    <w:rsid w:val="00BA79DB"/>
    <w:rsid w:val="00BA7FE8"/>
    <w:rsid w:val="00BB004B"/>
    <w:rsid w:val="00BB0575"/>
    <w:rsid w:val="00BB06A7"/>
    <w:rsid w:val="00BB0797"/>
    <w:rsid w:val="00BB09F7"/>
    <w:rsid w:val="00BB0C2C"/>
    <w:rsid w:val="00BB0CDC"/>
    <w:rsid w:val="00BB0F0F"/>
    <w:rsid w:val="00BB0F40"/>
    <w:rsid w:val="00BB12A4"/>
    <w:rsid w:val="00BB145F"/>
    <w:rsid w:val="00BB174A"/>
    <w:rsid w:val="00BB17A4"/>
    <w:rsid w:val="00BB18C2"/>
    <w:rsid w:val="00BB18E0"/>
    <w:rsid w:val="00BB1B4A"/>
    <w:rsid w:val="00BB1C74"/>
    <w:rsid w:val="00BB1C8F"/>
    <w:rsid w:val="00BB1DDA"/>
    <w:rsid w:val="00BB1E57"/>
    <w:rsid w:val="00BB1EF2"/>
    <w:rsid w:val="00BB1F16"/>
    <w:rsid w:val="00BB247A"/>
    <w:rsid w:val="00BB252B"/>
    <w:rsid w:val="00BB26F7"/>
    <w:rsid w:val="00BB2746"/>
    <w:rsid w:val="00BB28CB"/>
    <w:rsid w:val="00BB29CB"/>
    <w:rsid w:val="00BB2A52"/>
    <w:rsid w:val="00BB2CCD"/>
    <w:rsid w:val="00BB2D78"/>
    <w:rsid w:val="00BB2E5B"/>
    <w:rsid w:val="00BB3080"/>
    <w:rsid w:val="00BB30A9"/>
    <w:rsid w:val="00BB32D6"/>
    <w:rsid w:val="00BB337B"/>
    <w:rsid w:val="00BB347C"/>
    <w:rsid w:val="00BB380F"/>
    <w:rsid w:val="00BB3919"/>
    <w:rsid w:val="00BB3B52"/>
    <w:rsid w:val="00BB3B83"/>
    <w:rsid w:val="00BB3BA3"/>
    <w:rsid w:val="00BB3BDD"/>
    <w:rsid w:val="00BB3DB1"/>
    <w:rsid w:val="00BB3E70"/>
    <w:rsid w:val="00BB4010"/>
    <w:rsid w:val="00BB4267"/>
    <w:rsid w:val="00BB42B8"/>
    <w:rsid w:val="00BB42D4"/>
    <w:rsid w:val="00BB43BD"/>
    <w:rsid w:val="00BB45BE"/>
    <w:rsid w:val="00BB493F"/>
    <w:rsid w:val="00BB4962"/>
    <w:rsid w:val="00BB497F"/>
    <w:rsid w:val="00BB4A9D"/>
    <w:rsid w:val="00BB4A9F"/>
    <w:rsid w:val="00BB4E2F"/>
    <w:rsid w:val="00BB4EE6"/>
    <w:rsid w:val="00BB4FBC"/>
    <w:rsid w:val="00BB513B"/>
    <w:rsid w:val="00BB560D"/>
    <w:rsid w:val="00BB5676"/>
    <w:rsid w:val="00BB56EA"/>
    <w:rsid w:val="00BB5792"/>
    <w:rsid w:val="00BB5804"/>
    <w:rsid w:val="00BB5851"/>
    <w:rsid w:val="00BB585C"/>
    <w:rsid w:val="00BB5C11"/>
    <w:rsid w:val="00BB5E2C"/>
    <w:rsid w:val="00BB5EE1"/>
    <w:rsid w:val="00BB5EF8"/>
    <w:rsid w:val="00BB623F"/>
    <w:rsid w:val="00BB63A2"/>
    <w:rsid w:val="00BB640F"/>
    <w:rsid w:val="00BB6795"/>
    <w:rsid w:val="00BB6A0E"/>
    <w:rsid w:val="00BB6A51"/>
    <w:rsid w:val="00BB6A83"/>
    <w:rsid w:val="00BB6A89"/>
    <w:rsid w:val="00BB7004"/>
    <w:rsid w:val="00BB7187"/>
    <w:rsid w:val="00BB71E5"/>
    <w:rsid w:val="00BB72BF"/>
    <w:rsid w:val="00BB7720"/>
    <w:rsid w:val="00BB77D7"/>
    <w:rsid w:val="00BB7881"/>
    <w:rsid w:val="00BB79EC"/>
    <w:rsid w:val="00BB7A83"/>
    <w:rsid w:val="00BB7C19"/>
    <w:rsid w:val="00BB7C2A"/>
    <w:rsid w:val="00BB7E4F"/>
    <w:rsid w:val="00BB7FD7"/>
    <w:rsid w:val="00BC002F"/>
    <w:rsid w:val="00BC036F"/>
    <w:rsid w:val="00BC064D"/>
    <w:rsid w:val="00BC0665"/>
    <w:rsid w:val="00BC071A"/>
    <w:rsid w:val="00BC0751"/>
    <w:rsid w:val="00BC084D"/>
    <w:rsid w:val="00BC0998"/>
    <w:rsid w:val="00BC1089"/>
    <w:rsid w:val="00BC11DD"/>
    <w:rsid w:val="00BC1452"/>
    <w:rsid w:val="00BC14D4"/>
    <w:rsid w:val="00BC1619"/>
    <w:rsid w:val="00BC167C"/>
    <w:rsid w:val="00BC184F"/>
    <w:rsid w:val="00BC1917"/>
    <w:rsid w:val="00BC1AD7"/>
    <w:rsid w:val="00BC1DDF"/>
    <w:rsid w:val="00BC1F20"/>
    <w:rsid w:val="00BC1FD3"/>
    <w:rsid w:val="00BC2076"/>
    <w:rsid w:val="00BC20BD"/>
    <w:rsid w:val="00BC218A"/>
    <w:rsid w:val="00BC21B7"/>
    <w:rsid w:val="00BC23FF"/>
    <w:rsid w:val="00BC24C2"/>
    <w:rsid w:val="00BC261F"/>
    <w:rsid w:val="00BC2748"/>
    <w:rsid w:val="00BC2776"/>
    <w:rsid w:val="00BC2908"/>
    <w:rsid w:val="00BC2A76"/>
    <w:rsid w:val="00BC2AF1"/>
    <w:rsid w:val="00BC2C8B"/>
    <w:rsid w:val="00BC2CA9"/>
    <w:rsid w:val="00BC2F81"/>
    <w:rsid w:val="00BC3037"/>
    <w:rsid w:val="00BC3185"/>
    <w:rsid w:val="00BC327D"/>
    <w:rsid w:val="00BC3413"/>
    <w:rsid w:val="00BC34E5"/>
    <w:rsid w:val="00BC38D9"/>
    <w:rsid w:val="00BC3B1E"/>
    <w:rsid w:val="00BC3D55"/>
    <w:rsid w:val="00BC3D63"/>
    <w:rsid w:val="00BC3DA9"/>
    <w:rsid w:val="00BC40B5"/>
    <w:rsid w:val="00BC42A3"/>
    <w:rsid w:val="00BC44DA"/>
    <w:rsid w:val="00BC4527"/>
    <w:rsid w:val="00BC462F"/>
    <w:rsid w:val="00BC4633"/>
    <w:rsid w:val="00BC466A"/>
    <w:rsid w:val="00BC4944"/>
    <w:rsid w:val="00BC4AD0"/>
    <w:rsid w:val="00BC4B2B"/>
    <w:rsid w:val="00BC4C6A"/>
    <w:rsid w:val="00BC4D08"/>
    <w:rsid w:val="00BC4FBD"/>
    <w:rsid w:val="00BC50FA"/>
    <w:rsid w:val="00BC52BB"/>
    <w:rsid w:val="00BC5812"/>
    <w:rsid w:val="00BC598F"/>
    <w:rsid w:val="00BC5A4A"/>
    <w:rsid w:val="00BC5D08"/>
    <w:rsid w:val="00BC5FE3"/>
    <w:rsid w:val="00BC642A"/>
    <w:rsid w:val="00BC673D"/>
    <w:rsid w:val="00BC67E3"/>
    <w:rsid w:val="00BC6876"/>
    <w:rsid w:val="00BC68A1"/>
    <w:rsid w:val="00BC68A9"/>
    <w:rsid w:val="00BC6B69"/>
    <w:rsid w:val="00BC6DE4"/>
    <w:rsid w:val="00BC7089"/>
    <w:rsid w:val="00BC7123"/>
    <w:rsid w:val="00BC7125"/>
    <w:rsid w:val="00BC724B"/>
    <w:rsid w:val="00BC76B8"/>
    <w:rsid w:val="00BC76EB"/>
    <w:rsid w:val="00BC779B"/>
    <w:rsid w:val="00BC7851"/>
    <w:rsid w:val="00BC7893"/>
    <w:rsid w:val="00BC7AD2"/>
    <w:rsid w:val="00BC7B2F"/>
    <w:rsid w:val="00BC7B52"/>
    <w:rsid w:val="00BC7BE3"/>
    <w:rsid w:val="00BC7F10"/>
    <w:rsid w:val="00BC7FD8"/>
    <w:rsid w:val="00BD019E"/>
    <w:rsid w:val="00BD03C0"/>
    <w:rsid w:val="00BD04A2"/>
    <w:rsid w:val="00BD04E0"/>
    <w:rsid w:val="00BD04F3"/>
    <w:rsid w:val="00BD05E3"/>
    <w:rsid w:val="00BD0683"/>
    <w:rsid w:val="00BD0727"/>
    <w:rsid w:val="00BD0B4E"/>
    <w:rsid w:val="00BD0B80"/>
    <w:rsid w:val="00BD0BC4"/>
    <w:rsid w:val="00BD0D02"/>
    <w:rsid w:val="00BD0E33"/>
    <w:rsid w:val="00BD0F87"/>
    <w:rsid w:val="00BD10F4"/>
    <w:rsid w:val="00BD1172"/>
    <w:rsid w:val="00BD157D"/>
    <w:rsid w:val="00BD16DD"/>
    <w:rsid w:val="00BD1805"/>
    <w:rsid w:val="00BD1A8D"/>
    <w:rsid w:val="00BD1B0D"/>
    <w:rsid w:val="00BD1C49"/>
    <w:rsid w:val="00BD1D5E"/>
    <w:rsid w:val="00BD1ED8"/>
    <w:rsid w:val="00BD1F13"/>
    <w:rsid w:val="00BD1FA1"/>
    <w:rsid w:val="00BD1FFA"/>
    <w:rsid w:val="00BD209A"/>
    <w:rsid w:val="00BD2200"/>
    <w:rsid w:val="00BD2338"/>
    <w:rsid w:val="00BD235F"/>
    <w:rsid w:val="00BD24B9"/>
    <w:rsid w:val="00BD2542"/>
    <w:rsid w:val="00BD25F4"/>
    <w:rsid w:val="00BD26AA"/>
    <w:rsid w:val="00BD27BD"/>
    <w:rsid w:val="00BD285D"/>
    <w:rsid w:val="00BD289C"/>
    <w:rsid w:val="00BD29CE"/>
    <w:rsid w:val="00BD2A2A"/>
    <w:rsid w:val="00BD2AFF"/>
    <w:rsid w:val="00BD2FDF"/>
    <w:rsid w:val="00BD31CC"/>
    <w:rsid w:val="00BD3481"/>
    <w:rsid w:val="00BD36CD"/>
    <w:rsid w:val="00BD3855"/>
    <w:rsid w:val="00BD3929"/>
    <w:rsid w:val="00BD3AAA"/>
    <w:rsid w:val="00BD3D63"/>
    <w:rsid w:val="00BD3F37"/>
    <w:rsid w:val="00BD3F58"/>
    <w:rsid w:val="00BD3F6A"/>
    <w:rsid w:val="00BD3FB8"/>
    <w:rsid w:val="00BD44A3"/>
    <w:rsid w:val="00BD461F"/>
    <w:rsid w:val="00BD482E"/>
    <w:rsid w:val="00BD4865"/>
    <w:rsid w:val="00BD490E"/>
    <w:rsid w:val="00BD49CB"/>
    <w:rsid w:val="00BD4A24"/>
    <w:rsid w:val="00BD4AB9"/>
    <w:rsid w:val="00BD4ADE"/>
    <w:rsid w:val="00BD4AE1"/>
    <w:rsid w:val="00BD4BF9"/>
    <w:rsid w:val="00BD4DF8"/>
    <w:rsid w:val="00BD4DFA"/>
    <w:rsid w:val="00BD507C"/>
    <w:rsid w:val="00BD50F8"/>
    <w:rsid w:val="00BD567E"/>
    <w:rsid w:val="00BD57CD"/>
    <w:rsid w:val="00BD587C"/>
    <w:rsid w:val="00BD5AFE"/>
    <w:rsid w:val="00BD5B97"/>
    <w:rsid w:val="00BD6129"/>
    <w:rsid w:val="00BD642B"/>
    <w:rsid w:val="00BD6505"/>
    <w:rsid w:val="00BD6700"/>
    <w:rsid w:val="00BD6CA8"/>
    <w:rsid w:val="00BD6CEA"/>
    <w:rsid w:val="00BD6E04"/>
    <w:rsid w:val="00BD724E"/>
    <w:rsid w:val="00BD73DF"/>
    <w:rsid w:val="00BD7425"/>
    <w:rsid w:val="00BD74A8"/>
    <w:rsid w:val="00BD78A5"/>
    <w:rsid w:val="00BD792E"/>
    <w:rsid w:val="00BD7A79"/>
    <w:rsid w:val="00BD7A95"/>
    <w:rsid w:val="00BD7B27"/>
    <w:rsid w:val="00BD7B9C"/>
    <w:rsid w:val="00BD7C96"/>
    <w:rsid w:val="00BD7D98"/>
    <w:rsid w:val="00BE0079"/>
    <w:rsid w:val="00BE01D4"/>
    <w:rsid w:val="00BE053A"/>
    <w:rsid w:val="00BE08BE"/>
    <w:rsid w:val="00BE099C"/>
    <w:rsid w:val="00BE0D62"/>
    <w:rsid w:val="00BE141A"/>
    <w:rsid w:val="00BE15C6"/>
    <w:rsid w:val="00BE183A"/>
    <w:rsid w:val="00BE1A81"/>
    <w:rsid w:val="00BE1B59"/>
    <w:rsid w:val="00BE1B80"/>
    <w:rsid w:val="00BE1BC0"/>
    <w:rsid w:val="00BE1C07"/>
    <w:rsid w:val="00BE1CD7"/>
    <w:rsid w:val="00BE1CF2"/>
    <w:rsid w:val="00BE2154"/>
    <w:rsid w:val="00BE21BC"/>
    <w:rsid w:val="00BE23B1"/>
    <w:rsid w:val="00BE29B4"/>
    <w:rsid w:val="00BE29E3"/>
    <w:rsid w:val="00BE2C1C"/>
    <w:rsid w:val="00BE2DD4"/>
    <w:rsid w:val="00BE2E67"/>
    <w:rsid w:val="00BE2EA5"/>
    <w:rsid w:val="00BE2F31"/>
    <w:rsid w:val="00BE31F2"/>
    <w:rsid w:val="00BE330B"/>
    <w:rsid w:val="00BE3329"/>
    <w:rsid w:val="00BE35CE"/>
    <w:rsid w:val="00BE39C7"/>
    <w:rsid w:val="00BE3C29"/>
    <w:rsid w:val="00BE3CB8"/>
    <w:rsid w:val="00BE3DFE"/>
    <w:rsid w:val="00BE3E49"/>
    <w:rsid w:val="00BE3F18"/>
    <w:rsid w:val="00BE42CD"/>
    <w:rsid w:val="00BE4374"/>
    <w:rsid w:val="00BE46DC"/>
    <w:rsid w:val="00BE4846"/>
    <w:rsid w:val="00BE4920"/>
    <w:rsid w:val="00BE4A68"/>
    <w:rsid w:val="00BE4ADA"/>
    <w:rsid w:val="00BE4C10"/>
    <w:rsid w:val="00BE4C25"/>
    <w:rsid w:val="00BE4D8E"/>
    <w:rsid w:val="00BE4E39"/>
    <w:rsid w:val="00BE5102"/>
    <w:rsid w:val="00BE5194"/>
    <w:rsid w:val="00BE5199"/>
    <w:rsid w:val="00BE543C"/>
    <w:rsid w:val="00BE55E5"/>
    <w:rsid w:val="00BE5608"/>
    <w:rsid w:val="00BE5A4A"/>
    <w:rsid w:val="00BE5B17"/>
    <w:rsid w:val="00BE5B54"/>
    <w:rsid w:val="00BE5D11"/>
    <w:rsid w:val="00BE5EA4"/>
    <w:rsid w:val="00BE5EC8"/>
    <w:rsid w:val="00BE604F"/>
    <w:rsid w:val="00BE60A9"/>
    <w:rsid w:val="00BE6154"/>
    <w:rsid w:val="00BE6211"/>
    <w:rsid w:val="00BE6231"/>
    <w:rsid w:val="00BE630B"/>
    <w:rsid w:val="00BE6527"/>
    <w:rsid w:val="00BE6630"/>
    <w:rsid w:val="00BE685B"/>
    <w:rsid w:val="00BE698A"/>
    <w:rsid w:val="00BE6B13"/>
    <w:rsid w:val="00BE6C89"/>
    <w:rsid w:val="00BE6D5E"/>
    <w:rsid w:val="00BE6F98"/>
    <w:rsid w:val="00BE7021"/>
    <w:rsid w:val="00BE70CB"/>
    <w:rsid w:val="00BE70FD"/>
    <w:rsid w:val="00BE7115"/>
    <w:rsid w:val="00BE7179"/>
    <w:rsid w:val="00BE76EB"/>
    <w:rsid w:val="00BE773F"/>
    <w:rsid w:val="00BE78EA"/>
    <w:rsid w:val="00BE79BE"/>
    <w:rsid w:val="00BE7AF2"/>
    <w:rsid w:val="00BE7BF6"/>
    <w:rsid w:val="00BE7BFB"/>
    <w:rsid w:val="00BE7CFD"/>
    <w:rsid w:val="00BE7D52"/>
    <w:rsid w:val="00BE7F22"/>
    <w:rsid w:val="00BF02E2"/>
    <w:rsid w:val="00BF0360"/>
    <w:rsid w:val="00BF03D5"/>
    <w:rsid w:val="00BF08A1"/>
    <w:rsid w:val="00BF08EB"/>
    <w:rsid w:val="00BF09EA"/>
    <w:rsid w:val="00BF0B9E"/>
    <w:rsid w:val="00BF0C84"/>
    <w:rsid w:val="00BF0C98"/>
    <w:rsid w:val="00BF0CE0"/>
    <w:rsid w:val="00BF0D5A"/>
    <w:rsid w:val="00BF0EB1"/>
    <w:rsid w:val="00BF0FA3"/>
    <w:rsid w:val="00BF1026"/>
    <w:rsid w:val="00BF10CF"/>
    <w:rsid w:val="00BF1138"/>
    <w:rsid w:val="00BF1192"/>
    <w:rsid w:val="00BF1217"/>
    <w:rsid w:val="00BF134D"/>
    <w:rsid w:val="00BF13C0"/>
    <w:rsid w:val="00BF13DD"/>
    <w:rsid w:val="00BF1410"/>
    <w:rsid w:val="00BF1426"/>
    <w:rsid w:val="00BF1530"/>
    <w:rsid w:val="00BF153C"/>
    <w:rsid w:val="00BF1787"/>
    <w:rsid w:val="00BF19A1"/>
    <w:rsid w:val="00BF1B99"/>
    <w:rsid w:val="00BF1BCC"/>
    <w:rsid w:val="00BF1FB2"/>
    <w:rsid w:val="00BF2785"/>
    <w:rsid w:val="00BF2854"/>
    <w:rsid w:val="00BF2AEB"/>
    <w:rsid w:val="00BF2C4B"/>
    <w:rsid w:val="00BF2E7C"/>
    <w:rsid w:val="00BF2ECA"/>
    <w:rsid w:val="00BF3157"/>
    <w:rsid w:val="00BF32A2"/>
    <w:rsid w:val="00BF33DC"/>
    <w:rsid w:val="00BF3939"/>
    <w:rsid w:val="00BF3BDD"/>
    <w:rsid w:val="00BF3BE8"/>
    <w:rsid w:val="00BF3D4B"/>
    <w:rsid w:val="00BF3F7D"/>
    <w:rsid w:val="00BF4264"/>
    <w:rsid w:val="00BF4449"/>
    <w:rsid w:val="00BF448D"/>
    <w:rsid w:val="00BF45FD"/>
    <w:rsid w:val="00BF47FE"/>
    <w:rsid w:val="00BF49C8"/>
    <w:rsid w:val="00BF49CB"/>
    <w:rsid w:val="00BF4A38"/>
    <w:rsid w:val="00BF4CC4"/>
    <w:rsid w:val="00BF4D8A"/>
    <w:rsid w:val="00BF4DBC"/>
    <w:rsid w:val="00BF4F10"/>
    <w:rsid w:val="00BF4F3F"/>
    <w:rsid w:val="00BF4F48"/>
    <w:rsid w:val="00BF4FA5"/>
    <w:rsid w:val="00BF4FA9"/>
    <w:rsid w:val="00BF500D"/>
    <w:rsid w:val="00BF5068"/>
    <w:rsid w:val="00BF50DD"/>
    <w:rsid w:val="00BF5100"/>
    <w:rsid w:val="00BF53BF"/>
    <w:rsid w:val="00BF54AF"/>
    <w:rsid w:val="00BF55C5"/>
    <w:rsid w:val="00BF566F"/>
    <w:rsid w:val="00BF56B0"/>
    <w:rsid w:val="00BF599A"/>
    <w:rsid w:val="00BF5ED1"/>
    <w:rsid w:val="00BF5FD7"/>
    <w:rsid w:val="00BF6128"/>
    <w:rsid w:val="00BF61FC"/>
    <w:rsid w:val="00BF6271"/>
    <w:rsid w:val="00BF62EF"/>
    <w:rsid w:val="00BF6319"/>
    <w:rsid w:val="00BF63D7"/>
    <w:rsid w:val="00BF6648"/>
    <w:rsid w:val="00BF692B"/>
    <w:rsid w:val="00BF6A04"/>
    <w:rsid w:val="00BF6AD6"/>
    <w:rsid w:val="00BF6D53"/>
    <w:rsid w:val="00BF6E45"/>
    <w:rsid w:val="00BF71A1"/>
    <w:rsid w:val="00BF73C0"/>
    <w:rsid w:val="00BF74E8"/>
    <w:rsid w:val="00BF77A6"/>
    <w:rsid w:val="00BF7B16"/>
    <w:rsid w:val="00BF7BB7"/>
    <w:rsid w:val="00BF7C9A"/>
    <w:rsid w:val="00BF7D3D"/>
    <w:rsid w:val="00BF7EB6"/>
    <w:rsid w:val="00C000B2"/>
    <w:rsid w:val="00C00504"/>
    <w:rsid w:val="00C0060F"/>
    <w:rsid w:val="00C00960"/>
    <w:rsid w:val="00C00A36"/>
    <w:rsid w:val="00C00AB5"/>
    <w:rsid w:val="00C00ACB"/>
    <w:rsid w:val="00C00B86"/>
    <w:rsid w:val="00C00F06"/>
    <w:rsid w:val="00C010B2"/>
    <w:rsid w:val="00C011A3"/>
    <w:rsid w:val="00C0122A"/>
    <w:rsid w:val="00C0133E"/>
    <w:rsid w:val="00C0139E"/>
    <w:rsid w:val="00C014A7"/>
    <w:rsid w:val="00C01519"/>
    <w:rsid w:val="00C016F2"/>
    <w:rsid w:val="00C0176C"/>
    <w:rsid w:val="00C019E4"/>
    <w:rsid w:val="00C01B5C"/>
    <w:rsid w:val="00C01C31"/>
    <w:rsid w:val="00C01DE3"/>
    <w:rsid w:val="00C01DFC"/>
    <w:rsid w:val="00C01ED2"/>
    <w:rsid w:val="00C0225A"/>
    <w:rsid w:val="00C02574"/>
    <w:rsid w:val="00C02583"/>
    <w:rsid w:val="00C02955"/>
    <w:rsid w:val="00C02B13"/>
    <w:rsid w:val="00C02BE5"/>
    <w:rsid w:val="00C02FAD"/>
    <w:rsid w:val="00C02FB6"/>
    <w:rsid w:val="00C030C0"/>
    <w:rsid w:val="00C030C1"/>
    <w:rsid w:val="00C031D0"/>
    <w:rsid w:val="00C034BF"/>
    <w:rsid w:val="00C035E2"/>
    <w:rsid w:val="00C0395C"/>
    <w:rsid w:val="00C03C53"/>
    <w:rsid w:val="00C03C81"/>
    <w:rsid w:val="00C03E00"/>
    <w:rsid w:val="00C03EAC"/>
    <w:rsid w:val="00C03F19"/>
    <w:rsid w:val="00C03F31"/>
    <w:rsid w:val="00C03F8B"/>
    <w:rsid w:val="00C04151"/>
    <w:rsid w:val="00C04382"/>
    <w:rsid w:val="00C04509"/>
    <w:rsid w:val="00C0481C"/>
    <w:rsid w:val="00C048E1"/>
    <w:rsid w:val="00C049AD"/>
    <w:rsid w:val="00C04AD2"/>
    <w:rsid w:val="00C04B2A"/>
    <w:rsid w:val="00C04BEA"/>
    <w:rsid w:val="00C04F0B"/>
    <w:rsid w:val="00C050F0"/>
    <w:rsid w:val="00C05121"/>
    <w:rsid w:val="00C0515A"/>
    <w:rsid w:val="00C05172"/>
    <w:rsid w:val="00C05254"/>
    <w:rsid w:val="00C0552C"/>
    <w:rsid w:val="00C05543"/>
    <w:rsid w:val="00C05578"/>
    <w:rsid w:val="00C055EC"/>
    <w:rsid w:val="00C05629"/>
    <w:rsid w:val="00C0568E"/>
    <w:rsid w:val="00C057D7"/>
    <w:rsid w:val="00C059E5"/>
    <w:rsid w:val="00C05A50"/>
    <w:rsid w:val="00C05B44"/>
    <w:rsid w:val="00C05D45"/>
    <w:rsid w:val="00C05DD5"/>
    <w:rsid w:val="00C05F22"/>
    <w:rsid w:val="00C060D2"/>
    <w:rsid w:val="00C06275"/>
    <w:rsid w:val="00C06294"/>
    <w:rsid w:val="00C062D1"/>
    <w:rsid w:val="00C06343"/>
    <w:rsid w:val="00C06418"/>
    <w:rsid w:val="00C06492"/>
    <w:rsid w:val="00C066EF"/>
    <w:rsid w:val="00C067AC"/>
    <w:rsid w:val="00C06881"/>
    <w:rsid w:val="00C06B17"/>
    <w:rsid w:val="00C06BCE"/>
    <w:rsid w:val="00C06E44"/>
    <w:rsid w:val="00C06FC3"/>
    <w:rsid w:val="00C06FC5"/>
    <w:rsid w:val="00C0713A"/>
    <w:rsid w:val="00C07390"/>
    <w:rsid w:val="00C074D7"/>
    <w:rsid w:val="00C07509"/>
    <w:rsid w:val="00C077C3"/>
    <w:rsid w:val="00C078A1"/>
    <w:rsid w:val="00C0799F"/>
    <w:rsid w:val="00C07B51"/>
    <w:rsid w:val="00C07B73"/>
    <w:rsid w:val="00C07BDC"/>
    <w:rsid w:val="00C07F99"/>
    <w:rsid w:val="00C1028D"/>
    <w:rsid w:val="00C1032E"/>
    <w:rsid w:val="00C10839"/>
    <w:rsid w:val="00C1083E"/>
    <w:rsid w:val="00C10943"/>
    <w:rsid w:val="00C109A0"/>
    <w:rsid w:val="00C10A1F"/>
    <w:rsid w:val="00C10A35"/>
    <w:rsid w:val="00C10A85"/>
    <w:rsid w:val="00C10A86"/>
    <w:rsid w:val="00C10A88"/>
    <w:rsid w:val="00C10AB4"/>
    <w:rsid w:val="00C10B4B"/>
    <w:rsid w:val="00C10C0C"/>
    <w:rsid w:val="00C10C72"/>
    <w:rsid w:val="00C10E43"/>
    <w:rsid w:val="00C10F1E"/>
    <w:rsid w:val="00C10F20"/>
    <w:rsid w:val="00C10F5B"/>
    <w:rsid w:val="00C1103A"/>
    <w:rsid w:val="00C11041"/>
    <w:rsid w:val="00C1112F"/>
    <w:rsid w:val="00C1113F"/>
    <w:rsid w:val="00C11185"/>
    <w:rsid w:val="00C1142D"/>
    <w:rsid w:val="00C11570"/>
    <w:rsid w:val="00C11736"/>
    <w:rsid w:val="00C1174F"/>
    <w:rsid w:val="00C11839"/>
    <w:rsid w:val="00C1199B"/>
    <w:rsid w:val="00C119AB"/>
    <w:rsid w:val="00C11AC1"/>
    <w:rsid w:val="00C11AEA"/>
    <w:rsid w:val="00C11CFB"/>
    <w:rsid w:val="00C11D3F"/>
    <w:rsid w:val="00C11DB7"/>
    <w:rsid w:val="00C12184"/>
    <w:rsid w:val="00C121B5"/>
    <w:rsid w:val="00C121FA"/>
    <w:rsid w:val="00C122D3"/>
    <w:rsid w:val="00C1248D"/>
    <w:rsid w:val="00C12654"/>
    <w:rsid w:val="00C12681"/>
    <w:rsid w:val="00C126EA"/>
    <w:rsid w:val="00C12BCD"/>
    <w:rsid w:val="00C12CE6"/>
    <w:rsid w:val="00C12DA8"/>
    <w:rsid w:val="00C12EEF"/>
    <w:rsid w:val="00C12F9F"/>
    <w:rsid w:val="00C132A8"/>
    <w:rsid w:val="00C133BA"/>
    <w:rsid w:val="00C134AF"/>
    <w:rsid w:val="00C135BA"/>
    <w:rsid w:val="00C135CD"/>
    <w:rsid w:val="00C1367F"/>
    <w:rsid w:val="00C13A3A"/>
    <w:rsid w:val="00C13A57"/>
    <w:rsid w:val="00C13B98"/>
    <w:rsid w:val="00C13C74"/>
    <w:rsid w:val="00C13DA6"/>
    <w:rsid w:val="00C1411F"/>
    <w:rsid w:val="00C142A7"/>
    <w:rsid w:val="00C14599"/>
    <w:rsid w:val="00C145C3"/>
    <w:rsid w:val="00C1479A"/>
    <w:rsid w:val="00C148F6"/>
    <w:rsid w:val="00C14A4C"/>
    <w:rsid w:val="00C14A5B"/>
    <w:rsid w:val="00C14B44"/>
    <w:rsid w:val="00C14DE2"/>
    <w:rsid w:val="00C14F5B"/>
    <w:rsid w:val="00C1547A"/>
    <w:rsid w:val="00C155CD"/>
    <w:rsid w:val="00C157C5"/>
    <w:rsid w:val="00C159A5"/>
    <w:rsid w:val="00C15A8C"/>
    <w:rsid w:val="00C15D7A"/>
    <w:rsid w:val="00C15D8C"/>
    <w:rsid w:val="00C15FCC"/>
    <w:rsid w:val="00C160CE"/>
    <w:rsid w:val="00C16423"/>
    <w:rsid w:val="00C1658B"/>
    <w:rsid w:val="00C168C4"/>
    <w:rsid w:val="00C168CB"/>
    <w:rsid w:val="00C168ED"/>
    <w:rsid w:val="00C168F0"/>
    <w:rsid w:val="00C1694B"/>
    <w:rsid w:val="00C1694C"/>
    <w:rsid w:val="00C1696B"/>
    <w:rsid w:val="00C16A42"/>
    <w:rsid w:val="00C16CE9"/>
    <w:rsid w:val="00C16DC4"/>
    <w:rsid w:val="00C16ED4"/>
    <w:rsid w:val="00C16F6B"/>
    <w:rsid w:val="00C16F99"/>
    <w:rsid w:val="00C171F8"/>
    <w:rsid w:val="00C172AE"/>
    <w:rsid w:val="00C172F5"/>
    <w:rsid w:val="00C173C2"/>
    <w:rsid w:val="00C1749E"/>
    <w:rsid w:val="00C17602"/>
    <w:rsid w:val="00C17782"/>
    <w:rsid w:val="00C17835"/>
    <w:rsid w:val="00C178F3"/>
    <w:rsid w:val="00C179B8"/>
    <w:rsid w:val="00C17AD9"/>
    <w:rsid w:val="00C17C7E"/>
    <w:rsid w:val="00C17E90"/>
    <w:rsid w:val="00C17F71"/>
    <w:rsid w:val="00C20108"/>
    <w:rsid w:val="00C201C6"/>
    <w:rsid w:val="00C203C7"/>
    <w:rsid w:val="00C20DCA"/>
    <w:rsid w:val="00C20F3C"/>
    <w:rsid w:val="00C2113C"/>
    <w:rsid w:val="00C213AD"/>
    <w:rsid w:val="00C21751"/>
    <w:rsid w:val="00C2175D"/>
    <w:rsid w:val="00C217F6"/>
    <w:rsid w:val="00C21901"/>
    <w:rsid w:val="00C21AFF"/>
    <w:rsid w:val="00C21B5E"/>
    <w:rsid w:val="00C21CC8"/>
    <w:rsid w:val="00C21CD4"/>
    <w:rsid w:val="00C21D3C"/>
    <w:rsid w:val="00C21D98"/>
    <w:rsid w:val="00C21E16"/>
    <w:rsid w:val="00C22085"/>
    <w:rsid w:val="00C22653"/>
    <w:rsid w:val="00C227E0"/>
    <w:rsid w:val="00C228C6"/>
    <w:rsid w:val="00C22922"/>
    <w:rsid w:val="00C22A41"/>
    <w:rsid w:val="00C22AF4"/>
    <w:rsid w:val="00C22D15"/>
    <w:rsid w:val="00C22ED7"/>
    <w:rsid w:val="00C22F94"/>
    <w:rsid w:val="00C22FFF"/>
    <w:rsid w:val="00C232BA"/>
    <w:rsid w:val="00C232C7"/>
    <w:rsid w:val="00C23509"/>
    <w:rsid w:val="00C2356A"/>
    <w:rsid w:val="00C236F1"/>
    <w:rsid w:val="00C23AC2"/>
    <w:rsid w:val="00C23BC0"/>
    <w:rsid w:val="00C23C0C"/>
    <w:rsid w:val="00C23D27"/>
    <w:rsid w:val="00C23E65"/>
    <w:rsid w:val="00C23FC4"/>
    <w:rsid w:val="00C24107"/>
    <w:rsid w:val="00C241CD"/>
    <w:rsid w:val="00C241D2"/>
    <w:rsid w:val="00C242BC"/>
    <w:rsid w:val="00C24315"/>
    <w:rsid w:val="00C243DF"/>
    <w:rsid w:val="00C24571"/>
    <w:rsid w:val="00C2484F"/>
    <w:rsid w:val="00C249B2"/>
    <w:rsid w:val="00C24B68"/>
    <w:rsid w:val="00C24C34"/>
    <w:rsid w:val="00C24D43"/>
    <w:rsid w:val="00C24E04"/>
    <w:rsid w:val="00C24EEC"/>
    <w:rsid w:val="00C25211"/>
    <w:rsid w:val="00C252C5"/>
    <w:rsid w:val="00C258E1"/>
    <w:rsid w:val="00C25A16"/>
    <w:rsid w:val="00C25A61"/>
    <w:rsid w:val="00C25A9D"/>
    <w:rsid w:val="00C25B97"/>
    <w:rsid w:val="00C25CCD"/>
    <w:rsid w:val="00C25F3A"/>
    <w:rsid w:val="00C2607D"/>
    <w:rsid w:val="00C26103"/>
    <w:rsid w:val="00C26107"/>
    <w:rsid w:val="00C261C3"/>
    <w:rsid w:val="00C261EA"/>
    <w:rsid w:val="00C26370"/>
    <w:rsid w:val="00C267E5"/>
    <w:rsid w:val="00C2697C"/>
    <w:rsid w:val="00C26B77"/>
    <w:rsid w:val="00C26CBD"/>
    <w:rsid w:val="00C26D82"/>
    <w:rsid w:val="00C27066"/>
    <w:rsid w:val="00C27083"/>
    <w:rsid w:val="00C27124"/>
    <w:rsid w:val="00C27237"/>
    <w:rsid w:val="00C27262"/>
    <w:rsid w:val="00C2734E"/>
    <w:rsid w:val="00C274D0"/>
    <w:rsid w:val="00C2770A"/>
    <w:rsid w:val="00C277AA"/>
    <w:rsid w:val="00C2785E"/>
    <w:rsid w:val="00C27A19"/>
    <w:rsid w:val="00C27A49"/>
    <w:rsid w:val="00C27A59"/>
    <w:rsid w:val="00C27BAE"/>
    <w:rsid w:val="00C27C56"/>
    <w:rsid w:val="00C27CC5"/>
    <w:rsid w:val="00C27D2B"/>
    <w:rsid w:val="00C27D5D"/>
    <w:rsid w:val="00C27E63"/>
    <w:rsid w:val="00C27EBD"/>
    <w:rsid w:val="00C27F91"/>
    <w:rsid w:val="00C301D6"/>
    <w:rsid w:val="00C302C2"/>
    <w:rsid w:val="00C3043E"/>
    <w:rsid w:val="00C305D3"/>
    <w:rsid w:val="00C3084E"/>
    <w:rsid w:val="00C308B3"/>
    <w:rsid w:val="00C30A62"/>
    <w:rsid w:val="00C30B19"/>
    <w:rsid w:val="00C30CB4"/>
    <w:rsid w:val="00C30E36"/>
    <w:rsid w:val="00C3101E"/>
    <w:rsid w:val="00C31061"/>
    <w:rsid w:val="00C31256"/>
    <w:rsid w:val="00C31262"/>
    <w:rsid w:val="00C31450"/>
    <w:rsid w:val="00C3157C"/>
    <w:rsid w:val="00C315DB"/>
    <w:rsid w:val="00C316A6"/>
    <w:rsid w:val="00C318E5"/>
    <w:rsid w:val="00C31A57"/>
    <w:rsid w:val="00C31B36"/>
    <w:rsid w:val="00C31D26"/>
    <w:rsid w:val="00C31E7A"/>
    <w:rsid w:val="00C320AB"/>
    <w:rsid w:val="00C320BA"/>
    <w:rsid w:val="00C32269"/>
    <w:rsid w:val="00C328BE"/>
    <w:rsid w:val="00C32A4B"/>
    <w:rsid w:val="00C32E4A"/>
    <w:rsid w:val="00C3325D"/>
    <w:rsid w:val="00C33263"/>
    <w:rsid w:val="00C3332A"/>
    <w:rsid w:val="00C33374"/>
    <w:rsid w:val="00C334F5"/>
    <w:rsid w:val="00C33594"/>
    <w:rsid w:val="00C33673"/>
    <w:rsid w:val="00C337C8"/>
    <w:rsid w:val="00C33808"/>
    <w:rsid w:val="00C33A7E"/>
    <w:rsid w:val="00C33B8F"/>
    <w:rsid w:val="00C33DF8"/>
    <w:rsid w:val="00C33F02"/>
    <w:rsid w:val="00C343E4"/>
    <w:rsid w:val="00C344A1"/>
    <w:rsid w:val="00C34528"/>
    <w:rsid w:val="00C34C80"/>
    <w:rsid w:val="00C34D1D"/>
    <w:rsid w:val="00C34DFA"/>
    <w:rsid w:val="00C34FE5"/>
    <w:rsid w:val="00C350DE"/>
    <w:rsid w:val="00C350F7"/>
    <w:rsid w:val="00C35188"/>
    <w:rsid w:val="00C3519E"/>
    <w:rsid w:val="00C35228"/>
    <w:rsid w:val="00C35273"/>
    <w:rsid w:val="00C35413"/>
    <w:rsid w:val="00C35427"/>
    <w:rsid w:val="00C35511"/>
    <w:rsid w:val="00C355E1"/>
    <w:rsid w:val="00C3586D"/>
    <w:rsid w:val="00C3595B"/>
    <w:rsid w:val="00C35A87"/>
    <w:rsid w:val="00C36075"/>
    <w:rsid w:val="00C36086"/>
    <w:rsid w:val="00C3635E"/>
    <w:rsid w:val="00C36745"/>
    <w:rsid w:val="00C36800"/>
    <w:rsid w:val="00C369F7"/>
    <w:rsid w:val="00C36A89"/>
    <w:rsid w:val="00C36BBB"/>
    <w:rsid w:val="00C36ED8"/>
    <w:rsid w:val="00C36F26"/>
    <w:rsid w:val="00C3713B"/>
    <w:rsid w:val="00C37263"/>
    <w:rsid w:val="00C37455"/>
    <w:rsid w:val="00C37535"/>
    <w:rsid w:val="00C37796"/>
    <w:rsid w:val="00C3784B"/>
    <w:rsid w:val="00C378FC"/>
    <w:rsid w:val="00C37B97"/>
    <w:rsid w:val="00C37BFB"/>
    <w:rsid w:val="00C37F8D"/>
    <w:rsid w:val="00C400EA"/>
    <w:rsid w:val="00C404FC"/>
    <w:rsid w:val="00C405FC"/>
    <w:rsid w:val="00C406D7"/>
    <w:rsid w:val="00C40860"/>
    <w:rsid w:val="00C40866"/>
    <w:rsid w:val="00C40ADD"/>
    <w:rsid w:val="00C40C11"/>
    <w:rsid w:val="00C40F70"/>
    <w:rsid w:val="00C41037"/>
    <w:rsid w:val="00C4104E"/>
    <w:rsid w:val="00C413B4"/>
    <w:rsid w:val="00C41429"/>
    <w:rsid w:val="00C4148A"/>
    <w:rsid w:val="00C415ED"/>
    <w:rsid w:val="00C4178B"/>
    <w:rsid w:val="00C417CE"/>
    <w:rsid w:val="00C4181E"/>
    <w:rsid w:val="00C418A3"/>
    <w:rsid w:val="00C419C4"/>
    <w:rsid w:val="00C41B2D"/>
    <w:rsid w:val="00C41B55"/>
    <w:rsid w:val="00C41D0D"/>
    <w:rsid w:val="00C41E62"/>
    <w:rsid w:val="00C42050"/>
    <w:rsid w:val="00C42083"/>
    <w:rsid w:val="00C421C2"/>
    <w:rsid w:val="00C422D5"/>
    <w:rsid w:val="00C423E6"/>
    <w:rsid w:val="00C42447"/>
    <w:rsid w:val="00C425C9"/>
    <w:rsid w:val="00C426ED"/>
    <w:rsid w:val="00C42890"/>
    <w:rsid w:val="00C42B06"/>
    <w:rsid w:val="00C42B36"/>
    <w:rsid w:val="00C42B70"/>
    <w:rsid w:val="00C42DB5"/>
    <w:rsid w:val="00C4308E"/>
    <w:rsid w:val="00C43147"/>
    <w:rsid w:val="00C4323D"/>
    <w:rsid w:val="00C434D8"/>
    <w:rsid w:val="00C4360E"/>
    <w:rsid w:val="00C436D2"/>
    <w:rsid w:val="00C43907"/>
    <w:rsid w:val="00C439A0"/>
    <w:rsid w:val="00C43A1B"/>
    <w:rsid w:val="00C43A4E"/>
    <w:rsid w:val="00C43ABF"/>
    <w:rsid w:val="00C43D1A"/>
    <w:rsid w:val="00C43D46"/>
    <w:rsid w:val="00C43F1F"/>
    <w:rsid w:val="00C44066"/>
    <w:rsid w:val="00C44215"/>
    <w:rsid w:val="00C4435B"/>
    <w:rsid w:val="00C443CD"/>
    <w:rsid w:val="00C44471"/>
    <w:rsid w:val="00C44691"/>
    <w:rsid w:val="00C4469C"/>
    <w:rsid w:val="00C446AC"/>
    <w:rsid w:val="00C4489A"/>
    <w:rsid w:val="00C4497A"/>
    <w:rsid w:val="00C44B78"/>
    <w:rsid w:val="00C44C9C"/>
    <w:rsid w:val="00C44D2B"/>
    <w:rsid w:val="00C4576A"/>
    <w:rsid w:val="00C45779"/>
    <w:rsid w:val="00C45A5E"/>
    <w:rsid w:val="00C45AF5"/>
    <w:rsid w:val="00C45FF8"/>
    <w:rsid w:val="00C46124"/>
    <w:rsid w:val="00C464C8"/>
    <w:rsid w:val="00C4670C"/>
    <w:rsid w:val="00C46924"/>
    <w:rsid w:val="00C46A90"/>
    <w:rsid w:val="00C46BF2"/>
    <w:rsid w:val="00C46C42"/>
    <w:rsid w:val="00C46CF1"/>
    <w:rsid w:val="00C46D27"/>
    <w:rsid w:val="00C47102"/>
    <w:rsid w:val="00C471CF"/>
    <w:rsid w:val="00C471DE"/>
    <w:rsid w:val="00C472C8"/>
    <w:rsid w:val="00C47428"/>
    <w:rsid w:val="00C4746A"/>
    <w:rsid w:val="00C474DB"/>
    <w:rsid w:val="00C4779C"/>
    <w:rsid w:val="00C47874"/>
    <w:rsid w:val="00C478E1"/>
    <w:rsid w:val="00C47DBC"/>
    <w:rsid w:val="00C50080"/>
    <w:rsid w:val="00C5012C"/>
    <w:rsid w:val="00C5014D"/>
    <w:rsid w:val="00C50150"/>
    <w:rsid w:val="00C505BA"/>
    <w:rsid w:val="00C5074D"/>
    <w:rsid w:val="00C507EC"/>
    <w:rsid w:val="00C508D1"/>
    <w:rsid w:val="00C5095F"/>
    <w:rsid w:val="00C509D9"/>
    <w:rsid w:val="00C50AC8"/>
    <w:rsid w:val="00C51104"/>
    <w:rsid w:val="00C5124B"/>
    <w:rsid w:val="00C5150A"/>
    <w:rsid w:val="00C51838"/>
    <w:rsid w:val="00C51C8F"/>
    <w:rsid w:val="00C522D4"/>
    <w:rsid w:val="00C523B8"/>
    <w:rsid w:val="00C5240E"/>
    <w:rsid w:val="00C524C5"/>
    <w:rsid w:val="00C5252A"/>
    <w:rsid w:val="00C526AC"/>
    <w:rsid w:val="00C52798"/>
    <w:rsid w:val="00C528AC"/>
    <w:rsid w:val="00C529BA"/>
    <w:rsid w:val="00C529E2"/>
    <w:rsid w:val="00C52A5B"/>
    <w:rsid w:val="00C52B7E"/>
    <w:rsid w:val="00C53226"/>
    <w:rsid w:val="00C533DC"/>
    <w:rsid w:val="00C5351F"/>
    <w:rsid w:val="00C5369E"/>
    <w:rsid w:val="00C5370A"/>
    <w:rsid w:val="00C53760"/>
    <w:rsid w:val="00C537FC"/>
    <w:rsid w:val="00C5393E"/>
    <w:rsid w:val="00C53CD0"/>
    <w:rsid w:val="00C53D01"/>
    <w:rsid w:val="00C53D83"/>
    <w:rsid w:val="00C5404F"/>
    <w:rsid w:val="00C54305"/>
    <w:rsid w:val="00C5447A"/>
    <w:rsid w:val="00C54658"/>
    <w:rsid w:val="00C548FE"/>
    <w:rsid w:val="00C54A35"/>
    <w:rsid w:val="00C54D60"/>
    <w:rsid w:val="00C54D8A"/>
    <w:rsid w:val="00C54F57"/>
    <w:rsid w:val="00C54F5F"/>
    <w:rsid w:val="00C550C9"/>
    <w:rsid w:val="00C55138"/>
    <w:rsid w:val="00C55189"/>
    <w:rsid w:val="00C5519E"/>
    <w:rsid w:val="00C55319"/>
    <w:rsid w:val="00C55682"/>
    <w:rsid w:val="00C55819"/>
    <w:rsid w:val="00C55A8C"/>
    <w:rsid w:val="00C55B4B"/>
    <w:rsid w:val="00C55E5D"/>
    <w:rsid w:val="00C55FBE"/>
    <w:rsid w:val="00C56221"/>
    <w:rsid w:val="00C56260"/>
    <w:rsid w:val="00C565D9"/>
    <w:rsid w:val="00C56B5C"/>
    <w:rsid w:val="00C56D33"/>
    <w:rsid w:val="00C56DB4"/>
    <w:rsid w:val="00C56F58"/>
    <w:rsid w:val="00C56F74"/>
    <w:rsid w:val="00C57167"/>
    <w:rsid w:val="00C5733F"/>
    <w:rsid w:val="00C57479"/>
    <w:rsid w:val="00C574BF"/>
    <w:rsid w:val="00C57574"/>
    <w:rsid w:val="00C57668"/>
    <w:rsid w:val="00C57763"/>
    <w:rsid w:val="00C57864"/>
    <w:rsid w:val="00C57872"/>
    <w:rsid w:val="00C57CC0"/>
    <w:rsid w:val="00C57D09"/>
    <w:rsid w:val="00C57E6E"/>
    <w:rsid w:val="00C57F6B"/>
    <w:rsid w:val="00C6000A"/>
    <w:rsid w:val="00C60324"/>
    <w:rsid w:val="00C60456"/>
    <w:rsid w:val="00C6050F"/>
    <w:rsid w:val="00C60679"/>
    <w:rsid w:val="00C6091C"/>
    <w:rsid w:val="00C6097C"/>
    <w:rsid w:val="00C60B9B"/>
    <w:rsid w:val="00C60CB5"/>
    <w:rsid w:val="00C60EF7"/>
    <w:rsid w:val="00C61047"/>
    <w:rsid w:val="00C612D5"/>
    <w:rsid w:val="00C61339"/>
    <w:rsid w:val="00C613F3"/>
    <w:rsid w:val="00C6140E"/>
    <w:rsid w:val="00C6196E"/>
    <w:rsid w:val="00C61A00"/>
    <w:rsid w:val="00C61B22"/>
    <w:rsid w:val="00C61DA2"/>
    <w:rsid w:val="00C620BE"/>
    <w:rsid w:val="00C621D3"/>
    <w:rsid w:val="00C623B1"/>
    <w:rsid w:val="00C62583"/>
    <w:rsid w:val="00C625A6"/>
    <w:rsid w:val="00C625C5"/>
    <w:rsid w:val="00C62A30"/>
    <w:rsid w:val="00C62B3E"/>
    <w:rsid w:val="00C62D28"/>
    <w:rsid w:val="00C62E33"/>
    <w:rsid w:val="00C633EF"/>
    <w:rsid w:val="00C634D0"/>
    <w:rsid w:val="00C634E0"/>
    <w:rsid w:val="00C63776"/>
    <w:rsid w:val="00C63AE4"/>
    <w:rsid w:val="00C63B26"/>
    <w:rsid w:val="00C63B2A"/>
    <w:rsid w:val="00C63B3D"/>
    <w:rsid w:val="00C63B53"/>
    <w:rsid w:val="00C63E64"/>
    <w:rsid w:val="00C63F97"/>
    <w:rsid w:val="00C6418A"/>
    <w:rsid w:val="00C64207"/>
    <w:rsid w:val="00C64227"/>
    <w:rsid w:val="00C64251"/>
    <w:rsid w:val="00C64610"/>
    <w:rsid w:val="00C6485D"/>
    <w:rsid w:val="00C648AF"/>
    <w:rsid w:val="00C648E4"/>
    <w:rsid w:val="00C64FDC"/>
    <w:rsid w:val="00C6504C"/>
    <w:rsid w:val="00C65086"/>
    <w:rsid w:val="00C65246"/>
    <w:rsid w:val="00C6535C"/>
    <w:rsid w:val="00C6546E"/>
    <w:rsid w:val="00C65641"/>
    <w:rsid w:val="00C65768"/>
    <w:rsid w:val="00C659C3"/>
    <w:rsid w:val="00C65AA2"/>
    <w:rsid w:val="00C65D5F"/>
    <w:rsid w:val="00C65DAD"/>
    <w:rsid w:val="00C65E07"/>
    <w:rsid w:val="00C65F31"/>
    <w:rsid w:val="00C66184"/>
    <w:rsid w:val="00C66251"/>
    <w:rsid w:val="00C66275"/>
    <w:rsid w:val="00C6672D"/>
    <w:rsid w:val="00C6688F"/>
    <w:rsid w:val="00C668B3"/>
    <w:rsid w:val="00C66AB4"/>
    <w:rsid w:val="00C66B9E"/>
    <w:rsid w:val="00C66C5D"/>
    <w:rsid w:val="00C6713E"/>
    <w:rsid w:val="00C673B8"/>
    <w:rsid w:val="00C674CC"/>
    <w:rsid w:val="00C675D7"/>
    <w:rsid w:val="00C67696"/>
    <w:rsid w:val="00C67811"/>
    <w:rsid w:val="00C67891"/>
    <w:rsid w:val="00C67952"/>
    <w:rsid w:val="00C67A3C"/>
    <w:rsid w:val="00C67F46"/>
    <w:rsid w:val="00C700A1"/>
    <w:rsid w:val="00C700B2"/>
    <w:rsid w:val="00C70167"/>
    <w:rsid w:val="00C703D4"/>
    <w:rsid w:val="00C7098D"/>
    <w:rsid w:val="00C70999"/>
    <w:rsid w:val="00C70A76"/>
    <w:rsid w:val="00C70ACB"/>
    <w:rsid w:val="00C70CCA"/>
    <w:rsid w:val="00C70D5D"/>
    <w:rsid w:val="00C70DB2"/>
    <w:rsid w:val="00C70E08"/>
    <w:rsid w:val="00C70E9E"/>
    <w:rsid w:val="00C71025"/>
    <w:rsid w:val="00C7117E"/>
    <w:rsid w:val="00C714DD"/>
    <w:rsid w:val="00C7155C"/>
    <w:rsid w:val="00C71776"/>
    <w:rsid w:val="00C71A12"/>
    <w:rsid w:val="00C71AA9"/>
    <w:rsid w:val="00C71AC9"/>
    <w:rsid w:val="00C71ACC"/>
    <w:rsid w:val="00C71EC7"/>
    <w:rsid w:val="00C71F07"/>
    <w:rsid w:val="00C71FAD"/>
    <w:rsid w:val="00C71FBE"/>
    <w:rsid w:val="00C721F9"/>
    <w:rsid w:val="00C72280"/>
    <w:rsid w:val="00C7244F"/>
    <w:rsid w:val="00C7257A"/>
    <w:rsid w:val="00C7270A"/>
    <w:rsid w:val="00C727EE"/>
    <w:rsid w:val="00C727FA"/>
    <w:rsid w:val="00C72957"/>
    <w:rsid w:val="00C7298A"/>
    <w:rsid w:val="00C72A0E"/>
    <w:rsid w:val="00C72B34"/>
    <w:rsid w:val="00C72D36"/>
    <w:rsid w:val="00C72DC7"/>
    <w:rsid w:val="00C72E04"/>
    <w:rsid w:val="00C72F61"/>
    <w:rsid w:val="00C732AB"/>
    <w:rsid w:val="00C738A5"/>
    <w:rsid w:val="00C73A9B"/>
    <w:rsid w:val="00C73C16"/>
    <w:rsid w:val="00C73DBE"/>
    <w:rsid w:val="00C73EE9"/>
    <w:rsid w:val="00C740DA"/>
    <w:rsid w:val="00C740F6"/>
    <w:rsid w:val="00C7430F"/>
    <w:rsid w:val="00C74545"/>
    <w:rsid w:val="00C74718"/>
    <w:rsid w:val="00C748A5"/>
    <w:rsid w:val="00C749D6"/>
    <w:rsid w:val="00C74AA8"/>
    <w:rsid w:val="00C74CC5"/>
    <w:rsid w:val="00C74CF6"/>
    <w:rsid w:val="00C74D60"/>
    <w:rsid w:val="00C74D78"/>
    <w:rsid w:val="00C74FBD"/>
    <w:rsid w:val="00C75100"/>
    <w:rsid w:val="00C75171"/>
    <w:rsid w:val="00C751A7"/>
    <w:rsid w:val="00C75218"/>
    <w:rsid w:val="00C7540F"/>
    <w:rsid w:val="00C755F9"/>
    <w:rsid w:val="00C7580D"/>
    <w:rsid w:val="00C75A2E"/>
    <w:rsid w:val="00C75A4E"/>
    <w:rsid w:val="00C75ABA"/>
    <w:rsid w:val="00C75E14"/>
    <w:rsid w:val="00C75F1C"/>
    <w:rsid w:val="00C76337"/>
    <w:rsid w:val="00C763C2"/>
    <w:rsid w:val="00C76433"/>
    <w:rsid w:val="00C7645C"/>
    <w:rsid w:val="00C766DE"/>
    <w:rsid w:val="00C76779"/>
    <w:rsid w:val="00C76C19"/>
    <w:rsid w:val="00C76E9B"/>
    <w:rsid w:val="00C76F44"/>
    <w:rsid w:val="00C76F59"/>
    <w:rsid w:val="00C76FC4"/>
    <w:rsid w:val="00C7703F"/>
    <w:rsid w:val="00C770E9"/>
    <w:rsid w:val="00C771A3"/>
    <w:rsid w:val="00C77660"/>
    <w:rsid w:val="00C77733"/>
    <w:rsid w:val="00C777EB"/>
    <w:rsid w:val="00C77835"/>
    <w:rsid w:val="00C77897"/>
    <w:rsid w:val="00C77BFF"/>
    <w:rsid w:val="00C77CAB"/>
    <w:rsid w:val="00C77E5F"/>
    <w:rsid w:val="00C77F06"/>
    <w:rsid w:val="00C8005C"/>
    <w:rsid w:val="00C8011A"/>
    <w:rsid w:val="00C801F9"/>
    <w:rsid w:val="00C804DF"/>
    <w:rsid w:val="00C80804"/>
    <w:rsid w:val="00C80952"/>
    <w:rsid w:val="00C80AC2"/>
    <w:rsid w:val="00C80C0F"/>
    <w:rsid w:val="00C80CCA"/>
    <w:rsid w:val="00C80D14"/>
    <w:rsid w:val="00C81008"/>
    <w:rsid w:val="00C81034"/>
    <w:rsid w:val="00C8103D"/>
    <w:rsid w:val="00C81098"/>
    <w:rsid w:val="00C8118B"/>
    <w:rsid w:val="00C81228"/>
    <w:rsid w:val="00C8126B"/>
    <w:rsid w:val="00C813E6"/>
    <w:rsid w:val="00C8146C"/>
    <w:rsid w:val="00C815C8"/>
    <w:rsid w:val="00C817B7"/>
    <w:rsid w:val="00C817EB"/>
    <w:rsid w:val="00C81B9D"/>
    <w:rsid w:val="00C81BAB"/>
    <w:rsid w:val="00C81C61"/>
    <w:rsid w:val="00C81D85"/>
    <w:rsid w:val="00C81DBB"/>
    <w:rsid w:val="00C81EDB"/>
    <w:rsid w:val="00C82443"/>
    <w:rsid w:val="00C824BE"/>
    <w:rsid w:val="00C825C6"/>
    <w:rsid w:val="00C826CD"/>
    <w:rsid w:val="00C8284D"/>
    <w:rsid w:val="00C82CD6"/>
    <w:rsid w:val="00C82E30"/>
    <w:rsid w:val="00C82EFC"/>
    <w:rsid w:val="00C82FBC"/>
    <w:rsid w:val="00C83308"/>
    <w:rsid w:val="00C83384"/>
    <w:rsid w:val="00C8342B"/>
    <w:rsid w:val="00C8345B"/>
    <w:rsid w:val="00C834FF"/>
    <w:rsid w:val="00C837E7"/>
    <w:rsid w:val="00C8388C"/>
    <w:rsid w:val="00C839A7"/>
    <w:rsid w:val="00C839FC"/>
    <w:rsid w:val="00C83BA1"/>
    <w:rsid w:val="00C83BD5"/>
    <w:rsid w:val="00C83C62"/>
    <w:rsid w:val="00C83CBB"/>
    <w:rsid w:val="00C83DE6"/>
    <w:rsid w:val="00C8415A"/>
    <w:rsid w:val="00C8416F"/>
    <w:rsid w:val="00C8425E"/>
    <w:rsid w:val="00C842B5"/>
    <w:rsid w:val="00C845AD"/>
    <w:rsid w:val="00C8484A"/>
    <w:rsid w:val="00C84BA4"/>
    <w:rsid w:val="00C84BFB"/>
    <w:rsid w:val="00C84C3B"/>
    <w:rsid w:val="00C84DED"/>
    <w:rsid w:val="00C850CA"/>
    <w:rsid w:val="00C851BC"/>
    <w:rsid w:val="00C851DB"/>
    <w:rsid w:val="00C8524F"/>
    <w:rsid w:val="00C85977"/>
    <w:rsid w:val="00C85B3F"/>
    <w:rsid w:val="00C85B5B"/>
    <w:rsid w:val="00C85B74"/>
    <w:rsid w:val="00C85BF3"/>
    <w:rsid w:val="00C85C06"/>
    <w:rsid w:val="00C85E9F"/>
    <w:rsid w:val="00C86010"/>
    <w:rsid w:val="00C86021"/>
    <w:rsid w:val="00C86556"/>
    <w:rsid w:val="00C8661A"/>
    <w:rsid w:val="00C86635"/>
    <w:rsid w:val="00C8667D"/>
    <w:rsid w:val="00C8676D"/>
    <w:rsid w:val="00C86841"/>
    <w:rsid w:val="00C86992"/>
    <w:rsid w:val="00C8699F"/>
    <w:rsid w:val="00C869E1"/>
    <w:rsid w:val="00C86BE2"/>
    <w:rsid w:val="00C86EE0"/>
    <w:rsid w:val="00C8700C"/>
    <w:rsid w:val="00C8701F"/>
    <w:rsid w:val="00C8726B"/>
    <w:rsid w:val="00C87340"/>
    <w:rsid w:val="00C8745B"/>
    <w:rsid w:val="00C87627"/>
    <w:rsid w:val="00C8762F"/>
    <w:rsid w:val="00C87693"/>
    <w:rsid w:val="00C87704"/>
    <w:rsid w:val="00C87839"/>
    <w:rsid w:val="00C8798E"/>
    <w:rsid w:val="00C87C3D"/>
    <w:rsid w:val="00C87D42"/>
    <w:rsid w:val="00C87D5F"/>
    <w:rsid w:val="00C87F02"/>
    <w:rsid w:val="00C90355"/>
    <w:rsid w:val="00C903C5"/>
    <w:rsid w:val="00C90487"/>
    <w:rsid w:val="00C90577"/>
    <w:rsid w:val="00C90599"/>
    <w:rsid w:val="00C905A2"/>
    <w:rsid w:val="00C907AC"/>
    <w:rsid w:val="00C90853"/>
    <w:rsid w:val="00C90886"/>
    <w:rsid w:val="00C90986"/>
    <w:rsid w:val="00C90A6A"/>
    <w:rsid w:val="00C90B14"/>
    <w:rsid w:val="00C90DE6"/>
    <w:rsid w:val="00C90F08"/>
    <w:rsid w:val="00C91001"/>
    <w:rsid w:val="00C911EB"/>
    <w:rsid w:val="00C914E0"/>
    <w:rsid w:val="00C91501"/>
    <w:rsid w:val="00C91587"/>
    <w:rsid w:val="00C91752"/>
    <w:rsid w:val="00C917B8"/>
    <w:rsid w:val="00C9180A"/>
    <w:rsid w:val="00C918DA"/>
    <w:rsid w:val="00C91BAB"/>
    <w:rsid w:val="00C91CB8"/>
    <w:rsid w:val="00C91CDB"/>
    <w:rsid w:val="00C91F34"/>
    <w:rsid w:val="00C92255"/>
    <w:rsid w:val="00C9271F"/>
    <w:rsid w:val="00C927D1"/>
    <w:rsid w:val="00C928B5"/>
    <w:rsid w:val="00C928C4"/>
    <w:rsid w:val="00C929A6"/>
    <w:rsid w:val="00C92C32"/>
    <w:rsid w:val="00C92C5E"/>
    <w:rsid w:val="00C92CAA"/>
    <w:rsid w:val="00C92DA2"/>
    <w:rsid w:val="00C92DF0"/>
    <w:rsid w:val="00C92E3F"/>
    <w:rsid w:val="00C931AF"/>
    <w:rsid w:val="00C93352"/>
    <w:rsid w:val="00C933C1"/>
    <w:rsid w:val="00C936EE"/>
    <w:rsid w:val="00C93A1D"/>
    <w:rsid w:val="00C93CDC"/>
    <w:rsid w:val="00C93DB1"/>
    <w:rsid w:val="00C93E1C"/>
    <w:rsid w:val="00C94315"/>
    <w:rsid w:val="00C94350"/>
    <w:rsid w:val="00C947EF"/>
    <w:rsid w:val="00C9485D"/>
    <w:rsid w:val="00C948E3"/>
    <w:rsid w:val="00C94954"/>
    <w:rsid w:val="00C94C6F"/>
    <w:rsid w:val="00C94D00"/>
    <w:rsid w:val="00C94E5A"/>
    <w:rsid w:val="00C9509A"/>
    <w:rsid w:val="00C95176"/>
    <w:rsid w:val="00C95240"/>
    <w:rsid w:val="00C953B8"/>
    <w:rsid w:val="00C9549C"/>
    <w:rsid w:val="00C955A1"/>
    <w:rsid w:val="00C9569D"/>
    <w:rsid w:val="00C956B8"/>
    <w:rsid w:val="00C956C0"/>
    <w:rsid w:val="00C95714"/>
    <w:rsid w:val="00C957D5"/>
    <w:rsid w:val="00C95FBB"/>
    <w:rsid w:val="00C961B2"/>
    <w:rsid w:val="00C9626D"/>
    <w:rsid w:val="00C962A2"/>
    <w:rsid w:val="00C9630A"/>
    <w:rsid w:val="00C965FB"/>
    <w:rsid w:val="00C9665E"/>
    <w:rsid w:val="00C966EB"/>
    <w:rsid w:val="00C967C2"/>
    <w:rsid w:val="00C96840"/>
    <w:rsid w:val="00C968C0"/>
    <w:rsid w:val="00C96999"/>
    <w:rsid w:val="00C96CE2"/>
    <w:rsid w:val="00C96F32"/>
    <w:rsid w:val="00C96F70"/>
    <w:rsid w:val="00C97092"/>
    <w:rsid w:val="00C970F0"/>
    <w:rsid w:val="00C97104"/>
    <w:rsid w:val="00C971C3"/>
    <w:rsid w:val="00C974B0"/>
    <w:rsid w:val="00C97545"/>
    <w:rsid w:val="00C97578"/>
    <w:rsid w:val="00C976F2"/>
    <w:rsid w:val="00C9774A"/>
    <w:rsid w:val="00C97827"/>
    <w:rsid w:val="00C978D7"/>
    <w:rsid w:val="00C9797F"/>
    <w:rsid w:val="00C979B1"/>
    <w:rsid w:val="00C97A22"/>
    <w:rsid w:val="00C97A3B"/>
    <w:rsid w:val="00C97B33"/>
    <w:rsid w:val="00C97B99"/>
    <w:rsid w:val="00C97CE5"/>
    <w:rsid w:val="00C97D4E"/>
    <w:rsid w:val="00C97F0A"/>
    <w:rsid w:val="00C97F4A"/>
    <w:rsid w:val="00C97F7C"/>
    <w:rsid w:val="00C97FA3"/>
    <w:rsid w:val="00CA0383"/>
    <w:rsid w:val="00CA03CB"/>
    <w:rsid w:val="00CA0437"/>
    <w:rsid w:val="00CA050C"/>
    <w:rsid w:val="00CA074E"/>
    <w:rsid w:val="00CA07E7"/>
    <w:rsid w:val="00CA085B"/>
    <w:rsid w:val="00CA092A"/>
    <w:rsid w:val="00CA0A7A"/>
    <w:rsid w:val="00CA0DB9"/>
    <w:rsid w:val="00CA0E75"/>
    <w:rsid w:val="00CA0EF0"/>
    <w:rsid w:val="00CA0EFF"/>
    <w:rsid w:val="00CA0FB5"/>
    <w:rsid w:val="00CA1165"/>
    <w:rsid w:val="00CA1330"/>
    <w:rsid w:val="00CA1429"/>
    <w:rsid w:val="00CA156B"/>
    <w:rsid w:val="00CA1617"/>
    <w:rsid w:val="00CA1830"/>
    <w:rsid w:val="00CA196A"/>
    <w:rsid w:val="00CA1BC6"/>
    <w:rsid w:val="00CA1EED"/>
    <w:rsid w:val="00CA23F2"/>
    <w:rsid w:val="00CA25A6"/>
    <w:rsid w:val="00CA2673"/>
    <w:rsid w:val="00CA26C8"/>
    <w:rsid w:val="00CA27E8"/>
    <w:rsid w:val="00CA289A"/>
    <w:rsid w:val="00CA2A40"/>
    <w:rsid w:val="00CA2E1F"/>
    <w:rsid w:val="00CA2EF4"/>
    <w:rsid w:val="00CA308B"/>
    <w:rsid w:val="00CA34BC"/>
    <w:rsid w:val="00CA36F7"/>
    <w:rsid w:val="00CA382F"/>
    <w:rsid w:val="00CA38A3"/>
    <w:rsid w:val="00CA3B25"/>
    <w:rsid w:val="00CA3BA9"/>
    <w:rsid w:val="00CA3D09"/>
    <w:rsid w:val="00CA3F67"/>
    <w:rsid w:val="00CA3FE5"/>
    <w:rsid w:val="00CA4084"/>
    <w:rsid w:val="00CA4178"/>
    <w:rsid w:val="00CA419F"/>
    <w:rsid w:val="00CA453B"/>
    <w:rsid w:val="00CA4643"/>
    <w:rsid w:val="00CA4668"/>
    <w:rsid w:val="00CA48F8"/>
    <w:rsid w:val="00CA4943"/>
    <w:rsid w:val="00CA4978"/>
    <w:rsid w:val="00CA4A17"/>
    <w:rsid w:val="00CA4A8A"/>
    <w:rsid w:val="00CA4BA0"/>
    <w:rsid w:val="00CA4C32"/>
    <w:rsid w:val="00CA4C3D"/>
    <w:rsid w:val="00CA4D2A"/>
    <w:rsid w:val="00CA4D54"/>
    <w:rsid w:val="00CA4E54"/>
    <w:rsid w:val="00CA504F"/>
    <w:rsid w:val="00CA5182"/>
    <w:rsid w:val="00CA5287"/>
    <w:rsid w:val="00CA52E8"/>
    <w:rsid w:val="00CA5525"/>
    <w:rsid w:val="00CA5961"/>
    <w:rsid w:val="00CA59A5"/>
    <w:rsid w:val="00CA59B0"/>
    <w:rsid w:val="00CA5A41"/>
    <w:rsid w:val="00CA5A55"/>
    <w:rsid w:val="00CA5AFA"/>
    <w:rsid w:val="00CA5B5C"/>
    <w:rsid w:val="00CA5C39"/>
    <w:rsid w:val="00CA5CF0"/>
    <w:rsid w:val="00CA5D3D"/>
    <w:rsid w:val="00CA60D4"/>
    <w:rsid w:val="00CA6330"/>
    <w:rsid w:val="00CA635A"/>
    <w:rsid w:val="00CA668A"/>
    <w:rsid w:val="00CA66A7"/>
    <w:rsid w:val="00CA6743"/>
    <w:rsid w:val="00CA68BA"/>
    <w:rsid w:val="00CA69E4"/>
    <w:rsid w:val="00CA6AA4"/>
    <w:rsid w:val="00CA6D0D"/>
    <w:rsid w:val="00CA6D63"/>
    <w:rsid w:val="00CA6E33"/>
    <w:rsid w:val="00CA6EA1"/>
    <w:rsid w:val="00CA6ECE"/>
    <w:rsid w:val="00CA6FF8"/>
    <w:rsid w:val="00CA7246"/>
    <w:rsid w:val="00CA724B"/>
    <w:rsid w:val="00CA7318"/>
    <w:rsid w:val="00CA7500"/>
    <w:rsid w:val="00CA753F"/>
    <w:rsid w:val="00CA7B46"/>
    <w:rsid w:val="00CA7C74"/>
    <w:rsid w:val="00CA7EBB"/>
    <w:rsid w:val="00CA7F14"/>
    <w:rsid w:val="00CB04E9"/>
    <w:rsid w:val="00CB05FF"/>
    <w:rsid w:val="00CB076D"/>
    <w:rsid w:val="00CB08BE"/>
    <w:rsid w:val="00CB09C8"/>
    <w:rsid w:val="00CB0AA3"/>
    <w:rsid w:val="00CB0BDE"/>
    <w:rsid w:val="00CB0F1E"/>
    <w:rsid w:val="00CB13C9"/>
    <w:rsid w:val="00CB1524"/>
    <w:rsid w:val="00CB15B1"/>
    <w:rsid w:val="00CB1718"/>
    <w:rsid w:val="00CB1DF1"/>
    <w:rsid w:val="00CB1F3C"/>
    <w:rsid w:val="00CB21A2"/>
    <w:rsid w:val="00CB238B"/>
    <w:rsid w:val="00CB2556"/>
    <w:rsid w:val="00CB25B8"/>
    <w:rsid w:val="00CB2791"/>
    <w:rsid w:val="00CB2796"/>
    <w:rsid w:val="00CB27F4"/>
    <w:rsid w:val="00CB282D"/>
    <w:rsid w:val="00CB2907"/>
    <w:rsid w:val="00CB293A"/>
    <w:rsid w:val="00CB2B8E"/>
    <w:rsid w:val="00CB2BC3"/>
    <w:rsid w:val="00CB32A4"/>
    <w:rsid w:val="00CB33F5"/>
    <w:rsid w:val="00CB34FB"/>
    <w:rsid w:val="00CB3629"/>
    <w:rsid w:val="00CB3671"/>
    <w:rsid w:val="00CB3D9F"/>
    <w:rsid w:val="00CB3E4A"/>
    <w:rsid w:val="00CB3EFE"/>
    <w:rsid w:val="00CB4048"/>
    <w:rsid w:val="00CB43D7"/>
    <w:rsid w:val="00CB44F8"/>
    <w:rsid w:val="00CB45FF"/>
    <w:rsid w:val="00CB46CC"/>
    <w:rsid w:val="00CB47DF"/>
    <w:rsid w:val="00CB4B7E"/>
    <w:rsid w:val="00CB4CE6"/>
    <w:rsid w:val="00CB4F43"/>
    <w:rsid w:val="00CB5060"/>
    <w:rsid w:val="00CB52DD"/>
    <w:rsid w:val="00CB5369"/>
    <w:rsid w:val="00CB54B7"/>
    <w:rsid w:val="00CB54FB"/>
    <w:rsid w:val="00CB5529"/>
    <w:rsid w:val="00CB55C2"/>
    <w:rsid w:val="00CB5653"/>
    <w:rsid w:val="00CB56FE"/>
    <w:rsid w:val="00CB582C"/>
    <w:rsid w:val="00CB594A"/>
    <w:rsid w:val="00CB5A55"/>
    <w:rsid w:val="00CB5AE3"/>
    <w:rsid w:val="00CB5C26"/>
    <w:rsid w:val="00CB5F1F"/>
    <w:rsid w:val="00CB6008"/>
    <w:rsid w:val="00CB611C"/>
    <w:rsid w:val="00CB611E"/>
    <w:rsid w:val="00CB613A"/>
    <w:rsid w:val="00CB6171"/>
    <w:rsid w:val="00CB62DE"/>
    <w:rsid w:val="00CB632E"/>
    <w:rsid w:val="00CB65DB"/>
    <w:rsid w:val="00CB6602"/>
    <w:rsid w:val="00CB665A"/>
    <w:rsid w:val="00CB67CD"/>
    <w:rsid w:val="00CB6A81"/>
    <w:rsid w:val="00CB6C60"/>
    <w:rsid w:val="00CB6D3A"/>
    <w:rsid w:val="00CB6D4A"/>
    <w:rsid w:val="00CB7227"/>
    <w:rsid w:val="00CB7280"/>
    <w:rsid w:val="00CB7297"/>
    <w:rsid w:val="00CB7453"/>
    <w:rsid w:val="00CB7518"/>
    <w:rsid w:val="00CB759D"/>
    <w:rsid w:val="00CB763E"/>
    <w:rsid w:val="00CB7956"/>
    <w:rsid w:val="00CB7A12"/>
    <w:rsid w:val="00CB7D12"/>
    <w:rsid w:val="00CB7D4C"/>
    <w:rsid w:val="00CC0261"/>
    <w:rsid w:val="00CC055F"/>
    <w:rsid w:val="00CC068F"/>
    <w:rsid w:val="00CC06A7"/>
    <w:rsid w:val="00CC071A"/>
    <w:rsid w:val="00CC083C"/>
    <w:rsid w:val="00CC087F"/>
    <w:rsid w:val="00CC08BC"/>
    <w:rsid w:val="00CC0978"/>
    <w:rsid w:val="00CC0AE6"/>
    <w:rsid w:val="00CC0B98"/>
    <w:rsid w:val="00CC0D2C"/>
    <w:rsid w:val="00CC0DC5"/>
    <w:rsid w:val="00CC0EA2"/>
    <w:rsid w:val="00CC0F16"/>
    <w:rsid w:val="00CC0FC7"/>
    <w:rsid w:val="00CC1152"/>
    <w:rsid w:val="00CC19BA"/>
    <w:rsid w:val="00CC1CF0"/>
    <w:rsid w:val="00CC1F08"/>
    <w:rsid w:val="00CC1FF8"/>
    <w:rsid w:val="00CC2094"/>
    <w:rsid w:val="00CC20D8"/>
    <w:rsid w:val="00CC22F9"/>
    <w:rsid w:val="00CC22FD"/>
    <w:rsid w:val="00CC23BB"/>
    <w:rsid w:val="00CC24F0"/>
    <w:rsid w:val="00CC27B3"/>
    <w:rsid w:val="00CC28A4"/>
    <w:rsid w:val="00CC2E20"/>
    <w:rsid w:val="00CC2EAF"/>
    <w:rsid w:val="00CC30BB"/>
    <w:rsid w:val="00CC31BC"/>
    <w:rsid w:val="00CC3294"/>
    <w:rsid w:val="00CC36C9"/>
    <w:rsid w:val="00CC381E"/>
    <w:rsid w:val="00CC3B7E"/>
    <w:rsid w:val="00CC3CD0"/>
    <w:rsid w:val="00CC3E24"/>
    <w:rsid w:val="00CC437F"/>
    <w:rsid w:val="00CC456D"/>
    <w:rsid w:val="00CC467E"/>
    <w:rsid w:val="00CC46F5"/>
    <w:rsid w:val="00CC476B"/>
    <w:rsid w:val="00CC477C"/>
    <w:rsid w:val="00CC4800"/>
    <w:rsid w:val="00CC4805"/>
    <w:rsid w:val="00CC48B1"/>
    <w:rsid w:val="00CC4B27"/>
    <w:rsid w:val="00CC4C77"/>
    <w:rsid w:val="00CC4F3B"/>
    <w:rsid w:val="00CC4F4D"/>
    <w:rsid w:val="00CC4F7E"/>
    <w:rsid w:val="00CC5482"/>
    <w:rsid w:val="00CC55E1"/>
    <w:rsid w:val="00CC567E"/>
    <w:rsid w:val="00CC576E"/>
    <w:rsid w:val="00CC58C1"/>
    <w:rsid w:val="00CC5E47"/>
    <w:rsid w:val="00CC6148"/>
    <w:rsid w:val="00CC61AF"/>
    <w:rsid w:val="00CC6603"/>
    <w:rsid w:val="00CC6720"/>
    <w:rsid w:val="00CC68A3"/>
    <w:rsid w:val="00CC6CC3"/>
    <w:rsid w:val="00CC6E7D"/>
    <w:rsid w:val="00CC6F00"/>
    <w:rsid w:val="00CC6FD1"/>
    <w:rsid w:val="00CC7140"/>
    <w:rsid w:val="00CC72EA"/>
    <w:rsid w:val="00CC7392"/>
    <w:rsid w:val="00CC73B0"/>
    <w:rsid w:val="00CC73D9"/>
    <w:rsid w:val="00CC748F"/>
    <w:rsid w:val="00CC74F2"/>
    <w:rsid w:val="00CC75A3"/>
    <w:rsid w:val="00CC7679"/>
    <w:rsid w:val="00CC77F3"/>
    <w:rsid w:val="00CC7963"/>
    <w:rsid w:val="00CC79B5"/>
    <w:rsid w:val="00CC7F3C"/>
    <w:rsid w:val="00CC7F83"/>
    <w:rsid w:val="00CD0128"/>
    <w:rsid w:val="00CD01C9"/>
    <w:rsid w:val="00CD0396"/>
    <w:rsid w:val="00CD03E4"/>
    <w:rsid w:val="00CD0493"/>
    <w:rsid w:val="00CD04EF"/>
    <w:rsid w:val="00CD05D2"/>
    <w:rsid w:val="00CD061A"/>
    <w:rsid w:val="00CD075D"/>
    <w:rsid w:val="00CD11A6"/>
    <w:rsid w:val="00CD123F"/>
    <w:rsid w:val="00CD15DE"/>
    <w:rsid w:val="00CD15E9"/>
    <w:rsid w:val="00CD181E"/>
    <w:rsid w:val="00CD184B"/>
    <w:rsid w:val="00CD18D3"/>
    <w:rsid w:val="00CD1933"/>
    <w:rsid w:val="00CD1BBA"/>
    <w:rsid w:val="00CD1C46"/>
    <w:rsid w:val="00CD1CF7"/>
    <w:rsid w:val="00CD1D64"/>
    <w:rsid w:val="00CD1D7F"/>
    <w:rsid w:val="00CD1EA7"/>
    <w:rsid w:val="00CD1F2F"/>
    <w:rsid w:val="00CD1F40"/>
    <w:rsid w:val="00CD1F70"/>
    <w:rsid w:val="00CD2046"/>
    <w:rsid w:val="00CD2146"/>
    <w:rsid w:val="00CD2259"/>
    <w:rsid w:val="00CD230C"/>
    <w:rsid w:val="00CD2418"/>
    <w:rsid w:val="00CD262D"/>
    <w:rsid w:val="00CD27E7"/>
    <w:rsid w:val="00CD2935"/>
    <w:rsid w:val="00CD2BB5"/>
    <w:rsid w:val="00CD2CE8"/>
    <w:rsid w:val="00CD2D5D"/>
    <w:rsid w:val="00CD2D95"/>
    <w:rsid w:val="00CD2F03"/>
    <w:rsid w:val="00CD3305"/>
    <w:rsid w:val="00CD3484"/>
    <w:rsid w:val="00CD35A6"/>
    <w:rsid w:val="00CD3638"/>
    <w:rsid w:val="00CD39A0"/>
    <w:rsid w:val="00CD3BC0"/>
    <w:rsid w:val="00CD3BC9"/>
    <w:rsid w:val="00CD42AF"/>
    <w:rsid w:val="00CD42ED"/>
    <w:rsid w:val="00CD442E"/>
    <w:rsid w:val="00CD4A3F"/>
    <w:rsid w:val="00CD4BEE"/>
    <w:rsid w:val="00CD4E56"/>
    <w:rsid w:val="00CD4F5E"/>
    <w:rsid w:val="00CD51DD"/>
    <w:rsid w:val="00CD5286"/>
    <w:rsid w:val="00CD556F"/>
    <w:rsid w:val="00CD5688"/>
    <w:rsid w:val="00CD5818"/>
    <w:rsid w:val="00CD5A0F"/>
    <w:rsid w:val="00CD5D75"/>
    <w:rsid w:val="00CD5DA5"/>
    <w:rsid w:val="00CD5E34"/>
    <w:rsid w:val="00CD5F8C"/>
    <w:rsid w:val="00CD5FC6"/>
    <w:rsid w:val="00CD5FDC"/>
    <w:rsid w:val="00CD614F"/>
    <w:rsid w:val="00CD63BD"/>
    <w:rsid w:val="00CD641E"/>
    <w:rsid w:val="00CD64BB"/>
    <w:rsid w:val="00CD677D"/>
    <w:rsid w:val="00CD681C"/>
    <w:rsid w:val="00CD69D1"/>
    <w:rsid w:val="00CD6A13"/>
    <w:rsid w:val="00CD6B74"/>
    <w:rsid w:val="00CD6C55"/>
    <w:rsid w:val="00CD728A"/>
    <w:rsid w:val="00CD7681"/>
    <w:rsid w:val="00CD7746"/>
    <w:rsid w:val="00CD7A03"/>
    <w:rsid w:val="00CD7A2C"/>
    <w:rsid w:val="00CD7AB8"/>
    <w:rsid w:val="00CD7B0A"/>
    <w:rsid w:val="00CD7FDA"/>
    <w:rsid w:val="00CE008B"/>
    <w:rsid w:val="00CE0107"/>
    <w:rsid w:val="00CE0149"/>
    <w:rsid w:val="00CE042C"/>
    <w:rsid w:val="00CE0580"/>
    <w:rsid w:val="00CE05FE"/>
    <w:rsid w:val="00CE0730"/>
    <w:rsid w:val="00CE075C"/>
    <w:rsid w:val="00CE090E"/>
    <w:rsid w:val="00CE0958"/>
    <w:rsid w:val="00CE0C0A"/>
    <w:rsid w:val="00CE0F11"/>
    <w:rsid w:val="00CE12A5"/>
    <w:rsid w:val="00CE1458"/>
    <w:rsid w:val="00CE15E2"/>
    <w:rsid w:val="00CE18EA"/>
    <w:rsid w:val="00CE1BB8"/>
    <w:rsid w:val="00CE1BF3"/>
    <w:rsid w:val="00CE1D5B"/>
    <w:rsid w:val="00CE1D70"/>
    <w:rsid w:val="00CE1D9E"/>
    <w:rsid w:val="00CE1E71"/>
    <w:rsid w:val="00CE20E7"/>
    <w:rsid w:val="00CE21C5"/>
    <w:rsid w:val="00CE22F5"/>
    <w:rsid w:val="00CE22F6"/>
    <w:rsid w:val="00CE2522"/>
    <w:rsid w:val="00CE2662"/>
    <w:rsid w:val="00CE266B"/>
    <w:rsid w:val="00CE295D"/>
    <w:rsid w:val="00CE2962"/>
    <w:rsid w:val="00CE2A7B"/>
    <w:rsid w:val="00CE2ABE"/>
    <w:rsid w:val="00CE2B80"/>
    <w:rsid w:val="00CE2CE7"/>
    <w:rsid w:val="00CE3384"/>
    <w:rsid w:val="00CE34B5"/>
    <w:rsid w:val="00CE3752"/>
    <w:rsid w:val="00CE37D2"/>
    <w:rsid w:val="00CE384B"/>
    <w:rsid w:val="00CE3B49"/>
    <w:rsid w:val="00CE3B85"/>
    <w:rsid w:val="00CE3C74"/>
    <w:rsid w:val="00CE3E29"/>
    <w:rsid w:val="00CE3F68"/>
    <w:rsid w:val="00CE40C1"/>
    <w:rsid w:val="00CE42B2"/>
    <w:rsid w:val="00CE4490"/>
    <w:rsid w:val="00CE48CF"/>
    <w:rsid w:val="00CE49B8"/>
    <w:rsid w:val="00CE49E4"/>
    <w:rsid w:val="00CE4A15"/>
    <w:rsid w:val="00CE4ABC"/>
    <w:rsid w:val="00CE4D25"/>
    <w:rsid w:val="00CE4F95"/>
    <w:rsid w:val="00CE51B6"/>
    <w:rsid w:val="00CE520F"/>
    <w:rsid w:val="00CE5262"/>
    <w:rsid w:val="00CE5350"/>
    <w:rsid w:val="00CE54C7"/>
    <w:rsid w:val="00CE555A"/>
    <w:rsid w:val="00CE5B15"/>
    <w:rsid w:val="00CE5C59"/>
    <w:rsid w:val="00CE5EEA"/>
    <w:rsid w:val="00CE6581"/>
    <w:rsid w:val="00CE67FD"/>
    <w:rsid w:val="00CE6955"/>
    <w:rsid w:val="00CE6C5C"/>
    <w:rsid w:val="00CE6CDC"/>
    <w:rsid w:val="00CE6EF5"/>
    <w:rsid w:val="00CE6FA6"/>
    <w:rsid w:val="00CE7053"/>
    <w:rsid w:val="00CE7065"/>
    <w:rsid w:val="00CE766E"/>
    <w:rsid w:val="00CE7AB7"/>
    <w:rsid w:val="00CE7AF3"/>
    <w:rsid w:val="00CE7CF5"/>
    <w:rsid w:val="00CE7D53"/>
    <w:rsid w:val="00CE7DA1"/>
    <w:rsid w:val="00CE7E1E"/>
    <w:rsid w:val="00CE7E51"/>
    <w:rsid w:val="00CE7E9D"/>
    <w:rsid w:val="00CE7FF9"/>
    <w:rsid w:val="00CF002C"/>
    <w:rsid w:val="00CF0047"/>
    <w:rsid w:val="00CF007D"/>
    <w:rsid w:val="00CF022B"/>
    <w:rsid w:val="00CF0234"/>
    <w:rsid w:val="00CF033F"/>
    <w:rsid w:val="00CF0483"/>
    <w:rsid w:val="00CF05DF"/>
    <w:rsid w:val="00CF0957"/>
    <w:rsid w:val="00CF095D"/>
    <w:rsid w:val="00CF0B40"/>
    <w:rsid w:val="00CF0CAC"/>
    <w:rsid w:val="00CF0F61"/>
    <w:rsid w:val="00CF11EC"/>
    <w:rsid w:val="00CF126F"/>
    <w:rsid w:val="00CF12CA"/>
    <w:rsid w:val="00CF1365"/>
    <w:rsid w:val="00CF14CA"/>
    <w:rsid w:val="00CF16A5"/>
    <w:rsid w:val="00CF1836"/>
    <w:rsid w:val="00CF1C13"/>
    <w:rsid w:val="00CF2176"/>
    <w:rsid w:val="00CF21A3"/>
    <w:rsid w:val="00CF22CE"/>
    <w:rsid w:val="00CF23EE"/>
    <w:rsid w:val="00CF2641"/>
    <w:rsid w:val="00CF275B"/>
    <w:rsid w:val="00CF2937"/>
    <w:rsid w:val="00CF2BB3"/>
    <w:rsid w:val="00CF2E37"/>
    <w:rsid w:val="00CF3117"/>
    <w:rsid w:val="00CF31BC"/>
    <w:rsid w:val="00CF323B"/>
    <w:rsid w:val="00CF3392"/>
    <w:rsid w:val="00CF34F3"/>
    <w:rsid w:val="00CF3590"/>
    <w:rsid w:val="00CF35AF"/>
    <w:rsid w:val="00CF3755"/>
    <w:rsid w:val="00CF3874"/>
    <w:rsid w:val="00CF3944"/>
    <w:rsid w:val="00CF3CE0"/>
    <w:rsid w:val="00CF3D84"/>
    <w:rsid w:val="00CF3FC8"/>
    <w:rsid w:val="00CF40DC"/>
    <w:rsid w:val="00CF40ED"/>
    <w:rsid w:val="00CF4333"/>
    <w:rsid w:val="00CF4427"/>
    <w:rsid w:val="00CF46A8"/>
    <w:rsid w:val="00CF477E"/>
    <w:rsid w:val="00CF47A4"/>
    <w:rsid w:val="00CF4830"/>
    <w:rsid w:val="00CF4ADA"/>
    <w:rsid w:val="00CF4EBA"/>
    <w:rsid w:val="00CF4FB3"/>
    <w:rsid w:val="00CF4FD9"/>
    <w:rsid w:val="00CF51B0"/>
    <w:rsid w:val="00CF5521"/>
    <w:rsid w:val="00CF5568"/>
    <w:rsid w:val="00CF55C0"/>
    <w:rsid w:val="00CF5655"/>
    <w:rsid w:val="00CF5746"/>
    <w:rsid w:val="00CF5778"/>
    <w:rsid w:val="00CF59F2"/>
    <w:rsid w:val="00CF5A39"/>
    <w:rsid w:val="00CF5AE8"/>
    <w:rsid w:val="00CF5BC4"/>
    <w:rsid w:val="00CF6027"/>
    <w:rsid w:val="00CF6106"/>
    <w:rsid w:val="00CF6513"/>
    <w:rsid w:val="00CF6670"/>
    <w:rsid w:val="00CF66E1"/>
    <w:rsid w:val="00CF6719"/>
    <w:rsid w:val="00CF68B5"/>
    <w:rsid w:val="00CF69F1"/>
    <w:rsid w:val="00CF6BD4"/>
    <w:rsid w:val="00CF6CD4"/>
    <w:rsid w:val="00CF6D3E"/>
    <w:rsid w:val="00CF6E87"/>
    <w:rsid w:val="00CF7018"/>
    <w:rsid w:val="00CF7198"/>
    <w:rsid w:val="00CF77C9"/>
    <w:rsid w:val="00CF77F1"/>
    <w:rsid w:val="00CF78E7"/>
    <w:rsid w:val="00CF7AFB"/>
    <w:rsid w:val="00D00065"/>
    <w:rsid w:val="00D000B5"/>
    <w:rsid w:val="00D00289"/>
    <w:rsid w:val="00D003B7"/>
    <w:rsid w:val="00D00401"/>
    <w:rsid w:val="00D0042A"/>
    <w:rsid w:val="00D00531"/>
    <w:rsid w:val="00D005EA"/>
    <w:rsid w:val="00D005EB"/>
    <w:rsid w:val="00D006D7"/>
    <w:rsid w:val="00D00703"/>
    <w:rsid w:val="00D00837"/>
    <w:rsid w:val="00D00A35"/>
    <w:rsid w:val="00D00A84"/>
    <w:rsid w:val="00D00AD2"/>
    <w:rsid w:val="00D00ADC"/>
    <w:rsid w:val="00D00BE8"/>
    <w:rsid w:val="00D00C9E"/>
    <w:rsid w:val="00D00CB3"/>
    <w:rsid w:val="00D00FB6"/>
    <w:rsid w:val="00D0133C"/>
    <w:rsid w:val="00D0141B"/>
    <w:rsid w:val="00D0167F"/>
    <w:rsid w:val="00D01B19"/>
    <w:rsid w:val="00D01D0F"/>
    <w:rsid w:val="00D01EF6"/>
    <w:rsid w:val="00D01F7F"/>
    <w:rsid w:val="00D01F9A"/>
    <w:rsid w:val="00D021B6"/>
    <w:rsid w:val="00D021E7"/>
    <w:rsid w:val="00D0221A"/>
    <w:rsid w:val="00D0225A"/>
    <w:rsid w:val="00D022AF"/>
    <w:rsid w:val="00D02403"/>
    <w:rsid w:val="00D024B1"/>
    <w:rsid w:val="00D02691"/>
    <w:rsid w:val="00D027A9"/>
    <w:rsid w:val="00D02844"/>
    <w:rsid w:val="00D02861"/>
    <w:rsid w:val="00D028E7"/>
    <w:rsid w:val="00D02B9E"/>
    <w:rsid w:val="00D02C3D"/>
    <w:rsid w:val="00D02C4C"/>
    <w:rsid w:val="00D02DEE"/>
    <w:rsid w:val="00D02F8B"/>
    <w:rsid w:val="00D03340"/>
    <w:rsid w:val="00D03380"/>
    <w:rsid w:val="00D033AD"/>
    <w:rsid w:val="00D03461"/>
    <w:rsid w:val="00D03547"/>
    <w:rsid w:val="00D035DB"/>
    <w:rsid w:val="00D03691"/>
    <w:rsid w:val="00D0375E"/>
    <w:rsid w:val="00D0390E"/>
    <w:rsid w:val="00D03A20"/>
    <w:rsid w:val="00D03B25"/>
    <w:rsid w:val="00D03B66"/>
    <w:rsid w:val="00D03B87"/>
    <w:rsid w:val="00D03B89"/>
    <w:rsid w:val="00D03CBD"/>
    <w:rsid w:val="00D03CD8"/>
    <w:rsid w:val="00D03CE5"/>
    <w:rsid w:val="00D03DB7"/>
    <w:rsid w:val="00D03EDF"/>
    <w:rsid w:val="00D03FA6"/>
    <w:rsid w:val="00D03FB0"/>
    <w:rsid w:val="00D04177"/>
    <w:rsid w:val="00D0427D"/>
    <w:rsid w:val="00D043EF"/>
    <w:rsid w:val="00D043F6"/>
    <w:rsid w:val="00D045DC"/>
    <w:rsid w:val="00D0469B"/>
    <w:rsid w:val="00D046D6"/>
    <w:rsid w:val="00D048C6"/>
    <w:rsid w:val="00D04AD2"/>
    <w:rsid w:val="00D04B24"/>
    <w:rsid w:val="00D04B79"/>
    <w:rsid w:val="00D04D00"/>
    <w:rsid w:val="00D04D99"/>
    <w:rsid w:val="00D04E12"/>
    <w:rsid w:val="00D04E15"/>
    <w:rsid w:val="00D04E50"/>
    <w:rsid w:val="00D050EF"/>
    <w:rsid w:val="00D051F4"/>
    <w:rsid w:val="00D05321"/>
    <w:rsid w:val="00D05455"/>
    <w:rsid w:val="00D0589E"/>
    <w:rsid w:val="00D05A18"/>
    <w:rsid w:val="00D05AF2"/>
    <w:rsid w:val="00D05FFA"/>
    <w:rsid w:val="00D063EC"/>
    <w:rsid w:val="00D06434"/>
    <w:rsid w:val="00D06486"/>
    <w:rsid w:val="00D066BA"/>
    <w:rsid w:val="00D066C3"/>
    <w:rsid w:val="00D066FE"/>
    <w:rsid w:val="00D0688D"/>
    <w:rsid w:val="00D068BE"/>
    <w:rsid w:val="00D068C1"/>
    <w:rsid w:val="00D0696D"/>
    <w:rsid w:val="00D06982"/>
    <w:rsid w:val="00D06A06"/>
    <w:rsid w:val="00D06A7D"/>
    <w:rsid w:val="00D06A8B"/>
    <w:rsid w:val="00D07245"/>
    <w:rsid w:val="00D076E0"/>
    <w:rsid w:val="00D076EC"/>
    <w:rsid w:val="00D0777A"/>
    <w:rsid w:val="00D07855"/>
    <w:rsid w:val="00D0789C"/>
    <w:rsid w:val="00D07C8F"/>
    <w:rsid w:val="00D07D2A"/>
    <w:rsid w:val="00D1007C"/>
    <w:rsid w:val="00D10259"/>
    <w:rsid w:val="00D1039A"/>
    <w:rsid w:val="00D10555"/>
    <w:rsid w:val="00D10607"/>
    <w:rsid w:val="00D1071A"/>
    <w:rsid w:val="00D10744"/>
    <w:rsid w:val="00D107E1"/>
    <w:rsid w:val="00D107EC"/>
    <w:rsid w:val="00D10A27"/>
    <w:rsid w:val="00D10B87"/>
    <w:rsid w:val="00D10CA7"/>
    <w:rsid w:val="00D10CDA"/>
    <w:rsid w:val="00D10E8C"/>
    <w:rsid w:val="00D10ED9"/>
    <w:rsid w:val="00D10EE7"/>
    <w:rsid w:val="00D10F57"/>
    <w:rsid w:val="00D10FC2"/>
    <w:rsid w:val="00D110C2"/>
    <w:rsid w:val="00D110D2"/>
    <w:rsid w:val="00D11296"/>
    <w:rsid w:val="00D114A7"/>
    <w:rsid w:val="00D115C1"/>
    <w:rsid w:val="00D11789"/>
    <w:rsid w:val="00D117A8"/>
    <w:rsid w:val="00D11A19"/>
    <w:rsid w:val="00D11B30"/>
    <w:rsid w:val="00D11D7E"/>
    <w:rsid w:val="00D11E0E"/>
    <w:rsid w:val="00D11ED2"/>
    <w:rsid w:val="00D11EDB"/>
    <w:rsid w:val="00D12033"/>
    <w:rsid w:val="00D12204"/>
    <w:rsid w:val="00D123D5"/>
    <w:rsid w:val="00D12425"/>
    <w:rsid w:val="00D12474"/>
    <w:rsid w:val="00D12742"/>
    <w:rsid w:val="00D12C07"/>
    <w:rsid w:val="00D1310D"/>
    <w:rsid w:val="00D13111"/>
    <w:rsid w:val="00D13178"/>
    <w:rsid w:val="00D131FB"/>
    <w:rsid w:val="00D13251"/>
    <w:rsid w:val="00D13BDF"/>
    <w:rsid w:val="00D13E0C"/>
    <w:rsid w:val="00D13E23"/>
    <w:rsid w:val="00D13E96"/>
    <w:rsid w:val="00D13F3A"/>
    <w:rsid w:val="00D13F3D"/>
    <w:rsid w:val="00D1406D"/>
    <w:rsid w:val="00D1422E"/>
    <w:rsid w:val="00D142C3"/>
    <w:rsid w:val="00D144F7"/>
    <w:rsid w:val="00D1475B"/>
    <w:rsid w:val="00D1496E"/>
    <w:rsid w:val="00D1499B"/>
    <w:rsid w:val="00D14B88"/>
    <w:rsid w:val="00D14DDB"/>
    <w:rsid w:val="00D14EAD"/>
    <w:rsid w:val="00D14F9E"/>
    <w:rsid w:val="00D153ED"/>
    <w:rsid w:val="00D15447"/>
    <w:rsid w:val="00D15453"/>
    <w:rsid w:val="00D1548B"/>
    <w:rsid w:val="00D156C3"/>
    <w:rsid w:val="00D15840"/>
    <w:rsid w:val="00D15A29"/>
    <w:rsid w:val="00D15A9E"/>
    <w:rsid w:val="00D15F33"/>
    <w:rsid w:val="00D15F65"/>
    <w:rsid w:val="00D160AD"/>
    <w:rsid w:val="00D1623C"/>
    <w:rsid w:val="00D1655D"/>
    <w:rsid w:val="00D166DA"/>
    <w:rsid w:val="00D166FD"/>
    <w:rsid w:val="00D169D5"/>
    <w:rsid w:val="00D16A4F"/>
    <w:rsid w:val="00D16C5F"/>
    <w:rsid w:val="00D16C85"/>
    <w:rsid w:val="00D16DDF"/>
    <w:rsid w:val="00D16E0B"/>
    <w:rsid w:val="00D16E0D"/>
    <w:rsid w:val="00D16E93"/>
    <w:rsid w:val="00D16F9A"/>
    <w:rsid w:val="00D170CA"/>
    <w:rsid w:val="00D17314"/>
    <w:rsid w:val="00D1735E"/>
    <w:rsid w:val="00D1736E"/>
    <w:rsid w:val="00D174EB"/>
    <w:rsid w:val="00D1756B"/>
    <w:rsid w:val="00D17702"/>
    <w:rsid w:val="00D178BB"/>
    <w:rsid w:val="00D17957"/>
    <w:rsid w:val="00D17A10"/>
    <w:rsid w:val="00D17A14"/>
    <w:rsid w:val="00D17A8E"/>
    <w:rsid w:val="00D17BE7"/>
    <w:rsid w:val="00D17C72"/>
    <w:rsid w:val="00D17D18"/>
    <w:rsid w:val="00D17D20"/>
    <w:rsid w:val="00D17D33"/>
    <w:rsid w:val="00D17EA1"/>
    <w:rsid w:val="00D2013A"/>
    <w:rsid w:val="00D204EA"/>
    <w:rsid w:val="00D206CD"/>
    <w:rsid w:val="00D2073C"/>
    <w:rsid w:val="00D20790"/>
    <w:rsid w:val="00D207A3"/>
    <w:rsid w:val="00D2082D"/>
    <w:rsid w:val="00D20873"/>
    <w:rsid w:val="00D208DA"/>
    <w:rsid w:val="00D20A6D"/>
    <w:rsid w:val="00D20C43"/>
    <w:rsid w:val="00D20D01"/>
    <w:rsid w:val="00D20D25"/>
    <w:rsid w:val="00D20EE9"/>
    <w:rsid w:val="00D21011"/>
    <w:rsid w:val="00D2103A"/>
    <w:rsid w:val="00D210CF"/>
    <w:rsid w:val="00D211E9"/>
    <w:rsid w:val="00D212F1"/>
    <w:rsid w:val="00D2134B"/>
    <w:rsid w:val="00D21464"/>
    <w:rsid w:val="00D2165D"/>
    <w:rsid w:val="00D2172A"/>
    <w:rsid w:val="00D2180C"/>
    <w:rsid w:val="00D218FD"/>
    <w:rsid w:val="00D21D36"/>
    <w:rsid w:val="00D22018"/>
    <w:rsid w:val="00D2233E"/>
    <w:rsid w:val="00D22490"/>
    <w:rsid w:val="00D224B1"/>
    <w:rsid w:val="00D22535"/>
    <w:rsid w:val="00D225AF"/>
    <w:rsid w:val="00D225D5"/>
    <w:rsid w:val="00D225EE"/>
    <w:rsid w:val="00D226B0"/>
    <w:rsid w:val="00D22894"/>
    <w:rsid w:val="00D22CFE"/>
    <w:rsid w:val="00D22D56"/>
    <w:rsid w:val="00D22FBD"/>
    <w:rsid w:val="00D23040"/>
    <w:rsid w:val="00D2304C"/>
    <w:rsid w:val="00D23050"/>
    <w:rsid w:val="00D230C6"/>
    <w:rsid w:val="00D2321B"/>
    <w:rsid w:val="00D235EC"/>
    <w:rsid w:val="00D2366E"/>
    <w:rsid w:val="00D23735"/>
    <w:rsid w:val="00D239BB"/>
    <w:rsid w:val="00D23C01"/>
    <w:rsid w:val="00D23ECA"/>
    <w:rsid w:val="00D24090"/>
    <w:rsid w:val="00D240DB"/>
    <w:rsid w:val="00D24109"/>
    <w:rsid w:val="00D2412F"/>
    <w:rsid w:val="00D24192"/>
    <w:rsid w:val="00D24249"/>
    <w:rsid w:val="00D24387"/>
    <w:rsid w:val="00D244AC"/>
    <w:rsid w:val="00D2456D"/>
    <w:rsid w:val="00D24878"/>
    <w:rsid w:val="00D249F0"/>
    <w:rsid w:val="00D24A06"/>
    <w:rsid w:val="00D24B1A"/>
    <w:rsid w:val="00D24BA1"/>
    <w:rsid w:val="00D24DA7"/>
    <w:rsid w:val="00D24DFB"/>
    <w:rsid w:val="00D24E29"/>
    <w:rsid w:val="00D25084"/>
    <w:rsid w:val="00D25216"/>
    <w:rsid w:val="00D25378"/>
    <w:rsid w:val="00D25434"/>
    <w:rsid w:val="00D255AC"/>
    <w:rsid w:val="00D2577C"/>
    <w:rsid w:val="00D2596D"/>
    <w:rsid w:val="00D25AC3"/>
    <w:rsid w:val="00D25BA9"/>
    <w:rsid w:val="00D25D44"/>
    <w:rsid w:val="00D25DC8"/>
    <w:rsid w:val="00D25EFD"/>
    <w:rsid w:val="00D262F6"/>
    <w:rsid w:val="00D26480"/>
    <w:rsid w:val="00D2654A"/>
    <w:rsid w:val="00D26656"/>
    <w:rsid w:val="00D26697"/>
    <w:rsid w:val="00D2675E"/>
    <w:rsid w:val="00D26785"/>
    <w:rsid w:val="00D269D4"/>
    <w:rsid w:val="00D26AD2"/>
    <w:rsid w:val="00D26B13"/>
    <w:rsid w:val="00D26C5C"/>
    <w:rsid w:val="00D26CB3"/>
    <w:rsid w:val="00D26E18"/>
    <w:rsid w:val="00D26F22"/>
    <w:rsid w:val="00D272DF"/>
    <w:rsid w:val="00D275BE"/>
    <w:rsid w:val="00D27646"/>
    <w:rsid w:val="00D2764F"/>
    <w:rsid w:val="00D27C9B"/>
    <w:rsid w:val="00D27CE9"/>
    <w:rsid w:val="00D27CEC"/>
    <w:rsid w:val="00D27DEC"/>
    <w:rsid w:val="00D27E53"/>
    <w:rsid w:val="00D27E8D"/>
    <w:rsid w:val="00D302AF"/>
    <w:rsid w:val="00D302F5"/>
    <w:rsid w:val="00D30489"/>
    <w:rsid w:val="00D3050D"/>
    <w:rsid w:val="00D30513"/>
    <w:rsid w:val="00D3055D"/>
    <w:rsid w:val="00D30AF0"/>
    <w:rsid w:val="00D30C43"/>
    <w:rsid w:val="00D30FBA"/>
    <w:rsid w:val="00D313C8"/>
    <w:rsid w:val="00D31458"/>
    <w:rsid w:val="00D3145F"/>
    <w:rsid w:val="00D31474"/>
    <w:rsid w:val="00D31483"/>
    <w:rsid w:val="00D314AB"/>
    <w:rsid w:val="00D314B1"/>
    <w:rsid w:val="00D31578"/>
    <w:rsid w:val="00D3169B"/>
    <w:rsid w:val="00D317B1"/>
    <w:rsid w:val="00D317D3"/>
    <w:rsid w:val="00D31B67"/>
    <w:rsid w:val="00D31E0E"/>
    <w:rsid w:val="00D32248"/>
    <w:rsid w:val="00D322B6"/>
    <w:rsid w:val="00D32928"/>
    <w:rsid w:val="00D32AA1"/>
    <w:rsid w:val="00D32CE5"/>
    <w:rsid w:val="00D32F0C"/>
    <w:rsid w:val="00D33174"/>
    <w:rsid w:val="00D3325E"/>
    <w:rsid w:val="00D3334D"/>
    <w:rsid w:val="00D33368"/>
    <w:rsid w:val="00D335E6"/>
    <w:rsid w:val="00D33837"/>
    <w:rsid w:val="00D33B05"/>
    <w:rsid w:val="00D33BB1"/>
    <w:rsid w:val="00D33BC7"/>
    <w:rsid w:val="00D33C1F"/>
    <w:rsid w:val="00D341D0"/>
    <w:rsid w:val="00D3427B"/>
    <w:rsid w:val="00D34314"/>
    <w:rsid w:val="00D34402"/>
    <w:rsid w:val="00D346AB"/>
    <w:rsid w:val="00D346EF"/>
    <w:rsid w:val="00D349C7"/>
    <w:rsid w:val="00D34AAB"/>
    <w:rsid w:val="00D34B68"/>
    <w:rsid w:val="00D34DE8"/>
    <w:rsid w:val="00D34FB2"/>
    <w:rsid w:val="00D35033"/>
    <w:rsid w:val="00D3520E"/>
    <w:rsid w:val="00D352AC"/>
    <w:rsid w:val="00D352C2"/>
    <w:rsid w:val="00D35465"/>
    <w:rsid w:val="00D35488"/>
    <w:rsid w:val="00D355CB"/>
    <w:rsid w:val="00D3562C"/>
    <w:rsid w:val="00D35750"/>
    <w:rsid w:val="00D35A97"/>
    <w:rsid w:val="00D35CF5"/>
    <w:rsid w:val="00D35EE0"/>
    <w:rsid w:val="00D35FAF"/>
    <w:rsid w:val="00D3614A"/>
    <w:rsid w:val="00D36231"/>
    <w:rsid w:val="00D3632B"/>
    <w:rsid w:val="00D36406"/>
    <w:rsid w:val="00D3643E"/>
    <w:rsid w:val="00D3654F"/>
    <w:rsid w:val="00D365A8"/>
    <w:rsid w:val="00D3664C"/>
    <w:rsid w:val="00D367EE"/>
    <w:rsid w:val="00D36980"/>
    <w:rsid w:val="00D36B26"/>
    <w:rsid w:val="00D36C09"/>
    <w:rsid w:val="00D36D9D"/>
    <w:rsid w:val="00D36DC7"/>
    <w:rsid w:val="00D36E14"/>
    <w:rsid w:val="00D36F7C"/>
    <w:rsid w:val="00D372B9"/>
    <w:rsid w:val="00D373C7"/>
    <w:rsid w:val="00D37420"/>
    <w:rsid w:val="00D3743A"/>
    <w:rsid w:val="00D37635"/>
    <w:rsid w:val="00D376BB"/>
    <w:rsid w:val="00D37957"/>
    <w:rsid w:val="00D37963"/>
    <w:rsid w:val="00D37A0D"/>
    <w:rsid w:val="00D37A97"/>
    <w:rsid w:val="00D37AAA"/>
    <w:rsid w:val="00D37DBC"/>
    <w:rsid w:val="00D37DF7"/>
    <w:rsid w:val="00D4010C"/>
    <w:rsid w:val="00D401B8"/>
    <w:rsid w:val="00D40219"/>
    <w:rsid w:val="00D4025C"/>
    <w:rsid w:val="00D4033C"/>
    <w:rsid w:val="00D40479"/>
    <w:rsid w:val="00D40B25"/>
    <w:rsid w:val="00D40B78"/>
    <w:rsid w:val="00D40CFF"/>
    <w:rsid w:val="00D40D97"/>
    <w:rsid w:val="00D40FC6"/>
    <w:rsid w:val="00D41602"/>
    <w:rsid w:val="00D41851"/>
    <w:rsid w:val="00D41B47"/>
    <w:rsid w:val="00D41D6A"/>
    <w:rsid w:val="00D41D91"/>
    <w:rsid w:val="00D42109"/>
    <w:rsid w:val="00D4253D"/>
    <w:rsid w:val="00D425D9"/>
    <w:rsid w:val="00D42729"/>
    <w:rsid w:val="00D42795"/>
    <w:rsid w:val="00D429CA"/>
    <w:rsid w:val="00D42A8F"/>
    <w:rsid w:val="00D42C4D"/>
    <w:rsid w:val="00D42F94"/>
    <w:rsid w:val="00D432A9"/>
    <w:rsid w:val="00D43428"/>
    <w:rsid w:val="00D43477"/>
    <w:rsid w:val="00D43B66"/>
    <w:rsid w:val="00D43BE9"/>
    <w:rsid w:val="00D43F0E"/>
    <w:rsid w:val="00D44060"/>
    <w:rsid w:val="00D44210"/>
    <w:rsid w:val="00D44395"/>
    <w:rsid w:val="00D44569"/>
    <w:rsid w:val="00D4479E"/>
    <w:rsid w:val="00D44842"/>
    <w:rsid w:val="00D449EA"/>
    <w:rsid w:val="00D44A03"/>
    <w:rsid w:val="00D44B64"/>
    <w:rsid w:val="00D44C06"/>
    <w:rsid w:val="00D44CFD"/>
    <w:rsid w:val="00D44D7A"/>
    <w:rsid w:val="00D44D94"/>
    <w:rsid w:val="00D44DF4"/>
    <w:rsid w:val="00D450F1"/>
    <w:rsid w:val="00D45124"/>
    <w:rsid w:val="00D4537C"/>
    <w:rsid w:val="00D453F1"/>
    <w:rsid w:val="00D4555D"/>
    <w:rsid w:val="00D455F1"/>
    <w:rsid w:val="00D45717"/>
    <w:rsid w:val="00D4576D"/>
    <w:rsid w:val="00D4594D"/>
    <w:rsid w:val="00D45B66"/>
    <w:rsid w:val="00D45BC9"/>
    <w:rsid w:val="00D45C75"/>
    <w:rsid w:val="00D45D17"/>
    <w:rsid w:val="00D45F05"/>
    <w:rsid w:val="00D461EC"/>
    <w:rsid w:val="00D4634F"/>
    <w:rsid w:val="00D46452"/>
    <w:rsid w:val="00D4647B"/>
    <w:rsid w:val="00D464CE"/>
    <w:rsid w:val="00D464ED"/>
    <w:rsid w:val="00D467EA"/>
    <w:rsid w:val="00D4680A"/>
    <w:rsid w:val="00D46899"/>
    <w:rsid w:val="00D46947"/>
    <w:rsid w:val="00D46960"/>
    <w:rsid w:val="00D469C7"/>
    <w:rsid w:val="00D469CB"/>
    <w:rsid w:val="00D46AAF"/>
    <w:rsid w:val="00D46CBF"/>
    <w:rsid w:val="00D46CDB"/>
    <w:rsid w:val="00D46D17"/>
    <w:rsid w:val="00D46D86"/>
    <w:rsid w:val="00D46DFB"/>
    <w:rsid w:val="00D46DFE"/>
    <w:rsid w:val="00D4705A"/>
    <w:rsid w:val="00D47060"/>
    <w:rsid w:val="00D473CF"/>
    <w:rsid w:val="00D47776"/>
    <w:rsid w:val="00D47A2B"/>
    <w:rsid w:val="00D47A40"/>
    <w:rsid w:val="00D47C78"/>
    <w:rsid w:val="00D47EB0"/>
    <w:rsid w:val="00D5016C"/>
    <w:rsid w:val="00D5031D"/>
    <w:rsid w:val="00D503D0"/>
    <w:rsid w:val="00D50760"/>
    <w:rsid w:val="00D508BF"/>
    <w:rsid w:val="00D50954"/>
    <w:rsid w:val="00D509FE"/>
    <w:rsid w:val="00D50A67"/>
    <w:rsid w:val="00D50AAD"/>
    <w:rsid w:val="00D50AFB"/>
    <w:rsid w:val="00D50C3F"/>
    <w:rsid w:val="00D51003"/>
    <w:rsid w:val="00D51228"/>
    <w:rsid w:val="00D513F9"/>
    <w:rsid w:val="00D514D3"/>
    <w:rsid w:val="00D51668"/>
    <w:rsid w:val="00D516FC"/>
    <w:rsid w:val="00D51778"/>
    <w:rsid w:val="00D519F7"/>
    <w:rsid w:val="00D51C27"/>
    <w:rsid w:val="00D51DD3"/>
    <w:rsid w:val="00D5244D"/>
    <w:rsid w:val="00D525D1"/>
    <w:rsid w:val="00D52795"/>
    <w:rsid w:val="00D527DD"/>
    <w:rsid w:val="00D52874"/>
    <w:rsid w:val="00D52979"/>
    <w:rsid w:val="00D52A53"/>
    <w:rsid w:val="00D52B2E"/>
    <w:rsid w:val="00D52BF6"/>
    <w:rsid w:val="00D53128"/>
    <w:rsid w:val="00D531E4"/>
    <w:rsid w:val="00D5334F"/>
    <w:rsid w:val="00D533FA"/>
    <w:rsid w:val="00D53618"/>
    <w:rsid w:val="00D53648"/>
    <w:rsid w:val="00D53974"/>
    <w:rsid w:val="00D53BD9"/>
    <w:rsid w:val="00D53E0B"/>
    <w:rsid w:val="00D53ED4"/>
    <w:rsid w:val="00D54021"/>
    <w:rsid w:val="00D54025"/>
    <w:rsid w:val="00D54070"/>
    <w:rsid w:val="00D5407E"/>
    <w:rsid w:val="00D541E5"/>
    <w:rsid w:val="00D54328"/>
    <w:rsid w:val="00D54387"/>
    <w:rsid w:val="00D54547"/>
    <w:rsid w:val="00D547F1"/>
    <w:rsid w:val="00D54906"/>
    <w:rsid w:val="00D54B78"/>
    <w:rsid w:val="00D54C4C"/>
    <w:rsid w:val="00D54D70"/>
    <w:rsid w:val="00D54EBB"/>
    <w:rsid w:val="00D54F14"/>
    <w:rsid w:val="00D55082"/>
    <w:rsid w:val="00D551D0"/>
    <w:rsid w:val="00D5527D"/>
    <w:rsid w:val="00D55341"/>
    <w:rsid w:val="00D55347"/>
    <w:rsid w:val="00D5558B"/>
    <w:rsid w:val="00D5578D"/>
    <w:rsid w:val="00D5596E"/>
    <w:rsid w:val="00D55A1C"/>
    <w:rsid w:val="00D55BC1"/>
    <w:rsid w:val="00D55BEB"/>
    <w:rsid w:val="00D55C42"/>
    <w:rsid w:val="00D55C9E"/>
    <w:rsid w:val="00D55CB3"/>
    <w:rsid w:val="00D55CEE"/>
    <w:rsid w:val="00D55F4D"/>
    <w:rsid w:val="00D560E6"/>
    <w:rsid w:val="00D56188"/>
    <w:rsid w:val="00D56357"/>
    <w:rsid w:val="00D56581"/>
    <w:rsid w:val="00D5667F"/>
    <w:rsid w:val="00D56684"/>
    <w:rsid w:val="00D567D0"/>
    <w:rsid w:val="00D56B51"/>
    <w:rsid w:val="00D56C5B"/>
    <w:rsid w:val="00D56E58"/>
    <w:rsid w:val="00D56F3F"/>
    <w:rsid w:val="00D57054"/>
    <w:rsid w:val="00D5722C"/>
    <w:rsid w:val="00D57554"/>
    <w:rsid w:val="00D576E4"/>
    <w:rsid w:val="00D57DA1"/>
    <w:rsid w:val="00D57FD8"/>
    <w:rsid w:val="00D600E9"/>
    <w:rsid w:val="00D6011C"/>
    <w:rsid w:val="00D60417"/>
    <w:rsid w:val="00D60573"/>
    <w:rsid w:val="00D609A0"/>
    <w:rsid w:val="00D609F5"/>
    <w:rsid w:val="00D60C2E"/>
    <w:rsid w:val="00D60EBA"/>
    <w:rsid w:val="00D6106D"/>
    <w:rsid w:val="00D61190"/>
    <w:rsid w:val="00D6123D"/>
    <w:rsid w:val="00D61285"/>
    <w:rsid w:val="00D61353"/>
    <w:rsid w:val="00D61359"/>
    <w:rsid w:val="00D614B3"/>
    <w:rsid w:val="00D6154D"/>
    <w:rsid w:val="00D617FD"/>
    <w:rsid w:val="00D6195B"/>
    <w:rsid w:val="00D61AAF"/>
    <w:rsid w:val="00D61C6C"/>
    <w:rsid w:val="00D61E69"/>
    <w:rsid w:val="00D61F6E"/>
    <w:rsid w:val="00D62070"/>
    <w:rsid w:val="00D62231"/>
    <w:rsid w:val="00D623B9"/>
    <w:rsid w:val="00D62498"/>
    <w:rsid w:val="00D62ADA"/>
    <w:rsid w:val="00D62C0C"/>
    <w:rsid w:val="00D62C4D"/>
    <w:rsid w:val="00D62EB2"/>
    <w:rsid w:val="00D62F17"/>
    <w:rsid w:val="00D63157"/>
    <w:rsid w:val="00D63998"/>
    <w:rsid w:val="00D639A3"/>
    <w:rsid w:val="00D63B3D"/>
    <w:rsid w:val="00D63D78"/>
    <w:rsid w:val="00D63EFA"/>
    <w:rsid w:val="00D63FA2"/>
    <w:rsid w:val="00D63FF4"/>
    <w:rsid w:val="00D642D7"/>
    <w:rsid w:val="00D642FC"/>
    <w:rsid w:val="00D64309"/>
    <w:rsid w:val="00D64342"/>
    <w:rsid w:val="00D643A1"/>
    <w:rsid w:val="00D64716"/>
    <w:rsid w:val="00D64788"/>
    <w:rsid w:val="00D648D1"/>
    <w:rsid w:val="00D64A76"/>
    <w:rsid w:val="00D64B2F"/>
    <w:rsid w:val="00D64D7E"/>
    <w:rsid w:val="00D64DBE"/>
    <w:rsid w:val="00D64FBF"/>
    <w:rsid w:val="00D65045"/>
    <w:rsid w:val="00D6515A"/>
    <w:rsid w:val="00D651FE"/>
    <w:rsid w:val="00D65639"/>
    <w:rsid w:val="00D65673"/>
    <w:rsid w:val="00D6590A"/>
    <w:rsid w:val="00D65A04"/>
    <w:rsid w:val="00D65B9A"/>
    <w:rsid w:val="00D65BE5"/>
    <w:rsid w:val="00D65BFD"/>
    <w:rsid w:val="00D65DF2"/>
    <w:rsid w:val="00D65FBA"/>
    <w:rsid w:val="00D66279"/>
    <w:rsid w:val="00D6644A"/>
    <w:rsid w:val="00D66580"/>
    <w:rsid w:val="00D66590"/>
    <w:rsid w:val="00D66FCB"/>
    <w:rsid w:val="00D67016"/>
    <w:rsid w:val="00D670F2"/>
    <w:rsid w:val="00D6710B"/>
    <w:rsid w:val="00D67493"/>
    <w:rsid w:val="00D6757F"/>
    <w:rsid w:val="00D675C2"/>
    <w:rsid w:val="00D6782C"/>
    <w:rsid w:val="00D67847"/>
    <w:rsid w:val="00D679F2"/>
    <w:rsid w:val="00D67A26"/>
    <w:rsid w:val="00D67ADD"/>
    <w:rsid w:val="00D67B7F"/>
    <w:rsid w:val="00D67E2C"/>
    <w:rsid w:val="00D67F0B"/>
    <w:rsid w:val="00D70056"/>
    <w:rsid w:val="00D70154"/>
    <w:rsid w:val="00D701C6"/>
    <w:rsid w:val="00D7020C"/>
    <w:rsid w:val="00D70248"/>
    <w:rsid w:val="00D702CE"/>
    <w:rsid w:val="00D703C7"/>
    <w:rsid w:val="00D703DD"/>
    <w:rsid w:val="00D703EC"/>
    <w:rsid w:val="00D7045D"/>
    <w:rsid w:val="00D70DC3"/>
    <w:rsid w:val="00D70E06"/>
    <w:rsid w:val="00D70F16"/>
    <w:rsid w:val="00D70FC2"/>
    <w:rsid w:val="00D711E5"/>
    <w:rsid w:val="00D7137E"/>
    <w:rsid w:val="00D71472"/>
    <w:rsid w:val="00D71569"/>
    <w:rsid w:val="00D71626"/>
    <w:rsid w:val="00D7182D"/>
    <w:rsid w:val="00D71864"/>
    <w:rsid w:val="00D71AB2"/>
    <w:rsid w:val="00D71C13"/>
    <w:rsid w:val="00D71DC0"/>
    <w:rsid w:val="00D71E4F"/>
    <w:rsid w:val="00D7205C"/>
    <w:rsid w:val="00D720EE"/>
    <w:rsid w:val="00D72263"/>
    <w:rsid w:val="00D72283"/>
    <w:rsid w:val="00D723EB"/>
    <w:rsid w:val="00D7277C"/>
    <w:rsid w:val="00D72B14"/>
    <w:rsid w:val="00D72C95"/>
    <w:rsid w:val="00D72FBD"/>
    <w:rsid w:val="00D7307A"/>
    <w:rsid w:val="00D733CD"/>
    <w:rsid w:val="00D735D3"/>
    <w:rsid w:val="00D736AF"/>
    <w:rsid w:val="00D7389D"/>
    <w:rsid w:val="00D73964"/>
    <w:rsid w:val="00D7399A"/>
    <w:rsid w:val="00D73C2D"/>
    <w:rsid w:val="00D73D0B"/>
    <w:rsid w:val="00D73E86"/>
    <w:rsid w:val="00D73F29"/>
    <w:rsid w:val="00D73F82"/>
    <w:rsid w:val="00D740CA"/>
    <w:rsid w:val="00D74187"/>
    <w:rsid w:val="00D7454B"/>
    <w:rsid w:val="00D74675"/>
    <w:rsid w:val="00D74779"/>
    <w:rsid w:val="00D74A64"/>
    <w:rsid w:val="00D74D65"/>
    <w:rsid w:val="00D74EAB"/>
    <w:rsid w:val="00D75520"/>
    <w:rsid w:val="00D756C4"/>
    <w:rsid w:val="00D75B7E"/>
    <w:rsid w:val="00D75CB0"/>
    <w:rsid w:val="00D75E2D"/>
    <w:rsid w:val="00D75F8C"/>
    <w:rsid w:val="00D76026"/>
    <w:rsid w:val="00D762E8"/>
    <w:rsid w:val="00D76313"/>
    <w:rsid w:val="00D7639B"/>
    <w:rsid w:val="00D765DB"/>
    <w:rsid w:val="00D7664D"/>
    <w:rsid w:val="00D766AB"/>
    <w:rsid w:val="00D766FA"/>
    <w:rsid w:val="00D76DE9"/>
    <w:rsid w:val="00D76EB6"/>
    <w:rsid w:val="00D76EE5"/>
    <w:rsid w:val="00D77038"/>
    <w:rsid w:val="00D77050"/>
    <w:rsid w:val="00D77189"/>
    <w:rsid w:val="00D771D4"/>
    <w:rsid w:val="00D772EE"/>
    <w:rsid w:val="00D7732C"/>
    <w:rsid w:val="00D7735B"/>
    <w:rsid w:val="00D77595"/>
    <w:rsid w:val="00D77805"/>
    <w:rsid w:val="00D7795D"/>
    <w:rsid w:val="00D7799D"/>
    <w:rsid w:val="00D77BE3"/>
    <w:rsid w:val="00D77E30"/>
    <w:rsid w:val="00D77ED7"/>
    <w:rsid w:val="00D77FCF"/>
    <w:rsid w:val="00D800B0"/>
    <w:rsid w:val="00D8015D"/>
    <w:rsid w:val="00D80653"/>
    <w:rsid w:val="00D80B55"/>
    <w:rsid w:val="00D80B93"/>
    <w:rsid w:val="00D80C51"/>
    <w:rsid w:val="00D80D4F"/>
    <w:rsid w:val="00D80EFA"/>
    <w:rsid w:val="00D8107A"/>
    <w:rsid w:val="00D811E3"/>
    <w:rsid w:val="00D8126F"/>
    <w:rsid w:val="00D81431"/>
    <w:rsid w:val="00D814C1"/>
    <w:rsid w:val="00D814D0"/>
    <w:rsid w:val="00D817C8"/>
    <w:rsid w:val="00D81805"/>
    <w:rsid w:val="00D8196E"/>
    <w:rsid w:val="00D819C6"/>
    <w:rsid w:val="00D819E2"/>
    <w:rsid w:val="00D81CC7"/>
    <w:rsid w:val="00D81D9C"/>
    <w:rsid w:val="00D81E0C"/>
    <w:rsid w:val="00D81F44"/>
    <w:rsid w:val="00D81FEB"/>
    <w:rsid w:val="00D8213D"/>
    <w:rsid w:val="00D8215A"/>
    <w:rsid w:val="00D821B6"/>
    <w:rsid w:val="00D8259B"/>
    <w:rsid w:val="00D82A56"/>
    <w:rsid w:val="00D82AA7"/>
    <w:rsid w:val="00D82AF4"/>
    <w:rsid w:val="00D82B1D"/>
    <w:rsid w:val="00D82B6A"/>
    <w:rsid w:val="00D82D58"/>
    <w:rsid w:val="00D82EFE"/>
    <w:rsid w:val="00D8324A"/>
    <w:rsid w:val="00D8365B"/>
    <w:rsid w:val="00D837E2"/>
    <w:rsid w:val="00D838EF"/>
    <w:rsid w:val="00D839A8"/>
    <w:rsid w:val="00D839D2"/>
    <w:rsid w:val="00D83BC8"/>
    <w:rsid w:val="00D83E87"/>
    <w:rsid w:val="00D84110"/>
    <w:rsid w:val="00D8420C"/>
    <w:rsid w:val="00D84358"/>
    <w:rsid w:val="00D84368"/>
    <w:rsid w:val="00D8439C"/>
    <w:rsid w:val="00D8440D"/>
    <w:rsid w:val="00D8443F"/>
    <w:rsid w:val="00D844A4"/>
    <w:rsid w:val="00D844AB"/>
    <w:rsid w:val="00D848AF"/>
    <w:rsid w:val="00D848BF"/>
    <w:rsid w:val="00D84A5A"/>
    <w:rsid w:val="00D84E1F"/>
    <w:rsid w:val="00D84EF0"/>
    <w:rsid w:val="00D84F36"/>
    <w:rsid w:val="00D84FF2"/>
    <w:rsid w:val="00D851EA"/>
    <w:rsid w:val="00D8522F"/>
    <w:rsid w:val="00D85381"/>
    <w:rsid w:val="00D85A78"/>
    <w:rsid w:val="00D85ACE"/>
    <w:rsid w:val="00D85B05"/>
    <w:rsid w:val="00D85B21"/>
    <w:rsid w:val="00D85BEC"/>
    <w:rsid w:val="00D85C22"/>
    <w:rsid w:val="00D85CE8"/>
    <w:rsid w:val="00D85D3C"/>
    <w:rsid w:val="00D85DE0"/>
    <w:rsid w:val="00D85E19"/>
    <w:rsid w:val="00D85E2F"/>
    <w:rsid w:val="00D85F99"/>
    <w:rsid w:val="00D861C2"/>
    <w:rsid w:val="00D8635B"/>
    <w:rsid w:val="00D86405"/>
    <w:rsid w:val="00D86693"/>
    <w:rsid w:val="00D8669B"/>
    <w:rsid w:val="00D866AE"/>
    <w:rsid w:val="00D866B5"/>
    <w:rsid w:val="00D86804"/>
    <w:rsid w:val="00D86889"/>
    <w:rsid w:val="00D86DFB"/>
    <w:rsid w:val="00D86EF0"/>
    <w:rsid w:val="00D86F11"/>
    <w:rsid w:val="00D87168"/>
    <w:rsid w:val="00D875DE"/>
    <w:rsid w:val="00D87B3F"/>
    <w:rsid w:val="00D87CCC"/>
    <w:rsid w:val="00D87D1B"/>
    <w:rsid w:val="00D87EAF"/>
    <w:rsid w:val="00D87F96"/>
    <w:rsid w:val="00D902B9"/>
    <w:rsid w:val="00D9037F"/>
    <w:rsid w:val="00D905F0"/>
    <w:rsid w:val="00D90872"/>
    <w:rsid w:val="00D91354"/>
    <w:rsid w:val="00D9136A"/>
    <w:rsid w:val="00D9145C"/>
    <w:rsid w:val="00D914E8"/>
    <w:rsid w:val="00D9153D"/>
    <w:rsid w:val="00D9174F"/>
    <w:rsid w:val="00D9183B"/>
    <w:rsid w:val="00D91AAE"/>
    <w:rsid w:val="00D91B6D"/>
    <w:rsid w:val="00D91CAC"/>
    <w:rsid w:val="00D9200E"/>
    <w:rsid w:val="00D9223C"/>
    <w:rsid w:val="00D92327"/>
    <w:rsid w:val="00D92342"/>
    <w:rsid w:val="00D923DD"/>
    <w:rsid w:val="00D9243E"/>
    <w:rsid w:val="00D9275C"/>
    <w:rsid w:val="00D927D3"/>
    <w:rsid w:val="00D92939"/>
    <w:rsid w:val="00D929A5"/>
    <w:rsid w:val="00D92A18"/>
    <w:rsid w:val="00D92A29"/>
    <w:rsid w:val="00D92B16"/>
    <w:rsid w:val="00D92B31"/>
    <w:rsid w:val="00D92F94"/>
    <w:rsid w:val="00D931C3"/>
    <w:rsid w:val="00D93205"/>
    <w:rsid w:val="00D93377"/>
    <w:rsid w:val="00D9352A"/>
    <w:rsid w:val="00D93642"/>
    <w:rsid w:val="00D938C6"/>
    <w:rsid w:val="00D9397F"/>
    <w:rsid w:val="00D93B07"/>
    <w:rsid w:val="00D93C60"/>
    <w:rsid w:val="00D93D91"/>
    <w:rsid w:val="00D9415E"/>
    <w:rsid w:val="00D94406"/>
    <w:rsid w:val="00D94532"/>
    <w:rsid w:val="00D9455B"/>
    <w:rsid w:val="00D9480F"/>
    <w:rsid w:val="00D94862"/>
    <w:rsid w:val="00D9496D"/>
    <w:rsid w:val="00D94B53"/>
    <w:rsid w:val="00D94C63"/>
    <w:rsid w:val="00D95075"/>
    <w:rsid w:val="00D952B3"/>
    <w:rsid w:val="00D95303"/>
    <w:rsid w:val="00D953B6"/>
    <w:rsid w:val="00D9556F"/>
    <w:rsid w:val="00D95617"/>
    <w:rsid w:val="00D957D0"/>
    <w:rsid w:val="00D95A76"/>
    <w:rsid w:val="00D95AC8"/>
    <w:rsid w:val="00D95B12"/>
    <w:rsid w:val="00D95C10"/>
    <w:rsid w:val="00D96123"/>
    <w:rsid w:val="00D962DA"/>
    <w:rsid w:val="00D963F0"/>
    <w:rsid w:val="00D96556"/>
    <w:rsid w:val="00D966B0"/>
    <w:rsid w:val="00D9685F"/>
    <w:rsid w:val="00D96A17"/>
    <w:rsid w:val="00D96B6D"/>
    <w:rsid w:val="00D96BE3"/>
    <w:rsid w:val="00D96D95"/>
    <w:rsid w:val="00D96F70"/>
    <w:rsid w:val="00D96FA1"/>
    <w:rsid w:val="00D970F9"/>
    <w:rsid w:val="00D971F0"/>
    <w:rsid w:val="00D973D9"/>
    <w:rsid w:val="00D974DF"/>
    <w:rsid w:val="00D97707"/>
    <w:rsid w:val="00D97711"/>
    <w:rsid w:val="00D97717"/>
    <w:rsid w:val="00D97718"/>
    <w:rsid w:val="00D9783C"/>
    <w:rsid w:val="00D97A9F"/>
    <w:rsid w:val="00D97C65"/>
    <w:rsid w:val="00D97CF4"/>
    <w:rsid w:val="00D97F07"/>
    <w:rsid w:val="00D97F6F"/>
    <w:rsid w:val="00DA0025"/>
    <w:rsid w:val="00DA0062"/>
    <w:rsid w:val="00DA038C"/>
    <w:rsid w:val="00DA0574"/>
    <w:rsid w:val="00DA0804"/>
    <w:rsid w:val="00DA08D3"/>
    <w:rsid w:val="00DA0A65"/>
    <w:rsid w:val="00DA0A8C"/>
    <w:rsid w:val="00DA0ACD"/>
    <w:rsid w:val="00DA0DF7"/>
    <w:rsid w:val="00DA0F9A"/>
    <w:rsid w:val="00DA10DB"/>
    <w:rsid w:val="00DA110E"/>
    <w:rsid w:val="00DA1137"/>
    <w:rsid w:val="00DA12B3"/>
    <w:rsid w:val="00DA1598"/>
    <w:rsid w:val="00DA1683"/>
    <w:rsid w:val="00DA18BA"/>
    <w:rsid w:val="00DA194F"/>
    <w:rsid w:val="00DA1B5B"/>
    <w:rsid w:val="00DA1D38"/>
    <w:rsid w:val="00DA1E09"/>
    <w:rsid w:val="00DA1F2A"/>
    <w:rsid w:val="00DA1F6A"/>
    <w:rsid w:val="00DA1F85"/>
    <w:rsid w:val="00DA20E0"/>
    <w:rsid w:val="00DA20F6"/>
    <w:rsid w:val="00DA237A"/>
    <w:rsid w:val="00DA24C1"/>
    <w:rsid w:val="00DA24E7"/>
    <w:rsid w:val="00DA25B8"/>
    <w:rsid w:val="00DA288A"/>
    <w:rsid w:val="00DA2C49"/>
    <w:rsid w:val="00DA2D4F"/>
    <w:rsid w:val="00DA2FA8"/>
    <w:rsid w:val="00DA2FD5"/>
    <w:rsid w:val="00DA3048"/>
    <w:rsid w:val="00DA33FA"/>
    <w:rsid w:val="00DA3506"/>
    <w:rsid w:val="00DA3507"/>
    <w:rsid w:val="00DA36F4"/>
    <w:rsid w:val="00DA3714"/>
    <w:rsid w:val="00DA38CD"/>
    <w:rsid w:val="00DA3D44"/>
    <w:rsid w:val="00DA3EE0"/>
    <w:rsid w:val="00DA3F63"/>
    <w:rsid w:val="00DA40BD"/>
    <w:rsid w:val="00DA41CF"/>
    <w:rsid w:val="00DA4288"/>
    <w:rsid w:val="00DA42EE"/>
    <w:rsid w:val="00DA4323"/>
    <w:rsid w:val="00DA4493"/>
    <w:rsid w:val="00DA463C"/>
    <w:rsid w:val="00DA480F"/>
    <w:rsid w:val="00DA4AF1"/>
    <w:rsid w:val="00DA4C82"/>
    <w:rsid w:val="00DA4DCC"/>
    <w:rsid w:val="00DA4E92"/>
    <w:rsid w:val="00DA5007"/>
    <w:rsid w:val="00DA5144"/>
    <w:rsid w:val="00DA5242"/>
    <w:rsid w:val="00DA525F"/>
    <w:rsid w:val="00DA5273"/>
    <w:rsid w:val="00DA52E2"/>
    <w:rsid w:val="00DA55C2"/>
    <w:rsid w:val="00DA566E"/>
    <w:rsid w:val="00DA56FD"/>
    <w:rsid w:val="00DA572B"/>
    <w:rsid w:val="00DA5AA0"/>
    <w:rsid w:val="00DA5CAA"/>
    <w:rsid w:val="00DA5E24"/>
    <w:rsid w:val="00DA5FE0"/>
    <w:rsid w:val="00DA6172"/>
    <w:rsid w:val="00DA629A"/>
    <w:rsid w:val="00DA6529"/>
    <w:rsid w:val="00DA657F"/>
    <w:rsid w:val="00DA65EF"/>
    <w:rsid w:val="00DA6669"/>
    <w:rsid w:val="00DA6770"/>
    <w:rsid w:val="00DA681F"/>
    <w:rsid w:val="00DA6856"/>
    <w:rsid w:val="00DA685D"/>
    <w:rsid w:val="00DA693F"/>
    <w:rsid w:val="00DA69F6"/>
    <w:rsid w:val="00DA6AFB"/>
    <w:rsid w:val="00DA6E61"/>
    <w:rsid w:val="00DA7213"/>
    <w:rsid w:val="00DA726A"/>
    <w:rsid w:val="00DA72B0"/>
    <w:rsid w:val="00DA7468"/>
    <w:rsid w:val="00DA754B"/>
    <w:rsid w:val="00DA7618"/>
    <w:rsid w:val="00DA7654"/>
    <w:rsid w:val="00DA76A8"/>
    <w:rsid w:val="00DA771C"/>
    <w:rsid w:val="00DA77F3"/>
    <w:rsid w:val="00DA78C3"/>
    <w:rsid w:val="00DA7983"/>
    <w:rsid w:val="00DA798D"/>
    <w:rsid w:val="00DA7AF4"/>
    <w:rsid w:val="00DA7B40"/>
    <w:rsid w:val="00DA7B4A"/>
    <w:rsid w:val="00DA7D09"/>
    <w:rsid w:val="00DB008C"/>
    <w:rsid w:val="00DB02E7"/>
    <w:rsid w:val="00DB0390"/>
    <w:rsid w:val="00DB073C"/>
    <w:rsid w:val="00DB07B2"/>
    <w:rsid w:val="00DB082B"/>
    <w:rsid w:val="00DB182A"/>
    <w:rsid w:val="00DB1CCA"/>
    <w:rsid w:val="00DB1DD3"/>
    <w:rsid w:val="00DB1E06"/>
    <w:rsid w:val="00DB214B"/>
    <w:rsid w:val="00DB21C2"/>
    <w:rsid w:val="00DB227D"/>
    <w:rsid w:val="00DB2318"/>
    <w:rsid w:val="00DB2359"/>
    <w:rsid w:val="00DB2667"/>
    <w:rsid w:val="00DB299A"/>
    <w:rsid w:val="00DB299C"/>
    <w:rsid w:val="00DB2A7E"/>
    <w:rsid w:val="00DB2B15"/>
    <w:rsid w:val="00DB2C70"/>
    <w:rsid w:val="00DB302E"/>
    <w:rsid w:val="00DB31D2"/>
    <w:rsid w:val="00DB33AB"/>
    <w:rsid w:val="00DB34D8"/>
    <w:rsid w:val="00DB366E"/>
    <w:rsid w:val="00DB36AB"/>
    <w:rsid w:val="00DB36D0"/>
    <w:rsid w:val="00DB38F9"/>
    <w:rsid w:val="00DB39A1"/>
    <w:rsid w:val="00DB3A84"/>
    <w:rsid w:val="00DB3AAC"/>
    <w:rsid w:val="00DB3B7B"/>
    <w:rsid w:val="00DB3E40"/>
    <w:rsid w:val="00DB3F07"/>
    <w:rsid w:val="00DB3F1E"/>
    <w:rsid w:val="00DB3F9B"/>
    <w:rsid w:val="00DB4207"/>
    <w:rsid w:val="00DB42F3"/>
    <w:rsid w:val="00DB4674"/>
    <w:rsid w:val="00DB467D"/>
    <w:rsid w:val="00DB46C6"/>
    <w:rsid w:val="00DB48AF"/>
    <w:rsid w:val="00DB4909"/>
    <w:rsid w:val="00DB4A7F"/>
    <w:rsid w:val="00DB4B16"/>
    <w:rsid w:val="00DB4B1A"/>
    <w:rsid w:val="00DB4CFA"/>
    <w:rsid w:val="00DB4DA6"/>
    <w:rsid w:val="00DB4EF8"/>
    <w:rsid w:val="00DB540E"/>
    <w:rsid w:val="00DB5418"/>
    <w:rsid w:val="00DB5647"/>
    <w:rsid w:val="00DB57BB"/>
    <w:rsid w:val="00DB580C"/>
    <w:rsid w:val="00DB59D8"/>
    <w:rsid w:val="00DB5B3D"/>
    <w:rsid w:val="00DB5B44"/>
    <w:rsid w:val="00DB5B90"/>
    <w:rsid w:val="00DB5CEF"/>
    <w:rsid w:val="00DB5D7A"/>
    <w:rsid w:val="00DB5E2D"/>
    <w:rsid w:val="00DB5EB6"/>
    <w:rsid w:val="00DB5FC5"/>
    <w:rsid w:val="00DB62FA"/>
    <w:rsid w:val="00DB630B"/>
    <w:rsid w:val="00DB63A8"/>
    <w:rsid w:val="00DB642E"/>
    <w:rsid w:val="00DB64B1"/>
    <w:rsid w:val="00DB64E4"/>
    <w:rsid w:val="00DB6557"/>
    <w:rsid w:val="00DB6640"/>
    <w:rsid w:val="00DB66F1"/>
    <w:rsid w:val="00DB6710"/>
    <w:rsid w:val="00DB6746"/>
    <w:rsid w:val="00DB6AD2"/>
    <w:rsid w:val="00DB6CBD"/>
    <w:rsid w:val="00DB6D77"/>
    <w:rsid w:val="00DB6DB6"/>
    <w:rsid w:val="00DB6F17"/>
    <w:rsid w:val="00DB7234"/>
    <w:rsid w:val="00DB72F1"/>
    <w:rsid w:val="00DB738B"/>
    <w:rsid w:val="00DB739A"/>
    <w:rsid w:val="00DB77DF"/>
    <w:rsid w:val="00DB7927"/>
    <w:rsid w:val="00DB7935"/>
    <w:rsid w:val="00DB79D0"/>
    <w:rsid w:val="00DB7ACB"/>
    <w:rsid w:val="00DB7BA8"/>
    <w:rsid w:val="00DB7C2B"/>
    <w:rsid w:val="00DB7E10"/>
    <w:rsid w:val="00DB7E6D"/>
    <w:rsid w:val="00DB7F1D"/>
    <w:rsid w:val="00DC007D"/>
    <w:rsid w:val="00DC0426"/>
    <w:rsid w:val="00DC0482"/>
    <w:rsid w:val="00DC064B"/>
    <w:rsid w:val="00DC0749"/>
    <w:rsid w:val="00DC0779"/>
    <w:rsid w:val="00DC08FD"/>
    <w:rsid w:val="00DC0990"/>
    <w:rsid w:val="00DC09EC"/>
    <w:rsid w:val="00DC0D92"/>
    <w:rsid w:val="00DC1450"/>
    <w:rsid w:val="00DC15B8"/>
    <w:rsid w:val="00DC1644"/>
    <w:rsid w:val="00DC16E3"/>
    <w:rsid w:val="00DC1776"/>
    <w:rsid w:val="00DC1D03"/>
    <w:rsid w:val="00DC235B"/>
    <w:rsid w:val="00DC2514"/>
    <w:rsid w:val="00DC2585"/>
    <w:rsid w:val="00DC274D"/>
    <w:rsid w:val="00DC27F4"/>
    <w:rsid w:val="00DC2989"/>
    <w:rsid w:val="00DC2CA7"/>
    <w:rsid w:val="00DC2EC9"/>
    <w:rsid w:val="00DC3045"/>
    <w:rsid w:val="00DC3208"/>
    <w:rsid w:val="00DC3458"/>
    <w:rsid w:val="00DC3506"/>
    <w:rsid w:val="00DC35F2"/>
    <w:rsid w:val="00DC360D"/>
    <w:rsid w:val="00DC384A"/>
    <w:rsid w:val="00DC3A3A"/>
    <w:rsid w:val="00DC3D65"/>
    <w:rsid w:val="00DC3DC5"/>
    <w:rsid w:val="00DC45B1"/>
    <w:rsid w:val="00DC45D8"/>
    <w:rsid w:val="00DC474C"/>
    <w:rsid w:val="00DC480D"/>
    <w:rsid w:val="00DC4827"/>
    <w:rsid w:val="00DC486C"/>
    <w:rsid w:val="00DC4908"/>
    <w:rsid w:val="00DC49AB"/>
    <w:rsid w:val="00DC4B9C"/>
    <w:rsid w:val="00DC4C21"/>
    <w:rsid w:val="00DC4E19"/>
    <w:rsid w:val="00DC4E1D"/>
    <w:rsid w:val="00DC4E85"/>
    <w:rsid w:val="00DC4E8A"/>
    <w:rsid w:val="00DC5244"/>
    <w:rsid w:val="00DC542F"/>
    <w:rsid w:val="00DC54BD"/>
    <w:rsid w:val="00DC5604"/>
    <w:rsid w:val="00DC56A2"/>
    <w:rsid w:val="00DC5D4F"/>
    <w:rsid w:val="00DC5FE3"/>
    <w:rsid w:val="00DC608F"/>
    <w:rsid w:val="00DC61C2"/>
    <w:rsid w:val="00DC61CE"/>
    <w:rsid w:val="00DC61EE"/>
    <w:rsid w:val="00DC625E"/>
    <w:rsid w:val="00DC62DA"/>
    <w:rsid w:val="00DC64F7"/>
    <w:rsid w:val="00DC6636"/>
    <w:rsid w:val="00DC6718"/>
    <w:rsid w:val="00DC67F9"/>
    <w:rsid w:val="00DC683D"/>
    <w:rsid w:val="00DC68AB"/>
    <w:rsid w:val="00DC68B3"/>
    <w:rsid w:val="00DC6B70"/>
    <w:rsid w:val="00DC6BA5"/>
    <w:rsid w:val="00DC6E49"/>
    <w:rsid w:val="00DC6E70"/>
    <w:rsid w:val="00DC70F6"/>
    <w:rsid w:val="00DC7528"/>
    <w:rsid w:val="00DC7987"/>
    <w:rsid w:val="00DC7A07"/>
    <w:rsid w:val="00DC7CD1"/>
    <w:rsid w:val="00DD01B4"/>
    <w:rsid w:val="00DD01EA"/>
    <w:rsid w:val="00DD0257"/>
    <w:rsid w:val="00DD048B"/>
    <w:rsid w:val="00DD0634"/>
    <w:rsid w:val="00DD0673"/>
    <w:rsid w:val="00DD06ED"/>
    <w:rsid w:val="00DD071C"/>
    <w:rsid w:val="00DD0A91"/>
    <w:rsid w:val="00DD0C4C"/>
    <w:rsid w:val="00DD0E54"/>
    <w:rsid w:val="00DD0E68"/>
    <w:rsid w:val="00DD0E83"/>
    <w:rsid w:val="00DD0EA7"/>
    <w:rsid w:val="00DD0F16"/>
    <w:rsid w:val="00DD106F"/>
    <w:rsid w:val="00DD1308"/>
    <w:rsid w:val="00DD1333"/>
    <w:rsid w:val="00DD14AE"/>
    <w:rsid w:val="00DD152A"/>
    <w:rsid w:val="00DD15C1"/>
    <w:rsid w:val="00DD161E"/>
    <w:rsid w:val="00DD163A"/>
    <w:rsid w:val="00DD1751"/>
    <w:rsid w:val="00DD179E"/>
    <w:rsid w:val="00DD1F45"/>
    <w:rsid w:val="00DD2069"/>
    <w:rsid w:val="00DD218A"/>
    <w:rsid w:val="00DD21AE"/>
    <w:rsid w:val="00DD238E"/>
    <w:rsid w:val="00DD2425"/>
    <w:rsid w:val="00DD245B"/>
    <w:rsid w:val="00DD26C2"/>
    <w:rsid w:val="00DD2B81"/>
    <w:rsid w:val="00DD2D35"/>
    <w:rsid w:val="00DD2E1B"/>
    <w:rsid w:val="00DD2FF9"/>
    <w:rsid w:val="00DD300F"/>
    <w:rsid w:val="00DD31A3"/>
    <w:rsid w:val="00DD32A7"/>
    <w:rsid w:val="00DD3388"/>
    <w:rsid w:val="00DD343A"/>
    <w:rsid w:val="00DD3499"/>
    <w:rsid w:val="00DD35A4"/>
    <w:rsid w:val="00DD35B0"/>
    <w:rsid w:val="00DD37A6"/>
    <w:rsid w:val="00DD3B2D"/>
    <w:rsid w:val="00DD3C43"/>
    <w:rsid w:val="00DD3CEA"/>
    <w:rsid w:val="00DD3D09"/>
    <w:rsid w:val="00DD3E78"/>
    <w:rsid w:val="00DD3F34"/>
    <w:rsid w:val="00DD3F4B"/>
    <w:rsid w:val="00DD4254"/>
    <w:rsid w:val="00DD46B5"/>
    <w:rsid w:val="00DD4768"/>
    <w:rsid w:val="00DD49D5"/>
    <w:rsid w:val="00DD4A9E"/>
    <w:rsid w:val="00DD4E79"/>
    <w:rsid w:val="00DD4F28"/>
    <w:rsid w:val="00DD4F3A"/>
    <w:rsid w:val="00DD510A"/>
    <w:rsid w:val="00DD531A"/>
    <w:rsid w:val="00DD5370"/>
    <w:rsid w:val="00DD5477"/>
    <w:rsid w:val="00DD54CF"/>
    <w:rsid w:val="00DD54D6"/>
    <w:rsid w:val="00DD556C"/>
    <w:rsid w:val="00DD566A"/>
    <w:rsid w:val="00DD5795"/>
    <w:rsid w:val="00DD587F"/>
    <w:rsid w:val="00DD58CC"/>
    <w:rsid w:val="00DD5A21"/>
    <w:rsid w:val="00DD5D16"/>
    <w:rsid w:val="00DD5E9C"/>
    <w:rsid w:val="00DD5FE7"/>
    <w:rsid w:val="00DD628F"/>
    <w:rsid w:val="00DD63E2"/>
    <w:rsid w:val="00DD6882"/>
    <w:rsid w:val="00DD68D4"/>
    <w:rsid w:val="00DD6D27"/>
    <w:rsid w:val="00DD6DA4"/>
    <w:rsid w:val="00DD6E15"/>
    <w:rsid w:val="00DD6E35"/>
    <w:rsid w:val="00DD6F4C"/>
    <w:rsid w:val="00DD7198"/>
    <w:rsid w:val="00DD7297"/>
    <w:rsid w:val="00DD7345"/>
    <w:rsid w:val="00DD7802"/>
    <w:rsid w:val="00DD7884"/>
    <w:rsid w:val="00DD7970"/>
    <w:rsid w:val="00DD7A29"/>
    <w:rsid w:val="00DD7C94"/>
    <w:rsid w:val="00DD7D18"/>
    <w:rsid w:val="00DD7E27"/>
    <w:rsid w:val="00DD7E5B"/>
    <w:rsid w:val="00DE05B6"/>
    <w:rsid w:val="00DE05D3"/>
    <w:rsid w:val="00DE06F3"/>
    <w:rsid w:val="00DE078E"/>
    <w:rsid w:val="00DE09DB"/>
    <w:rsid w:val="00DE0AA7"/>
    <w:rsid w:val="00DE0B2E"/>
    <w:rsid w:val="00DE11B7"/>
    <w:rsid w:val="00DE1744"/>
    <w:rsid w:val="00DE1800"/>
    <w:rsid w:val="00DE1891"/>
    <w:rsid w:val="00DE1A0C"/>
    <w:rsid w:val="00DE1B6A"/>
    <w:rsid w:val="00DE1C9D"/>
    <w:rsid w:val="00DE1E26"/>
    <w:rsid w:val="00DE1F5D"/>
    <w:rsid w:val="00DE1FFD"/>
    <w:rsid w:val="00DE2342"/>
    <w:rsid w:val="00DE2353"/>
    <w:rsid w:val="00DE2386"/>
    <w:rsid w:val="00DE2731"/>
    <w:rsid w:val="00DE27A5"/>
    <w:rsid w:val="00DE2801"/>
    <w:rsid w:val="00DE2967"/>
    <w:rsid w:val="00DE2A30"/>
    <w:rsid w:val="00DE2A9E"/>
    <w:rsid w:val="00DE2CB8"/>
    <w:rsid w:val="00DE2D84"/>
    <w:rsid w:val="00DE2F22"/>
    <w:rsid w:val="00DE2FC3"/>
    <w:rsid w:val="00DE348A"/>
    <w:rsid w:val="00DE348E"/>
    <w:rsid w:val="00DE371C"/>
    <w:rsid w:val="00DE3737"/>
    <w:rsid w:val="00DE3756"/>
    <w:rsid w:val="00DE3A4F"/>
    <w:rsid w:val="00DE3ABA"/>
    <w:rsid w:val="00DE3BD4"/>
    <w:rsid w:val="00DE3D3D"/>
    <w:rsid w:val="00DE3D44"/>
    <w:rsid w:val="00DE3DA9"/>
    <w:rsid w:val="00DE3DDA"/>
    <w:rsid w:val="00DE3E9A"/>
    <w:rsid w:val="00DE3FAE"/>
    <w:rsid w:val="00DE40B0"/>
    <w:rsid w:val="00DE41FA"/>
    <w:rsid w:val="00DE4228"/>
    <w:rsid w:val="00DE4548"/>
    <w:rsid w:val="00DE47C2"/>
    <w:rsid w:val="00DE4995"/>
    <w:rsid w:val="00DE4B2A"/>
    <w:rsid w:val="00DE4B4B"/>
    <w:rsid w:val="00DE4C0B"/>
    <w:rsid w:val="00DE4C1B"/>
    <w:rsid w:val="00DE4C35"/>
    <w:rsid w:val="00DE4D62"/>
    <w:rsid w:val="00DE4E89"/>
    <w:rsid w:val="00DE4F69"/>
    <w:rsid w:val="00DE50B5"/>
    <w:rsid w:val="00DE5189"/>
    <w:rsid w:val="00DE51DE"/>
    <w:rsid w:val="00DE525C"/>
    <w:rsid w:val="00DE5316"/>
    <w:rsid w:val="00DE5380"/>
    <w:rsid w:val="00DE54DB"/>
    <w:rsid w:val="00DE5632"/>
    <w:rsid w:val="00DE5709"/>
    <w:rsid w:val="00DE5979"/>
    <w:rsid w:val="00DE5ADD"/>
    <w:rsid w:val="00DE5B2E"/>
    <w:rsid w:val="00DE5CB7"/>
    <w:rsid w:val="00DE5CD8"/>
    <w:rsid w:val="00DE5D2D"/>
    <w:rsid w:val="00DE5ED2"/>
    <w:rsid w:val="00DE5F6F"/>
    <w:rsid w:val="00DE6081"/>
    <w:rsid w:val="00DE60A0"/>
    <w:rsid w:val="00DE60BF"/>
    <w:rsid w:val="00DE6237"/>
    <w:rsid w:val="00DE62CD"/>
    <w:rsid w:val="00DE6481"/>
    <w:rsid w:val="00DE661B"/>
    <w:rsid w:val="00DE6929"/>
    <w:rsid w:val="00DE693A"/>
    <w:rsid w:val="00DE6AE9"/>
    <w:rsid w:val="00DE6B00"/>
    <w:rsid w:val="00DE6BA3"/>
    <w:rsid w:val="00DE6C1C"/>
    <w:rsid w:val="00DE6ED5"/>
    <w:rsid w:val="00DE7053"/>
    <w:rsid w:val="00DE747F"/>
    <w:rsid w:val="00DE75AE"/>
    <w:rsid w:val="00DE7666"/>
    <w:rsid w:val="00DE773C"/>
    <w:rsid w:val="00DE77AA"/>
    <w:rsid w:val="00DE792F"/>
    <w:rsid w:val="00DE79A2"/>
    <w:rsid w:val="00DE7B0D"/>
    <w:rsid w:val="00DE7EDB"/>
    <w:rsid w:val="00DF023B"/>
    <w:rsid w:val="00DF02D6"/>
    <w:rsid w:val="00DF0618"/>
    <w:rsid w:val="00DF064E"/>
    <w:rsid w:val="00DF0773"/>
    <w:rsid w:val="00DF080F"/>
    <w:rsid w:val="00DF0A6D"/>
    <w:rsid w:val="00DF0AB4"/>
    <w:rsid w:val="00DF0AE6"/>
    <w:rsid w:val="00DF0BAF"/>
    <w:rsid w:val="00DF0BB0"/>
    <w:rsid w:val="00DF0BE6"/>
    <w:rsid w:val="00DF0C15"/>
    <w:rsid w:val="00DF0C5B"/>
    <w:rsid w:val="00DF0CB9"/>
    <w:rsid w:val="00DF0D19"/>
    <w:rsid w:val="00DF0D23"/>
    <w:rsid w:val="00DF0E1B"/>
    <w:rsid w:val="00DF0FF8"/>
    <w:rsid w:val="00DF102D"/>
    <w:rsid w:val="00DF10DC"/>
    <w:rsid w:val="00DF1375"/>
    <w:rsid w:val="00DF140A"/>
    <w:rsid w:val="00DF15C1"/>
    <w:rsid w:val="00DF1763"/>
    <w:rsid w:val="00DF1871"/>
    <w:rsid w:val="00DF1993"/>
    <w:rsid w:val="00DF19E5"/>
    <w:rsid w:val="00DF19F9"/>
    <w:rsid w:val="00DF1A81"/>
    <w:rsid w:val="00DF1DC2"/>
    <w:rsid w:val="00DF1E28"/>
    <w:rsid w:val="00DF20ED"/>
    <w:rsid w:val="00DF2119"/>
    <w:rsid w:val="00DF2281"/>
    <w:rsid w:val="00DF23F8"/>
    <w:rsid w:val="00DF2408"/>
    <w:rsid w:val="00DF245D"/>
    <w:rsid w:val="00DF2478"/>
    <w:rsid w:val="00DF260A"/>
    <w:rsid w:val="00DF264F"/>
    <w:rsid w:val="00DF27F7"/>
    <w:rsid w:val="00DF2B16"/>
    <w:rsid w:val="00DF2B6D"/>
    <w:rsid w:val="00DF2E39"/>
    <w:rsid w:val="00DF2EC9"/>
    <w:rsid w:val="00DF2FDC"/>
    <w:rsid w:val="00DF310B"/>
    <w:rsid w:val="00DF31AA"/>
    <w:rsid w:val="00DF33D2"/>
    <w:rsid w:val="00DF3503"/>
    <w:rsid w:val="00DF3520"/>
    <w:rsid w:val="00DF3602"/>
    <w:rsid w:val="00DF3741"/>
    <w:rsid w:val="00DF37E7"/>
    <w:rsid w:val="00DF3AB5"/>
    <w:rsid w:val="00DF3BA1"/>
    <w:rsid w:val="00DF3DA6"/>
    <w:rsid w:val="00DF3E16"/>
    <w:rsid w:val="00DF3FFB"/>
    <w:rsid w:val="00DF4116"/>
    <w:rsid w:val="00DF4148"/>
    <w:rsid w:val="00DF41F2"/>
    <w:rsid w:val="00DF4268"/>
    <w:rsid w:val="00DF42FB"/>
    <w:rsid w:val="00DF4330"/>
    <w:rsid w:val="00DF435D"/>
    <w:rsid w:val="00DF4472"/>
    <w:rsid w:val="00DF4488"/>
    <w:rsid w:val="00DF48E8"/>
    <w:rsid w:val="00DF49B6"/>
    <w:rsid w:val="00DF49BB"/>
    <w:rsid w:val="00DF4A71"/>
    <w:rsid w:val="00DF4C29"/>
    <w:rsid w:val="00DF4D6E"/>
    <w:rsid w:val="00DF5146"/>
    <w:rsid w:val="00DF516B"/>
    <w:rsid w:val="00DF5297"/>
    <w:rsid w:val="00DF54D9"/>
    <w:rsid w:val="00DF558C"/>
    <w:rsid w:val="00DF5646"/>
    <w:rsid w:val="00DF569C"/>
    <w:rsid w:val="00DF56BD"/>
    <w:rsid w:val="00DF5856"/>
    <w:rsid w:val="00DF5906"/>
    <w:rsid w:val="00DF5A93"/>
    <w:rsid w:val="00DF5B06"/>
    <w:rsid w:val="00DF5B8E"/>
    <w:rsid w:val="00DF5BD7"/>
    <w:rsid w:val="00DF5D5E"/>
    <w:rsid w:val="00DF6031"/>
    <w:rsid w:val="00DF63A7"/>
    <w:rsid w:val="00DF6493"/>
    <w:rsid w:val="00DF65D3"/>
    <w:rsid w:val="00DF6825"/>
    <w:rsid w:val="00DF69D2"/>
    <w:rsid w:val="00DF6A8B"/>
    <w:rsid w:val="00DF6B83"/>
    <w:rsid w:val="00DF6BBE"/>
    <w:rsid w:val="00DF6D8D"/>
    <w:rsid w:val="00DF6EC3"/>
    <w:rsid w:val="00DF6F5B"/>
    <w:rsid w:val="00DF6F98"/>
    <w:rsid w:val="00DF6FE8"/>
    <w:rsid w:val="00DF705F"/>
    <w:rsid w:val="00DF7256"/>
    <w:rsid w:val="00DF7280"/>
    <w:rsid w:val="00DF73B7"/>
    <w:rsid w:val="00DF742A"/>
    <w:rsid w:val="00DF767A"/>
    <w:rsid w:val="00DF7694"/>
    <w:rsid w:val="00DF7749"/>
    <w:rsid w:val="00DF789D"/>
    <w:rsid w:val="00DF78A7"/>
    <w:rsid w:val="00DF78F0"/>
    <w:rsid w:val="00DF79F3"/>
    <w:rsid w:val="00DF79FB"/>
    <w:rsid w:val="00DF7BD4"/>
    <w:rsid w:val="00E00004"/>
    <w:rsid w:val="00E00035"/>
    <w:rsid w:val="00E00316"/>
    <w:rsid w:val="00E00331"/>
    <w:rsid w:val="00E006BA"/>
    <w:rsid w:val="00E0097F"/>
    <w:rsid w:val="00E00A49"/>
    <w:rsid w:val="00E00BB0"/>
    <w:rsid w:val="00E00CA4"/>
    <w:rsid w:val="00E00D38"/>
    <w:rsid w:val="00E00EAF"/>
    <w:rsid w:val="00E00FF5"/>
    <w:rsid w:val="00E010FA"/>
    <w:rsid w:val="00E0129D"/>
    <w:rsid w:val="00E0178B"/>
    <w:rsid w:val="00E01CCF"/>
    <w:rsid w:val="00E01D95"/>
    <w:rsid w:val="00E01E33"/>
    <w:rsid w:val="00E01EE5"/>
    <w:rsid w:val="00E01F8D"/>
    <w:rsid w:val="00E01FC3"/>
    <w:rsid w:val="00E0211A"/>
    <w:rsid w:val="00E026B8"/>
    <w:rsid w:val="00E0282E"/>
    <w:rsid w:val="00E0285B"/>
    <w:rsid w:val="00E02A47"/>
    <w:rsid w:val="00E02A58"/>
    <w:rsid w:val="00E02B85"/>
    <w:rsid w:val="00E02C85"/>
    <w:rsid w:val="00E02CFB"/>
    <w:rsid w:val="00E02D13"/>
    <w:rsid w:val="00E02FDB"/>
    <w:rsid w:val="00E0345C"/>
    <w:rsid w:val="00E03674"/>
    <w:rsid w:val="00E03697"/>
    <w:rsid w:val="00E03713"/>
    <w:rsid w:val="00E03808"/>
    <w:rsid w:val="00E03895"/>
    <w:rsid w:val="00E03906"/>
    <w:rsid w:val="00E03969"/>
    <w:rsid w:val="00E03B23"/>
    <w:rsid w:val="00E03F21"/>
    <w:rsid w:val="00E03F90"/>
    <w:rsid w:val="00E04014"/>
    <w:rsid w:val="00E04239"/>
    <w:rsid w:val="00E042A8"/>
    <w:rsid w:val="00E046D0"/>
    <w:rsid w:val="00E04776"/>
    <w:rsid w:val="00E0484F"/>
    <w:rsid w:val="00E048DD"/>
    <w:rsid w:val="00E049E7"/>
    <w:rsid w:val="00E04D5F"/>
    <w:rsid w:val="00E04D67"/>
    <w:rsid w:val="00E04E9D"/>
    <w:rsid w:val="00E04F33"/>
    <w:rsid w:val="00E05242"/>
    <w:rsid w:val="00E05379"/>
    <w:rsid w:val="00E053EC"/>
    <w:rsid w:val="00E0553E"/>
    <w:rsid w:val="00E0579E"/>
    <w:rsid w:val="00E05940"/>
    <w:rsid w:val="00E05C63"/>
    <w:rsid w:val="00E05C7E"/>
    <w:rsid w:val="00E05E59"/>
    <w:rsid w:val="00E0600A"/>
    <w:rsid w:val="00E06138"/>
    <w:rsid w:val="00E061B7"/>
    <w:rsid w:val="00E0636E"/>
    <w:rsid w:val="00E06592"/>
    <w:rsid w:val="00E06663"/>
    <w:rsid w:val="00E0668B"/>
    <w:rsid w:val="00E0671C"/>
    <w:rsid w:val="00E06F6A"/>
    <w:rsid w:val="00E0710C"/>
    <w:rsid w:val="00E07127"/>
    <w:rsid w:val="00E07159"/>
    <w:rsid w:val="00E0716D"/>
    <w:rsid w:val="00E071AE"/>
    <w:rsid w:val="00E0726D"/>
    <w:rsid w:val="00E0758E"/>
    <w:rsid w:val="00E07690"/>
    <w:rsid w:val="00E076E3"/>
    <w:rsid w:val="00E0773C"/>
    <w:rsid w:val="00E077BC"/>
    <w:rsid w:val="00E077D8"/>
    <w:rsid w:val="00E07A25"/>
    <w:rsid w:val="00E07A94"/>
    <w:rsid w:val="00E07C9A"/>
    <w:rsid w:val="00E07ED8"/>
    <w:rsid w:val="00E1005C"/>
    <w:rsid w:val="00E1009E"/>
    <w:rsid w:val="00E10145"/>
    <w:rsid w:val="00E1017F"/>
    <w:rsid w:val="00E101AC"/>
    <w:rsid w:val="00E101DB"/>
    <w:rsid w:val="00E1021E"/>
    <w:rsid w:val="00E102D0"/>
    <w:rsid w:val="00E10333"/>
    <w:rsid w:val="00E10363"/>
    <w:rsid w:val="00E103A1"/>
    <w:rsid w:val="00E10478"/>
    <w:rsid w:val="00E105AA"/>
    <w:rsid w:val="00E105C3"/>
    <w:rsid w:val="00E11347"/>
    <w:rsid w:val="00E1138D"/>
    <w:rsid w:val="00E117B5"/>
    <w:rsid w:val="00E11886"/>
    <w:rsid w:val="00E118D7"/>
    <w:rsid w:val="00E11960"/>
    <w:rsid w:val="00E11A05"/>
    <w:rsid w:val="00E11B88"/>
    <w:rsid w:val="00E11C8C"/>
    <w:rsid w:val="00E11D2D"/>
    <w:rsid w:val="00E11ED2"/>
    <w:rsid w:val="00E1203A"/>
    <w:rsid w:val="00E1207F"/>
    <w:rsid w:val="00E120E5"/>
    <w:rsid w:val="00E122E0"/>
    <w:rsid w:val="00E123B7"/>
    <w:rsid w:val="00E124FD"/>
    <w:rsid w:val="00E1265B"/>
    <w:rsid w:val="00E12A25"/>
    <w:rsid w:val="00E12A32"/>
    <w:rsid w:val="00E12A54"/>
    <w:rsid w:val="00E12D68"/>
    <w:rsid w:val="00E12EDF"/>
    <w:rsid w:val="00E12F90"/>
    <w:rsid w:val="00E13377"/>
    <w:rsid w:val="00E133A9"/>
    <w:rsid w:val="00E13575"/>
    <w:rsid w:val="00E13684"/>
    <w:rsid w:val="00E13821"/>
    <w:rsid w:val="00E13B0C"/>
    <w:rsid w:val="00E13C33"/>
    <w:rsid w:val="00E13CDC"/>
    <w:rsid w:val="00E13DC1"/>
    <w:rsid w:val="00E141E0"/>
    <w:rsid w:val="00E14285"/>
    <w:rsid w:val="00E143A9"/>
    <w:rsid w:val="00E14455"/>
    <w:rsid w:val="00E14521"/>
    <w:rsid w:val="00E14682"/>
    <w:rsid w:val="00E146FE"/>
    <w:rsid w:val="00E14831"/>
    <w:rsid w:val="00E14A7D"/>
    <w:rsid w:val="00E14A87"/>
    <w:rsid w:val="00E14B65"/>
    <w:rsid w:val="00E14DE7"/>
    <w:rsid w:val="00E14E7A"/>
    <w:rsid w:val="00E14F8B"/>
    <w:rsid w:val="00E14F98"/>
    <w:rsid w:val="00E14FAD"/>
    <w:rsid w:val="00E15091"/>
    <w:rsid w:val="00E15147"/>
    <w:rsid w:val="00E15154"/>
    <w:rsid w:val="00E154E6"/>
    <w:rsid w:val="00E15720"/>
    <w:rsid w:val="00E15BBF"/>
    <w:rsid w:val="00E15DB9"/>
    <w:rsid w:val="00E15DDD"/>
    <w:rsid w:val="00E15E8E"/>
    <w:rsid w:val="00E15FA2"/>
    <w:rsid w:val="00E15FE4"/>
    <w:rsid w:val="00E1606C"/>
    <w:rsid w:val="00E1613D"/>
    <w:rsid w:val="00E16207"/>
    <w:rsid w:val="00E1628E"/>
    <w:rsid w:val="00E164C9"/>
    <w:rsid w:val="00E164EF"/>
    <w:rsid w:val="00E16532"/>
    <w:rsid w:val="00E168CF"/>
    <w:rsid w:val="00E16A54"/>
    <w:rsid w:val="00E16F57"/>
    <w:rsid w:val="00E16F9D"/>
    <w:rsid w:val="00E1713B"/>
    <w:rsid w:val="00E1727B"/>
    <w:rsid w:val="00E1727F"/>
    <w:rsid w:val="00E1733B"/>
    <w:rsid w:val="00E17533"/>
    <w:rsid w:val="00E17597"/>
    <w:rsid w:val="00E175E3"/>
    <w:rsid w:val="00E177D0"/>
    <w:rsid w:val="00E17EF7"/>
    <w:rsid w:val="00E17F05"/>
    <w:rsid w:val="00E2000C"/>
    <w:rsid w:val="00E20125"/>
    <w:rsid w:val="00E2017E"/>
    <w:rsid w:val="00E20447"/>
    <w:rsid w:val="00E206CD"/>
    <w:rsid w:val="00E207C7"/>
    <w:rsid w:val="00E20C92"/>
    <w:rsid w:val="00E21156"/>
    <w:rsid w:val="00E213E2"/>
    <w:rsid w:val="00E21626"/>
    <w:rsid w:val="00E218AE"/>
    <w:rsid w:val="00E21AAC"/>
    <w:rsid w:val="00E21C80"/>
    <w:rsid w:val="00E21DEB"/>
    <w:rsid w:val="00E21F08"/>
    <w:rsid w:val="00E21F31"/>
    <w:rsid w:val="00E21F98"/>
    <w:rsid w:val="00E2204C"/>
    <w:rsid w:val="00E222AC"/>
    <w:rsid w:val="00E22337"/>
    <w:rsid w:val="00E2284D"/>
    <w:rsid w:val="00E22873"/>
    <w:rsid w:val="00E2293B"/>
    <w:rsid w:val="00E22A05"/>
    <w:rsid w:val="00E22B08"/>
    <w:rsid w:val="00E22BCB"/>
    <w:rsid w:val="00E22D35"/>
    <w:rsid w:val="00E22DC0"/>
    <w:rsid w:val="00E22DE1"/>
    <w:rsid w:val="00E22EE9"/>
    <w:rsid w:val="00E234AA"/>
    <w:rsid w:val="00E237BA"/>
    <w:rsid w:val="00E239A4"/>
    <w:rsid w:val="00E239B8"/>
    <w:rsid w:val="00E23A16"/>
    <w:rsid w:val="00E23BCD"/>
    <w:rsid w:val="00E23DD6"/>
    <w:rsid w:val="00E23DDB"/>
    <w:rsid w:val="00E23E62"/>
    <w:rsid w:val="00E23EE8"/>
    <w:rsid w:val="00E23F06"/>
    <w:rsid w:val="00E242E3"/>
    <w:rsid w:val="00E2437A"/>
    <w:rsid w:val="00E24434"/>
    <w:rsid w:val="00E2462F"/>
    <w:rsid w:val="00E246FD"/>
    <w:rsid w:val="00E24807"/>
    <w:rsid w:val="00E24A39"/>
    <w:rsid w:val="00E24A51"/>
    <w:rsid w:val="00E24B16"/>
    <w:rsid w:val="00E24B30"/>
    <w:rsid w:val="00E24D2A"/>
    <w:rsid w:val="00E24DBF"/>
    <w:rsid w:val="00E24E24"/>
    <w:rsid w:val="00E24F5C"/>
    <w:rsid w:val="00E25368"/>
    <w:rsid w:val="00E2536F"/>
    <w:rsid w:val="00E2538F"/>
    <w:rsid w:val="00E253DD"/>
    <w:rsid w:val="00E2550D"/>
    <w:rsid w:val="00E25743"/>
    <w:rsid w:val="00E25B22"/>
    <w:rsid w:val="00E25C62"/>
    <w:rsid w:val="00E25E2B"/>
    <w:rsid w:val="00E25F57"/>
    <w:rsid w:val="00E260B1"/>
    <w:rsid w:val="00E2617B"/>
    <w:rsid w:val="00E263AB"/>
    <w:rsid w:val="00E26563"/>
    <w:rsid w:val="00E26726"/>
    <w:rsid w:val="00E26791"/>
    <w:rsid w:val="00E26927"/>
    <w:rsid w:val="00E269FA"/>
    <w:rsid w:val="00E26AA9"/>
    <w:rsid w:val="00E26CF8"/>
    <w:rsid w:val="00E26D29"/>
    <w:rsid w:val="00E26D64"/>
    <w:rsid w:val="00E26F03"/>
    <w:rsid w:val="00E272CB"/>
    <w:rsid w:val="00E27694"/>
    <w:rsid w:val="00E277AD"/>
    <w:rsid w:val="00E27894"/>
    <w:rsid w:val="00E27B36"/>
    <w:rsid w:val="00E27C63"/>
    <w:rsid w:val="00E27EA5"/>
    <w:rsid w:val="00E303B3"/>
    <w:rsid w:val="00E30538"/>
    <w:rsid w:val="00E3060A"/>
    <w:rsid w:val="00E30822"/>
    <w:rsid w:val="00E30911"/>
    <w:rsid w:val="00E30CE4"/>
    <w:rsid w:val="00E30D13"/>
    <w:rsid w:val="00E30E55"/>
    <w:rsid w:val="00E30E95"/>
    <w:rsid w:val="00E3108F"/>
    <w:rsid w:val="00E310CB"/>
    <w:rsid w:val="00E31312"/>
    <w:rsid w:val="00E3152A"/>
    <w:rsid w:val="00E31630"/>
    <w:rsid w:val="00E3179A"/>
    <w:rsid w:val="00E31891"/>
    <w:rsid w:val="00E31A1A"/>
    <w:rsid w:val="00E31E22"/>
    <w:rsid w:val="00E31E30"/>
    <w:rsid w:val="00E31E32"/>
    <w:rsid w:val="00E31E4D"/>
    <w:rsid w:val="00E31EAF"/>
    <w:rsid w:val="00E321DD"/>
    <w:rsid w:val="00E3224D"/>
    <w:rsid w:val="00E324F1"/>
    <w:rsid w:val="00E32694"/>
    <w:rsid w:val="00E328D5"/>
    <w:rsid w:val="00E3293E"/>
    <w:rsid w:val="00E329C6"/>
    <w:rsid w:val="00E32C2D"/>
    <w:rsid w:val="00E32F25"/>
    <w:rsid w:val="00E32FD0"/>
    <w:rsid w:val="00E33119"/>
    <w:rsid w:val="00E33268"/>
    <w:rsid w:val="00E33383"/>
    <w:rsid w:val="00E334A0"/>
    <w:rsid w:val="00E334D3"/>
    <w:rsid w:val="00E335AE"/>
    <w:rsid w:val="00E336CF"/>
    <w:rsid w:val="00E33ECF"/>
    <w:rsid w:val="00E33F42"/>
    <w:rsid w:val="00E34075"/>
    <w:rsid w:val="00E341AF"/>
    <w:rsid w:val="00E34270"/>
    <w:rsid w:val="00E342AD"/>
    <w:rsid w:val="00E34459"/>
    <w:rsid w:val="00E34543"/>
    <w:rsid w:val="00E3458A"/>
    <w:rsid w:val="00E347D8"/>
    <w:rsid w:val="00E347E3"/>
    <w:rsid w:val="00E34882"/>
    <w:rsid w:val="00E34B5F"/>
    <w:rsid w:val="00E34B98"/>
    <w:rsid w:val="00E34C87"/>
    <w:rsid w:val="00E34D8D"/>
    <w:rsid w:val="00E34F4D"/>
    <w:rsid w:val="00E35289"/>
    <w:rsid w:val="00E35527"/>
    <w:rsid w:val="00E35565"/>
    <w:rsid w:val="00E35631"/>
    <w:rsid w:val="00E35632"/>
    <w:rsid w:val="00E35634"/>
    <w:rsid w:val="00E3566F"/>
    <w:rsid w:val="00E3581B"/>
    <w:rsid w:val="00E35A14"/>
    <w:rsid w:val="00E35A4E"/>
    <w:rsid w:val="00E35A70"/>
    <w:rsid w:val="00E35B2D"/>
    <w:rsid w:val="00E35E92"/>
    <w:rsid w:val="00E35F09"/>
    <w:rsid w:val="00E35FE4"/>
    <w:rsid w:val="00E362F3"/>
    <w:rsid w:val="00E36308"/>
    <w:rsid w:val="00E3635B"/>
    <w:rsid w:val="00E36421"/>
    <w:rsid w:val="00E366C2"/>
    <w:rsid w:val="00E366D2"/>
    <w:rsid w:val="00E36973"/>
    <w:rsid w:val="00E36992"/>
    <w:rsid w:val="00E36A40"/>
    <w:rsid w:val="00E36BFA"/>
    <w:rsid w:val="00E36C27"/>
    <w:rsid w:val="00E36C4F"/>
    <w:rsid w:val="00E36D2A"/>
    <w:rsid w:val="00E36DED"/>
    <w:rsid w:val="00E36E59"/>
    <w:rsid w:val="00E36E91"/>
    <w:rsid w:val="00E36ECA"/>
    <w:rsid w:val="00E36ECD"/>
    <w:rsid w:val="00E36FBB"/>
    <w:rsid w:val="00E370E3"/>
    <w:rsid w:val="00E371E6"/>
    <w:rsid w:val="00E372EB"/>
    <w:rsid w:val="00E37344"/>
    <w:rsid w:val="00E3757C"/>
    <w:rsid w:val="00E375F9"/>
    <w:rsid w:val="00E3763A"/>
    <w:rsid w:val="00E37691"/>
    <w:rsid w:val="00E377AF"/>
    <w:rsid w:val="00E37871"/>
    <w:rsid w:val="00E37CDA"/>
    <w:rsid w:val="00E37E8E"/>
    <w:rsid w:val="00E37F87"/>
    <w:rsid w:val="00E37FCA"/>
    <w:rsid w:val="00E40044"/>
    <w:rsid w:val="00E400C5"/>
    <w:rsid w:val="00E4011A"/>
    <w:rsid w:val="00E403A8"/>
    <w:rsid w:val="00E404D9"/>
    <w:rsid w:val="00E40555"/>
    <w:rsid w:val="00E405FE"/>
    <w:rsid w:val="00E40816"/>
    <w:rsid w:val="00E40ABD"/>
    <w:rsid w:val="00E40BCE"/>
    <w:rsid w:val="00E40BD1"/>
    <w:rsid w:val="00E40BF5"/>
    <w:rsid w:val="00E40F5B"/>
    <w:rsid w:val="00E41196"/>
    <w:rsid w:val="00E41455"/>
    <w:rsid w:val="00E41496"/>
    <w:rsid w:val="00E41861"/>
    <w:rsid w:val="00E41ABA"/>
    <w:rsid w:val="00E41BDB"/>
    <w:rsid w:val="00E41DB3"/>
    <w:rsid w:val="00E41DED"/>
    <w:rsid w:val="00E41FB2"/>
    <w:rsid w:val="00E42010"/>
    <w:rsid w:val="00E42290"/>
    <w:rsid w:val="00E42352"/>
    <w:rsid w:val="00E4277C"/>
    <w:rsid w:val="00E427EC"/>
    <w:rsid w:val="00E42904"/>
    <w:rsid w:val="00E4299C"/>
    <w:rsid w:val="00E429D8"/>
    <w:rsid w:val="00E42A1A"/>
    <w:rsid w:val="00E42BC4"/>
    <w:rsid w:val="00E4329D"/>
    <w:rsid w:val="00E432C0"/>
    <w:rsid w:val="00E432FF"/>
    <w:rsid w:val="00E43529"/>
    <w:rsid w:val="00E43541"/>
    <w:rsid w:val="00E43638"/>
    <w:rsid w:val="00E43729"/>
    <w:rsid w:val="00E43785"/>
    <w:rsid w:val="00E43830"/>
    <w:rsid w:val="00E43AE0"/>
    <w:rsid w:val="00E43CCC"/>
    <w:rsid w:val="00E43D7F"/>
    <w:rsid w:val="00E43F32"/>
    <w:rsid w:val="00E44284"/>
    <w:rsid w:val="00E442B0"/>
    <w:rsid w:val="00E442B9"/>
    <w:rsid w:val="00E44444"/>
    <w:rsid w:val="00E44694"/>
    <w:rsid w:val="00E448DB"/>
    <w:rsid w:val="00E44948"/>
    <w:rsid w:val="00E44CEC"/>
    <w:rsid w:val="00E44EFF"/>
    <w:rsid w:val="00E44F23"/>
    <w:rsid w:val="00E44FEC"/>
    <w:rsid w:val="00E45043"/>
    <w:rsid w:val="00E453DE"/>
    <w:rsid w:val="00E45A3E"/>
    <w:rsid w:val="00E45A80"/>
    <w:rsid w:val="00E45AD3"/>
    <w:rsid w:val="00E45B06"/>
    <w:rsid w:val="00E45BEB"/>
    <w:rsid w:val="00E45C4C"/>
    <w:rsid w:val="00E45C8B"/>
    <w:rsid w:val="00E46122"/>
    <w:rsid w:val="00E461D9"/>
    <w:rsid w:val="00E46240"/>
    <w:rsid w:val="00E463A1"/>
    <w:rsid w:val="00E46484"/>
    <w:rsid w:val="00E46605"/>
    <w:rsid w:val="00E46FAF"/>
    <w:rsid w:val="00E47025"/>
    <w:rsid w:val="00E470EE"/>
    <w:rsid w:val="00E471EB"/>
    <w:rsid w:val="00E472BE"/>
    <w:rsid w:val="00E473CB"/>
    <w:rsid w:val="00E4752C"/>
    <w:rsid w:val="00E47695"/>
    <w:rsid w:val="00E4775A"/>
    <w:rsid w:val="00E47796"/>
    <w:rsid w:val="00E47900"/>
    <w:rsid w:val="00E47A6F"/>
    <w:rsid w:val="00E47A88"/>
    <w:rsid w:val="00E47B25"/>
    <w:rsid w:val="00E47DBD"/>
    <w:rsid w:val="00E47E0A"/>
    <w:rsid w:val="00E47EC6"/>
    <w:rsid w:val="00E47FE6"/>
    <w:rsid w:val="00E47FF5"/>
    <w:rsid w:val="00E50204"/>
    <w:rsid w:val="00E502CC"/>
    <w:rsid w:val="00E504D4"/>
    <w:rsid w:val="00E505DA"/>
    <w:rsid w:val="00E5078B"/>
    <w:rsid w:val="00E50885"/>
    <w:rsid w:val="00E508A5"/>
    <w:rsid w:val="00E50916"/>
    <w:rsid w:val="00E5097B"/>
    <w:rsid w:val="00E50AA2"/>
    <w:rsid w:val="00E50CEA"/>
    <w:rsid w:val="00E50F69"/>
    <w:rsid w:val="00E514E0"/>
    <w:rsid w:val="00E5150F"/>
    <w:rsid w:val="00E515A8"/>
    <w:rsid w:val="00E5176B"/>
    <w:rsid w:val="00E518B8"/>
    <w:rsid w:val="00E518BE"/>
    <w:rsid w:val="00E5192A"/>
    <w:rsid w:val="00E5193C"/>
    <w:rsid w:val="00E51A10"/>
    <w:rsid w:val="00E51B50"/>
    <w:rsid w:val="00E51BFA"/>
    <w:rsid w:val="00E51D86"/>
    <w:rsid w:val="00E51F04"/>
    <w:rsid w:val="00E52022"/>
    <w:rsid w:val="00E5220A"/>
    <w:rsid w:val="00E5228B"/>
    <w:rsid w:val="00E5237D"/>
    <w:rsid w:val="00E524D6"/>
    <w:rsid w:val="00E52699"/>
    <w:rsid w:val="00E5269B"/>
    <w:rsid w:val="00E5298C"/>
    <w:rsid w:val="00E529BE"/>
    <w:rsid w:val="00E52A16"/>
    <w:rsid w:val="00E52BCC"/>
    <w:rsid w:val="00E52C15"/>
    <w:rsid w:val="00E52CAF"/>
    <w:rsid w:val="00E52E92"/>
    <w:rsid w:val="00E52EA6"/>
    <w:rsid w:val="00E5331A"/>
    <w:rsid w:val="00E533A3"/>
    <w:rsid w:val="00E533ED"/>
    <w:rsid w:val="00E533F4"/>
    <w:rsid w:val="00E534C4"/>
    <w:rsid w:val="00E53688"/>
    <w:rsid w:val="00E539D9"/>
    <w:rsid w:val="00E53A58"/>
    <w:rsid w:val="00E53A72"/>
    <w:rsid w:val="00E53AF1"/>
    <w:rsid w:val="00E53B9C"/>
    <w:rsid w:val="00E53F09"/>
    <w:rsid w:val="00E540A1"/>
    <w:rsid w:val="00E540CD"/>
    <w:rsid w:val="00E54267"/>
    <w:rsid w:val="00E54482"/>
    <w:rsid w:val="00E54760"/>
    <w:rsid w:val="00E5485D"/>
    <w:rsid w:val="00E5492E"/>
    <w:rsid w:val="00E5496F"/>
    <w:rsid w:val="00E54C13"/>
    <w:rsid w:val="00E54E64"/>
    <w:rsid w:val="00E54EA2"/>
    <w:rsid w:val="00E554F0"/>
    <w:rsid w:val="00E5551A"/>
    <w:rsid w:val="00E55599"/>
    <w:rsid w:val="00E5560A"/>
    <w:rsid w:val="00E556AC"/>
    <w:rsid w:val="00E5585D"/>
    <w:rsid w:val="00E55873"/>
    <w:rsid w:val="00E55911"/>
    <w:rsid w:val="00E55AA3"/>
    <w:rsid w:val="00E55C50"/>
    <w:rsid w:val="00E561A9"/>
    <w:rsid w:val="00E5648A"/>
    <w:rsid w:val="00E56600"/>
    <w:rsid w:val="00E56684"/>
    <w:rsid w:val="00E567B3"/>
    <w:rsid w:val="00E5688A"/>
    <w:rsid w:val="00E56890"/>
    <w:rsid w:val="00E56A0F"/>
    <w:rsid w:val="00E56A78"/>
    <w:rsid w:val="00E56B65"/>
    <w:rsid w:val="00E56BA6"/>
    <w:rsid w:val="00E56BFE"/>
    <w:rsid w:val="00E56D4D"/>
    <w:rsid w:val="00E56FF9"/>
    <w:rsid w:val="00E572B3"/>
    <w:rsid w:val="00E574DA"/>
    <w:rsid w:val="00E574EC"/>
    <w:rsid w:val="00E57537"/>
    <w:rsid w:val="00E575E4"/>
    <w:rsid w:val="00E57722"/>
    <w:rsid w:val="00E577F4"/>
    <w:rsid w:val="00E579BB"/>
    <w:rsid w:val="00E579E3"/>
    <w:rsid w:val="00E57B36"/>
    <w:rsid w:val="00E57BA5"/>
    <w:rsid w:val="00E57DD2"/>
    <w:rsid w:val="00E57DFE"/>
    <w:rsid w:val="00E57E0B"/>
    <w:rsid w:val="00E57E98"/>
    <w:rsid w:val="00E57EC3"/>
    <w:rsid w:val="00E57F59"/>
    <w:rsid w:val="00E6004D"/>
    <w:rsid w:val="00E600B1"/>
    <w:rsid w:val="00E601A2"/>
    <w:rsid w:val="00E60223"/>
    <w:rsid w:val="00E602DB"/>
    <w:rsid w:val="00E60517"/>
    <w:rsid w:val="00E60558"/>
    <w:rsid w:val="00E60584"/>
    <w:rsid w:val="00E605BE"/>
    <w:rsid w:val="00E60632"/>
    <w:rsid w:val="00E60732"/>
    <w:rsid w:val="00E609E4"/>
    <w:rsid w:val="00E60BE8"/>
    <w:rsid w:val="00E60CCE"/>
    <w:rsid w:val="00E60F5A"/>
    <w:rsid w:val="00E6102A"/>
    <w:rsid w:val="00E612ED"/>
    <w:rsid w:val="00E61328"/>
    <w:rsid w:val="00E61421"/>
    <w:rsid w:val="00E61536"/>
    <w:rsid w:val="00E61943"/>
    <w:rsid w:val="00E61AD4"/>
    <w:rsid w:val="00E61BDC"/>
    <w:rsid w:val="00E61D50"/>
    <w:rsid w:val="00E622DA"/>
    <w:rsid w:val="00E624FD"/>
    <w:rsid w:val="00E62594"/>
    <w:rsid w:val="00E625A6"/>
    <w:rsid w:val="00E626A5"/>
    <w:rsid w:val="00E626FC"/>
    <w:rsid w:val="00E62C6A"/>
    <w:rsid w:val="00E62D7C"/>
    <w:rsid w:val="00E62F88"/>
    <w:rsid w:val="00E6317A"/>
    <w:rsid w:val="00E63466"/>
    <w:rsid w:val="00E63483"/>
    <w:rsid w:val="00E63A69"/>
    <w:rsid w:val="00E63B5F"/>
    <w:rsid w:val="00E63BB9"/>
    <w:rsid w:val="00E63C28"/>
    <w:rsid w:val="00E640D2"/>
    <w:rsid w:val="00E641CC"/>
    <w:rsid w:val="00E641FF"/>
    <w:rsid w:val="00E64302"/>
    <w:rsid w:val="00E648F3"/>
    <w:rsid w:val="00E64D59"/>
    <w:rsid w:val="00E64DDE"/>
    <w:rsid w:val="00E64F6A"/>
    <w:rsid w:val="00E65314"/>
    <w:rsid w:val="00E65337"/>
    <w:rsid w:val="00E65580"/>
    <w:rsid w:val="00E655AC"/>
    <w:rsid w:val="00E65745"/>
    <w:rsid w:val="00E657A8"/>
    <w:rsid w:val="00E657C6"/>
    <w:rsid w:val="00E65AD6"/>
    <w:rsid w:val="00E65DA0"/>
    <w:rsid w:val="00E65E33"/>
    <w:rsid w:val="00E65EE3"/>
    <w:rsid w:val="00E65FDA"/>
    <w:rsid w:val="00E66381"/>
    <w:rsid w:val="00E664D1"/>
    <w:rsid w:val="00E66763"/>
    <w:rsid w:val="00E66779"/>
    <w:rsid w:val="00E667F9"/>
    <w:rsid w:val="00E66872"/>
    <w:rsid w:val="00E6695C"/>
    <w:rsid w:val="00E669A4"/>
    <w:rsid w:val="00E66A27"/>
    <w:rsid w:val="00E670B8"/>
    <w:rsid w:val="00E6722B"/>
    <w:rsid w:val="00E673FF"/>
    <w:rsid w:val="00E6753A"/>
    <w:rsid w:val="00E6760E"/>
    <w:rsid w:val="00E6777C"/>
    <w:rsid w:val="00E678BD"/>
    <w:rsid w:val="00E67B7B"/>
    <w:rsid w:val="00E67ED7"/>
    <w:rsid w:val="00E67F9B"/>
    <w:rsid w:val="00E67FD8"/>
    <w:rsid w:val="00E701B0"/>
    <w:rsid w:val="00E70214"/>
    <w:rsid w:val="00E70704"/>
    <w:rsid w:val="00E709F2"/>
    <w:rsid w:val="00E70AB1"/>
    <w:rsid w:val="00E70D27"/>
    <w:rsid w:val="00E70DCD"/>
    <w:rsid w:val="00E70E16"/>
    <w:rsid w:val="00E70E31"/>
    <w:rsid w:val="00E70EB1"/>
    <w:rsid w:val="00E70FDA"/>
    <w:rsid w:val="00E7108A"/>
    <w:rsid w:val="00E7109F"/>
    <w:rsid w:val="00E71267"/>
    <w:rsid w:val="00E7171E"/>
    <w:rsid w:val="00E717CA"/>
    <w:rsid w:val="00E71A23"/>
    <w:rsid w:val="00E71A69"/>
    <w:rsid w:val="00E71B0E"/>
    <w:rsid w:val="00E71CB0"/>
    <w:rsid w:val="00E71CDC"/>
    <w:rsid w:val="00E71D9A"/>
    <w:rsid w:val="00E724B6"/>
    <w:rsid w:val="00E72645"/>
    <w:rsid w:val="00E72C26"/>
    <w:rsid w:val="00E72C73"/>
    <w:rsid w:val="00E72EC3"/>
    <w:rsid w:val="00E72FB2"/>
    <w:rsid w:val="00E730C4"/>
    <w:rsid w:val="00E730DA"/>
    <w:rsid w:val="00E73470"/>
    <w:rsid w:val="00E73763"/>
    <w:rsid w:val="00E73798"/>
    <w:rsid w:val="00E73846"/>
    <w:rsid w:val="00E738FA"/>
    <w:rsid w:val="00E73A7B"/>
    <w:rsid w:val="00E73AEB"/>
    <w:rsid w:val="00E73B3B"/>
    <w:rsid w:val="00E73D27"/>
    <w:rsid w:val="00E73DEE"/>
    <w:rsid w:val="00E7405D"/>
    <w:rsid w:val="00E740D7"/>
    <w:rsid w:val="00E740FF"/>
    <w:rsid w:val="00E7431A"/>
    <w:rsid w:val="00E74327"/>
    <w:rsid w:val="00E74470"/>
    <w:rsid w:val="00E7451B"/>
    <w:rsid w:val="00E74629"/>
    <w:rsid w:val="00E746A5"/>
    <w:rsid w:val="00E748F9"/>
    <w:rsid w:val="00E74988"/>
    <w:rsid w:val="00E74B3F"/>
    <w:rsid w:val="00E74B9C"/>
    <w:rsid w:val="00E74EB2"/>
    <w:rsid w:val="00E74FB9"/>
    <w:rsid w:val="00E74FF0"/>
    <w:rsid w:val="00E75035"/>
    <w:rsid w:val="00E75085"/>
    <w:rsid w:val="00E75518"/>
    <w:rsid w:val="00E75519"/>
    <w:rsid w:val="00E7588C"/>
    <w:rsid w:val="00E758E4"/>
    <w:rsid w:val="00E75B42"/>
    <w:rsid w:val="00E75EA5"/>
    <w:rsid w:val="00E7651C"/>
    <w:rsid w:val="00E76609"/>
    <w:rsid w:val="00E76752"/>
    <w:rsid w:val="00E76871"/>
    <w:rsid w:val="00E76876"/>
    <w:rsid w:val="00E76A1D"/>
    <w:rsid w:val="00E76CED"/>
    <w:rsid w:val="00E76D7B"/>
    <w:rsid w:val="00E77056"/>
    <w:rsid w:val="00E77149"/>
    <w:rsid w:val="00E774B1"/>
    <w:rsid w:val="00E77897"/>
    <w:rsid w:val="00E77909"/>
    <w:rsid w:val="00E77B99"/>
    <w:rsid w:val="00E77BB3"/>
    <w:rsid w:val="00E77D99"/>
    <w:rsid w:val="00E8004D"/>
    <w:rsid w:val="00E803F1"/>
    <w:rsid w:val="00E80428"/>
    <w:rsid w:val="00E80522"/>
    <w:rsid w:val="00E806E3"/>
    <w:rsid w:val="00E80756"/>
    <w:rsid w:val="00E8079C"/>
    <w:rsid w:val="00E80950"/>
    <w:rsid w:val="00E809CC"/>
    <w:rsid w:val="00E80A28"/>
    <w:rsid w:val="00E80ADE"/>
    <w:rsid w:val="00E80CFB"/>
    <w:rsid w:val="00E80DAE"/>
    <w:rsid w:val="00E81128"/>
    <w:rsid w:val="00E811D0"/>
    <w:rsid w:val="00E8125E"/>
    <w:rsid w:val="00E81293"/>
    <w:rsid w:val="00E81309"/>
    <w:rsid w:val="00E814C0"/>
    <w:rsid w:val="00E815DD"/>
    <w:rsid w:val="00E81751"/>
    <w:rsid w:val="00E817FC"/>
    <w:rsid w:val="00E8186D"/>
    <w:rsid w:val="00E818B7"/>
    <w:rsid w:val="00E81A3E"/>
    <w:rsid w:val="00E81B10"/>
    <w:rsid w:val="00E81BAE"/>
    <w:rsid w:val="00E81BF2"/>
    <w:rsid w:val="00E81DAD"/>
    <w:rsid w:val="00E81F35"/>
    <w:rsid w:val="00E81F74"/>
    <w:rsid w:val="00E820D4"/>
    <w:rsid w:val="00E821FA"/>
    <w:rsid w:val="00E824CA"/>
    <w:rsid w:val="00E824DB"/>
    <w:rsid w:val="00E8256E"/>
    <w:rsid w:val="00E82B2C"/>
    <w:rsid w:val="00E82B70"/>
    <w:rsid w:val="00E82C29"/>
    <w:rsid w:val="00E82CC4"/>
    <w:rsid w:val="00E82CF2"/>
    <w:rsid w:val="00E82E06"/>
    <w:rsid w:val="00E82F94"/>
    <w:rsid w:val="00E8305C"/>
    <w:rsid w:val="00E8307C"/>
    <w:rsid w:val="00E831B4"/>
    <w:rsid w:val="00E831DC"/>
    <w:rsid w:val="00E833F8"/>
    <w:rsid w:val="00E83512"/>
    <w:rsid w:val="00E836FA"/>
    <w:rsid w:val="00E837E5"/>
    <w:rsid w:val="00E839AD"/>
    <w:rsid w:val="00E83D5C"/>
    <w:rsid w:val="00E83DF4"/>
    <w:rsid w:val="00E83FB3"/>
    <w:rsid w:val="00E8400C"/>
    <w:rsid w:val="00E841C9"/>
    <w:rsid w:val="00E841F7"/>
    <w:rsid w:val="00E84266"/>
    <w:rsid w:val="00E84387"/>
    <w:rsid w:val="00E843FC"/>
    <w:rsid w:val="00E84524"/>
    <w:rsid w:val="00E845E3"/>
    <w:rsid w:val="00E848C8"/>
    <w:rsid w:val="00E84944"/>
    <w:rsid w:val="00E84AD2"/>
    <w:rsid w:val="00E84B1B"/>
    <w:rsid w:val="00E84BED"/>
    <w:rsid w:val="00E84CBE"/>
    <w:rsid w:val="00E84CD4"/>
    <w:rsid w:val="00E84E20"/>
    <w:rsid w:val="00E84E32"/>
    <w:rsid w:val="00E84E4D"/>
    <w:rsid w:val="00E84F7B"/>
    <w:rsid w:val="00E85022"/>
    <w:rsid w:val="00E850EF"/>
    <w:rsid w:val="00E8511C"/>
    <w:rsid w:val="00E851A5"/>
    <w:rsid w:val="00E8527B"/>
    <w:rsid w:val="00E853E7"/>
    <w:rsid w:val="00E85553"/>
    <w:rsid w:val="00E85A86"/>
    <w:rsid w:val="00E85B42"/>
    <w:rsid w:val="00E85B93"/>
    <w:rsid w:val="00E85DFF"/>
    <w:rsid w:val="00E85E11"/>
    <w:rsid w:val="00E85F0C"/>
    <w:rsid w:val="00E85FC4"/>
    <w:rsid w:val="00E8610E"/>
    <w:rsid w:val="00E86157"/>
    <w:rsid w:val="00E861A2"/>
    <w:rsid w:val="00E861A5"/>
    <w:rsid w:val="00E8623E"/>
    <w:rsid w:val="00E86591"/>
    <w:rsid w:val="00E8661E"/>
    <w:rsid w:val="00E86656"/>
    <w:rsid w:val="00E866FD"/>
    <w:rsid w:val="00E86718"/>
    <w:rsid w:val="00E868D5"/>
    <w:rsid w:val="00E868E4"/>
    <w:rsid w:val="00E869A8"/>
    <w:rsid w:val="00E86A00"/>
    <w:rsid w:val="00E86A44"/>
    <w:rsid w:val="00E86A51"/>
    <w:rsid w:val="00E86E78"/>
    <w:rsid w:val="00E8711E"/>
    <w:rsid w:val="00E8714E"/>
    <w:rsid w:val="00E87169"/>
    <w:rsid w:val="00E8726C"/>
    <w:rsid w:val="00E873E5"/>
    <w:rsid w:val="00E873F3"/>
    <w:rsid w:val="00E874B0"/>
    <w:rsid w:val="00E875B4"/>
    <w:rsid w:val="00E8765A"/>
    <w:rsid w:val="00E87885"/>
    <w:rsid w:val="00E87A23"/>
    <w:rsid w:val="00E87B20"/>
    <w:rsid w:val="00E87B55"/>
    <w:rsid w:val="00E87B5D"/>
    <w:rsid w:val="00E87D3E"/>
    <w:rsid w:val="00E87D53"/>
    <w:rsid w:val="00E90008"/>
    <w:rsid w:val="00E9001D"/>
    <w:rsid w:val="00E90104"/>
    <w:rsid w:val="00E901A4"/>
    <w:rsid w:val="00E901E4"/>
    <w:rsid w:val="00E90208"/>
    <w:rsid w:val="00E90393"/>
    <w:rsid w:val="00E90497"/>
    <w:rsid w:val="00E904EA"/>
    <w:rsid w:val="00E90AA5"/>
    <w:rsid w:val="00E90AC9"/>
    <w:rsid w:val="00E90BB0"/>
    <w:rsid w:val="00E91266"/>
    <w:rsid w:val="00E915C4"/>
    <w:rsid w:val="00E91642"/>
    <w:rsid w:val="00E91A11"/>
    <w:rsid w:val="00E91A3D"/>
    <w:rsid w:val="00E91A69"/>
    <w:rsid w:val="00E91AED"/>
    <w:rsid w:val="00E91E48"/>
    <w:rsid w:val="00E91ECE"/>
    <w:rsid w:val="00E91F89"/>
    <w:rsid w:val="00E91F98"/>
    <w:rsid w:val="00E91F9E"/>
    <w:rsid w:val="00E9217E"/>
    <w:rsid w:val="00E92285"/>
    <w:rsid w:val="00E92308"/>
    <w:rsid w:val="00E9234E"/>
    <w:rsid w:val="00E9244B"/>
    <w:rsid w:val="00E9250A"/>
    <w:rsid w:val="00E92681"/>
    <w:rsid w:val="00E928A9"/>
    <w:rsid w:val="00E928C1"/>
    <w:rsid w:val="00E92945"/>
    <w:rsid w:val="00E92B8C"/>
    <w:rsid w:val="00E92D56"/>
    <w:rsid w:val="00E92DD5"/>
    <w:rsid w:val="00E931B0"/>
    <w:rsid w:val="00E931BC"/>
    <w:rsid w:val="00E9334B"/>
    <w:rsid w:val="00E933A2"/>
    <w:rsid w:val="00E933B0"/>
    <w:rsid w:val="00E936C8"/>
    <w:rsid w:val="00E9370B"/>
    <w:rsid w:val="00E9378E"/>
    <w:rsid w:val="00E937BC"/>
    <w:rsid w:val="00E937DF"/>
    <w:rsid w:val="00E9384C"/>
    <w:rsid w:val="00E93A8D"/>
    <w:rsid w:val="00E93AFE"/>
    <w:rsid w:val="00E93B14"/>
    <w:rsid w:val="00E93C62"/>
    <w:rsid w:val="00E93D76"/>
    <w:rsid w:val="00E93DD6"/>
    <w:rsid w:val="00E93EE0"/>
    <w:rsid w:val="00E942F4"/>
    <w:rsid w:val="00E94370"/>
    <w:rsid w:val="00E94571"/>
    <w:rsid w:val="00E945FC"/>
    <w:rsid w:val="00E9469D"/>
    <w:rsid w:val="00E9486B"/>
    <w:rsid w:val="00E94B2A"/>
    <w:rsid w:val="00E94CC5"/>
    <w:rsid w:val="00E94D0F"/>
    <w:rsid w:val="00E94EDD"/>
    <w:rsid w:val="00E94FAF"/>
    <w:rsid w:val="00E95316"/>
    <w:rsid w:val="00E95623"/>
    <w:rsid w:val="00E95DD9"/>
    <w:rsid w:val="00E95F6E"/>
    <w:rsid w:val="00E95FF5"/>
    <w:rsid w:val="00E96187"/>
    <w:rsid w:val="00E9646D"/>
    <w:rsid w:val="00E964B6"/>
    <w:rsid w:val="00E96A2F"/>
    <w:rsid w:val="00E96D68"/>
    <w:rsid w:val="00E96D77"/>
    <w:rsid w:val="00E96D7C"/>
    <w:rsid w:val="00E96F68"/>
    <w:rsid w:val="00E96FE2"/>
    <w:rsid w:val="00E9708E"/>
    <w:rsid w:val="00E97093"/>
    <w:rsid w:val="00E970F5"/>
    <w:rsid w:val="00E9717F"/>
    <w:rsid w:val="00E97717"/>
    <w:rsid w:val="00E977BA"/>
    <w:rsid w:val="00E978DD"/>
    <w:rsid w:val="00E97944"/>
    <w:rsid w:val="00EA0127"/>
    <w:rsid w:val="00EA0BEC"/>
    <w:rsid w:val="00EA0E71"/>
    <w:rsid w:val="00EA0EBB"/>
    <w:rsid w:val="00EA0F0C"/>
    <w:rsid w:val="00EA1190"/>
    <w:rsid w:val="00EA11A1"/>
    <w:rsid w:val="00EA1321"/>
    <w:rsid w:val="00EA1389"/>
    <w:rsid w:val="00EA13D8"/>
    <w:rsid w:val="00EA1460"/>
    <w:rsid w:val="00EA16A2"/>
    <w:rsid w:val="00EA1740"/>
    <w:rsid w:val="00EA1994"/>
    <w:rsid w:val="00EA1B5B"/>
    <w:rsid w:val="00EA1F8F"/>
    <w:rsid w:val="00EA1FBA"/>
    <w:rsid w:val="00EA2171"/>
    <w:rsid w:val="00EA2380"/>
    <w:rsid w:val="00EA246E"/>
    <w:rsid w:val="00EA25C8"/>
    <w:rsid w:val="00EA25E3"/>
    <w:rsid w:val="00EA276F"/>
    <w:rsid w:val="00EA2971"/>
    <w:rsid w:val="00EA2AD2"/>
    <w:rsid w:val="00EA2C45"/>
    <w:rsid w:val="00EA2EB4"/>
    <w:rsid w:val="00EA3051"/>
    <w:rsid w:val="00EA305A"/>
    <w:rsid w:val="00EA3300"/>
    <w:rsid w:val="00EA36D5"/>
    <w:rsid w:val="00EA370F"/>
    <w:rsid w:val="00EA392B"/>
    <w:rsid w:val="00EA39CC"/>
    <w:rsid w:val="00EA3FDB"/>
    <w:rsid w:val="00EA4129"/>
    <w:rsid w:val="00EA45B1"/>
    <w:rsid w:val="00EA45C2"/>
    <w:rsid w:val="00EA466C"/>
    <w:rsid w:val="00EA49DF"/>
    <w:rsid w:val="00EA4AEE"/>
    <w:rsid w:val="00EA4B24"/>
    <w:rsid w:val="00EA4B73"/>
    <w:rsid w:val="00EA4BC9"/>
    <w:rsid w:val="00EA4E6C"/>
    <w:rsid w:val="00EA52CF"/>
    <w:rsid w:val="00EA53D4"/>
    <w:rsid w:val="00EA5664"/>
    <w:rsid w:val="00EA568C"/>
    <w:rsid w:val="00EA5840"/>
    <w:rsid w:val="00EA5A29"/>
    <w:rsid w:val="00EA5B2A"/>
    <w:rsid w:val="00EA5BA7"/>
    <w:rsid w:val="00EA5C37"/>
    <w:rsid w:val="00EA5DD1"/>
    <w:rsid w:val="00EA5FF7"/>
    <w:rsid w:val="00EA6278"/>
    <w:rsid w:val="00EA63DC"/>
    <w:rsid w:val="00EA6428"/>
    <w:rsid w:val="00EA6448"/>
    <w:rsid w:val="00EA64D5"/>
    <w:rsid w:val="00EA6690"/>
    <w:rsid w:val="00EA6CC7"/>
    <w:rsid w:val="00EA6CEE"/>
    <w:rsid w:val="00EA6E1A"/>
    <w:rsid w:val="00EA6E90"/>
    <w:rsid w:val="00EA6EF0"/>
    <w:rsid w:val="00EA6FEF"/>
    <w:rsid w:val="00EA700D"/>
    <w:rsid w:val="00EA7069"/>
    <w:rsid w:val="00EA7160"/>
    <w:rsid w:val="00EA7170"/>
    <w:rsid w:val="00EA717A"/>
    <w:rsid w:val="00EA727C"/>
    <w:rsid w:val="00EA745F"/>
    <w:rsid w:val="00EA74F7"/>
    <w:rsid w:val="00EA75C1"/>
    <w:rsid w:val="00EA78E4"/>
    <w:rsid w:val="00EA7A6E"/>
    <w:rsid w:val="00EA7B21"/>
    <w:rsid w:val="00EA7BA4"/>
    <w:rsid w:val="00EA7BE7"/>
    <w:rsid w:val="00EA7E79"/>
    <w:rsid w:val="00EA7EE1"/>
    <w:rsid w:val="00EA7FC4"/>
    <w:rsid w:val="00EB00F0"/>
    <w:rsid w:val="00EB0151"/>
    <w:rsid w:val="00EB038F"/>
    <w:rsid w:val="00EB0416"/>
    <w:rsid w:val="00EB0442"/>
    <w:rsid w:val="00EB049E"/>
    <w:rsid w:val="00EB04C1"/>
    <w:rsid w:val="00EB05BD"/>
    <w:rsid w:val="00EB08FA"/>
    <w:rsid w:val="00EB0C57"/>
    <w:rsid w:val="00EB10B1"/>
    <w:rsid w:val="00EB10D2"/>
    <w:rsid w:val="00EB10E4"/>
    <w:rsid w:val="00EB111C"/>
    <w:rsid w:val="00EB15AA"/>
    <w:rsid w:val="00EB190B"/>
    <w:rsid w:val="00EB1959"/>
    <w:rsid w:val="00EB1B96"/>
    <w:rsid w:val="00EB1D79"/>
    <w:rsid w:val="00EB1DB5"/>
    <w:rsid w:val="00EB1E36"/>
    <w:rsid w:val="00EB1F1A"/>
    <w:rsid w:val="00EB2123"/>
    <w:rsid w:val="00EB2287"/>
    <w:rsid w:val="00EB2318"/>
    <w:rsid w:val="00EB2423"/>
    <w:rsid w:val="00EB244B"/>
    <w:rsid w:val="00EB269D"/>
    <w:rsid w:val="00EB27CA"/>
    <w:rsid w:val="00EB27EE"/>
    <w:rsid w:val="00EB2AC8"/>
    <w:rsid w:val="00EB2C08"/>
    <w:rsid w:val="00EB2CBF"/>
    <w:rsid w:val="00EB2F13"/>
    <w:rsid w:val="00EB2F16"/>
    <w:rsid w:val="00EB2FFE"/>
    <w:rsid w:val="00EB3359"/>
    <w:rsid w:val="00EB34D0"/>
    <w:rsid w:val="00EB3616"/>
    <w:rsid w:val="00EB387B"/>
    <w:rsid w:val="00EB3A21"/>
    <w:rsid w:val="00EB3BDC"/>
    <w:rsid w:val="00EB3E28"/>
    <w:rsid w:val="00EB4009"/>
    <w:rsid w:val="00EB409C"/>
    <w:rsid w:val="00EB40A6"/>
    <w:rsid w:val="00EB412B"/>
    <w:rsid w:val="00EB41CC"/>
    <w:rsid w:val="00EB422A"/>
    <w:rsid w:val="00EB4322"/>
    <w:rsid w:val="00EB43A0"/>
    <w:rsid w:val="00EB4426"/>
    <w:rsid w:val="00EB44F2"/>
    <w:rsid w:val="00EB45AA"/>
    <w:rsid w:val="00EB46C8"/>
    <w:rsid w:val="00EB48C8"/>
    <w:rsid w:val="00EB4AE9"/>
    <w:rsid w:val="00EB4B71"/>
    <w:rsid w:val="00EB4BAB"/>
    <w:rsid w:val="00EB4BB2"/>
    <w:rsid w:val="00EB4D32"/>
    <w:rsid w:val="00EB518F"/>
    <w:rsid w:val="00EB54B4"/>
    <w:rsid w:val="00EB56D9"/>
    <w:rsid w:val="00EB59C5"/>
    <w:rsid w:val="00EB59F4"/>
    <w:rsid w:val="00EB5A0D"/>
    <w:rsid w:val="00EB5BF3"/>
    <w:rsid w:val="00EB5F6F"/>
    <w:rsid w:val="00EB5FDB"/>
    <w:rsid w:val="00EB604D"/>
    <w:rsid w:val="00EB6068"/>
    <w:rsid w:val="00EB629F"/>
    <w:rsid w:val="00EB6389"/>
    <w:rsid w:val="00EB6415"/>
    <w:rsid w:val="00EB666A"/>
    <w:rsid w:val="00EB66F6"/>
    <w:rsid w:val="00EB6895"/>
    <w:rsid w:val="00EB690A"/>
    <w:rsid w:val="00EB6999"/>
    <w:rsid w:val="00EB6AEF"/>
    <w:rsid w:val="00EB6B42"/>
    <w:rsid w:val="00EB6D98"/>
    <w:rsid w:val="00EB6DC6"/>
    <w:rsid w:val="00EB6F99"/>
    <w:rsid w:val="00EB6FAA"/>
    <w:rsid w:val="00EB709F"/>
    <w:rsid w:val="00EB7114"/>
    <w:rsid w:val="00EB71AA"/>
    <w:rsid w:val="00EB7259"/>
    <w:rsid w:val="00EB730B"/>
    <w:rsid w:val="00EB7456"/>
    <w:rsid w:val="00EB758D"/>
    <w:rsid w:val="00EB75F6"/>
    <w:rsid w:val="00EB7950"/>
    <w:rsid w:val="00EB7A89"/>
    <w:rsid w:val="00EB7B2F"/>
    <w:rsid w:val="00EB7BD1"/>
    <w:rsid w:val="00EB7E2B"/>
    <w:rsid w:val="00EB7F66"/>
    <w:rsid w:val="00EC027C"/>
    <w:rsid w:val="00EC0318"/>
    <w:rsid w:val="00EC0325"/>
    <w:rsid w:val="00EC04AB"/>
    <w:rsid w:val="00EC05A4"/>
    <w:rsid w:val="00EC062D"/>
    <w:rsid w:val="00EC0758"/>
    <w:rsid w:val="00EC076B"/>
    <w:rsid w:val="00EC07A6"/>
    <w:rsid w:val="00EC0911"/>
    <w:rsid w:val="00EC0976"/>
    <w:rsid w:val="00EC0AB8"/>
    <w:rsid w:val="00EC0EFF"/>
    <w:rsid w:val="00EC155E"/>
    <w:rsid w:val="00EC1651"/>
    <w:rsid w:val="00EC17C3"/>
    <w:rsid w:val="00EC1A8E"/>
    <w:rsid w:val="00EC1CDF"/>
    <w:rsid w:val="00EC1E5A"/>
    <w:rsid w:val="00EC1ECE"/>
    <w:rsid w:val="00EC1FBE"/>
    <w:rsid w:val="00EC1FD7"/>
    <w:rsid w:val="00EC208A"/>
    <w:rsid w:val="00EC2141"/>
    <w:rsid w:val="00EC25DF"/>
    <w:rsid w:val="00EC261E"/>
    <w:rsid w:val="00EC276F"/>
    <w:rsid w:val="00EC285D"/>
    <w:rsid w:val="00EC29B5"/>
    <w:rsid w:val="00EC2D1C"/>
    <w:rsid w:val="00EC2D7D"/>
    <w:rsid w:val="00EC2D9F"/>
    <w:rsid w:val="00EC307C"/>
    <w:rsid w:val="00EC30CB"/>
    <w:rsid w:val="00EC3161"/>
    <w:rsid w:val="00EC31AB"/>
    <w:rsid w:val="00EC3402"/>
    <w:rsid w:val="00EC35BC"/>
    <w:rsid w:val="00EC3784"/>
    <w:rsid w:val="00EC37EF"/>
    <w:rsid w:val="00EC3956"/>
    <w:rsid w:val="00EC3C22"/>
    <w:rsid w:val="00EC3D3C"/>
    <w:rsid w:val="00EC4266"/>
    <w:rsid w:val="00EC4308"/>
    <w:rsid w:val="00EC45B9"/>
    <w:rsid w:val="00EC4850"/>
    <w:rsid w:val="00EC4A07"/>
    <w:rsid w:val="00EC4B32"/>
    <w:rsid w:val="00EC4E66"/>
    <w:rsid w:val="00EC4FDD"/>
    <w:rsid w:val="00EC5080"/>
    <w:rsid w:val="00EC50CE"/>
    <w:rsid w:val="00EC5166"/>
    <w:rsid w:val="00EC539B"/>
    <w:rsid w:val="00EC55D7"/>
    <w:rsid w:val="00EC5727"/>
    <w:rsid w:val="00EC5793"/>
    <w:rsid w:val="00EC5812"/>
    <w:rsid w:val="00EC581B"/>
    <w:rsid w:val="00EC5896"/>
    <w:rsid w:val="00EC5999"/>
    <w:rsid w:val="00EC5B4B"/>
    <w:rsid w:val="00EC5B88"/>
    <w:rsid w:val="00EC5D06"/>
    <w:rsid w:val="00EC5D9D"/>
    <w:rsid w:val="00EC5E43"/>
    <w:rsid w:val="00EC609A"/>
    <w:rsid w:val="00EC6105"/>
    <w:rsid w:val="00EC64A1"/>
    <w:rsid w:val="00EC64BA"/>
    <w:rsid w:val="00EC6716"/>
    <w:rsid w:val="00EC679C"/>
    <w:rsid w:val="00EC69C3"/>
    <w:rsid w:val="00EC6B73"/>
    <w:rsid w:val="00EC6C84"/>
    <w:rsid w:val="00EC6F34"/>
    <w:rsid w:val="00EC70E0"/>
    <w:rsid w:val="00EC70E9"/>
    <w:rsid w:val="00EC71A2"/>
    <w:rsid w:val="00EC7259"/>
    <w:rsid w:val="00EC729B"/>
    <w:rsid w:val="00EC741A"/>
    <w:rsid w:val="00EC7454"/>
    <w:rsid w:val="00EC74D9"/>
    <w:rsid w:val="00EC7578"/>
    <w:rsid w:val="00EC768C"/>
    <w:rsid w:val="00EC76FF"/>
    <w:rsid w:val="00EC78B7"/>
    <w:rsid w:val="00EC7CCE"/>
    <w:rsid w:val="00ED0063"/>
    <w:rsid w:val="00ED00D7"/>
    <w:rsid w:val="00ED0197"/>
    <w:rsid w:val="00ED01A9"/>
    <w:rsid w:val="00ED0619"/>
    <w:rsid w:val="00ED0646"/>
    <w:rsid w:val="00ED0695"/>
    <w:rsid w:val="00ED0765"/>
    <w:rsid w:val="00ED07C3"/>
    <w:rsid w:val="00ED0917"/>
    <w:rsid w:val="00ED0946"/>
    <w:rsid w:val="00ED0AC5"/>
    <w:rsid w:val="00ED0B13"/>
    <w:rsid w:val="00ED0B6A"/>
    <w:rsid w:val="00ED0BD5"/>
    <w:rsid w:val="00ED0CAC"/>
    <w:rsid w:val="00ED0D0C"/>
    <w:rsid w:val="00ED0D76"/>
    <w:rsid w:val="00ED0D7F"/>
    <w:rsid w:val="00ED0F66"/>
    <w:rsid w:val="00ED0FDB"/>
    <w:rsid w:val="00ED1058"/>
    <w:rsid w:val="00ED161D"/>
    <w:rsid w:val="00ED175F"/>
    <w:rsid w:val="00ED1761"/>
    <w:rsid w:val="00ED1C81"/>
    <w:rsid w:val="00ED1E11"/>
    <w:rsid w:val="00ED1E54"/>
    <w:rsid w:val="00ED221E"/>
    <w:rsid w:val="00ED236B"/>
    <w:rsid w:val="00ED24E3"/>
    <w:rsid w:val="00ED2556"/>
    <w:rsid w:val="00ED2668"/>
    <w:rsid w:val="00ED26A7"/>
    <w:rsid w:val="00ED280B"/>
    <w:rsid w:val="00ED28A9"/>
    <w:rsid w:val="00ED2A2A"/>
    <w:rsid w:val="00ED2CC6"/>
    <w:rsid w:val="00ED2CD4"/>
    <w:rsid w:val="00ED2F36"/>
    <w:rsid w:val="00ED2F3E"/>
    <w:rsid w:val="00ED313F"/>
    <w:rsid w:val="00ED3278"/>
    <w:rsid w:val="00ED35DB"/>
    <w:rsid w:val="00ED377C"/>
    <w:rsid w:val="00ED378D"/>
    <w:rsid w:val="00ED3B21"/>
    <w:rsid w:val="00ED3B85"/>
    <w:rsid w:val="00ED3C50"/>
    <w:rsid w:val="00ED4193"/>
    <w:rsid w:val="00ED41C3"/>
    <w:rsid w:val="00ED453F"/>
    <w:rsid w:val="00ED458B"/>
    <w:rsid w:val="00ED46E8"/>
    <w:rsid w:val="00ED4786"/>
    <w:rsid w:val="00ED4855"/>
    <w:rsid w:val="00ED4864"/>
    <w:rsid w:val="00ED48C1"/>
    <w:rsid w:val="00ED48F3"/>
    <w:rsid w:val="00ED49CF"/>
    <w:rsid w:val="00ED4B03"/>
    <w:rsid w:val="00ED4B4F"/>
    <w:rsid w:val="00ED4C25"/>
    <w:rsid w:val="00ED4D49"/>
    <w:rsid w:val="00ED4DDE"/>
    <w:rsid w:val="00ED4E14"/>
    <w:rsid w:val="00ED4FC6"/>
    <w:rsid w:val="00ED501F"/>
    <w:rsid w:val="00ED51CB"/>
    <w:rsid w:val="00ED51E0"/>
    <w:rsid w:val="00ED578B"/>
    <w:rsid w:val="00ED5B4B"/>
    <w:rsid w:val="00ED5B4F"/>
    <w:rsid w:val="00ED5BF9"/>
    <w:rsid w:val="00ED5C90"/>
    <w:rsid w:val="00ED6251"/>
    <w:rsid w:val="00ED64CC"/>
    <w:rsid w:val="00ED67A2"/>
    <w:rsid w:val="00ED67A8"/>
    <w:rsid w:val="00ED6BBA"/>
    <w:rsid w:val="00ED6E3E"/>
    <w:rsid w:val="00ED6F51"/>
    <w:rsid w:val="00ED70BF"/>
    <w:rsid w:val="00ED713C"/>
    <w:rsid w:val="00ED7179"/>
    <w:rsid w:val="00ED7232"/>
    <w:rsid w:val="00ED731F"/>
    <w:rsid w:val="00ED73B9"/>
    <w:rsid w:val="00ED75AC"/>
    <w:rsid w:val="00ED778E"/>
    <w:rsid w:val="00ED79ED"/>
    <w:rsid w:val="00ED7EDC"/>
    <w:rsid w:val="00ED7F5A"/>
    <w:rsid w:val="00EE0080"/>
    <w:rsid w:val="00EE016B"/>
    <w:rsid w:val="00EE02B9"/>
    <w:rsid w:val="00EE03AF"/>
    <w:rsid w:val="00EE03FD"/>
    <w:rsid w:val="00EE04D1"/>
    <w:rsid w:val="00EE05FF"/>
    <w:rsid w:val="00EE094C"/>
    <w:rsid w:val="00EE0A6C"/>
    <w:rsid w:val="00EE0B2A"/>
    <w:rsid w:val="00EE0DB0"/>
    <w:rsid w:val="00EE0DDE"/>
    <w:rsid w:val="00EE0E83"/>
    <w:rsid w:val="00EE0F2A"/>
    <w:rsid w:val="00EE0F69"/>
    <w:rsid w:val="00EE13C8"/>
    <w:rsid w:val="00EE13D3"/>
    <w:rsid w:val="00EE1436"/>
    <w:rsid w:val="00EE1968"/>
    <w:rsid w:val="00EE1984"/>
    <w:rsid w:val="00EE19C7"/>
    <w:rsid w:val="00EE1C29"/>
    <w:rsid w:val="00EE1DCF"/>
    <w:rsid w:val="00EE1E76"/>
    <w:rsid w:val="00EE21EE"/>
    <w:rsid w:val="00EE2244"/>
    <w:rsid w:val="00EE22BD"/>
    <w:rsid w:val="00EE24C7"/>
    <w:rsid w:val="00EE2674"/>
    <w:rsid w:val="00EE2707"/>
    <w:rsid w:val="00EE2945"/>
    <w:rsid w:val="00EE2950"/>
    <w:rsid w:val="00EE2970"/>
    <w:rsid w:val="00EE2BFA"/>
    <w:rsid w:val="00EE2DF0"/>
    <w:rsid w:val="00EE2E57"/>
    <w:rsid w:val="00EE2EDA"/>
    <w:rsid w:val="00EE2F6F"/>
    <w:rsid w:val="00EE2F71"/>
    <w:rsid w:val="00EE3028"/>
    <w:rsid w:val="00EE310F"/>
    <w:rsid w:val="00EE3343"/>
    <w:rsid w:val="00EE3787"/>
    <w:rsid w:val="00EE37F4"/>
    <w:rsid w:val="00EE3A05"/>
    <w:rsid w:val="00EE3A24"/>
    <w:rsid w:val="00EE3B5F"/>
    <w:rsid w:val="00EE3C7B"/>
    <w:rsid w:val="00EE3EAD"/>
    <w:rsid w:val="00EE3FD6"/>
    <w:rsid w:val="00EE41DE"/>
    <w:rsid w:val="00EE45E1"/>
    <w:rsid w:val="00EE46D9"/>
    <w:rsid w:val="00EE4785"/>
    <w:rsid w:val="00EE4790"/>
    <w:rsid w:val="00EE482A"/>
    <w:rsid w:val="00EE4900"/>
    <w:rsid w:val="00EE49AF"/>
    <w:rsid w:val="00EE49E4"/>
    <w:rsid w:val="00EE49E8"/>
    <w:rsid w:val="00EE49FF"/>
    <w:rsid w:val="00EE4C89"/>
    <w:rsid w:val="00EE519E"/>
    <w:rsid w:val="00EE51DD"/>
    <w:rsid w:val="00EE530E"/>
    <w:rsid w:val="00EE543D"/>
    <w:rsid w:val="00EE54EA"/>
    <w:rsid w:val="00EE553E"/>
    <w:rsid w:val="00EE564B"/>
    <w:rsid w:val="00EE566F"/>
    <w:rsid w:val="00EE567B"/>
    <w:rsid w:val="00EE5C20"/>
    <w:rsid w:val="00EE5D6F"/>
    <w:rsid w:val="00EE5DA4"/>
    <w:rsid w:val="00EE5E24"/>
    <w:rsid w:val="00EE5F6B"/>
    <w:rsid w:val="00EE5FDC"/>
    <w:rsid w:val="00EE6136"/>
    <w:rsid w:val="00EE6215"/>
    <w:rsid w:val="00EE6410"/>
    <w:rsid w:val="00EE6555"/>
    <w:rsid w:val="00EE66E3"/>
    <w:rsid w:val="00EE6C85"/>
    <w:rsid w:val="00EE6D65"/>
    <w:rsid w:val="00EE6E93"/>
    <w:rsid w:val="00EE6EE8"/>
    <w:rsid w:val="00EE6FB9"/>
    <w:rsid w:val="00EE7136"/>
    <w:rsid w:val="00EE7143"/>
    <w:rsid w:val="00EE7601"/>
    <w:rsid w:val="00EE79F8"/>
    <w:rsid w:val="00EE7A9C"/>
    <w:rsid w:val="00EE7B1C"/>
    <w:rsid w:val="00EE7DFF"/>
    <w:rsid w:val="00EE7E13"/>
    <w:rsid w:val="00EE7FAB"/>
    <w:rsid w:val="00EE7FBB"/>
    <w:rsid w:val="00EF0074"/>
    <w:rsid w:val="00EF027D"/>
    <w:rsid w:val="00EF02AF"/>
    <w:rsid w:val="00EF0423"/>
    <w:rsid w:val="00EF0426"/>
    <w:rsid w:val="00EF04F7"/>
    <w:rsid w:val="00EF052D"/>
    <w:rsid w:val="00EF05D4"/>
    <w:rsid w:val="00EF063A"/>
    <w:rsid w:val="00EF0650"/>
    <w:rsid w:val="00EF08C2"/>
    <w:rsid w:val="00EF0A60"/>
    <w:rsid w:val="00EF0C25"/>
    <w:rsid w:val="00EF0DC9"/>
    <w:rsid w:val="00EF0EA5"/>
    <w:rsid w:val="00EF0FE0"/>
    <w:rsid w:val="00EF10D8"/>
    <w:rsid w:val="00EF1244"/>
    <w:rsid w:val="00EF1374"/>
    <w:rsid w:val="00EF137E"/>
    <w:rsid w:val="00EF14A8"/>
    <w:rsid w:val="00EF16CF"/>
    <w:rsid w:val="00EF19EB"/>
    <w:rsid w:val="00EF1A88"/>
    <w:rsid w:val="00EF1CCF"/>
    <w:rsid w:val="00EF2341"/>
    <w:rsid w:val="00EF23B9"/>
    <w:rsid w:val="00EF265A"/>
    <w:rsid w:val="00EF26F7"/>
    <w:rsid w:val="00EF2799"/>
    <w:rsid w:val="00EF2996"/>
    <w:rsid w:val="00EF2D21"/>
    <w:rsid w:val="00EF2FE8"/>
    <w:rsid w:val="00EF33CF"/>
    <w:rsid w:val="00EF36A1"/>
    <w:rsid w:val="00EF371D"/>
    <w:rsid w:val="00EF3BEA"/>
    <w:rsid w:val="00EF41BF"/>
    <w:rsid w:val="00EF42A0"/>
    <w:rsid w:val="00EF43EA"/>
    <w:rsid w:val="00EF454A"/>
    <w:rsid w:val="00EF46CF"/>
    <w:rsid w:val="00EF4740"/>
    <w:rsid w:val="00EF4786"/>
    <w:rsid w:val="00EF47D5"/>
    <w:rsid w:val="00EF4C47"/>
    <w:rsid w:val="00EF4C51"/>
    <w:rsid w:val="00EF4D40"/>
    <w:rsid w:val="00EF5070"/>
    <w:rsid w:val="00EF5440"/>
    <w:rsid w:val="00EF5515"/>
    <w:rsid w:val="00EF574C"/>
    <w:rsid w:val="00EF5A01"/>
    <w:rsid w:val="00EF5A9A"/>
    <w:rsid w:val="00EF5B4F"/>
    <w:rsid w:val="00EF5B69"/>
    <w:rsid w:val="00EF5F3E"/>
    <w:rsid w:val="00EF5FE6"/>
    <w:rsid w:val="00EF605D"/>
    <w:rsid w:val="00EF60E4"/>
    <w:rsid w:val="00EF6296"/>
    <w:rsid w:val="00EF6450"/>
    <w:rsid w:val="00EF64A4"/>
    <w:rsid w:val="00EF65B5"/>
    <w:rsid w:val="00EF662D"/>
    <w:rsid w:val="00EF67A3"/>
    <w:rsid w:val="00EF68AF"/>
    <w:rsid w:val="00EF6B77"/>
    <w:rsid w:val="00EF6C37"/>
    <w:rsid w:val="00EF6C97"/>
    <w:rsid w:val="00EF6CF2"/>
    <w:rsid w:val="00EF7055"/>
    <w:rsid w:val="00EF712B"/>
    <w:rsid w:val="00EF714B"/>
    <w:rsid w:val="00EF7248"/>
    <w:rsid w:val="00EF73DC"/>
    <w:rsid w:val="00EF74CD"/>
    <w:rsid w:val="00EF75E9"/>
    <w:rsid w:val="00EF79E5"/>
    <w:rsid w:val="00EF7A99"/>
    <w:rsid w:val="00EF7B01"/>
    <w:rsid w:val="00EF7B1D"/>
    <w:rsid w:val="00EF7B8C"/>
    <w:rsid w:val="00EF7BEE"/>
    <w:rsid w:val="00EF7D21"/>
    <w:rsid w:val="00F002BE"/>
    <w:rsid w:val="00F00440"/>
    <w:rsid w:val="00F004BB"/>
    <w:rsid w:val="00F004C4"/>
    <w:rsid w:val="00F005A3"/>
    <w:rsid w:val="00F0068D"/>
    <w:rsid w:val="00F008C9"/>
    <w:rsid w:val="00F00906"/>
    <w:rsid w:val="00F0093E"/>
    <w:rsid w:val="00F00C1A"/>
    <w:rsid w:val="00F00C9F"/>
    <w:rsid w:val="00F00F1F"/>
    <w:rsid w:val="00F00FEE"/>
    <w:rsid w:val="00F0105A"/>
    <w:rsid w:val="00F0105B"/>
    <w:rsid w:val="00F010DE"/>
    <w:rsid w:val="00F0113A"/>
    <w:rsid w:val="00F01326"/>
    <w:rsid w:val="00F01420"/>
    <w:rsid w:val="00F01525"/>
    <w:rsid w:val="00F016A7"/>
    <w:rsid w:val="00F016E8"/>
    <w:rsid w:val="00F01724"/>
    <w:rsid w:val="00F0189B"/>
    <w:rsid w:val="00F018B9"/>
    <w:rsid w:val="00F019D1"/>
    <w:rsid w:val="00F01DAA"/>
    <w:rsid w:val="00F01DB4"/>
    <w:rsid w:val="00F01E1B"/>
    <w:rsid w:val="00F02225"/>
    <w:rsid w:val="00F022F1"/>
    <w:rsid w:val="00F0231B"/>
    <w:rsid w:val="00F02483"/>
    <w:rsid w:val="00F025D5"/>
    <w:rsid w:val="00F0269A"/>
    <w:rsid w:val="00F02776"/>
    <w:rsid w:val="00F02AD4"/>
    <w:rsid w:val="00F02B25"/>
    <w:rsid w:val="00F02BA7"/>
    <w:rsid w:val="00F02CAB"/>
    <w:rsid w:val="00F02CBB"/>
    <w:rsid w:val="00F02E91"/>
    <w:rsid w:val="00F0313D"/>
    <w:rsid w:val="00F0319E"/>
    <w:rsid w:val="00F031E1"/>
    <w:rsid w:val="00F031FF"/>
    <w:rsid w:val="00F03344"/>
    <w:rsid w:val="00F033CD"/>
    <w:rsid w:val="00F033F8"/>
    <w:rsid w:val="00F0343B"/>
    <w:rsid w:val="00F0364E"/>
    <w:rsid w:val="00F03EE3"/>
    <w:rsid w:val="00F03FFC"/>
    <w:rsid w:val="00F0401B"/>
    <w:rsid w:val="00F041FB"/>
    <w:rsid w:val="00F0420E"/>
    <w:rsid w:val="00F042CB"/>
    <w:rsid w:val="00F04321"/>
    <w:rsid w:val="00F04572"/>
    <w:rsid w:val="00F046B3"/>
    <w:rsid w:val="00F04714"/>
    <w:rsid w:val="00F048D7"/>
    <w:rsid w:val="00F04B04"/>
    <w:rsid w:val="00F04C3D"/>
    <w:rsid w:val="00F04CE3"/>
    <w:rsid w:val="00F04D8D"/>
    <w:rsid w:val="00F05014"/>
    <w:rsid w:val="00F050E2"/>
    <w:rsid w:val="00F05135"/>
    <w:rsid w:val="00F05170"/>
    <w:rsid w:val="00F051AD"/>
    <w:rsid w:val="00F0525D"/>
    <w:rsid w:val="00F052F8"/>
    <w:rsid w:val="00F053E8"/>
    <w:rsid w:val="00F05475"/>
    <w:rsid w:val="00F05527"/>
    <w:rsid w:val="00F05878"/>
    <w:rsid w:val="00F058A8"/>
    <w:rsid w:val="00F058DF"/>
    <w:rsid w:val="00F05904"/>
    <w:rsid w:val="00F05926"/>
    <w:rsid w:val="00F05AEA"/>
    <w:rsid w:val="00F0603F"/>
    <w:rsid w:val="00F06138"/>
    <w:rsid w:val="00F06279"/>
    <w:rsid w:val="00F062B8"/>
    <w:rsid w:val="00F063C8"/>
    <w:rsid w:val="00F06474"/>
    <w:rsid w:val="00F064DD"/>
    <w:rsid w:val="00F06504"/>
    <w:rsid w:val="00F06673"/>
    <w:rsid w:val="00F0668E"/>
    <w:rsid w:val="00F066B8"/>
    <w:rsid w:val="00F0694D"/>
    <w:rsid w:val="00F06A6D"/>
    <w:rsid w:val="00F06BF0"/>
    <w:rsid w:val="00F06C45"/>
    <w:rsid w:val="00F070A6"/>
    <w:rsid w:val="00F070EF"/>
    <w:rsid w:val="00F0716A"/>
    <w:rsid w:val="00F072AE"/>
    <w:rsid w:val="00F075A9"/>
    <w:rsid w:val="00F075CC"/>
    <w:rsid w:val="00F075E2"/>
    <w:rsid w:val="00F07643"/>
    <w:rsid w:val="00F07651"/>
    <w:rsid w:val="00F07672"/>
    <w:rsid w:val="00F07734"/>
    <w:rsid w:val="00F07F95"/>
    <w:rsid w:val="00F101EE"/>
    <w:rsid w:val="00F10256"/>
    <w:rsid w:val="00F10356"/>
    <w:rsid w:val="00F1041A"/>
    <w:rsid w:val="00F10525"/>
    <w:rsid w:val="00F108F2"/>
    <w:rsid w:val="00F10998"/>
    <w:rsid w:val="00F10BC8"/>
    <w:rsid w:val="00F10C80"/>
    <w:rsid w:val="00F10EC0"/>
    <w:rsid w:val="00F10F44"/>
    <w:rsid w:val="00F110F9"/>
    <w:rsid w:val="00F11239"/>
    <w:rsid w:val="00F11249"/>
    <w:rsid w:val="00F11674"/>
    <w:rsid w:val="00F116B4"/>
    <w:rsid w:val="00F119EA"/>
    <w:rsid w:val="00F11A72"/>
    <w:rsid w:val="00F11B4B"/>
    <w:rsid w:val="00F11CCE"/>
    <w:rsid w:val="00F11E55"/>
    <w:rsid w:val="00F11FFF"/>
    <w:rsid w:val="00F1227D"/>
    <w:rsid w:val="00F123A8"/>
    <w:rsid w:val="00F1271F"/>
    <w:rsid w:val="00F12CA8"/>
    <w:rsid w:val="00F13084"/>
    <w:rsid w:val="00F130AB"/>
    <w:rsid w:val="00F13237"/>
    <w:rsid w:val="00F1325A"/>
    <w:rsid w:val="00F132C1"/>
    <w:rsid w:val="00F132C5"/>
    <w:rsid w:val="00F134E3"/>
    <w:rsid w:val="00F1379E"/>
    <w:rsid w:val="00F138C9"/>
    <w:rsid w:val="00F13AB2"/>
    <w:rsid w:val="00F13B06"/>
    <w:rsid w:val="00F13B53"/>
    <w:rsid w:val="00F13CE5"/>
    <w:rsid w:val="00F13D0E"/>
    <w:rsid w:val="00F1401D"/>
    <w:rsid w:val="00F14082"/>
    <w:rsid w:val="00F14130"/>
    <w:rsid w:val="00F141CB"/>
    <w:rsid w:val="00F143BF"/>
    <w:rsid w:val="00F14575"/>
    <w:rsid w:val="00F146FC"/>
    <w:rsid w:val="00F14D5D"/>
    <w:rsid w:val="00F14E56"/>
    <w:rsid w:val="00F151C2"/>
    <w:rsid w:val="00F15219"/>
    <w:rsid w:val="00F15457"/>
    <w:rsid w:val="00F1565D"/>
    <w:rsid w:val="00F157FF"/>
    <w:rsid w:val="00F1588A"/>
    <w:rsid w:val="00F158E1"/>
    <w:rsid w:val="00F15AC2"/>
    <w:rsid w:val="00F15F5C"/>
    <w:rsid w:val="00F15F5D"/>
    <w:rsid w:val="00F16117"/>
    <w:rsid w:val="00F16126"/>
    <w:rsid w:val="00F1665A"/>
    <w:rsid w:val="00F16729"/>
    <w:rsid w:val="00F1678C"/>
    <w:rsid w:val="00F1693B"/>
    <w:rsid w:val="00F16AA7"/>
    <w:rsid w:val="00F16AEC"/>
    <w:rsid w:val="00F16B9F"/>
    <w:rsid w:val="00F16D82"/>
    <w:rsid w:val="00F16F60"/>
    <w:rsid w:val="00F16FB3"/>
    <w:rsid w:val="00F171A0"/>
    <w:rsid w:val="00F1731E"/>
    <w:rsid w:val="00F17440"/>
    <w:rsid w:val="00F17509"/>
    <w:rsid w:val="00F1751A"/>
    <w:rsid w:val="00F178E0"/>
    <w:rsid w:val="00F17925"/>
    <w:rsid w:val="00F179DF"/>
    <w:rsid w:val="00F17B81"/>
    <w:rsid w:val="00F17C2A"/>
    <w:rsid w:val="00F17D58"/>
    <w:rsid w:val="00F17E88"/>
    <w:rsid w:val="00F200B0"/>
    <w:rsid w:val="00F20174"/>
    <w:rsid w:val="00F20484"/>
    <w:rsid w:val="00F205B6"/>
    <w:rsid w:val="00F20A1F"/>
    <w:rsid w:val="00F20BE9"/>
    <w:rsid w:val="00F20F15"/>
    <w:rsid w:val="00F20F9E"/>
    <w:rsid w:val="00F21327"/>
    <w:rsid w:val="00F21450"/>
    <w:rsid w:val="00F21492"/>
    <w:rsid w:val="00F214CF"/>
    <w:rsid w:val="00F21553"/>
    <w:rsid w:val="00F21785"/>
    <w:rsid w:val="00F21790"/>
    <w:rsid w:val="00F21806"/>
    <w:rsid w:val="00F21A96"/>
    <w:rsid w:val="00F21B11"/>
    <w:rsid w:val="00F21B1A"/>
    <w:rsid w:val="00F21CE3"/>
    <w:rsid w:val="00F21CE5"/>
    <w:rsid w:val="00F21D0E"/>
    <w:rsid w:val="00F21EC0"/>
    <w:rsid w:val="00F222A6"/>
    <w:rsid w:val="00F2248C"/>
    <w:rsid w:val="00F224D4"/>
    <w:rsid w:val="00F225B2"/>
    <w:rsid w:val="00F22698"/>
    <w:rsid w:val="00F22973"/>
    <w:rsid w:val="00F22A10"/>
    <w:rsid w:val="00F22A79"/>
    <w:rsid w:val="00F22B87"/>
    <w:rsid w:val="00F22CA3"/>
    <w:rsid w:val="00F22ED3"/>
    <w:rsid w:val="00F22FD5"/>
    <w:rsid w:val="00F23013"/>
    <w:rsid w:val="00F2334A"/>
    <w:rsid w:val="00F2368B"/>
    <w:rsid w:val="00F23690"/>
    <w:rsid w:val="00F23914"/>
    <w:rsid w:val="00F23AA9"/>
    <w:rsid w:val="00F23C82"/>
    <w:rsid w:val="00F23E34"/>
    <w:rsid w:val="00F241EB"/>
    <w:rsid w:val="00F241FF"/>
    <w:rsid w:val="00F24378"/>
    <w:rsid w:val="00F244B0"/>
    <w:rsid w:val="00F24651"/>
    <w:rsid w:val="00F2478E"/>
    <w:rsid w:val="00F2479D"/>
    <w:rsid w:val="00F24BAC"/>
    <w:rsid w:val="00F24C1D"/>
    <w:rsid w:val="00F24C2B"/>
    <w:rsid w:val="00F24C6C"/>
    <w:rsid w:val="00F24C87"/>
    <w:rsid w:val="00F24CAC"/>
    <w:rsid w:val="00F250E8"/>
    <w:rsid w:val="00F25175"/>
    <w:rsid w:val="00F25345"/>
    <w:rsid w:val="00F25504"/>
    <w:rsid w:val="00F2561C"/>
    <w:rsid w:val="00F25763"/>
    <w:rsid w:val="00F25B7E"/>
    <w:rsid w:val="00F25C69"/>
    <w:rsid w:val="00F25C7D"/>
    <w:rsid w:val="00F25E10"/>
    <w:rsid w:val="00F25E25"/>
    <w:rsid w:val="00F262C6"/>
    <w:rsid w:val="00F263C5"/>
    <w:rsid w:val="00F26519"/>
    <w:rsid w:val="00F265FF"/>
    <w:rsid w:val="00F268F5"/>
    <w:rsid w:val="00F26918"/>
    <w:rsid w:val="00F26A8F"/>
    <w:rsid w:val="00F26AC6"/>
    <w:rsid w:val="00F26D31"/>
    <w:rsid w:val="00F26F36"/>
    <w:rsid w:val="00F27037"/>
    <w:rsid w:val="00F2726F"/>
    <w:rsid w:val="00F27480"/>
    <w:rsid w:val="00F27540"/>
    <w:rsid w:val="00F27680"/>
    <w:rsid w:val="00F27751"/>
    <w:rsid w:val="00F2784F"/>
    <w:rsid w:val="00F278C3"/>
    <w:rsid w:val="00F2797F"/>
    <w:rsid w:val="00F27C97"/>
    <w:rsid w:val="00F27D6D"/>
    <w:rsid w:val="00F27D74"/>
    <w:rsid w:val="00F27E8F"/>
    <w:rsid w:val="00F30063"/>
    <w:rsid w:val="00F3032F"/>
    <w:rsid w:val="00F308C1"/>
    <w:rsid w:val="00F308DA"/>
    <w:rsid w:val="00F309AB"/>
    <w:rsid w:val="00F309D3"/>
    <w:rsid w:val="00F30A0B"/>
    <w:rsid w:val="00F30A66"/>
    <w:rsid w:val="00F30B5F"/>
    <w:rsid w:val="00F30CC4"/>
    <w:rsid w:val="00F30D17"/>
    <w:rsid w:val="00F30DD4"/>
    <w:rsid w:val="00F30FF5"/>
    <w:rsid w:val="00F310FF"/>
    <w:rsid w:val="00F31172"/>
    <w:rsid w:val="00F3120B"/>
    <w:rsid w:val="00F31245"/>
    <w:rsid w:val="00F3129A"/>
    <w:rsid w:val="00F31468"/>
    <w:rsid w:val="00F31505"/>
    <w:rsid w:val="00F3152A"/>
    <w:rsid w:val="00F31690"/>
    <w:rsid w:val="00F31742"/>
    <w:rsid w:val="00F317DD"/>
    <w:rsid w:val="00F31BC2"/>
    <w:rsid w:val="00F31DFB"/>
    <w:rsid w:val="00F31EB9"/>
    <w:rsid w:val="00F31ECA"/>
    <w:rsid w:val="00F3213E"/>
    <w:rsid w:val="00F32242"/>
    <w:rsid w:val="00F32337"/>
    <w:rsid w:val="00F3246D"/>
    <w:rsid w:val="00F32746"/>
    <w:rsid w:val="00F3282B"/>
    <w:rsid w:val="00F3296A"/>
    <w:rsid w:val="00F32A6D"/>
    <w:rsid w:val="00F32D3B"/>
    <w:rsid w:val="00F330A0"/>
    <w:rsid w:val="00F331CE"/>
    <w:rsid w:val="00F3356B"/>
    <w:rsid w:val="00F3359E"/>
    <w:rsid w:val="00F33765"/>
    <w:rsid w:val="00F339EF"/>
    <w:rsid w:val="00F33A42"/>
    <w:rsid w:val="00F33AF8"/>
    <w:rsid w:val="00F33C7B"/>
    <w:rsid w:val="00F33EAD"/>
    <w:rsid w:val="00F33ECC"/>
    <w:rsid w:val="00F33F1F"/>
    <w:rsid w:val="00F3421E"/>
    <w:rsid w:val="00F34374"/>
    <w:rsid w:val="00F34494"/>
    <w:rsid w:val="00F344CA"/>
    <w:rsid w:val="00F34568"/>
    <w:rsid w:val="00F347D4"/>
    <w:rsid w:val="00F34856"/>
    <w:rsid w:val="00F34862"/>
    <w:rsid w:val="00F3494E"/>
    <w:rsid w:val="00F34974"/>
    <w:rsid w:val="00F34F14"/>
    <w:rsid w:val="00F34FF6"/>
    <w:rsid w:val="00F350ED"/>
    <w:rsid w:val="00F3525C"/>
    <w:rsid w:val="00F3547D"/>
    <w:rsid w:val="00F354A7"/>
    <w:rsid w:val="00F35503"/>
    <w:rsid w:val="00F35664"/>
    <w:rsid w:val="00F356D5"/>
    <w:rsid w:val="00F35863"/>
    <w:rsid w:val="00F3586C"/>
    <w:rsid w:val="00F359D9"/>
    <w:rsid w:val="00F359DB"/>
    <w:rsid w:val="00F35B75"/>
    <w:rsid w:val="00F35D5F"/>
    <w:rsid w:val="00F35DBE"/>
    <w:rsid w:val="00F361A1"/>
    <w:rsid w:val="00F361A3"/>
    <w:rsid w:val="00F3624F"/>
    <w:rsid w:val="00F363FE"/>
    <w:rsid w:val="00F36530"/>
    <w:rsid w:val="00F3659A"/>
    <w:rsid w:val="00F36690"/>
    <w:rsid w:val="00F366AB"/>
    <w:rsid w:val="00F367F6"/>
    <w:rsid w:val="00F36921"/>
    <w:rsid w:val="00F36A6C"/>
    <w:rsid w:val="00F36B65"/>
    <w:rsid w:val="00F36B9C"/>
    <w:rsid w:val="00F36C09"/>
    <w:rsid w:val="00F36D2F"/>
    <w:rsid w:val="00F36F9B"/>
    <w:rsid w:val="00F37046"/>
    <w:rsid w:val="00F371E9"/>
    <w:rsid w:val="00F37221"/>
    <w:rsid w:val="00F37498"/>
    <w:rsid w:val="00F3754D"/>
    <w:rsid w:val="00F376AA"/>
    <w:rsid w:val="00F3783D"/>
    <w:rsid w:val="00F378DA"/>
    <w:rsid w:val="00F37AAF"/>
    <w:rsid w:val="00F37B5F"/>
    <w:rsid w:val="00F37C44"/>
    <w:rsid w:val="00F37CBC"/>
    <w:rsid w:val="00F37E2C"/>
    <w:rsid w:val="00F37F96"/>
    <w:rsid w:val="00F4018A"/>
    <w:rsid w:val="00F407DF"/>
    <w:rsid w:val="00F4081A"/>
    <w:rsid w:val="00F40A27"/>
    <w:rsid w:val="00F40AA1"/>
    <w:rsid w:val="00F40BC5"/>
    <w:rsid w:val="00F40C6D"/>
    <w:rsid w:val="00F40E75"/>
    <w:rsid w:val="00F410D7"/>
    <w:rsid w:val="00F414E4"/>
    <w:rsid w:val="00F41631"/>
    <w:rsid w:val="00F41835"/>
    <w:rsid w:val="00F41BFB"/>
    <w:rsid w:val="00F41CB7"/>
    <w:rsid w:val="00F41CC2"/>
    <w:rsid w:val="00F41D3C"/>
    <w:rsid w:val="00F41E0E"/>
    <w:rsid w:val="00F41E8A"/>
    <w:rsid w:val="00F42016"/>
    <w:rsid w:val="00F420C0"/>
    <w:rsid w:val="00F4215A"/>
    <w:rsid w:val="00F42341"/>
    <w:rsid w:val="00F4271D"/>
    <w:rsid w:val="00F428A4"/>
    <w:rsid w:val="00F428D9"/>
    <w:rsid w:val="00F42A9E"/>
    <w:rsid w:val="00F42AB2"/>
    <w:rsid w:val="00F42B9E"/>
    <w:rsid w:val="00F42C7B"/>
    <w:rsid w:val="00F42DD6"/>
    <w:rsid w:val="00F43028"/>
    <w:rsid w:val="00F431BC"/>
    <w:rsid w:val="00F43323"/>
    <w:rsid w:val="00F433B5"/>
    <w:rsid w:val="00F43422"/>
    <w:rsid w:val="00F435EE"/>
    <w:rsid w:val="00F43B67"/>
    <w:rsid w:val="00F43BF7"/>
    <w:rsid w:val="00F43C3A"/>
    <w:rsid w:val="00F4434B"/>
    <w:rsid w:val="00F44479"/>
    <w:rsid w:val="00F44565"/>
    <w:rsid w:val="00F447C4"/>
    <w:rsid w:val="00F44868"/>
    <w:rsid w:val="00F449AF"/>
    <w:rsid w:val="00F44BED"/>
    <w:rsid w:val="00F44CAD"/>
    <w:rsid w:val="00F44CE4"/>
    <w:rsid w:val="00F44D6F"/>
    <w:rsid w:val="00F44F80"/>
    <w:rsid w:val="00F450DD"/>
    <w:rsid w:val="00F451AB"/>
    <w:rsid w:val="00F453CF"/>
    <w:rsid w:val="00F455B8"/>
    <w:rsid w:val="00F456F8"/>
    <w:rsid w:val="00F45896"/>
    <w:rsid w:val="00F4597B"/>
    <w:rsid w:val="00F45BF4"/>
    <w:rsid w:val="00F45E72"/>
    <w:rsid w:val="00F46084"/>
    <w:rsid w:val="00F462C0"/>
    <w:rsid w:val="00F46561"/>
    <w:rsid w:val="00F46686"/>
    <w:rsid w:val="00F4682F"/>
    <w:rsid w:val="00F4687E"/>
    <w:rsid w:val="00F46A52"/>
    <w:rsid w:val="00F46D74"/>
    <w:rsid w:val="00F4700C"/>
    <w:rsid w:val="00F4745D"/>
    <w:rsid w:val="00F47990"/>
    <w:rsid w:val="00F47D07"/>
    <w:rsid w:val="00F47E3F"/>
    <w:rsid w:val="00F47F96"/>
    <w:rsid w:val="00F501A7"/>
    <w:rsid w:val="00F501FF"/>
    <w:rsid w:val="00F5026A"/>
    <w:rsid w:val="00F5034B"/>
    <w:rsid w:val="00F50480"/>
    <w:rsid w:val="00F504FD"/>
    <w:rsid w:val="00F506D5"/>
    <w:rsid w:val="00F50706"/>
    <w:rsid w:val="00F509C3"/>
    <w:rsid w:val="00F50A25"/>
    <w:rsid w:val="00F50B46"/>
    <w:rsid w:val="00F50BFB"/>
    <w:rsid w:val="00F50C1D"/>
    <w:rsid w:val="00F50D34"/>
    <w:rsid w:val="00F50DB7"/>
    <w:rsid w:val="00F50DD5"/>
    <w:rsid w:val="00F50E51"/>
    <w:rsid w:val="00F5104C"/>
    <w:rsid w:val="00F5105C"/>
    <w:rsid w:val="00F51108"/>
    <w:rsid w:val="00F51109"/>
    <w:rsid w:val="00F51299"/>
    <w:rsid w:val="00F51343"/>
    <w:rsid w:val="00F513AE"/>
    <w:rsid w:val="00F51541"/>
    <w:rsid w:val="00F5159E"/>
    <w:rsid w:val="00F516E9"/>
    <w:rsid w:val="00F51786"/>
    <w:rsid w:val="00F51969"/>
    <w:rsid w:val="00F51B2A"/>
    <w:rsid w:val="00F51CB1"/>
    <w:rsid w:val="00F51F44"/>
    <w:rsid w:val="00F52398"/>
    <w:rsid w:val="00F523D6"/>
    <w:rsid w:val="00F524D4"/>
    <w:rsid w:val="00F524DB"/>
    <w:rsid w:val="00F5266F"/>
    <w:rsid w:val="00F52698"/>
    <w:rsid w:val="00F528CC"/>
    <w:rsid w:val="00F52D27"/>
    <w:rsid w:val="00F52ED4"/>
    <w:rsid w:val="00F52EED"/>
    <w:rsid w:val="00F52F05"/>
    <w:rsid w:val="00F530D0"/>
    <w:rsid w:val="00F5312B"/>
    <w:rsid w:val="00F531A6"/>
    <w:rsid w:val="00F53326"/>
    <w:rsid w:val="00F533F2"/>
    <w:rsid w:val="00F53586"/>
    <w:rsid w:val="00F53694"/>
    <w:rsid w:val="00F53785"/>
    <w:rsid w:val="00F53A23"/>
    <w:rsid w:val="00F53B1E"/>
    <w:rsid w:val="00F53EBD"/>
    <w:rsid w:val="00F5424D"/>
    <w:rsid w:val="00F542AF"/>
    <w:rsid w:val="00F54576"/>
    <w:rsid w:val="00F547D9"/>
    <w:rsid w:val="00F54918"/>
    <w:rsid w:val="00F54936"/>
    <w:rsid w:val="00F54982"/>
    <w:rsid w:val="00F54BEB"/>
    <w:rsid w:val="00F54DA1"/>
    <w:rsid w:val="00F54DD3"/>
    <w:rsid w:val="00F54E53"/>
    <w:rsid w:val="00F551AC"/>
    <w:rsid w:val="00F551E1"/>
    <w:rsid w:val="00F552AE"/>
    <w:rsid w:val="00F55391"/>
    <w:rsid w:val="00F55714"/>
    <w:rsid w:val="00F55769"/>
    <w:rsid w:val="00F5586F"/>
    <w:rsid w:val="00F558BF"/>
    <w:rsid w:val="00F55C6F"/>
    <w:rsid w:val="00F561A0"/>
    <w:rsid w:val="00F56417"/>
    <w:rsid w:val="00F56618"/>
    <w:rsid w:val="00F5674A"/>
    <w:rsid w:val="00F5687E"/>
    <w:rsid w:val="00F56B77"/>
    <w:rsid w:val="00F56C22"/>
    <w:rsid w:val="00F56CB4"/>
    <w:rsid w:val="00F56D1A"/>
    <w:rsid w:val="00F56F17"/>
    <w:rsid w:val="00F56F24"/>
    <w:rsid w:val="00F57282"/>
    <w:rsid w:val="00F57284"/>
    <w:rsid w:val="00F57464"/>
    <w:rsid w:val="00F57538"/>
    <w:rsid w:val="00F575F0"/>
    <w:rsid w:val="00F57857"/>
    <w:rsid w:val="00F57B28"/>
    <w:rsid w:val="00F57C1E"/>
    <w:rsid w:val="00F6004A"/>
    <w:rsid w:val="00F6053B"/>
    <w:rsid w:val="00F60728"/>
    <w:rsid w:val="00F60810"/>
    <w:rsid w:val="00F608AC"/>
    <w:rsid w:val="00F6095B"/>
    <w:rsid w:val="00F609B9"/>
    <w:rsid w:val="00F60A9C"/>
    <w:rsid w:val="00F60BB9"/>
    <w:rsid w:val="00F60BFD"/>
    <w:rsid w:val="00F6138F"/>
    <w:rsid w:val="00F613B0"/>
    <w:rsid w:val="00F61507"/>
    <w:rsid w:val="00F61540"/>
    <w:rsid w:val="00F61620"/>
    <w:rsid w:val="00F6168F"/>
    <w:rsid w:val="00F616C3"/>
    <w:rsid w:val="00F61948"/>
    <w:rsid w:val="00F61A5A"/>
    <w:rsid w:val="00F61D85"/>
    <w:rsid w:val="00F62027"/>
    <w:rsid w:val="00F624BF"/>
    <w:rsid w:val="00F6250C"/>
    <w:rsid w:val="00F62528"/>
    <w:rsid w:val="00F6256A"/>
    <w:rsid w:val="00F625DC"/>
    <w:rsid w:val="00F628B9"/>
    <w:rsid w:val="00F628ED"/>
    <w:rsid w:val="00F62C06"/>
    <w:rsid w:val="00F62E24"/>
    <w:rsid w:val="00F63081"/>
    <w:rsid w:val="00F63320"/>
    <w:rsid w:val="00F63528"/>
    <w:rsid w:val="00F63644"/>
    <w:rsid w:val="00F6369F"/>
    <w:rsid w:val="00F63832"/>
    <w:rsid w:val="00F63886"/>
    <w:rsid w:val="00F63A41"/>
    <w:rsid w:val="00F63AE1"/>
    <w:rsid w:val="00F63D48"/>
    <w:rsid w:val="00F63E41"/>
    <w:rsid w:val="00F6427F"/>
    <w:rsid w:val="00F6434A"/>
    <w:rsid w:val="00F644A1"/>
    <w:rsid w:val="00F644CA"/>
    <w:rsid w:val="00F64603"/>
    <w:rsid w:val="00F6461C"/>
    <w:rsid w:val="00F6480B"/>
    <w:rsid w:val="00F64852"/>
    <w:rsid w:val="00F64877"/>
    <w:rsid w:val="00F64C0B"/>
    <w:rsid w:val="00F64D0C"/>
    <w:rsid w:val="00F64DE7"/>
    <w:rsid w:val="00F65013"/>
    <w:rsid w:val="00F65178"/>
    <w:rsid w:val="00F65322"/>
    <w:rsid w:val="00F6550E"/>
    <w:rsid w:val="00F65689"/>
    <w:rsid w:val="00F65ABE"/>
    <w:rsid w:val="00F65C9A"/>
    <w:rsid w:val="00F65D71"/>
    <w:rsid w:val="00F65FD7"/>
    <w:rsid w:val="00F66187"/>
    <w:rsid w:val="00F6627D"/>
    <w:rsid w:val="00F664C2"/>
    <w:rsid w:val="00F6652B"/>
    <w:rsid w:val="00F66A40"/>
    <w:rsid w:val="00F66A4E"/>
    <w:rsid w:val="00F66AC7"/>
    <w:rsid w:val="00F66B1D"/>
    <w:rsid w:val="00F66BE8"/>
    <w:rsid w:val="00F66C09"/>
    <w:rsid w:val="00F66C15"/>
    <w:rsid w:val="00F66C87"/>
    <w:rsid w:val="00F66D1D"/>
    <w:rsid w:val="00F66D1E"/>
    <w:rsid w:val="00F66FDF"/>
    <w:rsid w:val="00F6729A"/>
    <w:rsid w:val="00F6734F"/>
    <w:rsid w:val="00F67490"/>
    <w:rsid w:val="00F67A2A"/>
    <w:rsid w:val="00F67CCC"/>
    <w:rsid w:val="00F67F3B"/>
    <w:rsid w:val="00F7016D"/>
    <w:rsid w:val="00F70183"/>
    <w:rsid w:val="00F70214"/>
    <w:rsid w:val="00F702CD"/>
    <w:rsid w:val="00F7055E"/>
    <w:rsid w:val="00F70974"/>
    <w:rsid w:val="00F7098D"/>
    <w:rsid w:val="00F70A36"/>
    <w:rsid w:val="00F70A46"/>
    <w:rsid w:val="00F70B33"/>
    <w:rsid w:val="00F70B59"/>
    <w:rsid w:val="00F70B5E"/>
    <w:rsid w:val="00F70BE3"/>
    <w:rsid w:val="00F70E79"/>
    <w:rsid w:val="00F7103C"/>
    <w:rsid w:val="00F71094"/>
    <w:rsid w:val="00F710C4"/>
    <w:rsid w:val="00F71240"/>
    <w:rsid w:val="00F71254"/>
    <w:rsid w:val="00F713FB"/>
    <w:rsid w:val="00F7163D"/>
    <w:rsid w:val="00F71691"/>
    <w:rsid w:val="00F7169B"/>
    <w:rsid w:val="00F716BF"/>
    <w:rsid w:val="00F71BE9"/>
    <w:rsid w:val="00F71D1A"/>
    <w:rsid w:val="00F71F54"/>
    <w:rsid w:val="00F72399"/>
    <w:rsid w:val="00F723C2"/>
    <w:rsid w:val="00F72716"/>
    <w:rsid w:val="00F728B7"/>
    <w:rsid w:val="00F72BAB"/>
    <w:rsid w:val="00F72E10"/>
    <w:rsid w:val="00F72E6A"/>
    <w:rsid w:val="00F73024"/>
    <w:rsid w:val="00F730D7"/>
    <w:rsid w:val="00F73222"/>
    <w:rsid w:val="00F7331A"/>
    <w:rsid w:val="00F7340D"/>
    <w:rsid w:val="00F73433"/>
    <w:rsid w:val="00F73670"/>
    <w:rsid w:val="00F73702"/>
    <w:rsid w:val="00F73913"/>
    <w:rsid w:val="00F7393E"/>
    <w:rsid w:val="00F7393F"/>
    <w:rsid w:val="00F73959"/>
    <w:rsid w:val="00F739E8"/>
    <w:rsid w:val="00F73B48"/>
    <w:rsid w:val="00F73B9E"/>
    <w:rsid w:val="00F73BD3"/>
    <w:rsid w:val="00F73CCE"/>
    <w:rsid w:val="00F73CE9"/>
    <w:rsid w:val="00F73ED7"/>
    <w:rsid w:val="00F73F65"/>
    <w:rsid w:val="00F73F77"/>
    <w:rsid w:val="00F73F8D"/>
    <w:rsid w:val="00F74033"/>
    <w:rsid w:val="00F74157"/>
    <w:rsid w:val="00F74377"/>
    <w:rsid w:val="00F7468E"/>
    <w:rsid w:val="00F749F0"/>
    <w:rsid w:val="00F74D18"/>
    <w:rsid w:val="00F74E75"/>
    <w:rsid w:val="00F74FE1"/>
    <w:rsid w:val="00F7501E"/>
    <w:rsid w:val="00F75237"/>
    <w:rsid w:val="00F754A3"/>
    <w:rsid w:val="00F756A6"/>
    <w:rsid w:val="00F7595A"/>
    <w:rsid w:val="00F75961"/>
    <w:rsid w:val="00F75974"/>
    <w:rsid w:val="00F759E7"/>
    <w:rsid w:val="00F75D1C"/>
    <w:rsid w:val="00F75E03"/>
    <w:rsid w:val="00F75F35"/>
    <w:rsid w:val="00F76312"/>
    <w:rsid w:val="00F7643B"/>
    <w:rsid w:val="00F76587"/>
    <w:rsid w:val="00F76591"/>
    <w:rsid w:val="00F76650"/>
    <w:rsid w:val="00F768AE"/>
    <w:rsid w:val="00F7693B"/>
    <w:rsid w:val="00F76A50"/>
    <w:rsid w:val="00F76AFD"/>
    <w:rsid w:val="00F76C01"/>
    <w:rsid w:val="00F76D43"/>
    <w:rsid w:val="00F76F43"/>
    <w:rsid w:val="00F770EC"/>
    <w:rsid w:val="00F77103"/>
    <w:rsid w:val="00F77419"/>
    <w:rsid w:val="00F7746B"/>
    <w:rsid w:val="00F779CB"/>
    <w:rsid w:val="00F779FD"/>
    <w:rsid w:val="00F77AA9"/>
    <w:rsid w:val="00F77C00"/>
    <w:rsid w:val="00F77DB7"/>
    <w:rsid w:val="00F77E00"/>
    <w:rsid w:val="00F77FEA"/>
    <w:rsid w:val="00F801B6"/>
    <w:rsid w:val="00F803EE"/>
    <w:rsid w:val="00F804C9"/>
    <w:rsid w:val="00F804ED"/>
    <w:rsid w:val="00F805BF"/>
    <w:rsid w:val="00F80850"/>
    <w:rsid w:val="00F808C1"/>
    <w:rsid w:val="00F80A87"/>
    <w:rsid w:val="00F80AAC"/>
    <w:rsid w:val="00F80B4D"/>
    <w:rsid w:val="00F80BDC"/>
    <w:rsid w:val="00F80C54"/>
    <w:rsid w:val="00F80CBA"/>
    <w:rsid w:val="00F80E24"/>
    <w:rsid w:val="00F81226"/>
    <w:rsid w:val="00F8155C"/>
    <w:rsid w:val="00F816E1"/>
    <w:rsid w:val="00F8184A"/>
    <w:rsid w:val="00F818C8"/>
    <w:rsid w:val="00F819F1"/>
    <w:rsid w:val="00F81A26"/>
    <w:rsid w:val="00F81A3B"/>
    <w:rsid w:val="00F81B23"/>
    <w:rsid w:val="00F81BAE"/>
    <w:rsid w:val="00F81BC5"/>
    <w:rsid w:val="00F81E48"/>
    <w:rsid w:val="00F81F0B"/>
    <w:rsid w:val="00F8205E"/>
    <w:rsid w:val="00F8212E"/>
    <w:rsid w:val="00F823A3"/>
    <w:rsid w:val="00F8244E"/>
    <w:rsid w:val="00F8247C"/>
    <w:rsid w:val="00F824C1"/>
    <w:rsid w:val="00F8255D"/>
    <w:rsid w:val="00F82697"/>
    <w:rsid w:val="00F827DA"/>
    <w:rsid w:val="00F82BFA"/>
    <w:rsid w:val="00F82E19"/>
    <w:rsid w:val="00F82EC9"/>
    <w:rsid w:val="00F82F84"/>
    <w:rsid w:val="00F83176"/>
    <w:rsid w:val="00F83A4A"/>
    <w:rsid w:val="00F83B30"/>
    <w:rsid w:val="00F83C32"/>
    <w:rsid w:val="00F83F0D"/>
    <w:rsid w:val="00F843A8"/>
    <w:rsid w:val="00F8486E"/>
    <w:rsid w:val="00F848A7"/>
    <w:rsid w:val="00F84901"/>
    <w:rsid w:val="00F8494D"/>
    <w:rsid w:val="00F849A4"/>
    <w:rsid w:val="00F84EE7"/>
    <w:rsid w:val="00F8551A"/>
    <w:rsid w:val="00F8581F"/>
    <w:rsid w:val="00F85890"/>
    <w:rsid w:val="00F85DFD"/>
    <w:rsid w:val="00F8615C"/>
    <w:rsid w:val="00F862F5"/>
    <w:rsid w:val="00F86437"/>
    <w:rsid w:val="00F86875"/>
    <w:rsid w:val="00F86920"/>
    <w:rsid w:val="00F86C76"/>
    <w:rsid w:val="00F86D37"/>
    <w:rsid w:val="00F872EC"/>
    <w:rsid w:val="00F8736A"/>
    <w:rsid w:val="00F8747F"/>
    <w:rsid w:val="00F875E2"/>
    <w:rsid w:val="00F87885"/>
    <w:rsid w:val="00F87A10"/>
    <w:rsid w:val="00F87A8D"/>
    <w:rsid w:val="00F87AEF"/>
    <w:rsid w:val="00F87B03"/>
    <w:rsid w:val="00F87DE7"/>
    <w:rsid w:val="00F90016"/>
    <w:rsid w:val="00F902F6"/>
    <w:rsid w:val="00F904B2"/>
    <w:rsid w:val="00F90509"/>
    <w:rsid w:val="00F90765"/>
    <w:rsid w:val="00F90897"/>
    <w:rsid w:val="00F90E66"/>
    <w:rsid w:val="00F90FF6"/>
    <w:rsid w:val="00F9123B"/>
    <w:rsid w:val="00F91563"/>
    <w:rsid w:val="00F917B2"/>
    <w:rsid w:val="00F91A54"/>
    <w:rsid w:val="00F91A65"/>
    <w:rsid w:val="00F91B0A"/>
    <w:rsid w:val="00F91BF7"/>
    <w:rsid w:val="00F91C53"/>
    <w:rsid w:val="00F91CB6"/>
    <w:rsid w:val="00F920CD"/>
    <w:rsid w:val="00F92148"/>
    <w:rsid w:val="00F92166"/>
    <w:rsid w:val="00F92295"/>
    <w:rsid w:val="00F9233A"/>
    <w:rsid w:val="00F92473"/>
    <w:rsid w:val="00F925F3"/>
    <w:rsid w:val="00F92A99"/>
    <w:rsid w:val="00F92B5B"/>
    <w:rsid w:val="00F92FFB"/>
    <w:rsid w:val="00F9300A"/>
    <w:rsid w:val="00F9316C"/>
    <w:rsid w:val="00F932E8"/>
    <w:rsid w:val="00F933E8"/>
    <w:rsid w:val="00F9364D"/>
    <w:rsid w:val="00F936C1"/>
    <w:rsid w:val="00F9396B"/>
    <w:rsid w:val="00F93D1F"/>
    <w:rsid w:val="00F93D93"/>
    <w:rsid w:val="00F93F82"/>
    <w:rsid w:val="00F940AB"/>
    <w:rsid w:val="00F94112"/>
    <w:rsid w:val="00F94126"/>
    <w:rsid w:val="00F94147"/>
    <w:rsid w:val="00F94271"/>
    <w:rsid w:val="00F942B1"/>
    <w:rsid w:val="00F94429"/>
    <w:rsid w:val="00F945FA"/>
    <w:rsid w:val="00F9487C"/>
    <w:rsid w:val="00F94898"/>
    <w:rsid w:val="00F948BE"/>
    <w:rsid w:val="00F94D50"/>
    <w:rsid w:val="00F955E3"/>
    <w:rsid w:val="00F95614"/>
    <w:rsid w:val="00F957AF"/>
    <w:rsid w:val="00F95806"/>
    <w:rsid w:val="00F958A2"/>
    <w:rsid w:val="00F95954"/>
    <w:rsid w:val="00F95964"/>
    <w:rsid w:val="00F959BB"/>
    <w:rsid w:val="00F95B2F"/>
    <w:rsid w:val="00F95D82"/>
    <w:rsid w:val="00F95E2B"/>
    <w:rsid w:val="00F95EA5"/>
    <w:rsid w:val="00F96254"/>
    <w:rsid w:val="00F962E9"/>
    <w:rsid w:val="00F96361"/>
    <w:rsid w:val="00F96746"/>
    <w:rsid w:val="00F9698A"/>
    <w:rsid w:val="00F96C45"/>
    <w:rsid w:val="00F972AE"/>
    <w:rsid w:val="00F97304"/>
    <w:rsid w:val="00F9739D"/>
    <w:rsid w:val="00F9746B"/>
    <w:rsid w:val="00F9764A"/>
    <w:rsid w:val="00F97691"/>
    <w:rsid w:val="00F97866"/>
    <w:rsid w:val="00F97B42"/>
    <w:rsid w:val="00F97BA1"/>
    <w:rsid w:val="00F97CA2"/>
    <w:rsid w:val="00F97D22"/>
    <w:rsid w:val="00F97D9E"/>
    <w:rsid w:val="00F97E69"/>
    <w:rsid w:val="00F97F6D"/>
    <w:rsid w:val="00F97FD6"/>
    <w:rsid w:val="00FA0165"/>
    <w:rsid w:val="00FA02B0"/>
    <w:rsid w:val="00FA02F4"/>
    <w:rsid w:val="00FA0402"/>
    <w:rsid w:val="00FA0739"/>
    <w:rsid w:val="00FA0ACF"/>
    <w:rsid w:val="00FA0AED"/>
    <w:rsid w:val="00FA0D2D"/>
    <w:rsid w:val="00FA0DFF"/>
    <w:rsid w:val="00FA0E7A"/>
    <w:rsid w:val="00FA0FB6"/>
    <w:rsid w:val="00FA11D6"/>
    <w:rsid w:val="00FA1499"/>
    <w:rsid w:val="00FA14A9"/>
    <w:rsid w:val="00FA1667"/>
    <w:rsid w:val="00FA16C5"/>
    <w:rsid w:val="00FA1714"/>
    <w:rsid w:val="00FA17AE"/>
    <w:rsid w:val="00FA17E0"/>
    <w:rsid w:val="00FA1A87"/>
    <w:rsid w:val="00FA1AD7"/>
    <w:rsid w:val="00FA1B04"/>
    <w:rsid w:val="00FA1C96"/>
    <w:rsid w:val="00FA1FEE"/>
    <w:rsid w:val="00FA21E4"/>
    <w:rsid w:val="00FA21EB"/>
    <w:rsid w:val="00FA22D5"/>
    <w:rsid w:val="00FA2349"/>
    <w:rsid w:val="00FA23CE"/>
    <w:rsid w:val="00FA2676"/>
    <w:rsid w:val="00FA2744"/>
    <w:rsid w:val="00FA2A7D"/>
    <w:rsid w:val="00FA2AD0"/>
    <w:rsid w:val="00FA2BF2"/>
    <w:rsid w:val="00FA2E5A"/>
    <w:rsid w:val="00FA2F20"/>
    <w:rsid w:val="00FA2FA8"/>
    <w:rsid w:val="00FA326C"/>
    <w:rsid w:val="00FA3380"/>
    <w:rsid w:val="00FA3628"/>
    <w:rsid w:val="00FA3649"/>
    <w:rsid w:val="00FA3C2A"/>
    <w:rsid w:val="00FA3C5E"/>
    <w:rsid w:val="00FA3D37"/>
    <w:rsid w:val="00FA3E62"/>
    <w:rsid w:val="00FA434C"/>
    <w:rsid w:val="00FA43AA"/>
    <w:rsid w:val="00FA4463"/>
    <w:rsid w:val="00FA452B"/>
    <w:rsid w:val="00FA4563"/>
    <w:rsid w:val="00FA4665"/>
    <w:rsid w:val="00FA4683"/>
    <w:rsid w:val="00FA4822"/>
    <w:rsid w:val="00FA4A1A"/>
    <w:rsid w:val="00FA4BCD"/>
    <w:rsid w:val="00FA4C9F"/>
    <w:rsid w:val="00FA4DCA"/>
    <w:rsid w:val="00FA4E34"/>
    <w:rsid w:val="00FA50F7"/>
    <w:rsid w:val="00FA553E"/>
    <w:rsid w:val="00FA5A57"/>
    <w:rsid w:val="00FA5AA6"/>
    <w:rsid w:val="00FA5CD3"/>
    <w:rsid w:val="00FA60AB"/>
    <w:rsid w:val="00FA6156"/>
    <w:rsid w:val="00FA61AE"/>
    <w:rsid w:val="00FA6442"/>
    <w:rsid w:val="00FA645B"/>
    <w:rsid w:val="00FA656E"/>
    <w:rsid w:val="00FA661F"/>
    <w:rsid w:val="00FA68A6"/>
    <w:rsid w:val="00FA68E5"/>
    <w:rsid w:val="00FA6B47"/>
    <w:rsid w:val="00FA6C82"/>
    <w:rsid w:val="00FA6F10"/>
    <w:rsid w:val="00FA700F"/>
    <w:rsid w:val="00FA7055"/>
    <w:rsid w:val="00FA7256"/>
    <w:rsid w:val="00FA7362"/>
    <w:rsid w:val="00FA7454"/>
    <w:rsid w:val="00FA7481"/>
    <w:rsid w:val="00FA75CD"/>
    <w:rsid w:val="00FA77BE"/>
    <w:rsid w:val="00FA7815"/>
    <w:rsid w:val="00FB0195"/>
    <w:rsid w:val="00FB01D1"/>
    <w:rsid w:val="00FB035D"/>
    <w:rsid w:val="00FB0588"/>
    <w:rsid w:val="00FB05DB"/>
    <w:rsid w:val="00FB0B70"/>
    <w:rsid w:val="00FB0C92"/>
    <w:rsid w:val="00FB0D58"/>
    <w:rsid w:val="00FB0E22"/>
    <w:rsid w:val="00FB0E51"/>
    <w:rsid w:val="00FB0F8D"/>
    <w:rsid w:val="00FB13DD"/>
    <w:rsid w:val="00FB15F8"/>
    <w:rsid w:val="00FB17C6"/>
    <w:rsid w:val="00FB18B1"/>
    <w:rsid w:val="00FB1936"/>
    <w:rsid w:val="00FB1CE3"/>
    <w:rsid w:val="00FB1D78"/>
    <w:rsid w:val="00FB1E22"/>
    <w:rsid w:val="00FB1EDF"/>
    <w:rsid w:val="00FB2012"/>
    <w:rsid w:val="00FB214A"/>
    <w:rsid w:val="00FB23B1"/>
    <w:rsid w:val="00FB23FD"/>
    <w:rsid w:val="00FB252D"/>
    <w:rsid w:val="00FB25DF"/>
    <w:rsid w:val="00FB26AC"/>
    <w:rsid w:val="00FB29F0"/>
    <w:rsid w:val="00FB2A1D"/>
    <w:rsid w:val="00FB2A7C"/>
    <w:rsid w:val="00FB2B6A"/>
    <w:rsid w:val="00FB2B8C"/>
    <w:rsid w:val="00FB2D43"/>
    <w:rsid w:val="00FB2F10"/>
    <w:rsid w:val="00FB3077"/>
    <w:rsid w:val="00FB308B"/>
    <w:rsid w:val="00FB308E"/>
    <w:rsid w:val="00FB3271"/>
    <w:rsid w:val="00FB33CE"/>
    <w:rsid w:val="00FB34A4"/>
    <w:rsid w:val="00FB36F1"/>
    <w:rsid w:val="00FB3899"/>
    <w:rsid w:val="00FB3B59"/>
    <w:rsid w:val="00FB3C71"/>
    <w:rsid w:val="00FB3D0D"/>
    <w:rsid w:val="00FB3D13"/>
    <w:rsid w:val="00FB3DB1"/>
    <w:rsid w:val="00FB3F41"/>
    <w:rsid w:val="00FB40F8"/>
    <w:rsid w:val="00FB4398"/>
    <w:rsid w:val="00FB44BA"/>
    <w:rsid w:val="00FB44E5"/>
    <w:rsid w:val="00FB469B"/>
    <w:rsid w:val="00FB47B4"/>
    <w:rsid w:val="00FB47B5"/>
    <w:rsid w:val="00FB495F"/>
    <w:rsid w:val="00FB4A3C"/>
    <w:rsid w:val="00FB4CA1"/>
    <w:rsid w:val="00FB4FD0"/>
    <w:rsid w:val="00FB506B"/>
    <w:rsid w:val="00FB50F6"/>
    <w:rsid w:val="00FB5269"/>
    <w:rsid w:val="00FB5578"/>
    <w:rsid w:val="00FB55C1"/>
    <w:rsid w:val="00FB5646"/>
    <w:rsid w:val="00FB5767"/>
    <w:rsid w:val="00FB5873"/>
    <w:rsid w:val="00FB58E1"/>
    <w:rsid w:val="00FB5A7F"/>
    <w:rsid w:val="00FB5B04"/>
    <w:rsid w:val="00FB5C02"/>
    <w:rsid w:val="00FB5D65"/>
    <w:rsid w:val="00FB5F17"/>
    <w:rsid w:val="00FB5FD5"/>
    <w:rsid w:val="00FB5FEE"/>
    <w:rsid w:val="00FB6402"/>
    <w:rsid w:val="00FB64F6"/>
    <w:rsid w:val="00FB66A4"/>
    <w:rsid w:val="00FB67BB"/>
    <w:rsid w:val="00FB682B"/>
    <w:rsid w:val="00FB6A1C"/>
    <w:rsid w:val="00FB6B00"/>
    <w:rsid w:val="00FB6C3D"/>
    <w:rsid w:val="00FB6C88"/>
    <w:rsid w:val="00FB6E6F"/>
    <w:rsid w:val="00FB6EDB"/>
    <w:rsid w:val="00FB6F13"/>
    <w:rsid w:val="00FB710C"/>
    <w:rsid w:val="00FB7149"/>
    <w:rsid w:val="00FB72DB"/>
    <w:rsid w:val="00FB75A8"/>
    <w:rsid w:val="00FB75C5"/>
    <w:rsid w:val="00FB761B"/>
    <w:rsid w:val="00FB76B3"/>
    <w:rsid w:val="00FB76C4"/>
    <w:rsid w:val="00FB76CE"/>
    <w:rsid w:val="00FB78F0"/>
    <w:rsid w:val="00FB7985"/>
    <w:rsid w:val="00FB798B"/>
    <w:rsid w:val="00FB7BA1"/>
    <w:rsid w:val="00FB7BF3"/>
    <w:rsid w:val="00FB7C6F"/>
    <w:rsid w:val="00FB7CE7"/>
    <w:rsid w:val="00FB7E75"/>
    <w:rsid w:val="00FB7F3E"/>
    <w:rsid w:val="00FB7FFC"/>
    <w:rsid w:val="00FC0013"/>
    <w:rsid w:val="00FC01CC"/>
    <w:rsid w:val="00FC02D9"/>
    <w:rsid w:val="00FC0470"/>
    <w:rsid w:val="00FC0516"/>
    <w:rsid w:val="00FC069B"/>
    <w:rsid w:val="00FC073F"/>
    <w:rsid w:val="00FC07AB"/>
    <w:rsid w:val="00FC0A10"/>
    <w:rsid w:val="00FC0C9D"/>
    <w:rsid w:val="00FC0F1C"/>
    <w:rsid w:val="00FC0F47"/>
    <w:rsid w:val="00FC0F74"/>
    <w:rsid w:val="00FC1029"/>
    <w:rsid w:val="00FC1450"/>
    <w:rsid w:val="00FC16BC"/>
    <w:rsid w:val="00FC1746"/>
    <w:rsid w:val="00FC1819"/>
    <w:rsid w:val="00FC18AC"/>
    <w:rsid w:val="00FC1A3F"/>
    <w:rsid w:val="00FC1A60"/>
    <w:rsid w:val="00FC1C66"/>
    <w:rsid w:val="00FC1CA7"/>
    <w:rsid w:val="00FC1D1A"/>
    <w:rsid w:val="00FC1EC8"/>
    <w:rsid w:val="00FC1FC9"/>
    <w:rsid w:val="00FC2187"/>
    <w:rsid w:val="00FC2277"/>
    <w:rsid w:val="00FC24DD"/>
    <w:rsid w:val="00FC2532"/>
    <w:rsid w:val="00FC26D5"/>
    <w:rsid w:val="00FC2728"/>
    <w:rsid w:val="00FC281D"/>
    <w:rsid w:val="00FC288A"/>
    <w:rsid w:val="00FC294A"/>
    <w:rsid w:val="00FC29E0"/>
    <w:rsid w:val="00FC2B4B"/>
    <w:rsid w:val="00FC2D0E"/>
    <w:rsid w:val="00FC2EC2"/>
    <w:rsid w:val="00FC2EE4"/>
    <w:rsid w:val="00FC309C"/>
    <w:rsid w:val="00FC315A"/>
    <w:rsid w:val="00FC31FD"/>
    <w:rsid w:val="00FC320B"/>
    <w:rsid w:val="00FC3327"/>
    <w:rsid w:val="00FC335C"/>
    <w:rsid w:val="00FC359A"/>
    <w:rsid w:val="00FC377C"/>
    <w:rsid w:val="00FC3D71"/>
    <w:rsid w:val="00FC3E28"/>
    <w:rsid w:val="00FC3E9D"/>
    <w:rsid w:val="00FC3FBB"/>
    <w:rsid w:val="00FC41A8"/>
    <w:rsid w:val="00FC41E0"/>
    <w:rsid w:val="00FC46CB"/>
    <w:rsid w:val="00FC46E4"/>
    <w:rsid w:val="00FC46F2"/>
    <w:rsid w:val="00FC48D7"/>
    <w:rsid w:val="00FC49AD"/>
    <w:rsid w:val="00FC49BD"/>
    <w:rsid w:val="00FC4A6D"/>
    <w:rsid w:val="00FC4D77"/>
    <w:rsid w:val="00FC4D93"/>
    <w:rsid w:val="00FC4E1B"/>
    <w:rsid w:val="00FC4FA6"/>
    <w:rsid w:val="00FC501C"/>
    <w:rsid w:val="00FC50F2"/>
    <w:rsid w:val="00FC52F1"/>
    <w:rsid w:val="00FC56A1"/>
    <w:rsid w:val="00FC56BD"/>
    <w:rsid w:val="00FC57C0"/>
    <w:rsid w:val="00FC581D"/>
    <w:rsid w:val="00FC5820"/>
    <w:rsid w:val="00FC5BBE"/>
    <w:rsid w:val="00FC5CBC"/>
    <w:rsid w:val="00FC5E56"/>
    <w:rsid w:val="00FC5EBE"/>
    <w:rsid w:val="00FC5ED7"/>
    <w:rsid w:val="00FC5FC7"/>
    <w:rsid w:val="00FC60DE"/>
    <w:rsid w:val="00FC612B"/>
    <w:rsid w:val="00FC634E"/>
    <w:rsid w:val="00FC653E"/>
    <w:rsid w:val="00FC666D"/>
    <w:rsid w:val="00FC66CF"/>
    <w:rsid w:val="00FC66DA"/>
    <w:rsid w:val="00FC67DE"/>
    <w:rsid w:val="00FC683D"/>
    <w:rsid w:val="00FC68C4"/>
    <w:rsid w:val="00FC6C3A"/>
    <w:rsid w:val="00FC7388"/>
    <w:rsid w:val="00FC739C"/>
    <w:rsid w:val="00FC73AB"/>
    <w:rsid w:val="00FC7438"/>
    <w:rsid w:val="00FC7471"/>
    <w:rsid w:val="00FC75D2"/>
    <w:rsid w:val="00FC7AFC"/>
    <w:rsid w:val="00FC7B7C"/>
    <w:rsid w:val="00FC7B8A"/>
    <w:rsid w:val="00FC7C1B"/>
    <w:rsid w:val="00FC7D69"/>
    <w:rsid w:val="00FC7D89"/>
    <w:rsid w:val="00FC7E68"/>
    <w:rsid w:val="00FD0043"/>
    <w:rsid w:val="00FD0116"/>
    <w:rsid w:val="00FD044B"/>
    <w:rsid w:val="00FD0510"/>
    <w:rsid w:val="00FD0524"/>
    <w:rsid w:val="00FD053C"/>
    <w:rsid w:val="00FD059D"/>
    <w:rsid w:val="00FD05D1"/>
    <w:rsid w:val="00FD05DA"/>
    <w:rsid w:val="00FD060E"/>
    <w:rsid w:val="00FD06F7"/>
    <w:rsid w:val="00FD070D"/>
    <w:rsid w:val="00FD076E"/>
    <w:rsid w:val="00FD07DD"/>
    <w:rsid w:val="00FD085E"/>
    <w:rsid w:val="00FD08A0"/>
    <w:rsid w:val="00FD08D4"/>
    <w:rsid w:val="00FD09DE"/>
    <w:rsid w:val="00FD0A8C"/>
    <w:rsid w:val="00FD0C9B"/>
    <w:rsid w:val="00FD0CA1"/>
    <w:rsid w:val="00FD0DBC"/>
    <w:rsid w:val="00FD0F72"/>
    <w:rsid w:val="00FD0FC1"/>
    <w:rsid w:val="00FD0FF5"/>
    <w:rsid w:val="00FD1047"/>
    <w:rsid w:val="00FD107C"/>
    <w:rsid w:val="00FD1356"/>
    <w:rsid w:val="00FD1648"/>
    <w:rsid w:val="00FD17E6"/>
    <w:rsid w:val="00FD17EF"/>
    <w:rsid w:val="00FD18D1"/>
    <w:rsid w:val="00FD19AE"/>
    <w:rsid w:val="00FD1D6B"/>
    <w:rsid w:val="00FD1E1E"/>
    <w:rsid w:val="00FD1EE0"/>
    <w:rsid w:val="00FD2156"/>
    <w:rsid w:val="00FD2201"/>
    <w:rsid w:val="00FD2271"/>
    <w:rsid w:val="00FD235D"/>
    <w:rsid w:val="00FD24D2"/>
    <w:rsid w:val="00FD24DC"/>
    <w:rsid w:val="00FD2670"/>
    <w:rsid w:val="00FD267B"/>
    <w:rsid w:val="00FD2A4B"/>
    <w:rsid w:val="00FD2BBD"/>
    <w:rsid w:val="00FD2F36"/>
    <w:rsid w:val="00FD3208"/>
    <w:rsid w:val="00FD3436"/>
    <w:rsid w:val="00FD3467"/>
    <w:rsid w:val="00FD34B1"/>
    <w:rsid w:val="00FD3A66"/>
    <w:rsid w:val="00FD3EEF"/>
    <w:rsid w:val="00FD3F4D"/>
    <w:rsid w:val="00FD40B8"/>
    <w:rsid w:val="00FD41A9"/>
    <w:rsid w:val="00FD41DE"/>
    <w:rsid w:val="00FD4263"/>
    <w:rsid w:val="00FD42B7"/>
    <w:rsid w:val="00FD430B"/>
    <w:rsid w:val="00FD4343"/>
    <w:rsid w:val="00FD43ED"/>
    <w:rsid w:val="00FD4461"/>
    <w:rsid w:val="00FD462E"/>
    <w:rsid w:val="00FD471B"/>
    <w:rsid w:val="00FD4F05"/>
    <w:rsid w:val="00FD4F5D"/>
    <w:rsid w:val="00FD4F9E"/>
    <w:rsid w:val="00FD504E"/>
    <w:rsid w:val="00FD5052"/>
    <w:rsid w:val="00FD523D"/>
    <w:rsid w:val="00FD54B8"/>
    <w:rsid w:val="00FD5597"/>
    <w:rsid w:val="00FD598A"/>
    <w:rsid w:val="00FD59FA"/>
    <w:rsid w:val="00FD5AC0"/>
    <w:rsid w:val="00FD5B2A"/>
    <w:rsid w:val="00FD5C85"/>
    <w:rsid w:val="00FD5F27"/>
    <w:rsid w:val="00FD6061"/>
    <w:rsid w:val="00FD6097"/>
    <w:rsid w:val="00FD6201"/>
    <w:rsid w:val="00FD624F"/>
    <w:rsid w:val="00FD63E7"/>
    <w:rsid w:val="00FD6443"/>
    <w:rsid w:val="00FD6444"/>
    <w:rsid w:val="00FD64BA"/>
    <w:rsid w:val="00FD6594"/>
    <w:rsid w:val="00FD65B0"/>
    <w:rsid w:val="00FD6773"/>
    <w:rsid w:val="00FD67A0"/>
    <w:rsid w:val="00FD6938"/>
    <w:rsid w:val="00FD6976"/>
    <w:rsid w:val="00FD6DC9"/>
    <w:rsid w:val="00FD6DEB"/>
    <w:rsid w:val="00FD701D"/>
    <w:rsid w:val="00FD711B"/>
    <w:rsid w:val="00FD715D"/>
    <w:rsid w:val="00FD71DE"/>
    <w:rsid w:val="00FD7564"/>
    <w:rsid w:val="00FD75C2"/>
    <w:rsid w:val="00FD7691"/>
    <w:rsid w:val="00FD777F"/>
    <w:rsid w:val="00FD77AD"/>
    <w:rsid w:val="00FD78C1"/>
    <w:rsid w:val="00FD7AC8"/>
    <w:rsid w:val="00FD7B18"/>
    <w:rsid w:val="00FD7B5C"/>
    <w:rsid w:val="00FD7C21"/>
    <w:rsid w:val="00FD7E3D"/>
    <w:rsid w:val="00FD7F1A"/>
    <w:rsid w:val="00FE006A"/>
    <w:rsid w:val="00FE015E"/>
    <w:rsid w:val="00FE025A"/>
    <w:rsid w:val="00FE0580"/>
    <w:rsid w:val="00FE05E5"/>
    <w:rsid w:val="00FE07F2"/>
    <w:rsid w:val="00FE09B0"/>
    <w:rsid w:val="00FE09B7"/>
    <w:rsid w:val="00FE0A1A"/>
    <w:rsid w:val="00FE0ACF"/>
    <w:rsid w:val="00FE0B4F"/>
    <w:rsid w:val="00FE0BF0"/>
    <w:rsid w:val="00FE0EC0"/>
    <w:rsid w:val="00FE1485"/>
    <w:rsid w:val="00FE14A4"/>
    <w:rsid w:val="00FE14A8"/>
    <w:rsid w:val="00FE1A9F"/>
    <w:rsid w:val="00FE1B89"/>
    <w:rsid w:val="00FE1C00"/>
    <w:rsid w:val="00FE1E17"/>
    <w:rsid w:val="00FE1FE3"/>
    <w:rsid w:val="00FE20AD"/>
    <w:rsid w:val="00FE221F"/>
    <w:rsid w:val="00FE2600"/>
    <w:rsid w:val="00FE2632"/>
    <w:rsid w:val="00FE268D"/>
    <w:rsid w:val="00FE2764"/>
    <w:rsid w:val="00FE27FE"/>
    <w:rsid w:val="00FE2D10"/>
    <w:rsid w:val="00FE3387"/>
    <w:rsid w:val="00FE35BA"/>
    <w:rsid w:val="00FE371D"/>
    <w:rsid w:val="00FE3741"/>
    <w:rsid w:val="00FE37EC"/>
    <w:rsid w:val="00FE3967"/>
    <w:rsid w:val="00FE3A65"/>
    <w:rsid w:val="00FE3B33"/>
    <w:rsid w:val="00FE3D82"/>
    <w:rsid w:val="00FE3EA0"/>
    <w:rsid w:val="00FE3EA4"/>
    <w:rsid w:val="00FE3F61"/>
    <w:rsid w:val="00FE415F"/>
    <w:rsid w:val="00FE42F5"/>
    <w:rsid w:val="00FE44F9"/>
    <w:rsid w:val="00FE4760"/>
    <w:rsid w:val="00FE47A5"/>
    <w:rsid w:val="00FE48C7"/>
    <w:rsid w:val="00FE4A65"/>
    <w:rsid w:val="00FE4BB1"/>
    <w:rsid w:val="00FE4CBF"/>
    <w:rsid w:val="00FE4D46"/>
    <w:rsid w:val="00FE4D9B"/>
    <w:rsid w:val="00FE5075"/>
    <w:rsid w:val="00FE5232"/>
    <w:rsid w:val="00FE52D4"/>
    <w:rsid w:val="00FE52EE"/>
    <w:rsid w:val="00FE556F"/>
    <w:rsid w:val="00FE586C"/>
    <w:rsid w:val="00FE59C8"/>
    <w:rsid w:val="00FE5A51"/>
    <w:rsid w:val="00FE616A"/>
    <w:rsid w:val="00FE6410"/>
    <w:rsid w:val="00FE651F"/>
    <w:rsid w:val="00FE6535"/>
    <w:rsid w:val="00FE664A"/>
    <w:rsid w:val="00FE66F5"/>
    <w:rsid w:val="00FE67BB"/>
    <w:rsid w:val="00FE67D4"/>
    <w:rsid w:val="00FE69B8"/>
    <w:rsid w:val="00FE6BD7"/>
    <w:rsid w:val="00FE6C57"/>
    <w:rsid w:val="00FE6D08"/>
    <w:rsid w:val="00FE6DD5"/>
    <w:rsid w:val="00FE6E26"/>
    <w:rsid w:val="00FE6E85"/>
    <w:rsid w:val="00FE7844"/>
    <w:rsid w:val="00FE78AE"/>
    <w:rsid w:val="00FE78F6"/>
    <w:rsid w:val="00FF019A"/>
    <w:rsid w:val="00FF01DB"/>
    <w:rsid w:val="00FF0214"/>
    <w:rsid w:val="00FF042B"/>
    <w:rsid w:val="00FF0524"/>
    <w:rsid w:val="00FF0585"/>
    <w:rsid w:val="00FF0883"/>
    <w:rsid w:val="00FF09C2"/>
    <w:rsid w:val="00FF0A0B"/>
    <w:rsid w:val="00FF0A3E"/>
    <w:rsid w:val="00FF0A4A"/>
    <w:rsid w:val="00FF0CDD"/>
    <w:rsid w:val="00FF0F5E"/>
    <w:rsid w:val="00FF0FB1"/>
    <w:rsid w:val="00FF0FFB"/>
    <w:rsid w:val="00FF113C"/>
    <w:rsid w:val="00FF12A8"/>
    <w:rsid w:val="00FF1325"/>
    <w:rsid w:val="00FF13F4"/>
    <w:rsid w:val="00FF1855"/>
    <w:rsid w:val="00FF18AA"/>
    <w:rsid w:val="00FF18C7"/>
    <w:rsid w:val="00FF19E5"/>
    <w:rsid w:val="00FF1AD2"/>
    <w:rsid w:val="00FF1BB6"/>
    <w:rsid w:val="00FF1C2E"/>
    <w:rsid w:val="00FF1D56"/>
    <w:rsid w:val="00FF1FD3"/>
    <w:rsid w:val="00FF25BE"/>
    <w:rsid w:val="00FF2688"/>
    <w:rsid w:val="00FF27BF"/>
    <w:rsid w:val="00FF2800"/>
    <w:rsid w:val="00FF28D0"/>
    <w:rsid w:val="00FF2C86"/>
    <w:rsid w:val="00FF2DEC"/>
    <w:rsid w:val="00FF2E99"/>
    <w:rsid w:val="00FF2EE9"/>
    <w:rsid w:val="00FF2FF4"/>
    <w:rsid w:val="00FF3230"/>
    <w:rsid w:val="00FF348B"/>
    <w:rsid w:val="00FF3536"/>
    <w:rsid w:val="00FF358A"/>
    <w:rsid w:val="00FF3612"/>
    <w:rsid w:val="00FF38BB"/>
    <w:rsid w:val="00FF399D"/>
    <w:rsid w:val="00FF3B40"/>
    <w:rsid w:val="00FF3DBB"/>
    <w:rsid w:val="00FF3E7D"/>
    <w:rsid w:val="00FF3FE6"/>
    <w:rsid w:val="00FF45D9"/>
    <w:rsid w:val="00FF4734"/>
    <w:rsid w:val="00FF47B0"/>
    <w:rsid w:val="00FF47B6"/>
    <w:rsid w:val="00FF4831"/>
    <w:rsid w:val="00FF4A22"/>
    <w:rsid w:val="00FF4A99"/>
    <w:rsid w:val="00FF4EC2"/>
    <w:rsid w:val="00FF4F95"/>
    <w:rsid w:val="00FF4FBF"/>
    <w:rsid w:val="00FF50F9"/>
    <w:rsid w:val="00FF5194"/>
    <w:rsid w:val="00FF53CE"/>
    <w:rsid w:val="00FF5408"/>
    <w:rsid w:val="00FF55E5"/>
    <w:rsid w:val="00FF5782"/>
    <w:rsid w:val="00FF594D"/>
    <w:rsid w:val="00FF5AD3"/>
    <w:rsid w:val="00FF5BAC"/>
    <w:rsid w:val="00FF5E46"/>
    <w:rsid w:val="00FF5F3D"/>
    <w:rsid w:val="00FF5F6B"/>
    <w:rsid w:val="00FF5F75"/>
    <w:rsid w:val="00FF6053"/>
    <w:rsid w:val="00FF605D"/>
    <w:rsid w:val="00FF6191"/>
    <w:rsid w:val="00FF6253"/>
    <w:rsid w:val="00FF642D"/>
    <w:rsid w:val="00FF6500"/>
    <w:rsid w:val="00FF655A"/>
    <w:rsid w:val="00FF66EF"/>
    <w:rsid w:val="00FF67B7"/>
    <w:rsid w:val="00FF6AC7"/>
    <w:rsid w:val="00FF6B23"/>
    <w:rsid w:val="00FF6BCB"/>
    <w:rsid w:val="00FF6CD5"/>
    <w:rsid w:val="00FF6E18"/>
    <w:rsid w:val="00FF6EF7"/>
    <w:rsid w:val="00FF713F"/>
    <w:rsid w:val="00FF714B"/>
    <w:rsid w:val="00FF7338"/>
    <w:rsid w:val="00FF7835"/>
    <w:rsid w:val="00FF7903"/>
    <w:rsid w:val="00FF7AB9"/>
    <w:rsid w:val="00FF7B5A"/>
    <w:rsid w:val="00FF7B98"/>
    <w:rsid w:val="00FF7BA5"/>
    <w:rsid w:val="00FF7BE6"/>
    <w:rsid w:val="00FF7CDA"/>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BC77"/>
  <w15:chartTrackingRefBased/>
  <w15:docId w15:val="{2BB34A1D-4D49-4D43-9C98-BA8743B1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74"/>
  </w:style>
  <w:style w:type="paragraph" w:styleId="Heading1">
    <w:name w:val="heading 1"/>
    <w:basedOn w:val="Normal"/>
    <w:next w:val="Normal"/>
    <w:link w:val="Heading1Char"/>
    <w:uiPriority w:val="9"/>
    <w:qFormat/>
    <w:rsid w:val="00453BD8"/>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453BD8"/>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453BD8"/>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453BD8"/>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453BD8"/>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453BD8"/>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453BD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3BD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53BD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096"/>
    <w:rPr>
      <w:color w:val="0563C1"/>
      <w:u w:val="single"/>
    </w:rPr>
  </w:style>
  <w:style w:type="paragraph" w:styleId="Header">
    <w:name w:val="header"/>
    <w:basedOn w:val="Normal"/>
    <w:link w:val="HeaderChar"/>
    <w:uiPriority w:val="99"/>
    <w:unhideWhenUsed/>
    <w:rsid w:val="009F4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096"/>
  </w:style>
  <w:style w:type="paragraph" w:styleId="Footer">
    <w:name w:val="footer"/>
    <w:basedOn w:val="Normal"/>
    <w:link w:val="FooterChar"/>
    <w:uiPriority w:val="99"/>
    <w:unhideWhenUsed/>
    <w:rsid w:val="009F4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096"/>
  </w:style>
  <w:style w:type="character" w:customStyle="1" w:styleId="Heading2Char">
    <w:name w:val="Heading 2 Char"/>
    <w:basedOn w:val="DefaultParagraphFont"/>
    <w:link w:val="Heading2"/>
    <w:uiPriority w:val="9"/>
    <w:rsid w:val="00453BD8"/>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453BD8"/>
    <w:rPr>
      <w:rFonts w:asciiTheme="majorHAnsi" w:eastAsiaTheme="majorEastAsia" w:hAnsiTheme="majorHAnsi" w:cstheme="majorBidi"/>
      <w:b/>
      <w:bCs/>
      <w:color w:val="000000" w:themeColor="text1"/>
    </w:rPr>
  </w:style>
  <w:style w:type="character" w:customStyle="1" w:styleId="Heading5Char">
    <w:name w:val="Heading 5 Char"/>
    <w:basedOn w:val="DefaultParagraphFont"/>
    <w:link w:val="Heading5"/>
    <w:uiPriority w:val="9"/>
    <w:semiHidden/>
    <w:rsid w:val="00453BD8"/>
    <w:rPr>
      <w:rFonts w:asciiTheme="majorHAnsi" w:eastAsiaTheme="majorEastAsia" w:hAnsiTheme="majorHAnsi" w:cstheme="majorBidi"/>
      <w:color w:val="323E4F" w:themeColor="text2" w:themeShade="BF"/>
    </w:rPr>
  </w:style>
  <w:style w:type="paragraph" w:styleId="NormalWeb">
    <w:name w:val="Normal (Web)"/>
    <w:basedOn w:val="Normal"/>
    <w:uiPriority w:val="99"/>
    <w:unhideWhenUsed/>
    <w:rsid w:val="00F462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3BD8"/>
    <w:rPr>
      <w:b/>
      <w:bCs/>
      <w:color w:val="000000" w:themeColor="text1"/>
    </w:rPr>
  </w:style>
  <w:style w:type="paragraph" w:styleId="ListParagraph">
    <w:name w:val="List Paragraph"/>
    <w:basedOn w:val="Normal"/>
    <w:uiPriority w:val="99"/>
    <w:qFormat/>
    <w:rsid w:val="00F462C0"/>
    <w:pPr>
      <w:ind w:left="720"/>
      <w:contextualSpacing/>
    </w:pPr>
  </w:style>
  <w:style w:type="character" w:customStyle="1" w:styleId="fl-heading-text">
    <w:name w:val="fl-heading-text"/>
    <w:basedOn w:val="DefaultParagraphFont"/>
    <w:rsid w:val="00F462C0"/>
  </w:style>
  <w:style w:type="character" w:styleId="UnresolvedMention">
    <w:name w:val="Unresolved Mention"/>
    <w:basedOn w:val="DefaultParagraphFont"/>
    <w:uiPriority w:val="99"/>
    <w:semiHidden/>
    <w:unhideWhenUsed/>
    <w:rsid w:val="00274F2F"/>
    <w:rPr>
      <w:color w:val="605E5C"/>
      <w:shd w:val="clear" w:color="auto" w:fill="E1DFDD"/>
    </w:rPr>
  </w:style>
  <w:style w:type="character" w:customStyle="1" w:styleId="Heading1Char">
    <w:name w:val="Heading 1 Char"/>
    <w:basedOn w:val="DefaultParagraphFont"/>
    <w:link w:val="Heading1"/>
    <w:uiPriority w:val="9"/>
    <w:rsid w:val="00453BD8"/>
    <w:rPr>
      <w:rFonts w:asciiTheme="majorHAnsi" w:eastAsiaTheme="majorEastAsia" w:hAnsiTheme="majorHAnsi" w:cstheme="majorBidi"/>
      <w:b/>
      <w:bCs/>
      <w:smallCaps/>
      <w:color w:val="000000" w:themeColor="text1"/>
      <w:sz w:val="36"/>
      <w:szCs w:val="36"/>
    </w:rPr>
  </w:style>
  <w:style w:type="character" w:customStyle="1" w:styleId="normaltextrun">
    <w:name w:val="normaltextrun"/>
    <w:basedOn w:val="DefaultParagraphFont"/>
    <w:rsid w:val="00140242"/>
  </w:style>
  <w:style w:type="character" w:customStyle="1" w:styleId="eop">
    <w:name w:val="eop"/>
    <w:basedOn w:val="DefaultParagraphFont"/>
    <w:rsid w:val="00140242"/>
  </w:style>
  <w:style w:type="character" w:styleId="FollowedHyperlink">
    <w:name w:val="FollowedHyperlink"/>
    <w:basedOn w:val="DefaultParagraphFont"/>
    <w:uiPriority w:val="99"/>
    <w:semiHidden/>
    <w:unhideWhenUsed/>
    <w:rsid w:val="00140242"/>
    <w:rPr>
      <w:color w:val="954F72" w:themeColor="followedHyperlink"/>
      <w:u w:val="single"/>
    </w:rPr>
  </w:style>
  <w:style w:type="paragraph" w:customStyle="1" w:styleId="cf-text">
    <w:name w:val="cf-text"/>
    <w:basedOn w:val="Normal"/>
    <w:rsid w:val="00500548"/>
    <w:pPr>
      <w:spacing w:before="100" w:beforeAutospacing="1" w:after="100" w:afterAutospacing="1" w:line="240" w:lineRule="auto"/>
    </w:pPr>
    <w:rPr>
      <w:rFonts w:ascii="Calibri" w:eastAsia="Times New Roman" w:hAnsi="Calibri" w:cs="Calibri"/>
      <w:lang w:eastAsia="en-GB"/>
    </w:rPr>
  </w:style>
  <w:style w:type="paragraph" w:styleId="NoSpacing">
    <w:name w:val="No Spacing"/>
    <w:uiPriority w:val="99"/>
    <w:qFormat/>
    <w:rsid w:val="00453BD8"/>
    <w:pPr>
      <w:spacing w:after="0" w:line="240" w:lineRule="auto"/>
    </w:pPr>
  </w:style>
  <w:style w:type="character" w:customStyle="1" w:styleId="Heading6Char">
    <w:name w:val="Heading 6 Char"/>
    <w:basedOn w:val="DefaultParagraphFont"/>
    <w:link w:val="Heading6"/>
    <w:uiPriority w:val="9"/>
    <w:semiHidden/>
    <w:rsid w:val="00453BD8"/>
    <w:rPr>
      <w:rFonts w:asciiTheme="majorHAnsi" w:eastAsiaTheme="majorEastAsia" w:hAnsiTheme="majorHAnsi" w:cstheme="majorBidi"/>
      <w:i/>
      <w:iCs/>
      <w:color w:val="323E4F" w:themeColor="text2" w:themeShade="BF"/>
    </w:rPr>
  </w:style>
  <w:style w:type="character" w:styleId="CommentReference">
    <w:name w:val="annotation reference"/>
    <w:basedOn w:val="DefaultParagraphFont"/>
    <w:uiPriority w:val="99"/>
    <w:semiHidden/>
    <w:unhideWhenUsed/>
    <w:rsid w:val="00C56F74"/>
    <w:rPr>
      <w:sz w:val="16"/>
      <w:szCs w:val="16"/>
    </w:rPr>
  </w:style>
  <w:style w:type="paragraph" w:styleId="CommentText">
    <w:name w:val="annotation text"/>
    <w:basedOn w:val="Normal"/>
    <w:link w:val="CommentTextChar"/>
    <w:uiPriority w:val="99"/>
    <w:semiHidden/>
    <w:unhideWhenUsed/>
    <w:rsid w:val="00C56F74"/>
    <w:pPr>
      <w:spacing w:line="240" w:lineRule="auto"/>
    </w:pPr>
    <w:rPr>
      <w:sz w:val="20"/>
      <w:szCs w:val="20"/>
    </w:rPr>
  </w:style>
  <w:style w:type="character" w:customStyle="1" w:styleId="CommentTextChar">
    <w:name w:val="Comment Text Char"/>
    <w:basedOn w:val="DefaultParagraphFont"/>
    <w:link w:val="CommentText"/>
    <w:uiPriority w:val="99"/>
    <w:semiHidden/>
    <w:rsid w:val="00C56F74"/>
    <w:rPr>
      <w:sz w:val="20"/>
      <w:szCs w:val="20"/>
    </w:rPr>
  </w:style>
  <w:style w:type="paragraph" w:styleId="CommentSubject">
    <w:name w:val="annotation subject"/>
    <w:basedOn w:val="CommentText"/>
    <w:next w:val="CommentText"/>
    <w:link w:val="CommentSubjectChar"/>
    <w:uiPriority w:val="99"/>
    <w:semiHidden/>
    <w:unhideWhenUsed/>
    <w:rsid w:val="00C56F74"/>
    <w:rPr>
      <w:b/>
      <w:bCs/>
    </w:rPr>
  </w:style>
  <w:style w:type="character" w:customStyle="1" w:styleId="CommentSubjectChar">
    <w:name w:val="Comment Subject Char"/>
    <w:basedOn w:val="CommentTextChar"/>
    <w:link w:val="CommentSubject"/>
    <w:uiPriority w:val="99"/>
    <w:semiHidden/>
    <w:rsid w:val="00C56F74"/>
    <w:rPr>
      <w:b/>
      <w:bCs/>
      <w:sz w:val="20"/>
      <w:szCs w:val="20"/>
    </w:rPr>
  </w:style>
  <w:style w:type="paragraph" w:customStyle="1" w:styleId="xmsonormal">
    <w:name w:val="x_msonormal"/>
    <w:basedOn w:val="Normal"/>
    <w:rsid w:val="0036355D"/>
    <w:pPr>
      <w:spacing w:after="0" w:line="240" w:lineRule="auto"/>
    </w:pPr>
    <w:rPr>
      <w:rFonts w:ascii="Calibri" w:hAnsi="Calibri" w:cs="Calibri"/>
      <w:lang w:eastAsia="en-GB"/>
    </w:rPr>
  </w:style>
  <w:style w:type="character" w:customStyle="1" w:styleId="xmsohyperlink">
    <w:name w:val="x_msohyperlink"/>
    <w:basedOn w:val="DefaultParagraphFont"/>
    <w:rsid w:val="0036355D"/>
    <w:rPr>
      <w:color w:val="0563C1"/>
      <w:u w:val="single"/>
    </w:rPr>
  </w:style>
  <w:style w:type="paragraph" w:customStyle="1" w:styleId="cf-listitem">
    <w:name w:val="cf-list__item"/>
    <w:basedOn w:val="Normal"/>
    <w:rsid w:val="00F36A6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4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BD8"/>
    <w:rPr>
      <w:rFonts w:asciiTheme="majorHAnsi" w:eastAsiaTheme="majorEastAsia" w:hAnsiTheme="majorHAnsi" w:cstheme="majorBidi"/>
      <w:b/>
      <w:bCs/>
      <w:i/>
      <w:iCs/>
      <w:color w:val="000000" w:themeColor="text1"/>
    </w:rPr>
  </w:style>
  <w:style w:type="character" w:customStyle="1" w:styleId="Heading7Char">
    <w:name w:val="Heading 7 Char"/>
    <w:basedOn w:val="DefaultParagraphFont"/>
    <w:link w:val="Heading7"/>
    <w:uiPriority w:val="9"/>
    <w:semiHidden/>
    <w:rsid w:val="00453B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53B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53BD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53BD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53BD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453BD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453BD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453BD8"/>
    <w:rPr>
      <w:color w:val="5A5A5A" w:themeColor="text1" w:themeTint="A5"/>
      <w:spacing w:val="10"/>
    </w:rPr>
  </w:style>
  <w:style w:type="character" w:styleId="Emphasis">
    <w:name w:val="Emphasis"/>
    <w:basedOn w:val="DefaultParagraphFont"/>
    <w:uiPriority w:val="20"/>
    <w:qFormat/>
    <w:rsid w:val="00453BD8"/>
    <w:rPr>
      <w:i/>
      <w:iCs/>
      <w:color w:val="auto"/>
    </w:rPr>
  </w:style>
  <w:style w:type="paragraph" w:styleId="Quote">
    <w:name w:val="Quote"/>
    <w:basedOn w:val="Normal"/>
    <w:next w:val="Normal"/>
    <w:link w:val="QuoteChar"/>
    <w:uiPriority w:val="29"/>
    <w:qFormat/>
    <w:rsid w:val="00453BD8"/>
    <w:pPr>
      <w:spacing w:before="160"/>
      <w:ind w:left="720" w:right="720"/>
    </w:pPr>
    <w:rPr>
      <w:i/>
      <w:iCs/>
      <w:color w:val="000000" w:themeColor="text1"/>
    </w:rPr>
  </w:style>
  <w:style w:type="character" w:customStyle="1" w:styleId="QuoteChar">
    <w:name w:val="Quote Char"/>
    <w:basedOn w:val="DefaultParagraphFont"/>
    <w:link w:val="Quote"/>
    <w:uiPriority w:val="29"/>
    <w:rsid w:val="00453BD8"/>
    <w:rPr>
      <w:i/>
      <w:iCs/>
      <w:color w:val="000000" w:themeColor="text1"/>
    </w:rPr>
  </w:style>
  <w:style w:type="paragraph" w:styleId="IntenseQuote">
    <w:name w:val="Intense Quote"/>
    <w:basedOn w:val="Normal"/>
    <w:next w:val="Normal"/>
    <w:link w:val="IntenseQuoteChar"/>
    <w:uiPriority w:val="30"/>
    <w:qFormat/>
    <w:rsid w:val="00453BD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453BD8"/>
    <w:rPr>
      <w:color w:val="000000" w:themeColor="text1"/>
      <w:shd w:val="clear" w:color="auto" w:fill="F2F2F2" w:themeFill="background1" w:themeFillShade="F2"/>
    </w:rPr>
  </w:style>
  <w:style w:type="character" w:styleId="SubtleEmphasis">
    <w:name w:val="Subtle Emphasis"/>
    <w:basedOn w:val="DefaultParagraphFont"/>
    <w:uiPriority w:val="19"/>
    <w:qFormat/>
    <w:rsid w:val="00453BD8"/>
    <w:rPr>
      <w:i/>
      <w:iCs/>
      <w:color w:val="404040" w:themeColor="text1" w:themeTint="BF"/>
    </w:rPr>
  </w:style>
  <w:style w:type="character" w:styleId="IntenseEmphasis">
    <w:name w:val="Intense Emphasis"/>
    <w:basedOn w:val="DefaultParagraphFont"/>
    <w:uiPriority w:val="21"/>
    <w:qFormat/>
    <w:rsid w:val="00453BD8"/>
    <w:rPr>
      <w:b/>
      <w:bCs/>
      <w:i/>
      <w:iCs/>
      <w:caps/>
    </w:rPr>
  </w:style>
  <w:style w:type="character" w:styleId="SubtleReference">
    <w:name w:val="Subtle Reference"/>
    <w:basedOn w:val="DefaultParagraphFont"/>
    <w:uiPriority w:val="31"/>
    <w:qFormat/>
    <w:rsid w:val="00453BD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3BD8"/>
    <w:rPr>
      <w:b/>
      <w:bCs/>
      <w:smallCaps/>
      <w:u w:val="single"/>
    </w:rPr>
  </w:style>
  <w:style w:type="character" w:styleId="BookTitle">
    <w:name w:val="Book Title"/>
    <w:basedOn w:val="DefaultParagraphFont"/>
    <w:uiPriority w:val="33"/>
    <w:qFormat/>
    <w:rsid w:val="00453BD8"/>
    <w:rPr>
      <w:b w:val="0"/>
      <w:bCs w:val="0"/>
      <w:smallCaps/>
      <w:spacing w:val="5"/>
    </w:rPr>
  </w:style>
  <w:style w:type="paragraph" w:styleId="TOCHeading">
    <w:name w:val="TOC Heading"/>
    <w:basedOn w:val="Heading1"/>
    <w:next w:val="Normal"/>
    <w:uiPriority w:val="39"/>
    <w:semiHidden/>
    <w:unhideWhenUsed/>
    <w:qFormat/>
    <w:rsid w:val="00453BD8"/>
    <w:pPr>
      <w:outlineLvl w:val="9"/>
    </w:pPr>
  </w:style>
  <w:style w:type="paragraph" w:customStyle="1" w:styleId="paragraph">
    <w:name w:val="paragraph"/>
    <w:basedOn w:val="Normal"/>
    <w:rsid w:val="006871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67771973">
    <w:name w:val="scxw267771973"/>
    <w:basedOn w:val="DefaultParagraphFont"/>
    <w:rsid w:val="0068719F"/>
  </w:style>
  <w:style w:type="character" w:customStyle="1" w:styleId="tabchar">
    <w:name w:val="tabchar"/>
    <w:basedOn w:val="DefaultParagraphFont"/>
    <w:rsid w:val="00DB6F17"/>
  </w:style>
  <w:style w:type="character" w:customStyle="1" w:styleId="scxw115059970">
    <w:name w:val="scxw115059970"/>
    <w:basedOn w:val="DefaultParagraphFont"/>
    <w:rsid w:val="00DB6F17"/>
  </w:style>
  <w:style w:type="character" w:customStyle="1" w:styleId="scxw127344604">
    <w:name w:val="scxw127344604"/>
    <w:basedOn w:val="DefaultParagraphFont"/>
    <w:rsid w:val="004D59C7"/>
  </w:style>
  <w:style w:type="character" w:customStyle="1" w:styleId="scxw261660423">
    <w:name w:val="scxw261660423"/>
    <w:basedOn w:val="DefaultParagraphFont"/>
    <w:rsid w:val="005269AE"/>
  </w:style>
  <w:style w:type="character" w:customStyle="1" w:styleId="scxw204123155">
    <w:name w:val="scxw204123155"/>
    <w:basedOn w:val="DefaultParagraphFont"/>
    <w:rsid w:val="00504A0A"/>
  </w:style>
  <w:style w:type="character" w:customStyle="1" w:styleId="scxw152782112">
    <w:name w:val="scxw152782112"/>
    <w:basedOn w:val="DefaultParagraphFont"/>
    <w:rsid w:val="0034119D"/>
  </w:style>
  <w:style w:type="character" w:customStyle="1" w:styleId="scxw14651178">
    <w:name w:val="scxw14651178"/>
    <w:basedOn w:val="DefaultParagraphFont"/>
    <w:rsid w:val="00466E02"/>
  </w:style>
  <w:style w:type="paragraph" w:customStyle="1" w:styleId="mb-3">
    <w:name w:val="mb-3"/>
    <w:basedOn w:val="Normal"/>
    <w:uiPriority w:val="99"/>
    <w:semiHidden/>
    <w:rsid w:val="00772A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68627880">
    <w:name w:val="scxw68627880"/>
    <w:basedOn w:val="DefaultParagraphFont"/>
    <w:rsid w:val="004765C1"/>
  </w:style>
  <w:style w:type="character" w:customStyle="1" w:styleId="scxw124942394">
    <w:name w:val="scxw124942394"/>
    <w:basedOn w:val="DefaultParagraphFont"/>
    <w:rsid w:val="003A77D2"/>
  </w:style>
  <w:style w:type="character" w:customStyle="1" w:styleId="scxw196920899">
    <w:name w:val="scxw196920899"/>
    <w:basedOn w:val="DefaultParagraphFont"/>
    <w:rsid w:val="00DB6AD2"/>
  </w:style>
  <w:style w:type="character" w:customStyle="1" w:styleId="scxw43727714">
    <w:name w:val="scxw43727714"/>
    <w:basedOn w:val="DefaultParagraphFont"/>
    <w:rsid w:val="00575080"/>
  </w:style>
  <w:style w:type="character" w:customStyle="1" w:styleId="scxw147538653">
    <w:name w:val="scxw147538653"/>
    <w:basedOn w:val="DefaultParagraphFont"/>
    <w:rsid w:val="00841643"/>
  </w:style>
  <w:style w:type="character" w:customStyle="1" w:styleId="scxw131608824">
    <w:name w:val="scxw131608824"/>
    <w:basedOn w:val="DefaultParagraphFont"/>
    <w:rsid w:val="002852E1"/>
  </w:style>
  <w:style w:type="character" w:customStyle="1" w:styleId="scxw64019970">
    <w:name w:val="scxw64019970"/>
    <w:basedOn w:val="DefaultParagraphFont"/>
    <w:rsid w:val="0077040F"/>
  </w:style>
  <w:style w:type="character" w:customStyle="1" w:styleId="scxw236397313">
    <w:name w:val="scxw236397313"/>
    <w:basedOn w:val="DefaultParagraphFont"/>
    <w:rsid w:val="00A9668A"/>
  </w:style>
  <w:style w:type="character" w:customStyle="1" w:styleId="scxw133177601">
    <w:name w:val="scxw133177601"/>
    <w:basedOn w:val="DefaultParagraphFont"/>
    <w:rsid w:val="0089332B"/>
  </w:style>
  <w:style w:type="character" w:customStyle="1" w:styleId="scxw118059519">
    <w:name w:val="scxw118059519"/>
    <w:basedOn w:val="DefaultParagraphFont"/>
    <w:rsid w:val="00512C26"/>
  </w:style>
  <w:style w:type="character" w:customStyle="1" w:styleId="scxw177786043">
    <w:name w:val="scxw177786043"/>
    <w:basedOn w:val="DefaultParagraphFont"/>
    <w:rsid w:val="001A24C7"/>
  </w:style>
  <w:style w:type="character" w:customStyle="1" w:styleId="scxw93340817">
    <w:name w:val="scxw93340817"/>
    <w:basedOn w:val="DefaultParagraphFont"/>
    <w:rsid w:val="003B0ED5"/>
  </w:style>
  <w:style w:type="character" w:customStyle="1" w:styleId="scxw184510905">
    <w:name w:val="scxw184510905"/>
    <w:basedOn w:val="DefaultParagraphFont"/>
    <w:rsid w:val="008B7987"/>
  </w:style>
  <w:style w:type="character" w:customStyle="1" w:styleId="scxw49449212">
    <w:name w:val="scxw49449212"/>
    <w:basedOn w:val="DefaultParagraphFont"/>
    <w:rsid w:val="00D77FCF"/>
  </w:style>
  <w:style w:type="character" w:customStyle="1" w:styleId="scxw169947444">
    <w:name w:val="scxw169947444"/>
    <w:basedOn w:val="DefaultParagraphFont"/>
    <w:rsid w:val="00C77835"/>
  </w:style>
  <w:style w:type="character" w:customStyle="1" w:styleId="findhit">
    <w:name w:val="findhit"/>
    <w:basedOn w:val="DefaultParagraphFont"/>
    <w:rsid w:val="00F509C3"/>
  </w:style>
  <w:style w:type="character" w:customStyle="1" w:styleId="scxw158631169">
    <w:name w:val="scxw158631169"/>
    <w:basedOn w:val="DefaultParagraphFont"/>
    <w:rsid w:val="005F6F31"/>
  </w:style>
  <w:style w:type="character" w:customStyle="1" w:styleId="scxw123598335">
    <w:name w:val="scxw123598335"/>
    <w:basedOn w:val="DefaultParagraphFont"/>
    <w:rsid w:val="00A933DD"/>
  </w:style>
  <w:style w:type="character" w:customStyle="1" w:styleId="scxw190440212">
    <w:name w:val="scxw190440212"/>
    <w:basedOn w:val="DefaultParagraphFont"/>
    <w:rsid w:val="006B685E"/>
  </w:style>
  <w:style w:type="character" w:customStyle="1" w:styleId="scxw227682754">
    <w:name w:val="scxw227682754"/>
    <w:basedOn w:val="DefaultParagraphFont"/>
    <w:rsid w:val="00BC3B1E"/>
  </w:style>
  <w:style w:type="character" w:customStyle="1" w:styleId="scxw164990783">
    <w:name w:val="scxw164990783"/>
    <w:basedOn w:val="DefaultParagraphFont"/>
    <w:rsid w:val="00952442"/>
  </w:style>
  <w:style w:type="character" w:customStyle="1" w:styleId="scxw220380845">
    <w:name w:val="scxw220380845"/>
    <w:basedOn w:val="DefaultParagraphFont"/>
    <w:rsid w:val="007F5644"/>
  </w:style>
  <w:style w:type="character" w:customStyle="1" w:styleId="scxw112642302">
    <w:name w:val="scxw112642302"/>
    <w:basedOn w:val="DefaultParagraphFont"/>
    <w:rsid w:val="007D4549"/>
  </w:style>
  <w:style w:type="character" w:customStyle="1" w:styleId="scxw262875491">
    <w:name w:val="scxw262875491"/>
    <w:basedOn w:val="DefaultParagraphFont"/>
    <w:rsid w:val="002B7F96"/>
  </w:style>
  <w:style w:type="character" w:customStyle="1" w:styleId="scxw175496375">
    <w:name w:val="scxw175496375"/>
    <w:basedOn w:val="DefaultParagraphFont"/>
    <w:rsid w:val="002D3590"/>
  </w:style>
  <w:style w:type="character" w:customStyle="1" w:styleId="scxw254161258">
    <w:name w:val="scxw254161258"/>
    <w:basedOn w:val="DefaultParagraphFont"/>
    <w:rsid w:val="000939B6"/>
  </w:style>
  <w:style w:type="character" w:customStyle="1" w:styleId="scxw61895582">
    <w:name w:val="scxw61895582"/>
    <w:basedOn w:val="DefaultParagraphFont"/>
    <w:rsid w:val="00AD0D59"/>
  </w:style>
  <w:style w:type="character" w:customStyle="1" w:styleId="scxw90819459">
    <w:name w:val="scxw90819459"/>
    <w:basedOn w:val="DefaultParagraphFont"/>
    <w:rsid w:val="003768FE"/>
  </w:style>
  <w:style w:type="character" w:customStyle="1" w:styleId="scxw14521861">
    <w:name w:val="scxw14521861"/>
    <w:basedOn w:val="DefaultParagraphFont"/>
    <w:rsid w:val="005F24BA"/>
  </w:style>
  <w:style w:type="character" w:customStyle="1" w:styleId="highlightelement">
    <w:name w:val="highlightelement"/>
    <w:basedOn w:val="DefaultParagraphFont"/>
    <w:rsid w:val="00DD300F"/>
  </w:style>
  <w:style w:type="character" w:customStyle="1" w:styleId="scxw190615102">
    <w:name w:val="scxw190615102"/>
    <w:basedOn w:val="DefaultParagraphFont"/>
    <w:rsid w:val="00921240"/>
  </w:style>
  <w:style w:type="character" w:customStyle="1" w:styleId="scxw30893550">
    <w:name w:val="scxw30893550"/>
    <w:basedOn w:val="DefaultParagraphFont"/>
    <w:rsid w:val="009D7546"/>
  </w:style>
  <w:style w:type="character" w:customStyle="1" w:styleId="scxw134589489">
    <w:name w:val="scxw134589489"/>
    <w:basedOn w:val="DefaultParagraphFont"/>
    <w:rsid w:val="00F27480"/>
  </w:style>
  <w:style w:type="character" w:customStyle="1" w:styleId="scxw13116086">
    <w:name w:val="scxw13116086"/>
    <w:basedOn w:val="DefaultParagraphFont"/>
    <w:rsid w:val="00492435"/>
  </w:style>
  <w:style w:type="paragraph" w:customStyle="1" w:styleId="text-muted">
    <w:name w:val="text-muted"/>
    <w:basedOn w:val="Normal"/>
    <w:uiPriority w:val="99"/>
    <w:semiHidden/>
    <w:rsid w:val="00F97CA2"/>
    <w:pPr>
      <w:spacing w:before="100" w:beforeAutospacing="1" w:after="100" w:afterAutospacing="1" w:line="240" w:lineRule="auto"/>
    </w:pPr>
    <w:rPr>
      <w:rFonts w:ascii="Calibri" w:eastAsia="Times New Roman" w:hAnsi="Calibri" w:cs="Calibri"/>
      <w:lang w:eastAsia="en-GB"/>
    </w:rPr>
  </w:style>
  <w:style w:type="character" w:customStyle="1" w:styleId="align-self-start">
    <w:name w:val="align-self-start"/>
    <w:basedOn w:val="DefaultParagraphFont"/>
    <w:rsid w:val="00F97CA2"/>
  </w:style>
  <w:style w:type="character" w:customStyle="1" w:styleId="sr-only">
    <w:name w:val="sr-only"/>
    <w:basedOn w:val="DefaultParagraphFont"/>
    <w:rsid w:val="00F97CA2"/>
  </w:style>
  <w:style w:type="character" w:customStyle="1" w:styleId="badge">
    <w:name w:val="badge"/>
    <w:basedOn w:val="DefaultParagraphFont"/>
    <w:rsid w:val="00F97CA2"/>
  </w:style>
  <w:style w:type="character" w:customStyle="1" w:styleId="css-901oao">
    <w:name w:val="css-901oao"/>
    <w:basedOn w:val="DefaultParagraphFont"/>
    <w:rsid w:val="00C171F8"/>
  </w:style>
  <w:style w:type="character" w:customStyle="1" w:styleId="r-18u37iz">
    <w:name w:val="r-18u37iz"/>
    <w:basedOn w:val="DefaultParagraphFont"/>
    <w:rsid w:val="00C171F8"/>
  </w:style>
  <w:style w:type="paragraph" w:customStyle="1" w:styleId="govuk-body">
    <w:name w:val="govuk-body"/>
    <w:basedOn w:val="Normal"/>
    <w:rsid w:val="00E201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font-weight-bold">
    <w:name w:val="govuk-!-font-weight-bold"/>
    <w:basedOn w:val="DefaultParagraphFont"/>
    <w:rsid w:val="00E2017E"/>
  </w:style>
  <w:style w:type="character" w:customStyle="1" w:styleId="scxw62923340">
    <w:name w:val="scxw62923340"/>
    <w:basedOn w:val="DefaultParagraphFont"/>
    <w:rsid w:val="00E263AB"/>
  </w:style>
  <w:style w:type="character" w:customStyle="1" w:styleId="scxw85869065">
    <w:name w:val="scxw85869065"/>
    <w:basedOn w:val="DefaultParagraphFont"/>
    <w:rsid w:val="00FB035D"/>
  </w:style>
  <w:style w:type="character" w:customStyle="1" w:styleId="scxw205500247">
    <w:name w:val="scxw205500247"/>
    <w:basedOn w:val="DefaultParagraphFont"/>
    <w:rsid w:val="008974F0"/>
  </w:style>
  <w:style w:type="paragraph" w:customStyle="1" w:styleId="elementtoproof">
    <w:name w:val="elementtoproof"/>
    <w:basedOn w:val="Normal"/>
    <w:rsid w:val="00F3032F"/>
    <w:pPr>
      <w:spacing w:after="0" w:line="240" w:lineRule="auto"/>
    </w:pPr>
    <w:rPr>
      <w:rFonts w:ascii="Aptos" w:eastAsiaTheme="minorHAnsi" w:hAnsi="Aptos" w:cs="Aptos"/>
      <w:sz w:val="24"/>
      <w:szCs w:val="24"/>
      <w:lang w:eastAsia="en-GB"/>
    </w:rPr>
  </w:style>
  <w:style w:type="character" w:customStyle="1" w:styleId="scxw76115698">
    <w:name w:val="scxw76115698"/>
    <w:basedOn w:val="DefaultParagraphFont"/>
    <w:rsid w:val="005C3FE4"/>
  </w:style>
  <w:style w:type="character" w:customStyle="1" w:styleId="cf-text--body">
    <w:name w:val="cf-text--body"/>
    <w:basedOn w:val="DefaultParagraphFont"/>
    <w:rsid w:val="006C7AA9"/>
  </w:style>
  <w:style w:type="paragraph" w:customStyle="1" w:styleId="zfr3q">
    <w:name w:val="zfr3q"/>
    <w:basedOn w:val="Normal"/>
    <w:uiPriority w:val="99"/>
    <w:semiHidden/>
    <w:rsid w:val="006E79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9dxtc">
    <w:name w:val="c9dxtc"/>
    <w:basedOn w:val="DefaultParagraphFont"/>
    <w:rsid w:val="006E7915"/>
  </w:style>
  <w:style w:type="character" w:customStyle="1" w:styleId="scxw165599235">
    <w:name w:val="scxw165599235"/>
    <w:basedOn w:val="DefaultParagraphFont"/>
    <w:rsid w:val="00F339EF"/>
  </w:style>
  <w:style w:type="character" w:styleId="SmartLink">
    <w:name w:val="Smart Link"/>
    <w:basedOn w:val="DefaultParagraphFont"/>
    <w:uiPriority w:val="99"/>
    <w:semiHidden/>
    <w:unhideWhenUsed/>
    <w:rsid w:val="003A3A1B"/>
    <w:rPr>
      <w:color w:val="0000FF"/>
      <w:u w:val="single"/>
      <w:shd w:val="clear" w:color="auto" w:fill="F3F2F1"/>
    </w:rPr>
  </w:style>
  <w:style w:type="character" w:customStyle="1" w:styleId="scxw263589363">
    <w:name w:val="scxw263589363"/>
    <w:basedOn w:val="DefaultParagraphFont"/>
    <w:rsid w:val="007F6894"/>
  </w:style>
  <w:style w:type="character" w:customStyle="1" w:styleId="scxw55810106">
    <w:name w:val="scxw55810106"/>
    <w:basedOn w:val="DefaultParagraphFont"/>
    <w:rsid w:val="001F4D64"/>
  </w:style>
  <w:style w:type="character" w:customStyle="1" w:styleId="scxw63534510">
    <w:name w:val="scxw63534510"/>
    <w:basedOn w:val="DefaultParagraphFont"/>
    <w:rsid w:val="008A3D2F"/>
  </w:style>
  <w:style w:type="table" w:styleId="TableGridLight">
    <w:name w:val="Grid Table Light"/>
    <w:basedOn w:val="TableNormal"/>
    <w:uiPriority w:val="40"/>
    <w:rsid w:val="00BE2C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cxw237009119">
    <w:name w:val="scxw237009119"/>
    <w:basedOn w:val="DefaultParagraphFont"/>
    <w:rsid w:val="00A452E3"/>
  </w:style>
  <w:style w:type="character" w:customStyle="1" w:styleId="scxw47762716">
    <w:name w:val="scxw47762716"/>
    <w:basedOn w:val="DefaultParagraphFont"/>
    <w:rsid w:val="00235405"/>
  </w:style>
  <w:style w:type="character" w:customStyle="1" w:styleId="scxw20174099">
    <w:name w:val="scxw20174099"/>
    <w:basedOn w:val="DefaultParagraphFont"/>
    <w:rsid w:val="0085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5">
      <w:bodyDiv w:val="1"/>
      <w:marLeft w:val="0"/>
      <w:marRight w:val="0"/>
      <w:marTop w:val="0"/>
      <w:marBottom w:val="0"/>
      <w:divBdr>
        <w:top w:val="none" w:sz="0" w:space="0" w:color="auto"/>
        <w:left w:val="none" w:sz="0" w:space="0" w:color="auto"/>
        <w:bottom w:val="none" w:sz="0" w:space="0" w:color="auto"/>
        <w:right w:val="none" w:sz="0" w:space="0" w:color="auto"/>
      </w:divBdr>
    </w:div>
    <w:div w:id="2785198">
      <w:bodyDiv w:val="1"/>
      <w:marLeft w:val="0"/>
      <w:marRight w:val="0"/>
      <w:marTop w:val="0"/>
      <w:marBottom w:val="0"/>
      <w:divBdr>
        <w:top w:val="none" w:sz="0" w:space="0" w:color="auto"/>
        <w:left w:val="none" w:sz="0" w:space="0" w:color="auto"/>
        <w:bottom w:val="none" w:sz="0" w:space="0" w:color="auto"/>
        <w:right w:val="none" w:sz="0" w:space="0" w:color="auto"/>
      </w:divBdr>
    </w:div>
    <w:div w:id="3939141">
      <w:bodyDiv w:val="1"/>
      <w:marLeft w:val="0"/>
      <w:marRight w:val="0"/>
      <w:marTop w:val="0"/>
      <w:marBottom w:val="0"/>
      <w:divBdr>
        <w:top w:val="none" w:sz="0" w:space="0" w:color="auto"/>
        <w:left w:val="none" w:sz="0" w:space="0" w:color="auto"/>
        <w:bottom w:val="none" w:sz="0" w:space="0" w:color="auto"/>
        <w:right w:val="none" w:sz="0" w:space="0" w:color="auto"/>
      </w:divBdr>
    </w:div>
    <w:div w:id="5180031">
      <w:bodyDiv w:val="1"/>
      <w:marLeft w:val="0"/>
      <w:marRight w:val="0"/>
      <w:marTop w:val="0"/>
      <w:marBottom w:val="0"/>
      <w:divBdr>
        <w:top w:val="none" w:sz="0" w:space="0" w:color="auto"/>
        <w:left w:val="none" w:sz="0" w:space="0" w:color="auto"/>
        <w:bottom w:val="none" w:sz="0" w:space="0" w:color="auto"/>
        <w:right w:val="none" w:sz="0" w:space="0" w:color="auto"/>
      </w:divBdr>
      <w:divsChild>
        <w:div w:id="565261868">
          <w:marLeft w:val="0"/>
          <w:marRight w:val="0"/>
          <w:marTop w:val="0"/>
          <w:marBottom w:val="0"/>
          <w:divBdr>
            <w:top w:val="none" w:sz="0" w:space="0" w:color="auto"/>
            <w:left w:val="none" w:sz="0" w:space="0" w:color="auto"/>
            <w:bottom w:val="none" w:sz="0" w:space="0" w:color="auto"/>
            <w:right w:val="none" w:sz="0" w:space="0" w:color="auto"/>
          </w:divBdr>
          <w:divsChild>
            <w:div w:id="2630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456">
      <w:bodyDiv w:val="1"/>
      <w:marLeft w:val="0"/>
      <w:marRight w:val="0"/>
      <w:marTop w:val="0"/>
      <w:marBottom w:val="0"/>
      <w:divBdr>
        <w:top w:val="none" w:sz="0" w:space="0" w:color="auto"/>
        <w:left w:val="none" w:sz="0" w:space="0" w:color="auto"/>
        <w:bottom w:val="none" w:sz="0" w:space="0" w:color="auto"/>
        <w:right w:val="none" w:sz="0" w:space="0" w:color="auto"/>
      </w:divBdr>
    </w:div>
    <w:div w:id="6907995">
      <w:bodyDiv w:val="1"/>
      <w:marLeft w:val="0"/>
      <w:marRight w:val="0"/>
      <w:marTop w:val="0"/>
      <w:marBottom w:val="0"/>
      <w:divBdr>
        <w:top w:val="none" w:sz="0" w:space="0" w:color="auto"/>
        <w:left w:val="none" w:sz="0" w:space="0" w:color="auto"/>
        <w:bottom w:val="none" w:sz="0" w:space="0" w:color="auto"/>
        <w:right w:val="none" w:sz="0" w:space="0" w:color="auto"/>
      </w:divBdr>
    </w:div>
    <w:div w:id="6955094">
      <w:bodyDiv w:val="1"/>
      <w:marLeft w:val="0"/>
      <w:marRight w:val="0"/>
      <w:marTop w:val="0"/>
      <w:marBottom w:val="0"/>
      <w:divBdr>
        <w:top w:val="none" w:sz="0" w:space="0" w:color="auto"/>
        <w:left w:val="none" w:sz="0" w:space="0" w:color="auto"/>
        <w:bottom w:val="none" w:sz="0" w:space="0" w:color="auto"/>
        <w:right w:val="none" w:sz="0" w:space="0" w:color="auto"/>
      </w:divBdr>
    </w:div>
    <w:div w:id="7802527">
      <w:bodyDiv w:val="1"/>
      <w:marLeft w:val="0"/>
      <w:marRight w:val="0"/>
      <w:marTop w:val="0"/>
      <w:marBottom w:val="0"/>
      <w:divBdr>
        <w:top w:val="none" w:sz="0" w:space="0" w:color="auto"/>
        <w:left w:val="none" w:sz="0" w:space="0" w:color="auto"/>
        <w:bottom w:val="none" w:sz="0" w:space="0" w:color="auto"/>
        <w:right w:val="none" w:sz="0" w:space="0" w:color="auto"/>
      </w:divBdr>
    </w:div>
    <w:div w:id="8483068">
      <w:bodyDiv w:val="1"/>
      <w:marLeft w:val="0"/>
      <w:marRight w:val="0"/>
      <w:marTop w:val="0"/>
      <w:marBottom w:val="0"/>
      <w:divBdr>
        <w:top w:val="none" w:sz="0" w:space="0" w:color="auto"/>
        <w:left w:val="none" w:sz="0" w:space="0" w:color="auto"/>
        <w:bottom w:val="none" w:sz="0" w:space="0" w:color="auto"/>
        <w:right w:val="none" w:sz="0" w:space="0" w:color="auto"/>
      </w:divBdr>
      <w:divsChild>
        <w:div w:id="145825546">
          <w:marLeft w:val="0"/>
          <w:marRight w:val="0"/>
          <w:marTop w:val="0"/>
          <w:marBottom w:val="0"/>
          <w:divBdr>
            <w:top w:val="none" w:sz="0" w:space="0" w:color="auto"/>
            <w:left w:val="none" w:sz="0" w:space="0" w:color="auto"/>
            <w:bottom w:val="none" w:sz="0" w:space="0" w:color="auto"/>
            <w:right w:val="none" w:sz="0" w:space="0" w:color="auto"/>
          </w:divBdr>
          <w:divsChild>
            <w:div w:id="583145894">
              <w:marLeft w:val="0"/>
              <w:marRight w:val="0"/>
              <w:marTop w:val="0"/>
              <w:marBottom w:val="0"/>
              <w:divBdr>
                <w:top w:val="none" w:sz="0" w:space="0" w:color="auto"/>
                <w:left w:val="none" w:sz="0" w:space="0" w:color="auto"/>
                <w:bottom w:val="none" w:sz="0" w:space="0" w:color="auto"/>
                <w:right w:val="none" w:sz="0" w:space="0" w:color="auto"/>
              </w:divBdr>
            </w:div>
          </w:divsChild>
        </w:div>
        <w:div w:id="450171424">
          <w:marLeft w:val="0"/>
          <w:marRight w:val="0"/>
          <w:marTop w:val="0"/>
          <w:marBottom w:val="0"/>
          <w:divBdr>
            <w:top w:val="none" w:sz="0" w:space="0" w:color="auto"/>
            <w:left w:val="none" w:sz="0" w:space="0" w:color="auto"/>
            <w:bottom w:val="none" w:sz="0" w:space="0" w:color="auto"/>
            <w:right w:val="none" w:sz="0" w:space="0" w:color="auto"/>
          </w:divBdr>
          <w:divsChild>
            <w:div w:id="1677876344">
              <w:marLeft w:val="0"/>
              <w:marRight w:val="0"/>
              <w:marTop w:val="0"/>
              <w:marBottom w:val="0"/>
              <w:divBdr>
                <w:top w:val="none" w:sz="0" w:space="0" w:color="auto"/>
                <w:left w:val="none" w:sz="0" w:space="0" w:color="auto"/>
                <w:bottom w:val="none" w:sz="0" w:space="0" w:color="auto"/>
                <w:right w:val="none" w:sz="0" w:space="0" w:color="auto"/>
              </w:divBdr>
            </w:div>
          </w:divsChild>
        </w:div>
        <w:div w:id="676349841">
          <w:marLeft w:val="0"/>
          <w:marRight w:val="0"/>
          <w:marTop w:val="0"/>
          <w:marBottom w:val="0"/>
          <w:divBdr>
            <w:top w:val="none" w:sz="0" w:space="0" w:color="auto"/>
            <w:left w:val="none" w:sz="0" w:space="0" w:color="auto"/>
            <w:bottom w:val="none" w:sz="0" w:space="0" w:color="auto"/>
            <w:right w:val="none" w:sz="0" w:space="0" w:color="auto"/>
          </w:divBdr>
          <w:divsChild>
            <w:div w:id="500857103">
              <w:marLeft w:val="0"/>
              <w:marRight w:val="0"/>
              <w:marTop w:val="0"/>
              <w:marBottom w:val="0"/>
              <w:divBdr>
                <w:top w:val="none" w:sz="0" w:space="0" w:color="auto"/>
                <w:left w:val="none" w:sz="0" w:space="0" w:color="auto"/>
                <w:bottom w:val="none" w:sz="0" w:space="0" w:color="auto"/>
                <w:right w:val="none" w:sz="0" w:space="0" w:color="auto"/>
              </w:divBdr>
            </w:div>
            <w:div w:id="637490134">
              <w:marLeft w:val="0"/>
              <w:marRight w:val="0"/>
              <w:marTop w:val="0"/>
              <w:marBottom w:val="0"/>
              <w:divBdr>
                <w:top w:val="none" w:sz="0" w:space="0" w:color="auto"/>
                <w:left w:val="none" w:sz="0" w:space="0" w:color="auto"/>
                <w:bottom w:val="none" w:sz="0" w:space="0" w:color="auto"/>
                <w:right w:val="none" w:sz="0" w:space="0" w:color="auto"/>
              </w:divBdr>
            </w:div>
            <w:div w:id="1338847076">
              <w:marLeft w:val="0"/>
              <w:marRight w:val="0"/>
              <w:marTop w:val="0"/>
              <w:marBottom w:val="0"/>
              <w:divBdr>
                <w:top w:val="none" w:sz="0" w:space="0" w:color="auto"/>
                <w:left w:val="none" w:sz="0" w:space="0" w:color="auto"/>
                <w:bottom w:val="none" w:sz="0" w:space="0" w:color="auto"/>
                <w:right w:val="none" w:sz="0" w:space="0" w:color="auto"/>
              </w:divBdr>
            </w:div>
            <w:div w:id="1427073282">
              <w:marLeft w:val="0"/>
              <w:marRight w:val="0"/>
              <w:marTop w:val="0"/>
              <w:marBottom w:val="0"/>
              <w:divBdr>
                <w:top w:val="none" w:sz="0" w:space="0" w:color="auto"/>
                <w:left w:val="none" w:sz="0" w:space="0" w:color="auto"/>
                <w:bottom w:val="none" w:sz="0" w:space="0" w:color="auto"/>
                <w:right w:val="none" w:sz="0" w:space="0" w:color="auto"/>
              </w:divBdr>
            </w:div>
            <w:div w:id="1778981965">
              <w:marLeft w:val="0"/>
              <w:marRight w:val="0"/>
              <w:marTop w:val="0"/>
              <w:marBottom w:val="0"/>
              <w:divBdr>
                <w:top w:val="none" w:sz="0" w:space="0" w:color="auto"/>
                <w:left w:val="none" w:sz="0" w:space="0" w:color="auto"/>
                <w:bottom w:val="none" w:sz="0" w:space="0" w:color="auto"/>
                <w:right w:val="none" w:sz="0" w:space="0" w:color="auto"/>
              </w:divBdr>
            </w:div>
          </w:divsChild>
        </w:div>
        <w:div w:id="998266757">
          <w:marLeft w:val="0"/>
          <w:marRight w:val="0"/>
          <w:marTop w:val="0"/>
          <w:marBottom w:val="0"/>
          <w:divBdr>
            <w:top w:val="none" w:sz="0" w:space="0" w:color="auto"/>
            <w:left w:val="none" w:sz="0" w:space="0" w:color="auto"/>
            <w:bottom w:val="none" w:sz="0" w:space="0" w:color="auto"/>
            <w:right w:val="none" w:sz="0" w:space="0" w:color="auto"/>
          </w:divBdr>
          <w:divsChild>
            <w:div w:id="846942639">
              <w:marLeft w:val="0"/>
              <w:marRight w:val="0"/>
              <w:marTop w:val="0"/>
              <w:marBottom w:val="0"/>
              <w:divBdr>
                <w:top w:val="none" w:sz="0" w:space="0" w:color="auto"/>
                <w:left w:val="none" w:sz="0" w:space="0" w:color="auto"/>
                <w:bottom w:val="none" w:sz="0" w:space="0" w:color="auto"/>
                <w:right w:val="none" w:sz="0" w:space="0" w:color="auto"/>
              </w:divBdr>
            </w:div>
            <w:div w:id="1994022833">
              <w:marLeft w:val="0"/>
              <w:marRight w:val="0"/>
              <w:marTop w:val="0"/>
              <w:marBottom w:val="0"/>
              <w:divBdr>
                <w:top w:val="none" w:sz="0" w:space="0" w:color="auto"/>
                <w:left w:val="none" w:sz="0" w:space="0" w:color="auto"/>
                <w:bottom w:val="none" w:sz="0" w:space="0" w:color="auto"/>
                <w:right w:val="none" w:sz="0" w:space="0" w:color="auto"/>
              </w:divBdr>
            </w:div>
          </w:divsChild>
        </w:div>
        <w:div w:id="1435325073">
          <w:marLeft w:val="0"/>
          <w:marRight w:val="0"/>
          <w:marTop w:val="0"/>
          <w:marBottom w:val="0"/>
          <w:divBdr>
            <w:top w:val="none" w:sz="0" w:space="0" w:color="auto"/>
            <w:left w:val="none" w:sz="0" w:space="0" w:color="auto"/>
            <w:bottom w:val="none" w:sz="0" w:space="0" w:color="auto"/>
            <w:right w:val="none" w:sz="0" w:space="0" w:color="auto"/>
          </w:divBdr>
          <w:divsChild>
            <w:div w:id="8205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425">
      <w:bodyDiv w:val="1"/>
      <w:marLeft w:val="0"/>
      <w:marRight w:val="0"/>
      <w:marTop w:val="0"/>
      <w:marBottom w:val="0"/>
      <w:divBdr>
        <w:top w:val="none" w:sz="0" w:space="0" w:color="auto"/>
        <w:left w:val="none" w:sz="0" w:space="0" w:color="auto"/>
        <w:bottom w:val="none" w:sz="0" w:space="0" w:color="auto"/>
        <w:right w:val="none" w:sz="0" w:space="0" w:color="auto"/>
      </w:divBdr>
    </w:div>
    <w:div w:id="9306794">
      <w:bodyDiv w:val="1"/>
      <w:marLeft w:val="0"/>
      <w:marRight w:val="0"/>
      <w:marTop w:val="0"/>
      <w:marBottom w:val="0"/>
      <w:divBdr>
        <w:top w:val="none" w:sz="0" w:space="0" w:color="auto"/>
        <w:left w:val="none" w:sz="0" w:space="0" w:color="auto"/>
        <w:bottom w:val="none" w:sz="0" w:space="0" w:color="auto"/>
        <w:right w:val="none" w:sz="0" w:space="0" w:color="auto"/>
      </w:divBdr>
    </w:div>
    <w:div w:id="10953543">
      <w:bodyDiv w:val="1"/>
      <w:marLeft w:val="0"/>
      <w:marRight w:val="0"/>
      <w:marTop w:val="0"/>
      <w:marBottom w:val="0"/>
      <w:divBdr>
        <w:top w:val="none" w:sz="0" w:space="0" w:color="auto"/>
        <w:left w:val="none" w:sz="0" w:space="0" w:color="auto"/>
        <w:bottom w:val="none" w:sz="0" w:space="0" w:color="auto"/>
        <w:right w:val="none" w:sz="0" w:space="0" w:color="auto"/>
      </w:divBdr>
    </w:div>
    <w:div w:id="15623515">
      <w:bodyDiv w:val="1"/>
      <w:marLeft w:val="0"/>
      <w:marRight w:val="0"/>
      <w:marTop w:val="0"/>
      <w:marBottom w:val="0"/>
      <w:divBdr>
        <w:top w:val="none" w:sz="0" w:space="0" w:color="auto"/>
        <w:left w:val="none" w:sz="0" w:space="0" w:color="auto"/>
        <w:bottom w:val="none" w:sz="0" w:space="0" w:color="auto"/>
        <w:right w:val="none" w:sz="0" w:space="0" w:color="auto"/>
      </w:divBdr>
    </w:div>
    <w:div w:id="20784513">
      <w:bodyDiv w:val="1"/>
      <w:marLeft w:val="0"/>
      <w:marRight w:val="0"/>
      <w:marTop w:val="0"/>
      <w:marBottom w:val="0"/>
      <w:divBdr>
        <w:top w:val="none" w:sz="0" w:space="0" w:color="auto"/>
        <w:left w:val="none" w:sz="0" w:space="0" w:color="auto"/>
        <w:bottom w:val="none" w:sz="0" w:space="0" w:color="auto"/>
        <w:right w:val="none" w:sz="0" w:space="0" w:color="auto"/>
      </w:divBdr>
    </w:div>
    <w:div w:id="22368652">
      <w:bodyDiv w:val="1"/>
      <w:marLeft w:val="0"/>
      <w:marRight w:val="0"/>
      <w:marTop w:val="0"/>
      <w:marBottom w:val="0"/>
      <w:divBdr>
        <w:top w:val="none" w:sz="0" w:space="0" w:color="auto"/>
        <w:left w:val="none" w:sz="0" w:space="0" w:color="auto"/>
        <w:bottom w:val="none" w:sz="0" w:space="0" w:color="auto"/>
        <w:right w:val="none" w:sz="0" w:space="0" w:color="auto"/>
      </w:divBdr>
    </w:div>
    <w:div w:id="24913039">
      <w:bodyDiv w:val="1"/>
      <w:marLeft w:val="0"/>
      <w:marRight w:val="0"/>
      <w:marTop w:val="0"/>
      <w:marBottom w:val="0"/>
      <w:divBdr>
        <w:top w:val="none" w:sz="0" w:space="0" w:color="auto"/>
        <w:left w:val="none" w:sz="0" w:space="0" w:color="auto"/>
        <w:bottom w:val="none" w:sz="0" w:space="0" w:color="auto"/>
        <w:right w:val="none" w:sz="0" w:space="0" w:color="auto"/>
      </w:divBdr>
    </w:div>
    <w:div w:id="28995446">
      <w:bodyDiv w:val="1"/>
      <w:marLeft w:val="0"/>
      <w:marRight w:val="0"/>
      <w:marTop w:val="0"/>
      <w:marBottom w:val="0"/>
      <w:divBdr>
        <w:top w:val="none" w:sz="0" w:space="0" w:color="auto"/>
        <w:left w:val="none" w:sz="0" w:space="0" w:color="auto"/>
        <w:bottom w:val="none" w:sz="0" w:space="0" w:color="auto"/>
        <w:right w:val="none" w:sz="0" w:space="0" w:color="auto"/>
      </w:divBdr>
    </w:div>
    <w:div w:id="29302487">
      <w:bodyDiv w:val="1"/>
      <w:marLeft w:val="0"/>
      <w:marRight w:val="0"/>
      <w:marTop w:val="0"/>
      <w:marBottom w:val="0"/>
      <w:divBdr>
        <w:top w:val="none" w:sz="0" w:space="0" w:color="auto"/>
        <w:left w:val="none" w:sz="0" w:space="0" w:color="auto"/>
        <w:bottom w:val="none" w:sz="0" w:space="0" w:color="auto"/>
        <w:right w:val="none" w:sz="0" w:space="0" w:color="auto"/>
      </w:divBdr>
      <w:divsChild>
        <w:div w:id="67388148">
          <w:marLeft w:val="0"/>
          <w:marRight w:val="0"/>
          <w:marTop w:val="0"/>
          <w:marBottom w:val="0"/>
          <w:divBdr>
            <w:top w:val="none" w:sz="0" w:space="0" w:color="auto"/>
            <w:left w:val="none" w:sz="0" w:space="0" w:color="auto"/>
            <w:bottom w:val="none" w:sz="0" w:space="0" w:color="auto"/>
            <w:right w:val="none" w:sz="0" w:space="0" w:color="auto"/>
          </w:divBdr>
          <w:divsChild>
            <w:div w:id="1018849067">
              <w:marLeft w:val="0"/>
              <w:marRight w:val="0"/>
              <w:marTop w:val="0"/>
              <w:marBottom w:val="0"/>
              <w:divBdr>
                <w:top w:val="none" w:sz="0" w:space="0" w:color="auto"/>
                <w:left w:val="none" w:sz="0" w:space="0" w:color="auto"/>
                <w:bottom w:val="none" w:sz="0" w:space="0" w:color="auto"/>
                <w:right w:val="none" w:sz="0" w:space="0" w:color="auto"/>
              </w:divBdr>
            </w:div>
          </w:divsChild>
        </w:div>
        <w:div w:id="476872599">
          <w:marLeft w:val="0"/>
          <w:marRight w:val="0"/>
          <w:marTop w:val="0"/>
          <w:marBottom w:val="0"/>
          <w:divBdr>
            <w:top w:val="none" w:sz="0" w:space="0" w:color="auto"/>
            <w:left w:val="none" w:sz="0" w:space="0" w:color="auto"/>
            <w:bottom w:val="none" w:sz="0" w:space="0" w:color="auto"/>
            <w:right w:val="none" w:sz="0" w:space="0" w:color="auto"/>
          </w:divBdr>
          <w:divsChild>
            <w:div w:id="207841938">
              <w:marLeft w:val="0"/>
              <w:marRight w:val="0"/>
              <w:marTop w:val="0"/>
              <w:marBottom w:val="0"/>
              <w:divBdr>
                <w:top w:val="none" w:sz="0" w:space="0" w:color="auto"/>
                <w:left w:val="none" w:sz="0" w:space="0" w:color="auto"/>
                <w:bottom w:val="none" w:sz="0" w:space="0" w:color="auto"/>
                <w:right w:val="none" w:sz="0" w:space="0" w:color="auto"/>
              </w:divBdr>
            </w:div>
            <w:div w:id="650141139">
              <w:marLeft w:val="0"/>
              <w:marRight w:val="0"/>
              <w:marTop w:val="0"/>
              <w:marBottom w:val="0"/>
              <w:divBdr>
                <w:top w:val="none" w:sz="0" w:space="0" w:color="auto"/>
                <w:left w:val="none" w:sz="0" w:space="0" w:color="auto"/>
                <w:bottom w:val="none" w:sz="0" w:space="0" w:color="auto"/>
                <w:right w:val="none" w:sz="0" w:space="0" w:color="auto"/>
              </w:divBdr>
            </w:div>
          </w:divsChild>
        </w:div>
        <w:div w:id="1037853838">
          <w:marLeft w:val="0"/>
          <w:marRight w:val="0"/>
          <w:marTop w:val="0"/>
          <w:marBottom w:val="0"/>
          <w:divBdr>
            <w:top w:val="none" w:sz="0" w:space="0" w:color="auto"/>
            <w:left w:val="none" w:sz="0" w:space="0" w:color="auto"/>
            <w:bottom w:val="none" w:sz="0" w:space="0" w:color="auto"/>
            <w:right w:val="none" w:sz="0" w:space="0" w:color="auto"/>
          </w:divBdr>
          <w:divsChild>
            <w:div w:id="1732846002">
              <w:marLeft w:val="0"/>
              <w:marRight w:val="0"/>
              <w:marTop w:val="0"/>
              <w:marBottom w:val="0"/>
              <w:divBdr>
                <w:top w:val="none" w:sz="0" w:space="0" w:color="auto"/>
                <w:left w:val="none" w:sz="0" w:space="0" w:color="auto"/>
                <w:bottom w:val="none" w:sz="0" w:space="0" w:color="auto"/>
                <w:right w:val="none" w:sz="0" w:space="0" w:color="auto"/>
              </w:divBdr>
            </w:div>
          </w:divsChild>
        </w:div>
        <w:div w:id="1265697801">
          <w:marLeft w:val="0"/>
          <w:marRight w:val="0"/>
          <w:marTop w:val="0"/>
          <w:marBottom w:val="0"/>
          <w:divBdr>
            <w:top w:val="none" w:sz="0" w:space="0" w:color="auto"/>
            <w:left w:val="none" w:sz="0" w:space="0" w:color="auto"/>
            <w:bottom w:val="none" w:sz="0" w:space="0" w:color="auto"/>
            <w:right w:val="none" w:sz="0" w:space="0" w:color="auto"/>
          </w:divBdr>
          <w:divsChild>
            <w:div w:id="154226742">
              <w:marLeft w:val="0"/>
              <w:marRight w:val="0"/>
              <w:marTop w:val="0"/>
              <w:marBottom w:val="0"/>
              <w:divBdr>
                <w:top w:val="none" w:sz="0" w:space="0" w:color="auto"/>
                <w:left w:val="none" w:sz="0" w:space="0" w:color="auto"/>
                <w:bottom w:val="none" w:sz="0" w:space="0" w:color="auto"/>
                <w:right w:val="none" w:sz="0" w:space="0" w:color="auto"/>
              </w:divBdr>
            </w:div>
          </w:divsChild>
        </w:div>
        <w:div w:id="1890532028">
          <w:marLeft w:val="0"/>
          <w:marRight w:val="0"/>
          <w:marTop w:val="0"/>
          <w:marBottom w:val="0"/>
          <w:divBdr>
            <w:top w:val="none" w:sz="0" w:space="0" w:color="auto"/>
            <w:left w:val="none" w:sz="0" w:space="0" w:color="auto"/>
            <w:bottom w:val="none" w:sz="0" w:space="0" w:color="auto"/>
            <w:right w:val="none" w:sz="0" w:space="0" w:color="auto"/>
          </w:divBdr>
          <w:divsChild>
            <w:div w:id="519785028">
              <w:marLeft w:val="0"/>
              <w:marRight w:val="0"/>
              <w:marTop w:val="0"/>
              <w:marBottom w:val="0"/>
              <w:divBdr>
                <w:top w:val="none" w:sz="0" w:space="0" w:color="auto"/>
                <w:left w:val="none" w:sz="0" w:space="0" w:color="auto"/>
                <w:bottom w:val="none" w:sz="0" w:space="0" w:color="auto"/>
                <w:right w:val="none" w:sz="0" w:space="0" w:color="auto"/>
              </w:divBdr>
            </w:div>
            <w:div w:id="590239036">
              <w:marLeft w:val="0"/>
              <w:marRight w:val="0"/>
              <w:marTop w:val="0"/>
              <w:marBottom w:val="0"/>
              <w:divBdr>
                <w:top w:val="none" w:sz="0" w:space="0" w:color="auto"/>
                <w:left w:val="none" w:sz="0" w:space="0" w:color="auto"/>
                <w:bottom w:val="none" w:sz="0" w:space="0" w:color="auto"/>
                <w:right w:val="none" w:sz="0" w:space="0" w:color="auto"/>
              </w:divBdr>
            </w:div>
            <w:div w:id="1036854871">
              <w:marLeft w:val="0"/>
              <w:marRight w:val="0"/>
              <w:marTop w:val="0"/>
              <w:marBottom w:val="0"/>
              <w:divBdr>
                <w:top w:val="none" w:sz="0" w:space="0" w:color="auto"/>
                <w:left w:val="none" w:sz="0" w:space="0" w:color="auto"/>
                <w:bottom w:val="none" w:sz="0" w:space="0" w:color="auto"/>
                <w:right w:val="none" w:sz="0" w:space="0" w:color="auto"/>
              </w:divBdr>
            </w:div>
            <w:div w:id="1187644501">
              <w:marLeft w:val="0"/>
              <w:marRight w:val="0"/>
              <w:marTop w:val="0"/>
              <w:marBottom w:val="0"/>
              <w:divBdr>
                <w:top w:val="none" w:sz="0" w:space="0" w:color="auto"/>
                <w:left w:val="none" w:sz="0" w:space="0" w:color="auto"/>
                <w:bottom w:val="none" w:sz="0" w:space="0" w:color="auto"/>
                <w:right w:val="none" w:sz="0" w:space="0" w:color="auto"/>
              </w:divBdr>
            </w:div>
            <w:div w:id="18634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8638">
      <w:bodyDiv w:val="1"/>
      <w:marLeft w:val="0"/>
      <w:marRight w:val="0"/>
      <w:marTop w:val="0"/>
      <w:marBottom w:val="0"/>
      <w:divBdr>
        <w:top w:val="none" w:sz="0" w:space="0" w:color="auto"/>
        <w:left w:val="none" w:sz="0" w:space="0" w:color="auto"/>
        <w:bottom w:val="none" w:sz="0" w:space="0" w:color="auto"/>
        <w:right w:val="none" w:sz="0" w:space="0" w:color="auto"/>
      </w:divBdr>
    </w:div>
    <w:div w:id="29577992">
      <w:bodyDiv w:val="1"/>
      <w:marLeft w:val="0"/>
      <w:marRight w:val="0"/>
      <w:marTop w:val="0"/>
      <w:marBottom w:val="0"/>
      <w:divBdr>
        <w:top w:val="none" w:sz="0" w:space="0" w:color="auto"/>
        <w:left w:val="none" w:sz="0" w:space="0" w:color="auto"/>
        <w:bottom w:val="none" w:sz="0" w:space="0" w:color="auto"/>
        <w:right w:val="none" w:sz="0" w:space="0" w:color="auto"/>
      </w:divBdr>
      <w:divsChild>
        <w:div w:id="194470413">
          <w:marLeft w:val="0"/>
          <w:marRight w:val="0"/>
          <w:marTop w:val="0"/>
          <w:marBottom w:val="0"/>
          <w:divBdr>
            <w:top w:val="none" w:sz="0" w:space="0" w:color="auto"/>
            <w:left w:val="none" w:sz="0" w:space="0" w:color="auto"/>
            <w:bottom w:val="none" w:sz="0" w:space="0" w:color="auto"/>
            <w:right w:val="none" w:sz="0" w:space="0" w:color="auto"/>
          </w:divBdr>
          <w:divsChild>
            <w:div w:id="1243299277">
              <w:marLeft w:val="0"/>
              <w:marRight w:val="0"/>
              <w:marTop w:val="0"/>
              <w:marBottom w:val="0"/>
              <w:divBdr>
                <w:top w:val="none" w:sz="0" w:space="0" w:color="auto"/>
                <w:left w:val="none" w:sz="0" w:space="0" w:color="auto"/>
                <w:bottom w:val="none" w:sz="0" w:space="0" w:color="auto"/>
                <w:right w:val="none" w:sz="0" w:space="0" w:color="auto"/>
              </w:divBdr>
            </w:div>
          </w:divsChild>
        </w:div>
        <w:div w:id="662129574">
          <w:marLeft w:val="0"/>
          <w:marRight w:val="0"/>
          <w:marTop w:val="0"/>
          <w:marBottom w:val="0"/>
          <w:divBdr>
            <w:top w:val="none" w:sz="0" w:space="0" w:color="auto"/>
            <w:left w:val="none" w:sz="0" w:space="0" w:color="auto"/>
            <w:bottom w:val="none" w:sz="0" w:space="0" w:color="auto"/>
            <w:right w:val="none" w:sz="0" w:space="0" w:color="auto"/>
          </w:divBdr>
          <w:divsChild>
            <w:div w:id="1145196754">
              <w:marLeft w:val="0"/>
              <w:marRight w:val="0"/>
              <w:marTop w:val="0"/>
              <w:marBottom w:val="0"/>
              <w:divBdr>
                <w:top w:val="none" w:sz="0" w:space="0" w:color="auto"/>
                <w:left w:val="none" w:sz="0" w:space="0" w:color="auto"/>
                <w:bottom w:val="none" w:sz="0" w:space="0" w:color="auto"/>
                <w:right w:val="none" w:sz="0" w:space="0" w:color="auto"/>
              </w:divBdr>
            </w:div>
          </w:divsChild>
        </w:div>
        <w:div w:id="807824751">
          <w:marLeft w:val="0"/>
          <w:marRight w:val="0"/>
          <w:marTop w:val="0"/>
          <w:marBottom w:val="0"/>
          <w:divBdr>
            <w:top w:val="none" w:sz="0" w:space="0" w:color="auto"/>
            <w:left w:val="none" w:sz="0" w:space="0" w:color="auto"/>
            <w:bottom w:val="none" w:sz="0" w:space="0" w:color="auto"/>
            <w:right w:val="none" w:sz="0" w:space="0" w:color="auto"/>
          </w:divBdr>
          <w:divsChild>
            <w:div w:id="385028045">
              <w:marLeft w:val="0"/>
              <w:marRight w:val="0"/>
              <w:marTop w:val="0"/>
              <w:marBottom w:val="0"/>
              <w:divBdr>
                <w:top w:val="none" w:sz="0" w:space="0" w:color="auto"/>
                <w:left w:val="none" w:sz="0" w:space="0" w:color="auto"/>
                <w:bottom w:val="none" w:sz="0" w:space="0" w:color="auto"/>
                <w:right w:val="none" w:sz="0" w:space="0" w:color="auto"/>
              </w:divBdr>
            </w:div>
          </w:divsChild>
        </w:div>
        <w:div w:id="1960060984">
          <w:marLeft w:val="0"/>
          <w:marRight w:val="0"/>
          <w:marTop w:val="0"/>
          <w:marBottom w:val="0"/>
          <w:divBdr>
            <w:top w:val="none" w:sz="0" w:space="0" w:color="auto"/>
            <w:left w:val="none" w:sz="0" w:space="0" w:color="auto"/>
            <w:bottom w:val="none" w:sz="0" w:space="0" w:color="auto"/>
            <w:right w:val="none" w:sz="0" w:space="0" w:color="auto"/>
          </w:divBdr>
          <w:divsChild>
            <w:div w:id="40592294">
              <w:marLeft w:val="0"/>
              <w:marRight w:val="0"/>
              <w:marTop w:val="0"/>
              <w:marBottom w:val="0"/>
              <w:divBdr>
                <w:top w:val="none" w:sz="0" w:space="0" w:color="auto"/>
                <w:left w:val="none" w:sz="0" w:space="0" w:color="auto"/>
                <w:bottom w:val="none" w:sz="0" w:space="0" w:color="auto"/>
                <w:right w:val="none" w:sz="0" w:space="0" w:color="auto"/>
              </w:divBdr>
            </w:div>
            <w:div w:id="169488936">
              <w:marLeft w:val="0"/>
              <w:marRight w:val="0"/>
              <w:marTop w:val="0"/>
              <w:marBottom w:val="0"/>
              <w:divBdr>
                <w:top w:val="none" w:sz="0" w:space="0" w:color="auto"/>
                <w:left w:val="none" w:sz="0" w:space="0" w:color="auto"/>
                <w:bottom w:val="none" w:sz="0" w:space="0" w:color="auto"/>
                <w:right w:val="none" w:sz="0" w:space="0" w:color="auto"/>
              </w:divBdr>
            </w:div>
            <w:div w:id="277760361">
              <w:marLeft w:val="0"/>
              <w:marRight w:val="0"/>
              <w:marTop w:val="0"/>
              <w:marBottom w:val="0"/>
              <w:divBdr>
                <w:top w:val="none" w:sz="0" w:space="0" w:color="auto"/>
                <w:left w:val="none" w:sz="0" w:space="0" w:color="auto"/>
                <w:bottom w:val="none" w:sz="0" w:space="0" w:color="auto"/>
                <w:right w:val="none" w:sz="0" w:space="0" w:color="auto"/>
              </w:divBdr>
            </w:div>
            <w:div w:id="776952268">
              <w:marLeft w:val="0"/>
              <w:marRight w:val="0"/>
              <w:marTop w:val="0"/>
              <w:marBottom w:val="0"/>
              <w:divBdr>
                <w:top w:val="none" w:sz="0" w:space="0" w:color="auto"/>
                <w:left w:val="none" w:sz="0" w:space="0" w:color="auto"/>
                <w:bottom w:val="none" w:sz="0" w:space="0" w:color="auto"/>
                <w:right w:val="none" w:sz="0" w:space="0" w:color="auto"/>
              </w:divBdr>
            </w:div>
            <w:div w:id="806171096">
              <w:marLeft w:val="0"/>
              <w:marRight w:val="0"/>
              <w:marTop w:val="0"/>
              <w:marBottom w:val="0"/>
              <w:divBdr>
                <w:top w:val="none" w:sz="0" w:space="0" w:color="auto"/>
                <w:left w:val="none" w:sz="0" w:space="0" w:color="auto"/>
                <w:bottom w:val="none" w:sz="0" w:space="0" w:color="auto"/>
                <w:right w:val="none" w:sz="0" w:space="0" w:color="auto"/>
              </w:divBdr>
            </w:div>
            <w:div w:id="885872236">
              <w:marLeft w:val="0"/>
              <w:marRight w:val="0"/>
              <w:marTop w:val="0"/>
              <w:marBottom w:val="0"/>
              <w:divBdr>
                <w:top w:val="none" w:sz="0" w:space="0" w:color="auto"/>
                <w:left w:val="none" w:sz="0" w:space="0" w:color="auto"/>
                <w:bottom w:val="none" w:sz="0" w:space="0" w:color="auto"/>
                <w:right w:val="none" w:sz="0" w:space="0" w:color="auto"/>
              </w:divBdr>
            </w:div>
            <w:div w:id="980041462">
              <w:marLeft w:val="0"/>
              <w:marRight w:val="0"/>
              <w:marTop w:val="0"/>
              <w:marBottom w:val="0"/>
              <w:divBdr>
                <w:top w:val="none" w:sz="0" w:space="0" w:color="auto"/>
                <w:left w:val="none" w:sz="0" w:space="0" w:color="auto"/>
                <w:bottom w:val="none" w:sz="0" w:space="0" w:color="auto"/>
                <w:right w:val="none" w:sz="0" w:space="0" w:color="auto"/>
              </w:divBdr>
            </w:div>
            <w:div w:id="1088118885">
              <w:marLeft w:val="0"/>
              <w:marRight w:val="0"/>
              <w:marTop w:val="0"/>
              <w:marBottom w:val="0"/>
              <w:divBdr>
                <w:top w:val="none" w:sz="0" w:space="0" w:color="auto"/>
                <w:left w:val="none" w:sz="0" w:space="0" w:color="auto"/>
                <w:bottom w:val="none" w:sz="0" w:space="0" w:color="auto"/>
                <w:right w:val="none" w:sz="0" w:space="0" w:color="auto"/>
              </w:divBdr>
            </w:div>
            <w:div w:id="1644384967">
              <w:marLeft w:val="0"/>
              <w:marRight w:val="0"/>
              <w:marTop w:val="0"/>
              <w:marBottom w:val="0"/>
              <w:divBdr>
                <w:top w:val="none" w:sz="0" w:space="0" w:color="auto"/>
                <w:left w:val="none" w:sz="0" w:space="0" w:color="auto"/>
                <w:bottom w:val="none" w:sz="0" w:space="0" w:color="auto"/>
                <w:right w:val="none" w:sz="0" w:space="0" w:color="auto"/>
              </w:divBdr>
            </w:div>
            <w:div w:id="1654215533">
              <w:marLeft w:val="0"/>
              <w:marRight w:val="0"/>
              <w:marTop w:val="0"/>
              <w:marBottom w:val="0"/>
              <w:divBdr>
                <w:top w:val="none" w:sz="0" w:space="0" w:color="auto"/>
                <w:left w:val="none" w:sz="0" w:space="0" w:color="auto"/>
                <w:bottom w:val="none" w:sz="0" w:space="0" w:color="auto"/>
                <w:right w:val="none" w:sz="0" w:space="0" w:color="auto"/>
              </w:divBdr>
            </w:div>
          </w:divsChild>
        </w:div>
        <w:div w:id="2117367177">
          <w:marLeft w:val="0"/>
          <w:marRight w:val="0"/>
          <w:marTop w:val="0"/>
          <w:marBottom w:val="0"/>
          <w:divBdr>
            <w:top w:val="none" w:sz="0" w:space="0" w:color="auto"/>
            <w:left w:val="none" w:sz="0" w:space="0" w:color="auto"/>
            <w:bottom w:val="none" w:sz="0" w:space="0" w:color="auto"/>
            <w:right w:val="none" w:sz="0" w:space="0" w:color="auto"/>
          </w:divBdr>
          <w:divsChild>
            <w:div w:id="572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092">
      <w:bodyDiv w:val="1"/>
      <w:marLeft w:val="0"/>
      <w:marRight w:val="0"/>
      <w:marTop w:val="0"/>
      <w:marBottom w:val="0"/>
      <w:divBdr>
        <w:top w:val="none" w:sz="0" w:space="0" w:color="auto"/>
        <w:left w:val="none" w:sz="0" w:space="0" w:color="auto"/>
        <w:bottom w:val="none" w:sz="0" w:space="0" w:color="auto"/>
        <w:right w:val="none" w:sz="0" w:space="0" w:color="auto"/>
      </w:divBdr>
    </w:div>
    <w:div w:id="32079043">
      <w:bodyDiv w:val="1"/>
      <w:marLeft w:val="0"/>
      <w:marRight w:val="0"/>
      <w:marTop w:val="0"/>
      <w:marBottom w:val="0"/>
      <w:divBdr>
        <w:top w:val="none" w:sz="0" w:space="0" w:color="auto"/>
        <w:left w:val="none" w:sz="0" w:space="0" w:color="auto"/>
        <w:bottom w:val="none" w:sz="0" w:space="0" w:color="auto"/>
        <w:right w:val="none" w:sz="0" w:space="0" w:color="auto"/>
      </w:divBdr>
    </w:div>
    <w:div w:id="34040813">
      <w:bodyDiv w:val="1"/>
      <w:marLeft w:val="0"/>
      <w:marRight w:val="0"/>
      <w:marTop w:val="0"/>
      <w:marBottom w:val="0"/>
      <w:divBdr>
        <w:top w:val="none" w:sz="0" w:space="0" w:color="auto"/>
        <w:left w:val="none" w:sz="0" w:space="0" w:color="auto"/>
        <w:bottom w:val="none" w:sz="0" w:space="0" w:color="auto"/>
        <w:right w:val="none" w:sz="0" w:space="0" w:color="auto"/>
      </w:divBdr>
    </w:div>
    <w:div w:id="37321171">
      <w:bodyDiv w:val="1"/>
      <w:marLeft w:val="0"/>
      <w:marRight w:val="0"/>
      <w:marTop w:val="0"/>
      <w:marBottom w:val="0"/>
      <w:divBdr>
        <w:top w:val="none" w:sz="0" w:space="0" w:color="auto"/>
        <w:left w:val="none" w:sz="0" w:space="0" w:color="auto"/>
        <w:bottom w:val="none" w:sz="0" w:space="0" w:color="auto"/>
        <w:right w:val="none" w:sz="0" w:space="0" w:color="auto"/>
      </w:divBdr>
    </w:div>
    <w:div w:id="40834038">
      <w:bodyDiv w:val="1"/>
      <w:marLeft w:val="0"/>
      <w:marRight w:val="0"/>
      <w:marTop w:val="0"/>
      <w:marBottom w:val="0"/>
      <w:divBdr>
        <w:top w:val="none" w:sz="0" w:space="0" w:color="auto"/>
        <w:left w:val="none" w:sz="0" w:space="0" w:color="auto"/>
        <w:bottom w:val="none" w:sz="0" w:space="0" w:color="auto"/>
        <w:right w:val="none" w:sz="0" w:space="0" w:color="auto"/>
      </w:divBdr>
    </w:div>
    <w:div w:id="41484855">
      <w:bodyDiv w:val="1"/>
      <w:marLeft w:val="0"/>
      <w:marRight w:val="0"/>
      <w:marTop w:val="0"/>
      <w:marBottom w:val="0"/>
      <w:divBdr>
        <w:top w:val="none" w:sz="0" w:space="0" w:color="auto"/>
        <w:left w:val="none" w:sz="0" w:space="0" w:color="auto"/>
        <w:bottom w:val="none" w:sz="0" w:space="0" w:color="auto"/>
        <w:right w:val="none" w:sz="0" w:space="0" w:color="auto"/>
      </w:divBdr>
    </w:div>
    <w:div w:id="42604633">
      <w:bodyDiv w:val="1"/>
      <w:marLeft w:val="0"/>
      <w:marRight w:val="0"/>
      <w:marTop w:val="0"/>
      <w:marBottom w:val="0"/>
      <w:divBdr>
        <w:top w:val="none" w:sz="0" w:space="0" w:color="auto"/>
        <w:left w:val="none" w:sz="0" w:space="0" w:color="auto"/>
        <w:bottom w:val="none" w:sz="0" w:space="0" w:color="auto"/>
        <w:right w:val="none" w:sz="0" w:space="0" w:color="auto"/>
      </w:divBdr>
    </w:div>
    <w:div w:id="43218779">
      <w:bodyDiv w:val="1"/>
      <w:marLeft w:val="0"/>
      <w:marRight w:val="0"/>
      <w:marTop w:val="0"/>
      <w:marBottom w:val="0"/>
      <w:divBdr>
        <w:top w:val="none" w:sz="0" w:space="0" w:color="auto"/>
        <w:left w:val="none" w:sz="0" w:space="0" w:color="auto"/>
        <w:bottom w:val="none" w:sz="0" w:space="0" w:color="auto"/>
        <w:right w:val="none" w:sz="0" w:space="0" w:color="auto"/>
      </w:divBdr>
    </w:div>
    <w:div w:id="45298201">
      <w:bodyDiv w:val="1"/>
      <w:marLeft w:val="0"/>
      <w:marRight w:val="0"/>
      <w:marTop w:val="0"/>
      <w:marBottom w:val="0"/>
      <w:divBdr>
        <w:top w:val="none" w:sz="0" w:space="0" w:color="auto"/>
        <w:left w:val="none" w:sz="0" w:space="0" w:color="auto"/>
        <w:bottom w:val="none" w:sz="0" w:space="0" w:color="auto"/>
        <w:right w:val="none" w:sz="0" w:space="0" w:color="auto"/>
      </w:divBdr>
    </w:div>
    <w:div w:id="45641830">
      <w:bodyDiv w:val="1"/>
      <w:marLeft w:val="0"/>
      <w:marRight w:val="0"/>
      <w:marTop w:val="0"/>
      <w:marBottom w:val="0"/>
      <w:divBdr>
        <w:top w:val="none" w:sz="0" w:space="0" w:color="auto"/>
        <w:left w:val="none" w:sz="0" w:space="0" w:color="auto"/>
        <w:bottom w:val="none" w:sz="0" w:space="0" w:color="auto"/>
        <w:right w:val="none" w:sz="0" w:space="0" w:color="auto"/>
      </w:divBdr>
    </w:div>
    <w:div w:id="48264596">
      <w:bodyDiv w:val="1"/>
      <w:marLeft w:val="0"/>
      <w:marRight w:val="0"/>
      <w:marTop w:val="0"/>
      <w:marBottom w:val="0"/>
      <w:divBdr>
        <w:top w:val="none" w:sz="0" w:space="0" w:color="auto"/>
        <w:left w:val="none" w:sz="0" w:space="0" w:color="auto"/>
        <w:bottom w:val="none" w:sz="0" w:space="0" w:color="auto"/>
        <w:right w:val="none" w:sz="0" w:space="0" w:color="auto"/>
      </w:divBdr>
      <w:divsChild>
        <w:div w:id="749890234">
          <w:marLeft w:val="0"/>
          <w:marRight w:val="0"/>
          <w:marTop w:val="0"/>
          <w:marBottom w:val="0"/>
          <w:divBdr>
            <w:top w:val="none" w:sz="0" w:space="0" w:color="auto"/>
            <w:left w:val="none" w:sz="0" w:space="0" w:color="auto"/>
            <w:bottom w:val="none" w:sz="0" w:space="0" w:color="auto"/>
            <w:right w:val="none" w:sz="0" w:space="0" w:color="auto"/>
          </w:divBdr>
        </w:div>
      </w:divsChild>
    </w:div>
    <w:div w:id="51320913">
      <w:bodyDiv w:val="1"/>
      <w:marLeft w:val="0"/>
      <w:marRight w:val="0"/>
      <w:marTop w:val="0"/>
      <w:marBottom w:val="0"/>
      <w:divBdr>
        <w:top w:val="none" w:sz="0" w:space="0" w:color="auto"/>
        <w:left w:val="none" w:sz="0" w:space="0" w:color="auto"/>
        <w:bottom w:val="none" w:sz="0" w:space="0" w:color="auto"/>
        <w:right w:val="none" w:sz="0" w:space="0" w:color="auto"/>
      </w:divBdr>
    </w:div>
    <w:div w:id="52315831">
      <w:bodyDiv w:val="1"/>
      <w:marLeft w:val="0"/>
      <w:marRight w:val="0"/>
      <w:marTop w:val="0"/>
      <w:marBottom w:val="0"/>
      <w:divBdr>
        <w:top w:val="none" w:sz="0" w:space="0" w:color="auto"/>
        <w:left w:val="none" w:sz="0" w:space="0" w:color="auto"/>
        <w:bottom w:val="none" w:sz="0" w:space="0" w:color="auto"/>
        <w:right w:val="none" w:sz="0" w:space="0" w:color="auto"/>
      </w:divBdr>
    </w:div>
    <w:div w:id="53704376">
      <w:bodyDiv w:val="1"/>
      <w:marLeft w:val="0"/>
      <w:marRight w:val="0"/>
      <w:marTop w:val="0"/>
      <w:marBottom w:val="0"/>
      <w:divBdr>
        <w:top w:val="none" w:sz="0" w:space="0" w:color="auto"/>
        <w:left w:val="none" w:sz="0" w:space="0" w:color="auto"/>
        <w:bottom w:val="none" w:sz="0" w:space="0" w:color="auto"/>
        <w:right w:val="none" w:sz="0" w:space="0" w:color="auto"/>
      </w:divBdr>
    </w:div>
    <w:div w:id="57870943">
      <w:bodyDiv w:val="1"/>
      <w:marLeft w:val="0"/>
      <w:marRight w:val="0"/>
      <w:marTop w:val="0"/>
      <w:marBottom w:val="0"/>
      <w:divBdr>
        <w:top w:val="none" w:sz="0" w:space="0" w:color="auto"/>
        <w:left w:val="none" w:sz="0" w:space="0" w:color="auto"/>
        <w:bottom w:val="none" w:sz="0" w:space="0" w:color="auto"/>
        <w:right w:val="none" w:sz="0" w:space="0" w:color="auto"/>
      </w:divBdr>
    </w:div>
    <w:div w:id="58987660">
      <w:bodyDiv w:val="1"/>
      <w:marLeft w:val="0"/>
      <w:marRight w:val="0"/>
      <w:marTop w:val="0"/>
      <w:marBottom w:val="0"/>
      <w:divBdr>
        <w:top w:val="none" w:sz="0" w:space="0" w:color="auto"/>
        <w:left w:val="none" w:sz="0" w:space="0" w:color="auto"/>
        <w:bottom w:val="none" w:sz="0" w:space="0" w:color="auto"/>
        <w:right w:val="none" w:sz="0" w:space="0" w:color="auto"/>
      </w:divBdr>
    </w:div>
    <w:div w:id="59640252">
      <w:bodyDiv w:val="1"/>
      <w:marLeft w:val="0"/>
      <w:marRight w:val="0"/>
      <w:marTop w:val="0"/>
      <w:marBottom w:val="0"/>
      <w:divBdr>
        <w:top w:val="none" w:sz="0" w:space="0" w:color="auto"/>
        <w:left w:val="none" w:sz="0" w:space="0" w:color="auto"/>
        <w:bottom w:val="none" w:sz="0" w:space="0" w:color="auto"/>
        <w:right w:val="none" w:sz="0" w:space="0" w:color="auto"/>
      </w:divBdr>
    </w:div>
    <w:div w:id="61832918">
      <w:bodyDiv w:val="1"/>
      <w:marLeft w:val="0"/>
      <w:marRight w:val="0"/>
      <w:marTop w:val="0"/>
      <w:marBottom w:val="0"/>
      <w:divBdr>
        <w:top w:val="none" w:sz="0" w:space="0" w:color="auto"/>
        <w:left w:val="none" w:sz="0" w:space="0" w:color="auto"/>
        <w:bottom w:val="none" w:sz="0" w:space="0" w:color="auto"/>
        <w:right w:val="none" w:sz="0" w:space="0" w:color="auto"/>
      </w:divBdr>
    </w:div>
    <w:div w:id="61874147">
      <w:bodyDiv w:val="1"/>
      <w:marLeft w:val="0"/>
      <w:marRight w:val="0"/>
      <w:marTop w:val="0"/>
      <w:marBottom w:val="0"/>
      <w:divBdr>
        <w:top w:val="none" w:sz="0" w:space="0" w:color="auto"/>
        <w:left w:val="none" w:sz="0" w:space="0" w:color="auto"/>
        <w:bottom w:val="none" w:sz="0" w:space="0" w:color="auto"/>
        <w:right w:val="none" w:sz="0" w:space="0" w:color="auto"/>
      </w:divBdr>
    </w:div>
    <w:div w:id="62459883">
      <w:bodyDiv w:val="1"/>
      <w:marLeft w:val="0"/>
      <w:marRight w:val="0"/>
      <w:marTop w:val="0"/>
      <w:marBottom w:val="0"/>
      <w:divBdr>
        <w:top w:val="none" w:sz="0" w:space="0" w:color="auto"/>
        <w:left w:val="none" w:sz="0" w:space="0" w:color="auto"/>
        <w:bottom w:val="none" w:sz="0" w:space="0" w:color="auto"/>
        <w:right w:val="none" w:sz="0" w:space="0" w:color="auto"/>
      </w:divBdr>
    </w:div>
    <w:div w:id="64450544">
      <w:bodyDiv w:val="1"/>
      <w:marLeft w:val="0"/>
      <w:marRight w:val="0"/>
      <w:marTop w:val="0"/>
      <w:marBottom w:val="0"/>
      <w:divBdr>
        <w:top w:val="none" w:sz="0" w:space="0" w:color="auto"/>
        <w:left w:val="none" w:sz="0" w:space="0" w:color="auto"/>
        <w:bottom w:val="none" w:sz="0" w:space="0" w:color="auto"/>
        <w:right w:val="none" w:sz="0" w:space="0" w:color="auto"/>
      </w:divBdr>
    </w:div>
    <w:div w:id="66154079">
      <w:bodyDiv w:val="1"/>
      <w:marLeft w:val="0"/>
      <w:marRight w:val="0"/>
      <w:marTop w:val="0"/>
      <w:marBottom w:val="0"/>
      <w:divBdr>
        <w:top w:val="none" w:sz="0" w:space="0" w:color="auto"/>
        <w:left w:val="none" w:sz="0" w:space="0" w:color="auto"/>
        <w:bottom w:val="none" w:sz="0" w:space="0" w:color="auto"/>
        <w:right w:val="none" w:sz="0" w:space="0" w:color="auto"/>
      </w:divBdr>
    </w:div>
    <w:div w:id="66222145">
      <w:bodyDiv w:val="1"/>
      <w:marLeft w:val="0"/>
      <w:marRight w:val="0"/>
      <w:marTop w:val="0"/>
      <w:marBottom w:val="0"/>
      <w:divBdr>
        <w:top w:val="none" w:sz="0" w:space="0" w:color="auto"/>
        <w:left w:val="none" w:sz="0" w:space="0" w:color="auto"/>
        <w:bottom w:val="none" w:sz="0" w:space="0" w:color="auto"/>
        <w:right w:val="none" w:sz="0" w:space="0" w:color="auto"/>
      </w:divBdr>
    </w:div>
    <w:div w:id="66343766">
      <w:bodyDiv w:val="1"/>
      <w:marLeft w:val="0"/>
      <w:marRight w:val="0"/>
      <w:marTop w:val="0"/>
      <w:marBottom w:val="0"/>
      <w:divBdr>
        <w:top w:val="none" w:sz="0" w:space="0" w:color="auto"/>
        <w:left w:val="none" w:sz="0" w:space="0" w:color="auto"/>
        <w:bottom w:val="none" w:sz="0" w:space="0" w:color="auto"/>
        <w:right w:val="none" w:sz="0" w:space="0" w:color="auto"/>
      </w:divBdr>
    </w:div>
    <w:div w:id="66536948">
      <w:bodyDiv w:val="1"/>
      <w:marLeft w:val="0"/>
      <w:marRight w:val="0"/>
      <w:marTop w:val="0"/>
      <w:marBottom w:val="0"/>
      <w:divBdr>
        <w:top w:val="none" w:sz="0" w:space="0" w:color="auto"/>
        <w:left w:val="none" w:sz="0" w:space="0" w:color="auto"/>
        <w:bottom w:val="none" w:sz="0" w:space="0" w:color="auto"/>
        <w:right w:val="none" w:sz="0" w:space="0" w:color="auto"/>
      </w:divBdr>
    </w:div>
    <w:div w:id="66805104">
      <w:bodyDiv w:val="1"/>
      <w:marLeft w:val="0"/>
      <w:marRight w:val="0"/>
      <w:marTop w:val="0"/>
      <w:marBottom w:val="0"/>
      <w:divBdr>
        <w:top w:val="none" w:sz="0" w:space="0" w:color="auto"/>
        <w:left w:val="none" w:sz="0" w:space="0" w:color="auto"/>
        <w:bottom w:val="none" w:sz="0" w:space="0" w:color="auto"/>
        <w:right w:val="none" w:sz="0" w:space="0" w:color="auto"/>
      </w:divBdr>
    </w:div>
    <w:div w:id="67269455">
      <w:bodyDiv w:val="1"/>
      <w:marLeft w:val="0"/>
      <w:marRight w:val="0"/>
      <w:marTop w:val="0"/>
      <w:marBottom w:val="0"/>
      <w:divBdr>
        <w:top w:val="none" w:sz="0" w:space="0" w:color="auto"/>
        <w:left w:val="none" w:sz="0" w:space="0" w:color="auto"/>
        <w:bottom w:val="none" w:sz="0" w:space="0" w:color="auto"/>
        <w:right w:val="none" w:sz="0" w:space="0" w:color="auto"/>
      </w:divBdr>
    </w:div>
    <w:div w:id="67582098">
      <w:bodyDiv w:val="1"/>
      <w:marLeft w:val="0"/>
      <w:marRight w:val="0"/>
      <w:marTop w:val="0"/>
      <w:marBottom w:val="0"/>
      <w:divBdr>
        <w:top w:val="none" w:sz="0" w:space="0" w:color="auto"/>
        <w:left w:val="none" w:sz="0" w:space="0" w:color="auto"/>
        <w:bottom w:val="none" w:sz="0" w:space="0" w:color="auto"/>
        <w:right w:val="none" w:sz="0" w:space="0" w:color="auto"/>
      </w:divBdr>
    </w:div>
    <w:div w:id="69738235">
      <w:bodyDiv w:val="1"/>
      <w:marLeft w:val="0"/>
      <w:marRight w:val="0"/>
      <w:marTop w:val="0"/>
      <w:marBottom w:val="0"/>
      <w:divBdr>
        <w:top w:val="none" w:sz="0" w:space="0" w:color="auto"/>
        <w:left w:val="none" w:sz="0" w:space="0" w:color="auto"/>
        <w:bottom w:val="none" w:sz="0" w:space="0" w:color="auto"/>
        <w:right w:val="none" w:sz="0" w:space="0" w:color="auto"/>
      </w:divBdr>
    </w:div>
    <w:div w:id="73625134">
      <w:bodyDiv w:val="1"/>
      <w:marLeft w:val="0"/>
      <w:marRight w:val="0"/>
      <w:marTop w:val="0"/>
      <w:marBottom w:val="0"/>
      <w:divBdr>
        <w:top w:val="none" w:sz="0" w:space="0" w:color="auto"/>
        <w:left w:val="none" w:sz="0" w:space="0" w:color="auto"/>
        <w:bottom w:val="none" w:sz="0" w:space="0" w:color="auto"/>
        <w:right w:val="none" w:sz="0" w:space="0" w:color="auto"/>
      </w:divBdr>
    </w:div>
    <w:div w:id="73627588">
      <w:bodyDiv w:val="1"/>
      <w:marLeft w:val="0"/>
      <w:marRight w:val="0"/>
      <w:marTop w:val="0"/>
      <w:marBottom w:val="0"/>
      <w:divBdr>
        <w:top w:val="none" w:sz="0" w:space="0" w:color="auto"/>
        <w:left w:val="none" w:sz="0" w:space="0" w:color="auto"/>
        <w:bottom w:val="none" w:sz="0" w:space="0" w:color="auto"/>
        <w:right w:val="none" w:sz="0" w:space="0" w:color="auto"/>
      </w:divBdr>
    </w:div>
    <w:div w:id="76900171">
      <w:bodyDiv w:val="1"/>
      <w:marLeft w:val="0"/>
      <w:marRight w:val="0"/>
      <w:marTop w:val="0"/>
      <w:marBottom w:val="0"/>
      <w:divBdr>
        <w:top w:val="none" w:sz="0" w:space="0" w:color="auto"/>
        <w:left w:val="none" w:sz="0" w:space="0" w:color="auto"/>
        <w:bottom w:val="none" w:sz="0" w:space="0" w:color="auto"/>
        <w:right w:val="none" w:sz="0" w:space="0" w:color="auto"/>
      </w:divBdr>
    </w:div>
    <w:div w:id="78917585">
      <w:bodyDiv w:val="1"/>
      <w:marLeft w:val="0"/>
      <w:marRight w:val="0"/>
      <w:marTop w:val="0"/>
      <w:marBottom w:val="0"/>
      <w:divBdr>
        <w:top w:val="none" w:sz="0" w:space="0" w:color="auto"/>
        <w:left w:val="none" w:sz="0" w:space="0" w:color="auto"/>
        <w:bottom w:val="none" w:sz="0" w:space="0" w:color="auto"/>
        <w:right w:val="none" w:sz="0" w:space="0" w:color="auto"/>
      </w:divBdr>
    </w:div>
    <w:div w:id="79642125">
      <w:bodyDiv w:val="1"/>
      <w:marLeft w:val="0"/>
      <w:marRight w:val="0"/>
      <w:marTop w:val="0"/>
      <w:marBottom w:val="0"/>
      <w:divBdr>
        <w:top w:val="none" w:sz="0" w:space="0" w:color="auto"/>
        <w:left w:val="none" w:sz="0" w:space="0" w:color="auto"/>
        <w:bottom w:val="none" w:sz="0" w:space="0" w:color="auto"/>
        <w:right w:val="none" w:sz="0" w:space="0" w:color="auto"/>
      </w:divBdr>
    </w:div>
    <w:div w:id="80493025">
      <w:bodyDiv w:val="1"/>
      <w:marLeft w:val="0"/>
      <w:marRight w:val="0"/>
      <w:marTop w:val="0"/>
      <w:marBottom w:val="0"/>
      <w:divBdr>
        <w:top w:val="none" w:sz="0" w:space="0" w:color="auto"/>
        <w:left w:val="none" w:sz="0" w:space="0" w:color="auto"/>
        <w:bottom w:val="none" w:sz="0" w:space="0" w:color="auto"/>
        <w:right w:val="none" w:sz="0" w:space="0" w:color="auto"/>
      </w:divBdr>
    </w:div>
    <w:div w:id="80763075">
      <w:bodyDiv w:val="1"/>
      <w:marLeft w:val="0"/>
      <w:marRight w:val="0"/>
      <w:marTop w:val="0"/>
      <w:marBottom w:val="0"/>
      <w:divBdr>
        <w:top w:val="none" w:sz="0" w:space="0" w:color="auto"/>
        <w:left w:val="none" w:sz="0" w:space="0" w:color="auto"/>
        <w:bottom w:val="none" w:sz="0" w:space="0" w:color="auto"/>
        <w:right w:val="none" w:sz="0" w:space="0" w:color="auto"/>
      </w:divBdr>
    </w:div>
    <w:div w:id="81150639">
      <w:bodyDiv w:val="1"/>
      <w:marLeft w:val="0"/>
      <w:marRight w:val="0"/>
      <w:marTop w:val="0"/>
      <w:marBottom w:val="0"/>
      <w:divBdr>
        <w:top w:val="none" w:sz="0" w:space="0" w:color="auto"/>
        <w:left w:val="none" w:sz="0" w:space="0" w:color="auto"/>
        <w:bottom w:val="none" w:sz="0" w:space="0" w:color="auto"/>
        <w:right w:val="none" w:sz="0" w:space="0" w:color="auto"/>
      </w:divBdr>
    </w:div>
    <w:div w:id="81339196">
      <w:bodyDiv w:val="1"/>
      <w:marLeft w:val="0"/>
      <w:marRight w:val="0"/>
      <w:marTop w:val="0"/>
      <w:marBottom w:val="0"/>
      <w:divBdr>
        <w:top w:val="none" w:sz="0" w:space="0" w:color="auto"/>
        <w:left w:val="none" w:sz="0" w:space="0" w:color="auto"/>
        <w:bottom w:val="none" w:sz="0" w:space="0" w:color="auto"/>
        <w:right w:val="none" w:sz="0" w:space="0" w:color="auto"/>
      </w:divBdr>
    </w:div>
    <w:div w:id="84962676">
      <w:bodyDiv w:val="1"/>
      <w:marLeft w:val="0"/>
      <w:marRight w:val="0"/>
      <w:marTop w:val="0"/>
      <w:marBottom w:val="0"/>
      <w:divBdr>
        <w:top w:val="none" w:sz="0" w:space="0" w:color="auto"/>
        <w:left w:val="none" w:sz="0" w:space="0" w:color="auto"/>
        <w:bottom w:val="none" w:sz="0" w:space="0" w:color="auto"/>
        <w:right w:val="none" w:sz="0" w:space="0" w:color="auto"/>
      </w:divBdr>
    </w:div>
    <w:div w:id="87586533">
      <w:bodyDiv w:val="1"/>
      <w:marLeft w:val="0"/>
      <w:marRight w:val="0"/>
      <w:marTop w:val="0"/>
      <w:marBottom w:val="0"/>
      <w:divBdr>
        <w:top w:val="none" w:sz="0" w:space="0" w:color="auto"/>
        <w:left w:val="none" w:sz="0" w:space="0" w:color="auto"/>
        <w:bottom w:val="none" w:sz="0" w:space="0" w:color="auto"/>
        <w:right w:val="none" w:sz="0" w:space="0" w:color="auto"/>
      </w:divBdr>
    </w:div>
    <w:div w:id="88431302">
      <w:bodyDiv w:val="1"/>
      <w:marLeft w:val="0"/>
      <w:marRight w:val="0"/>
      <w:marTop w:val="0"/>
      <w:marBottom w:val="0"/>
      <w:divBdr>
        <w:top w:val="none" w:sz="0" w:space="0" w:color="auto"/>
        <w:left w:val="none" w:sz="0" w:space="0" w:color="auto"/>
        <w:bottom w:val="none" w:sz="0" w:space="0" w:color="auto"/>
        <w:right w:val="none" w:sz="0" w:space="0" w:color="auto"/>
      </w:divBdr>
    </w:div>
    <w:div w:id="97796396">
      <w:bodyDiv w:val="1"/>
      <w:marLeft w:val="0"/>
      <w:marRight w:val="0"/>
      <w:marTop w:val="0"/>
      <w:marBottom w:val="0"/>
      <w:divBdr>
        <w:top w:val="none" w:sz="0" w:space="0" w:color="auto"/>
        <w:left w:val="none" w:sz="0" w:space="0" w:color="auto"/>
        <w:bottom w:val="none" w:sz="0" w:space="0" w:color="auto"/>
        <w:right w:val="none" w:sz="0" w:space="0" w:color="auto"/>
      </w:divBdr>
    </w:div>
    <w:div w:id="98453916">
      <w:bodyDiv w:val="1"/>
      <w:marLeft w:val="0"/>
      <w:marRight w:val="0"/>
      <w:marTop w:val="0"/>
      <w:marBottom w:val="0"/>
      <w:divBdr>
        <w:top w:val="none" w:sz="0" w:space="0" w:color="auto"/>
        <w:left w:val="none" w:sz="0" w:space="0" w:color="auto"/>
        <w:bottom w:val="none" w:sz="0" w:space="0" w:color="auto"/>
        <w:right w:val="none" w:sz="0" w:space="0" w:color="auto"/>
      </w:divBdr>
    </w:div>
    <w:div w:id="98528108">
      <w:bodyDiv w:val="1"/>
      <w:marLeft w:val="0"/>
      <w:marRight w:val="0"/>
      <w:marTop w:val="0"/>
      <w:marBottom w:val="0"/>
      <w:divBdr>
        <w:top w:val="none" w:sz="0" w:space="0" w:color="auto"/>
        <w:left w:val="none" w:sz="0" w:space="0" w:color="auto"/>
        <w:bottom w:val="none" w:sz="0" w:space="0" w:color="auto"/>
        <w:right w:val="none" w:sz="0" w:space="0" w:color="auto"/>
      </w:divBdr>
    </w:div>
    <w:div w:id="98917652">
      <w:bodyDiv w:val="1"/>
      <w:marLeft w:val="0"/>
      <w:marRight w:val="0"/>
      <w:marTop w:val="0"/>
      <w:marBottom w:val="0"/>
      <w:divBdr>
        <w:top w:val="none" w:sz="0" w:space="0" w:color="auto"/>
        <w:left w:val="none" w:sz="0" w:space="0" w:color="auto"/>
        <w:bottom w:val="none" w:sz="0" w:space="0" w:color="auto"/>
        <w:right w:val="none" w:sz="0" w:space="0" w:color="auto"/>
      </w:divBdr>
    </w:div>
    <w:div w:id="101000785">
      <w:bodyDiv w:val="1"/>
      <w:marLeft w:val="0"/>
      <w:marRight w:val="0"/>
      <w:marTop w:val="0"/>
      <w:marBottom w:val="0"/>
      <w:divBdr>
        <w:top w:val="none" w:sz="0" w:space="0" w:color="auto"/>
        <w:left w:val="none" w:sz="0" w:space="0" w:color="auto"/>
        <w:bottom w:val="none" w:sz="0" w:space="0" w:color="auto"/>
        <w:right w:val="none" w:sz="0" w:space="0" w:color="auto"/>
      </w:divBdr>
    </w:div>
    <w:div w:id="105783173">
      <w:bodyDiv w:val="1"/>
      <w:marLeft w:val="0"/>
      <w:marRight w:val="0"/>
      <w:marTop w:val="0"/>
      <w:marBottom w:val="0"/>
      <w:divBdr>
        <w:top w:val="none" w:sz="0" w:space="0" w:color="auto"/>
        <w:left w:val="none" w:sz="0" w:space="0" w:color="auto"/>
        <w:bottom w:val="none" w:sz="0" w:space="0" w:color="auto"/>
        <w:right w:val="none" w:sz="0" w:space="0" w:color="auto"/>
      </w:divBdr>
    </w:div>
    <w:div w:id="108471570">
      <w:bodyDiv w:val="1"/>
      <w:marLeft w:val="0"/>
      <w:marRight w:val="0"/>
      <w:marTop w:val="0"/>
      <w:marBottom w:val="0"/>
      <w:divBdr>
        <w:top w:val="none" w:sz="0" w:space="0" w:color="auto"/>
        <w:left w:val="none" w:sz="0" w:space="0" w:color="auto"/>
        <w:bottom w:val="none" w:sz="0" w:space="0" w:color="auto"/>
        <w:right w:val="none" w:sz="0" w:space="0" w:color="auto"/>
      </w:divBdr>
    </w:div>
    <w:div w:id="109590549">
      <w:bodyDiv w:val="1"/>
      <w:marLeft w:val="0"/>
      <w:marRight w:val="0"/>
      <w:marTop w:val="0"/>
      <w:marBottom w:val="0"/>
      <w:divBdr>
        <w:top w:val="none" w:sz="0" w:space="0" w:color="auto"/>
        <w:left w:val="none" w:sz="0" w:space="0" w:color="auto"/>
        <w:bottom w:val="none" w:sz="0" w:space="0" w:color="auto"/>
        <w:right w:val="none" w:sz="0" w:space="0" w:color="auto"/>
      </w:divBdr>
    </w:div>
    <w:div w:id="111478561">
      <w:bodyDiv w:val="1"/>
      <w:marLeft w:val="0"/>
      <w:marRight w:val="0"/>
      <w:marTop w:val="0"/>
      <w:marBottom w:val="0"/>
      <w:divBdr>
        <w:top w:val="none" w:sz="0" w:space="0" w:color="auto"/>
        <w:left w:val="none" w:sz="0" w:space="0" w:color="auto"/>
        <w:bottom w:val="none" w:sz="0" w:space="0" w:color="auto"/>
        <w:right w:val="none" w:sz="0" w:space="0" w:color="auto"/>
      </w:divBdr>
    </w:div>
    <w:div w:id="112140014">
      <w:bodyDiv w:val="1"/>
      <w:marLeft w:val="0"/>
      <w:marRight w:val="0"/>
      <w:marTop w:val="0"/>
      <w:marBottom w:val="0"/>
      <w:divBdr>
        <w:top w:val="none" w:sz="0" w:space="0" w:color="auto"/>
        <w:left w:val="none" w:sz="0" w:space="0" w:color="auto"/>
        <w:bottom w:val="none" w:sz="0" w:space="0" w:color="auto"/>
        <w:right w:val="none" w:sz="0" w:space="0" w:color="auto"/>
      </w:divBdr>
    </w:div>
    <w:div w:id="112404788">
      <w:bodyDiv w:val="1"/>
      <w:marLeft w:val="0"/>
      <w:marRight w:val="0"/>
      <w:marTop w:val="0"/>
      <w:marBottom w:val="0"/>
      <w:divBdr>
        <w:top w:val="none" w:sz="0" w:space="0" w:color="auto"/>
        <w:left w:val="none" w:sz="0" w:space="0" w:color="auto"/>
        <w:bottom w:val="none" w:sz="0" w:space="0" w:color="auto"/>
        <w:right w:val="none" w:sz="0" w:space="0" w:color="auto"/>
      </w:divBdr>
    </w:div>
    <w:div w:id="115293224">
      <w:bodyDiv w:val="1"/>
      <w:marLeft w:val="0"/>
      <w:marRight w:val="0"/>
      <w:marTop w:val="0"/>
      <w:marBottom w:val="0"/>
      <w:divBdr>
        <w:top w:val="none" w:sz="0" w:space="0" w:color="auto"/>
        <w:left w:val="none" w:sz="0" w:space="0" w:color="auto"/>
        <w:bottom w:val="none" w:sz="0" w:space="0" w:color="auto"/>
        <w:right w:val="none" w:sz="0" w:space="0" w:color="auto"/>
      </w:divBdr>
    </w:div>
    <w:div w:id="115488846">
      <w:bodyDiv w:val="1"/>
      <w:marLeft w:val="0"/>
      <w:marRight w:val="0"/>
      <w:marTop w:val="0"/>
      <w:marBottom w:val="0"/>
      <w:divBdr>
        <w:top w:val="none" w:sz="0" w:space="0" w:color="auto"/>
        <w:left w:val="none" w:sz="0" w:space="0" w:color="auto"/>
        <w:bottom w:val="none" w:sz="0" w:space="0" w:color="auto"/>
        <w:right w:val="none" w:sz="0" w:space="0" w:color="auto"/>
      </w:divBdr>
    </w:div>
    <w:div w:id="119225927">
      <w:bodyDiv w:val="1"/>
      <w:marLeft w:val="0"/>
      <w:marRight w:val="0"/>
      <w:marTop w:val="0"/>
      <w:marBottom w:val="0"/>
      <w:divBdr>
        <w:top w:val="none" w:sz="0" w:space="0" w:color="auto"/>
        <w:left w:val="none" w:sz="0" w:space="0" w:color="auto"/>
        <w:bottom w:val="none" w:sz="0" w:space="0" w:color="auto"/>
        <w:right w:val="none" w:sz="0" w:space="0" w:color="auto"/>
      </w:divBdr>
    </w:div>
    <w:div w:id="121114223">
      <w:bodyDiv w:val="1"/>
      <w:marLeft w:val="0"/>
      <w:marRight w:val="0"/>
      <w:marTop w:val="0"/>
      <w:marBottom w:val="0"/>
      <w:divBdr>
        <w:top w:val="none" w:sz="0" w:space="0" w:color="auto"/>
        <w:left w:val="none" w:sz="0" w:space="0" w:color="auto"/>
        <w:bottom w:val="none" w:sz="0" w:space="0" w:color="auto"/>
        <w:right w:val="none" w:sz="0" w:space="0" w:color="auto"/>
      </w:divBdr>
    </w:div>
    <w:div w:id="122234587">
      <w:bodyDiv w:val="1"/>
      <w:marLeft w:val="0"/>
      <w:marRight w:val="0"/>
      <w:marTop w:val="0"/>
      <w:marBottom w:val="0"/>
      <w:divBdr>
        <w:top w:val="none" w:sz="0" w:space="0" w:color="auto"/>
        <w:left w:val="none" w:sz="0" w:space="0" w:color="auto"/>
        <w:bottom w:val="none" w:sz="0" w:space="0" w:color="auto"/>
        <w:right w:val="none" w:sz="0" w:space="0" w:color="auto"/>
      </w:divBdr>
      <w:divsChild>
        <w:div w:id="182326128">
          <w:marLeft w:val="0"/>
          <w:marRight w:val="0"/>
          <w:marTop w:val="0"/>
          <w:marBottom w:val="0"/>
          <w:divBdr>
            <w:top w:val="none" w:sz="0" w:space="0" w:color="auto"/>
            <w:left w:val="none" w:sz="0" w:space="0" w:color="auto"/>
            <w:bottom w:val="none" w:sz="0" w:space="0" w:color="auto"/>
            <w:right w:val="none" w:sz="0" w:space="0" w:color="auto"/>
          </w:divBdr>
          <w:divsChild>
            <w:div w:id="12140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0193">
      <w:bodyDiv w:val="1"/>
      <w:marLeft w:val="0"/>
      <w:marRight w:val="0"/>
      <w:marTop w:val="0"/>
      <w:marBottom w:val="0"/>
      <w:divBdr>
        <w:top w:val="none" w:sz="0" w:space="0" w:color="auto"/>
        <w:left w:val="none" w:sz="0" w:space="0" w:color="auto"/>
        <w:bottom w:val="none" w:sz="0" w:space="0" w:color="auto"/>
        <w:right w:val="none" w:sz="0" w:space="0" w:color="auto"/>
      </w:divBdr>
    </w:div>
    <w:div w:id="123547972">
      <w:bodyDiv w:val="1"/>
      <w:marLeft w:val="0"/>
      <w:marRight w:val="0"/>
      <w:marTop w:val="0"/>
      <w:marBottom w:val="0"/>
      <w:divBdr>
        <w:top w:val="none" w:sz="0" w:space="0" w:color="auto"/>
        <w:left w:val="none" w:sz="0" w:space="0" w:color="auto"/>
        <w:bottom w:val="none" w:sz="0" w:space="0" w:color="auto"/>
        <w:right w:val="none" w:sz="0" w:space="0" w:color="auto"/>
      </w:divBdr>
    </w:div>
    <w:div w:id="128206329">
      <w:bodyDiv w:val="1"/>
      <w:marLeft w:val="0"/>
      <w:marRight w:val="0"/>
      <w:marTop w:val="0"/>
      <w:marBottom w:val="0"/>
      <w:divBdr>
        <w:top w:val="none" w:sz="0" w:space="0" w:color="auto"/>
        <w:left w:val="none" w:sz="0" w:space="0" w:color="auto"/>
        <w:bottom w:val="none" w:sz="0" w:space="0" w:color="auto"/>
        <w:right w:val="none" w:sz="0" w:space="0" w:color="auto"/>
      </w:divBdr>
    </w:div>
    <w:div w:id="128406831">
      <w:bodyDiv w:val="1"/>
      <w:marLeft w:val="0"/>
      <w:marRight w:val="0"/>
      <w:marTop w:val="0"/>
      <w:marBottom w:val="0"/>
      <w:divBdr>
        <w:top w:val="none" w:sz="0" w:space="0" w:color="auto"/>
        <w:left w:val="none" w:sz="0" w:space="0" w:color="auto"/>
        <w:bottom w:val="none" w:sz="0" w:space="0" w:color="auto"/>
        <w:right w:val="none" w:sz="0" w:space="0" w:color="auto"/>
      </w:divBdr>
    </w:div>
    <w:div w:id="138766029">
      <w:bodyDiv w:val="1"/>
      <w:marLeft w:val="0"/>
      <w:marRight w:val="0"/>
      <w:marTop w:val="0"/>
      <w:marBottom w:val="0"/>
      <w:divBdr>
        <w:top w:val="none" w:sz="0" w:space="0" w:color="auto"/>
        <w:left w:val="none" w:sz="0" w:space="0" w:color="auto"/>
        <w:bottom w:val="none" w:sz="0" w:space="0" w:color="auto"/>
        <w:right w:val="none" w:sz="0" w:space="0" w:color="auto"/>
      </w:divBdr>
    </w:div>
    <w:div w:id="141586779">
      <w:bodyDiv w:val="1"/>
      <w:marLeft w:val="0"/>
      <w:marRight w:val="0"/>
      <w:marTop w:val="0"/>
      <w:marBottom w:val="0"/>
      <w:divBdr>
        <w:top w:val="none" w:sz="0" w:space="0" w:color="auto"/>
        <w:left w:val="none" w:sz="0" w:space="0" w:color="auto"/>
        <w:bottom w:val="none" w:sz="0" w:space="0" w:color="auto"/>
        <w:right w:val="none" w:sz="0" w:space="0" w:color="auto"/>
      </w:divBdr>
    </w:div>
    <w:div w:id="144977752">
      <w:bodyDiv w:val="1"/>
      <w:marLeft w:val="0"/>
      <w:marRight w:val="0"/>
      <w:marTop w:val="0"/>
      <w:marBottom w:val="0"/>
      <w:divBdr>
        <w:top w:val="none" w:sz="0" w:space="0" w:color="auto"/>
        <w:left w:val="none" w:sz="0" w:space="0" w:color="auto"/>
        <w:bottom w:val="none" w:sz="0" w:space="0" w:color="auto"/>
        <w:right w:val="none" w:sz="0" w:space="0" w:color="auto"/>
      </w:divBdr>
    </w:div>
    <w:div w:id="145973217">
      <w:bodyDiv w:val="1"/>
      <w:marLeft w:val="0"/>
      <w:marRight w:val="0"/>
      <w:marTop w:val="0"/>
      <w:marBottom w:val="0"/>
      <w:divBdr>
        <w:top w:val="none" w:sz="0" w:space="0" w:color="auto"/>
        <w:left w:val="none" w:sz="0" w:space="0" w:color="auto"/>
        <w:bottom w:val="none" w:sz="0" w:space="0" w:color="auto"/>
        <w:right w:val="none" w:sz="0" w:space="0" w:color="auto"/>
      </w:divBdr>
    </w:div>
    <w:div w:id="149444869">
      <w:bodyDiv w:val="1"/>
      <w:marLeft w:val="0"/>
      <w:marRight w:val="0"/>
      <w:marTop w:val="0"/>
      <w:marBottom w:val="0"/>
      <w:divBdr>
        <w:top w:val="none" w:sz="0" w:space="0" w:color="auto"/>
        <w:left w:val="none" w:sz="0" w:space="0" w:color="auto"/>
        <w:bottom w:val="none" w:sz="0" w:space="0" w:color="auto"/>
        <w:right w:val="none" w:sz="0" w:space="0" w:color="auto"/>
      </w:divBdr>
    </w:div>
    <w:div w:id="152138285">
      <w:bodyDiv w:val="1"/>
      <w:marLeft w:val="0"/>
      <w:marRight w:val="0"/>
      <w:marTop w:val="0"/>
      <w:marBottom w:val="0"/>
      <w:divBdr>
        <w:top w:val="none" w:sz="0" w:space="0" w:color="auto"/>
        <w:left w:val="none" w:sz="0" w:space="0" w:color="auto"/>
        <w:bottom w:val="none" w:sz="0" w:space="0" w:color="auto"/>
        <w:right w:val="none" w:sz="0" w:space="0" w:color="auto"/>
      </w:divBdr>
    </w:div>
    <w:div w:id="153499466">
      <w:bodyDiv w:val="1"/>
      <w:marLeft w:val="0"/>
      <w:marRight w:val="0"/>
      <w:marTop w:val="0"/>
      <w:marBottom w:val="0"/>
      <w:divBdr>
        <w:top w:val="none" w:sz="0" w:space="0" w:color="auto"/>
        <w:left w:val="none" w:sz="0" w:space="0" w:color="auto"/>
        <w:bottom w:val="none" w:sz="0" w:space="0" w:color="auto"/>
        <w:right w:val="none" w:sz="0" w:space="0" w:color="auto"/>
      </w:divBdr>
    </w:div>
    <w:div w:id="153761991">
      <w:bodyDiv w:val="1"/>
      <w:marLeft w:val="0"/>
      <w:marRight w:val="0"/>
      <w:marTop w:val="0"/>
      <w:marBottom w:val="0"/>
      <w:divBdr>
        <w:top w:val="none" w:sz="0" w:space="0" w:color="auto"/>
        <w:left w:val="none" w:sz="0" w:space="0" w:color="auto"/>
        <w:bottom w:val="none" w:sz="0" w:space="0" w:color="auto"/>
        <w:right w:val="none" w:sz="0" w:space="0" w:color="auto"/>
      </w:divBdr>
    </w:div>
    <w:div w:id="155002194">
      <w:bodyDiv w:val="1"/>
      <w:marLeft w:val="0"/>
      <w:marRight w:val="0"/>
      <w:marTop w:val="0"/>
      <w:marBottom w:val="0"/>
      <w:divBdr>
        <w:top w:val="none" w:sz="0" w:space="0" w:color="auto"/>
        <w:left w:val="none" w:sz="0" w:space="0" w:color="auto"/>
        <w:bottom w:val="none" w:sz="0" w:space="0" w:color="auto"/>
        <w:right w:val="none" w:sz="0" w:space="0" w:color="auto"/>
      </w:divBdr>
    </w:div>
    <w:div w:id="158007805">
      <w:bodyDiv w:val="1"/>
      <w:marLeft w:val="0"/>
      <w:marRight w:val="0"/>
      <w:marTop w:val="0"/>
      <w:marBottom w:val="0"/>
      <w:divBdr>
        <w:top w:val="none" w:sz="0" w:space="0" w:color="auto"/>
        <w:left w:val="none" w:sz="0" w:space="0" w:color="auto"/>
        <w:bottom w:val="none" w:sz="0" w:space="0" w:color="auto"/>
        <w:right w:val="none" w:sz="0" w:space="0" w:color="auto"/>
      </w:divBdr>
    </w:div>
    <w:div w:id="158037075">
      <w:bodyDiv w:val="1"/>
      <w:marLeft w:val="0"/>
      <w:marRight w:val="0"/>
      <w:marTop w:val="0"/>
      <w:marBottom w:val="0"/>
      <w:divBdr>
        <w:top w:val="none" w:sz="0" w:space="0" w:color="auto"/>
        <w:left w:val="none" w:sz="0" w:space="0" w:color="auto"/>
        <w:bottom w:val="none" w:sz="0" w:space="0" w:color="auto"/>
        <w:right w:val="none" w:sz="0" w:space="0" w:color="auto"/>
      </w:divBdr>
    </w:div>
    <w:div w:id="158078047">
      <w:bodyDiv w:val="1"/>
      <w:marLeft w:val="0"/>
      <w:marRight w:val="0"/>
      <w:marTop w:val="0"/>
      <w:marBottom w:val="0"/>
      <w:divBdr>
        <w:top w:val="none" w:sz="0" w:space="0" w:color="auto"/>
        <w:left w:val="none" w:sz="0" w:space="0" w:color="auto"/>
        <w:bottom w:val="none" w:sz="0" w:space="0" w:color="auto"/>
        <w:right w:val="none" w:sz="0" w:space="0" w:color="auto"/>
      </w:divBdr>
      <w:divsChild>
        <w:div w:id="1329363813">
          <w:marLeft w:val="0"/>
          <w:marRight w:val="0"/>
          <w:marTop w:val="0"/>
          <w:marBottom w:val="0"/>
          <w:divBdr>
            <w:top w:val="none" w:sz="0" w:space="0" w:color="auto"/>
            <w:left w:val="none" w:sz="0" w:space="0" w:color="auto"/>
            <w:bottom w:val="none" w:sz="0" w:space="0" w:color="auto"/>
            <w:right w:val="none" w:sz="0" w:space="0" w:color="auto"/>
          </w:divBdr>
        </w:div>
      </w:divsChild>
    </w:div>
    <w:div w:id="158472237">
      <w:bodyDiv w:val="1"/>
      <w:marLeft w:val="0"/>
      <w:marRight w:val="0"/>
      <w:marTop w:val="0"/>
      <w:marBottom w:val="0"/>
      <w:divBdr>
        <w:top w:val="none" w:sz="0" w:space="0" w:color="auto"/>
        <w:left w:val="none" w:sz="0" w:space="0" w:color="auto"/>
        <w:bottom w:val="none" w:sz="0" w:space="0" w:color="auto"/>
        <w:right w:val="none" w:sz="0" w:space="0" w:color="auto"/>
      </w:divBdr>
      <w:divsChild>
        <w:div w:id="903294167">
          <w:marLeft w:val="0"/>
          <w:marRight w:val="0"/>
          <w:marTop w:val="0"/>
          <w:marBottom w:val="0"/>
          <w:divBdr>
            <w:top w:val="none" w:sz="0" w:space="0" w:color="auto"/>
            <w:left w:val="none" w:sz="0" w:space="0" w:color="auto"/>
            <w:bottom w:val="none" w:sz="0" w:space="0" w:color="auto"/>
            <w:right w:val="none" w:sz="0" w:space="0" w:color="auto"/>
          </w:divBdr>
          <w:divsChild>
            <w:div w:id="232548336">
              <w:marLeft w:val="0"/>
              <w:marRight w:val="0"/>
              <w:marTop w:val="0"/>
              <w:marBottom w:val="0"/>
              <w:divBdr>
                <w:top w:val="none" w:sz="0" w:space="0" w:color="auto"/>
                <w:left w:val="none" w:sz="0" w:space="0" w:color="auto"/>
                <w:bottom w:val="none" w:sz="0" w:space="0" w:color="auto"/>
                <w:right w:val="none" w:sz="0" w:space="0" w:color="auto"/>
              </w:divBdr>
            </w:div>
            <w:div w:id="269776241">
              <w:marLeft w:val="0"/>
              <w:marRight w:val="0"/>
              <w:marTop w:val="0"/>
              <w:marBottom w:val="0"/>
              <w:divBdr>
                <w:top w:val="none" w:sz="0" w:space="0" w:color="auto"/>
                <w:left w:val="none" w:sz="0" w:space="0" w:color="auto"/>
                <w:bottom w:val="none" w:sz="0" w:space="0" w:color="auto"/>
                <w:right w:val="none" w:sz="0" w:space="0" w:color="auto"/>
              </w:divBdr>
            </w:div>
            <w:div w:id="469976760">
              <w:marLeft w:val="0"/>
              <w:marRight w:val="0"/>
              <w:marTop w:val="0"/>
              <w:marBottom w:val="0"/>
              <w:divBdr>
                <w:top w:val="none" w:sz="0" w:space="0" w:color="auto"/>
                <w:left w:val="none" w:sz="0" w:space="0" w:color="auto"/>
                <w:bottom w:val="none" w:sz="0" w:space="0" w:color="auto"/>
                <w:right w:val="none" w:sz="0" w:space="0" w:color="auto"/>
              </w:divBdr>
            </w:div>
            <w:div w:id="613907893">
              <w:marLeft w:val="0"/>
              <w:marRight w:val="0"/>
              <w:marTop w:val="0"/>
              <w:marBottom w:val="0"/>
              <w:divBdr>
                <w:top w:val="none" w:sz="0" w:space="0" w:color="auto"/>
                <w:left w:val="none" w:sz="0" w:space="0" w:color="auto"/>
                <w:bottom w:val="none" w:sz="0" w:space="0" w:color="auto"/>
                <w:right w:val="none" w:sz="0" w:space="0" w:color="auto"/>
              </w:divBdr>
            </w:div>
            <w:div w:id="931937046">
              <w:marLeft w:val="0"/>
              <w:marRight w:val="0"/>
              <w:marTop w:val="0"/>
              <w:marBottom w:val="0"/>
              <w:divBdr>
                <w:top w:val="none" w:sz="0" w:space="0" w:color="auto"/>
                <w:left w:val="none" w:sz="0" w:space="0" w:color="auto"/>
                <w:bottom w:val="none" w:sz="0" w:space="0" w:color="auto"/>
                <w:right w:val="none" w:sz="0" w:space="0" w:color="auto"/>
              </w:divBdr>
            </w:div>
            <w:div w:id="1074400525">
              <w:marLeft w:val="0"/>
              <w:marRight w:val="0"/>
              <w:marTop w:val="0"/>
              <w:marBottom w:val="0"/>
              <w:divBdr>
                <w:top w:val="none" w:sz="0" w:space="0" w:color="auto"/>
                <w:left w:val="none" w:sz="0" w:space="0" w:color="auto"/>
                <w:bottom w:val="none" w:sz="0" w:space="0" w:color="auto"/>
                <w:right w:val="none" w:sz="0" w:space="0" w:color="auto"/>
              </w:divBdr>
            </w:div>
            <w:div w:id="1184788333">
              <w:marLeft w:val="0"/>
              <w:marRight w:val="0"/>
              <w:marTop w:val="0"/>
              <w:marBottom w:val="0"/>
              <w:divBdr>
                <w:top w:val="none" w:sz="0" w:space="0" w:color="auto"/>
                <w:left w:val="none" w:sz="0" w:space="0" w:color="auto"/>
                <w:bottom w:val="none" w:sz="0" w:space="0" w:color="auto"/>
                <w:right w:val="none" w:sz="0" w:space="0" w:color="auto"/>
              </w:divBdr>
            </w:div>
            <w:div w:id="1249461233">
              <w:marLeft w:val="0"/>
              <w:marRight w:val="0"/>
              <w:marTop w:val="0"/>
              <w:marBottom w:val="0"/>
              <w:divBdr>
                <w:top w:val="none" w:sz="0" w:space="0" w:color="auto"/>
                <w:left w:val="none" w:sz="0" w:space="0" w:color="auto"/>
                <w:bottom w:val="none" w:sz="0" w:space="0" w:color="auto"/>
                <w:right w:val="none" w:sz="0" w:space="0" w:color="auto"/>
              </w:divBdr>
            </w:div>
            <w:div w:id="1894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71">
      <w:bodyDiv w:val="1"/>
      <w:marLeft w:val="0"/>
      <w:marRight w:val="0"/>
      <w:marTop w:val="0"/>
      <w:marBottom w:val="0"/>
      <w:divBdr>
        <w:top w:val="none" w:sz="0" w:space="0" w:color="auto"/>
        <w:left w:val="none" w:sz="0" w:space="0" w:color="auto"/>
        <w:bottom w:val="none" w:sz="0" w:space="0" w:color="auto"/>
        <w:right w:val="none" w:sz="0" w:space="0" w:color="auto"/>
      </w:divBdr>
    </w:div>
    <w:div w:id="163474188">
      <w:bodyDiv w:val="1"/>
      <w:marLeft w:val="0"/>
      <w:marRight w:val="0"/>
      <w:marTop w:val="0"/>
      <w:marBottom w:val="0"/>
      <w:divBdr>
        <w:top w:val="none" w:sz="0" w:space="0" w:color="auto"/>
        <w:left w:val="none" w:sz="0" w:space="0" w:color="auto"/>
        <w:bottom w:val="none" w:sz="0" w:space="0" w:color="auto"/>
        <w:right w:val="none" w:sz="0" w:space="0" w:color="auto"/>
      </w:divBdr>
    </w:div>
    <w:div w:id="163976314">
      <w:bodyDiv w:val="1"/>
      <w:marLeft w:val="0"/>
      <w:marRight w:val="0"/>
      <w:marTop w:val="0"/>
      <w:marBottom w:val="0"/>
      <w:divBdr>
        <w:top w:val="none" w:sz="0" w:space="0" w:color="auto"/>
        <w:left w:val="none" w:sz="0" w:space="0" w:color="auto"/>
        <w:bottom w:val="none" w:sz="0" w:space="0" w:color="auto"/>
        <w:right w:val="none" w:sz="0" w:space="0" w:color="auto"/>
      </w:divBdr>
    </w:div>
    <w:div w:id="165285445">
      <w:bodyDiv w:val="1"/>
      <w:marLeft w:val="0"/>
      <w:marRight w:val="0"/>
      <w:marTop w:val="0"/>
      <w:marBottom w:val="0"/>
      <w:divBdr>
        <w:top w:val="none" w:sz="0" w:space="0" w:color="auto"/>
        <w:left w:val="none" w:sz="0" w:space="0" w:color="auto"/>
        <w:bottom w:val="none" w:sz="0" w:space="0" w:color="auto"/>
        <w:right w:val="none" w:sz="0" w:space="0" w:color="auto"/>
      </w:divBdr>
    </w:div>
    <w:div w:id="173157928">
      <w:bodyDiv w:val="1"/>
      <w:marLeft w:val="0"/>
      <w:marRight w:val="0"/>
      <w:marTop w:val="0"/>
      <w:marBottom w:val="0"/>
      <w:divBdr>
        <w:top w:val="none" w:sz="0" w:space="0" w:color="auto"/>
        <w:left w:val="none" w:sz="0" w:space="0" w:color="auto"/>
        <w:bottom w:val="none" w:sz="0" w:space="0" w:color="auto"/>
        <w:right w:val="none" w:sz="0" w:space="0" w:color="auto"/>
      </w:divBdr>
    </w:div>
    <w:div w:id="173767912">
      <w:bodyDiv w:val="1"/>
      <w:marLeft w:val="0"/>
      <w:marRight w:val="0"/>
      <w:marTop w:val="0"/>
      <w:marBottom w:val="0"/>
      <w:divBdr>
        <w:top w:val="none" w:sz="0" w:space="0" w:color="auto"/>
        <w:left w:val="none" w:sz="0" w:space="0" w:color="auto"/>
        <w:bottom w:val="none" w:sz="0" w:space="0" w:color="auto"/>
        <w:right w:val="none" w:sz="0" w:space="0" w:color="auto"/>
      </w:divBdr>
    </w:div>
    <w:div w:id="174416909">
      <w:bodyDiv w:val="1"/>
      <w:marLeft w:val="0"/>
      <w:marRight w:val="0"/>
      <w:marTop w:val="0"/>
      <w:marBottom w:val="0"/>
      <w:divBdr>
        <w:top w:val="none" w:sz="0" w:space="0" w:color="auto"/>
        <w:left w:val="none" w:sz="0" w:space="0" w:color="auto"/>
        <w:bottom w:val="none" w:sz="0" w:space="0" w:color="auto"/>
        <w:right w:val="none" w:sz="0" w:space="0" w:color="auto"/>
      </w:divBdr>
    </w:div>
    <w:div w:id="175312054">
      <w:bodyDiv w:val="1"/>
      <w:marLeft w:val="0"/>
      <w:marRight w:val="0"/>
      <w:marTop w:val="0"/>
      <w:marBottom w:val="0"/>
      <w:divBdr>
        <w:top w:val="none" w:sz="0" w:space="0" w:color="auto"/>
        <w:left w:val="none" w:sz="0" w:space="0" w:color="auto"/>
        <w:bottom w:val="none" w:sz="0" w:space="0" w:color="auto"/>
        <w:right w:val="none" w:sz="0" w:space="0" w:color="auto"/>
      </w:divBdr>
    </w:div>
    <w:div w:id="176316768">
      <w:bodyDiv w:val="1"/>
      <w:marLeft w:val="0"/>
      <w:marRight w:val="0"/>
      <w:marTop w:val="0"/>
      <w:marBottom w:val="0"/>
      <w:divBdr>
        <w:top w:val="none" w:sz="0" w:space="0" w:color="auto"/>
        <w:left w:val="none" w:sz="0" w:space="0" w:color="auto"/>
        <w:bottom w:val="none" w:sz="0" w:space="0" w:color="auto"/>
        <w:right w:val="none" w:sz="0" w:space="0" w:color="auto"/>
      </w:divBdr>
    </w:div>
    <w:div w:id="181408032">
      <w:bodyDiv w:val="1"/>
      <w:marLeft w:val="0"/>
      <w:marRight w:val="0"/>
      <w:marTop w:val="0"/>
      <w:marBottom w:val="0"/>
      <w:divBdr>
        <w:top w:val="none" w:sz="0" w:space="0" w:color="auto"/>
        <w:left w:val="none" w:sz="0" w:space="0" w:color="auto"/>
        <w:bottom w:val="none" w:sz="0" w:space="0" w:color="auto"/>
        <w:right w:val="none" w:sz="0" w:space="0" w:color="auto"/>
      </w:divBdr>
    </w:div>
    <w:div w:id="183059294">
      <w:bodyDiv w:val="1"/>
      <w:marLeft w:val="0"/>
      <w:marRight w:val="0"/>
      <w:marTop w:val="0"/>
      <w:marBottom w:val="0"/>
      <w:divBdr>
        <w:top w:val="none" w:sz="0" w:space="0" w:color="auto"/>
        <w:left w:val="none" w:sz="0" w:space="0" w:color="auto"/>
        <w:bottom w:val="none" w:sz="0" w:space="0" w:color="auto"/>
        <w:right w:val="none" w:sz="0" w:space="0" w:color="auto"/>
      </w:divBdr>
    </w:div>
    <w:div w:id="183591270">
      <w:bodyDiv w:val="1"/>
      <w:marLeft w:val="0"/>
      <w:marRight w:val="0"/>
      <w:marTop w:val="0"/>
      <w:marBottom w:val="0"/>
      <w:divBdr>
        <w:top w:val="none" w:sz="0" w:space="0" w:color="auto"/>
        <w:left w:val="none" w:sz="0" w:space="0" w:color="auto"/>
        <w:bottom w:val="none" w:sz="0" w:space="0" w:color="auto"/>
        <w:right w:val="none" w:sz="0" w:space="0" w:color="auto"/>
      </w:divBdr>
    </w:div>
    <w:div w:id="185339615">
      <w:bodyDiv w:val="1"/>
      <w:marLeft w:val="0"/>
      <w:marRight w:val="0"/>
      <w:marTop w:val="0"/>
      <w:marBottom w:val="0"/>
      <w:divBdr>
        <w:top w:val="none" w:sz="0" w:space="0" w:color="auto"/>
        <w:left w:val="none" w:sz="0" w:space="0" w:color="auto"/>
        <w:bottom w:val="none" w:sz="0" w:space="0" w:color="auto"/>
        <w:right w:val="none" w:sz="0" w:space="0" w:color="auto"/>
      </w:divBdr>
    </w:div>
    <w:div w:id="186530917">
      <w:bodyDiv w:val="1"/>
      <w:marLeft w:val="0"/>
      <w:marRight w:val="0"/>
      <w:marTop w:val="0"/>
      <w:marBottom w:val="0"/>
      <w:divBdr>
        <w:top w:val="none" w:sz="0" w:space="0" w:color="auto"/>
        <w:left w:val="none" w:sz="0" w:space="0" w:color="auto"/>
        <w:bottom w:val="none" w:sz="0" w:space="0" w:color="auto"/>
        <w:right w:val="none" w:sz="0" w:space="0" w:color="auto"/>
      </w:divBdr>
    </w:div>
    <w:div w:id="187186511">
      <w:bodyDiv w:val="1"/>
      <w:marLeft w:val="0"/>
      <w:marRight w:val="0"/>
      <w:marTop w:val="0"/>
      <w:marBottom w:val="0"/>
      <w:divBdr>
        <w:top w:val="none" w:sz="0" w:space="0" w:color="auto"/>
        <w:left w:val="none" w:sz="0" w:space="0" w:color="auto"/>
        <w:bottom w:val="none" w:sz="0" w:space="0" w:color="auto"/>
        <w:right w:val="none" w:sz="0" w:space="0" w:color="auto"/>
      </w:divBdr>
    </w:div>
    <w:div w:id="187447053">
      <w:bodyDiv w:val="1"/>
      <w:marLeft w:val="0"/>
      <w:marRight w:val="0"/>
      <w:marTop w:val="0"/>
      <w:marBottom w:val="0"/>
      <w:divBdr>
        <w:top w:val="none" w:sz="0" w:space="0" w:color="auto"/>
        <w:left w:val="none" w:sz="0" w:space="0" w:color="auto"/>
        <w:bottom w:val="none" w:sz="0" w:space="0" w:color="auto"/>
        <w:right w:val="none" w:sz="0" w:space="0" w:color="auto"/>
      </w:divBdr>
    </w:div>
    <w:div w:id="193811318">
      <w:bodyDiv w:val="1"/>
      <w:marLeft w:val="0"/>
      <w:marRight w:val="0"/>
      <w:marTop w:val="0"/>
      <w:marBottom w:val="0"/>
      <w:divBdr>
        <w:top w:val="none" w:sz="0" w:space="0" w:color="auto"/>
        <w:left w:val="none" w:sz="0" w:space="0" w:color="auto"/>
        <w:bottom w:val="none" w:sz="0" w:space="0" w:color="auto"/>
        <w:right w:val="none" w:sz="0" w:space="0" w:color="auto"/>
      </w:divBdr>
    </w:div>
    <w:div w:id="196087432">
      <w:bodyDiv w:val="1"/>
      <w:marLeft w:val="0"/>
      <w:marRight w:val="0"/>
      <w:marTop w:val="0"/>
      <w:marBottom w:val="0"/>
      <w:divBdr>
        <w:top w:val="none" w:sz="0" w:space="0" w:color="auto"/>
        <w:left w:val="none" w:sz="0" w:space="0" w:color="auto"/>
        <w:bottom w:val="none" w:sz="0" w:space="0" w:color="auto"/>
        <w:right w:val="none" w:sz="0" w:space="0" w:color="auto"/>
      </w:divBdr>
      <w:divsChild>
        <w:div w:id="526260777">
          <w:marLeft w:val="0"/>
          <w:marRight w:val="0"/>
          <w:marTop w:val="0"/>
          <w:marBottom w:val="0"/>
          <w:divBdr>
            <w:top w:val="none" w:sz="0" w:space="0" w:color="auto"/>
            <w:left w:val="none" w:sz="0" w:space="0" w:color="auto"/>
            <w:bottom w:val="none" w:sz="0" w:space="0" w:color="auto"/>
            <w:right w:val="none" w:sz="0" w:space="0" w:color="auto"/>
          </w:divBdr>
          <w:divsChild>
            <w:div w:id="511921136">
              <w:marLeft w:val="0"/>
              <w:marRight w:val="0"/>
              <w:marTop w:val="0"/>
              <w:marBottom w:val="0"/>
              <w:divBdr>
                <w:top w:val="none" w:sz="0" w:space="0" w:color="auto"/>
                <w:left w:val="none" w:sz="0" w:space="0" w:color="auto"/>
                <w:bottom w:val="none" w:sz="0" w:space="0" w:color="auto"/>
                <w:right w:val="none" w:sz="0" w:space="0" w:color="auto"/>
              </w:divBdr>
            </w:div>
            <w:div w:id="724715690">
              <w:marLeft w:val="0"/>
              <w:marRight w:val="0"/>
              <w:marTop w:val="0"/>
              <w:marBottom w:val="0"/>
              <w:divBdr>
                <w:top w:val="none" w:sz="0" w:space="0" w:color="auto"/>
                <w:left w:val="none" w:sz="0" w:space="0" w:color="auto"/>
                <w:bottom w:val="none" w:sz="0" w:space="0" w:color="auto"/>
                <w:right w:val="none" w:sz="0" w:space="0" w:color="auto"/>
              </w:divBdr>
            </w:div>
            <w:div w:id="760874132">
              <w:marLeft w:val="0"/>
              <w:marRight w:val="0"/>
              <w:marTop w:val="0"/>
              <w:marBottom w:val="0"/>
              <w:divBdr>
                <w:top w:val="none" w:sz="0" w:space="0" w:color="auto"/>
                <w:left w:val="none" w:sz="0" w:space="0" w:color="auto"/>
                <w:bottom w:val="none" w:sz="0" w:space="0" w:color="auto"/>
                <w:right w:val="none" w:sz="0" w:space="0" w:color="auto"/>
              </w:divBdr>
            </w:div>
            <w:div w:id="1004747795">
              <w:marLeft w:val="0"/>
              <w:marRight w:val="0"/>
              <w:marTop w:val="0"/>
              <w:marBottom w:val="0"/>
              <w:divBdr>
                <w:top w:val="none" w:sz="0" w:space="0" w:color="auto"/>
                <w:left w:val="none" w:sz="0" w:space="0" w:color="auto"/>
                <w:bottom w:val="none" w:sz="0" w:space="0" w:color="auto"/>
                <w:right w:val="none" w:sz="0" w:space="0" w:color="auto"/>
              </w:divBdr>
            </w:div>
            <w:div w:id="1010062329">
              <w:marLeft w:val="0"/>
              <w:marRight w:val="0"/>
              <w:marTop w:val="0"/>
              <w:marBottom w:val="0"/>
              <w:divBdr>
                <w:top w:val="none" w:sz="0" w:space="0" w:color="auto"/>
                <w:left w:val="none" w:sz="0" w:space="0" w:color="auto"/>
                <w:bottom w:val="none" w:sz="0" w:space="0" w:color="auto"/>
                <w:right w:val="none" w:sz="0" w:space="0" w:color="auto"/>
              </w:divBdr>
            </w:div>
            <w:div w:id="1181358131">
              <w:marLeft w:val="0"/>
              <w:marRight w:val="0"/>
              <w:marTop w:val="0"/>
              <w:marBottom w:val="0"/>
              <w:divBdr>
                <w:top w:val="none" w:sz="0" w:space="0" w:color="auto"/>
                <w:left w:val="none" w:sz="0" w:space="0" w:color="auto"/>
                <w:bottom w:val="none" w:sz="0" w:space="0" w:color="auto"/>
                <w:right w:val="none" w:sz="0" w:space="0" w:color="auto"/>
              </w:divBdr>
            </w:div>
            <w:div w:id="1215703043">
              <w:marLeft w:val="0"/>
              <w:marRight w:val="0"/>
              <w:marTop w:val="0"/>
              <w:marBottom w:val="0"/>
              <w:divBdr>
                <w:top w:val="none" w:sz="0" w:space="0" w:color="auto"/>
                <w:left w:val="none" w:sz="0" w:space="0" w:color="auto"/>
                <w:bottom w:val="none" w:sz="0" w:space="0" w:color="auto"/>
                <w:right w:val="none" w:sz="0" w:space="0" w:color="auto"/>
              </w:divBdr>
            </w:div>
            <w:div w:id="2043555994">
              <w:marLeft w:val="0"/>
              <w:marRight w:val="0"/>
              <w:marTop w:val="0"/>
              <w:marBottom w:val="0"/>
              <w:divBdr>
                <w:top w:val="none" w:sz="0" w:space="0" w:color="auto"/>
                <w:left w:val="none" w:sz="0" w:space="0" w:color="auto"/>
                <w:bottom w:val="none" w:sz="0" w:space="0" w:color="auto"/>
                <w:right w:val="none" w:sz="0" w:space="0" w:color="auto"/>
              </w:divBdr>
            </w:div>
          </w:divsChild>
        </w:div>
        <w:div w:id="1193417453">
          <w:marLeft w:val="0"/>
          <w:marRight w:val="0"/>
          <w:marTop w:val="0"/>
          <w:marBottom w:val="0"/>
          <w:divBdr>
            <w:top w:val="none" w:sz="0" w:space="0" w:color="auto"/>
            <w:left w:val="none" w:sz="0" w:space="0" w:color="auto"/>
            <w:bottom w:val="none" w:sz="0" w:space="0" w:color="auto"/>
            <w:right w:val="none" w:sz="0" w:space="0" w:color="auto"/>
          </w:divBdr>
          <w:divsChild>
            <w:div w:id="583077671">
              <w:marLeft w:val="0"/>
              <w:marRight w:val="0"/>
              <w:marTop w:val="0"/>
              <w:marBottom w:val="0"/>
              <w:divBdr>
                <w:top w:val="none" w:sz="0" w:space="0" w:color="auto"/>
                <w:left w:val="none" w:sz="0" w:space="0" w:color="auto"/>
                <w:bottom w:val="none" w:sz="0" w:space="0" w:color="auto"/>
                <w:right w:val="none" w:sz="0" w:space="0" w:color="auto"/>
              </w:divBdr>
            </w:div>
          </w:divsChild>
        </w:div>
        <w:div w:id="1267738507">
          <w:marLeft w:val="0"/>
          <w:marRight w:val="0"/>
          <w:marTop w:val="0"/>
          <w:marBottom w:val="0"/>
          <w:divBdr>
            <w:top w:val="none" w:sz="0" w:space="0" w:color="auto"/>
            <w:left w:val="none" w:sz="0" w:space="0" w:color="auto"/>
            <w:bottom w:val="none" w:sz="0" w:space="0" w:color="auto"/>
            <w:right w:val="none" w:sz="0" w:space="0" w:color="auto"/>
          </w:divBdr>
          <w:divsChild>
            <w:div w:id="159197556">
              <w:marLeft w:val="0"/>
              <w:marRight w:val="0"/>
              <w:marTop w:val="0"/>
              <w:marBottom w:val="0"/>
              <w:divBdr>
                <w:top w:val="none" w:sz="0" w:space="0" w:color="auto"/>
                <w:left w:val="none" w:sz="0" w:space="0" w:color="auto"/>
                <w:bottom w:val="none" w:sz="0" w:space="0" w:color="auto"/>
                <w:right w:val="none" w:sz="0" w:space="0" w:color="auto"/>
              </w:divBdr>
            </w:div>
          </w:divsChild>
        </w:div>
        <w:div w:id="1453742848">
          <w:marLeft w:val="0"/>
          <w:marRight w:val="0"/>
          <w:marTop w:val="0"/>
          <w:marBottom w:val="0"/>
          <w:divBdr>
            <w:top w:val="none" w:sz="0" w:space="0" w:color="auto"/>
            <w:left w:val="none" w:sz="0" w:space="0" w:color="auto"/>
            <w:bottom w:val="none" w:sz="0" w:space="0" w:color="auto"/>
            <w:right w:val="none" w:sz="0" w:space="0" w:color="auto"/>
          </w:divBdr>
          <w:divsChild>
            <w:div w:id="10841069">
              <w:marLeft w:val="0"/>
              <w:marRight w:val="0"/>
              <w:marTop w:val="0"/>
              <w:marBottom w:val="0"/>
              <w:divBdr>
                <w:top w:val="none" w:sz="0" w:space="0" w:color="auto"/>
                <w:left w:val="none" w:sz="0" w:space="0" w:color="auto"/>
                <w:bottom w:val="none" w:sz="0" w:space="0" w:color="auto"/>
                <w:right w:val="none" w:sz="0" w:space="0" w:color="auto"/>
              </w:divBdr>
            </w:div>
            <w:div w:id="2095081338">
              <w:marLeft w:val="0"/>
              <w:marRight w:val="0"/>
              <w:marTop w:val="0"/>
              <w:marBottom w:val="0"/>
              <w:divBdr>
                <w:top w:val="none" w:sz="0" w:space="0" w:color="auto"/>
                <w:left w:val="none" w:sz="0" w:space="0" w:color="auto"/>
                <w:bottom w:val="none" w:sz="0" w:space="0" w:color="auto"/>
                <w:right w:val="none" w:sz="0" w:space="0" w:color="auto"/>
              </w:divBdr>
            </w:div>
          </w:divsChild>
        </w:div>
        <w:div w:id="1880389217">
          <w:marLeft w:val="0"/>
          <w:marRight w:val="0"/>
          <w:marTop w:val="0"/>
          <w:marBottom w:val="0"/>
          <w:divBdr>
            <w:top w:val="none" w:sz="0" w:space="0" w:color="auto"/>
            <w:left w:val="none" w:sz="0" w:space="0" w:color="auto"/>
            <w:bottom w:val="none" w:sz="0" w:space="0" w:color="auto"/>
            <w:right w:val="none" w:sz="0" w:space="0" w:color="auto"/>
          </w:divBdr>
          <w:divsChild>
            <w:div w:id="5940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7234">
      <w:bodyDiv w:val="1"/>
      <w:marLeft w:val="0"/>
      <w:marRight w:val="0"/>
      <w:marTop w:val="0"/>
      <w:marBottom w:val="0"/>
      <w:divBdr>
        <w:top w:val="none" w:sz="0" w:space="0" w:color="auto"/>
        <w:left w:val="none" w:sz="0" w:space="0" w:color="auto"/>
        <w:bottom w:val="none" w:sz="0" w:space="0" w:color="auto"/>
        <w:right w:val="none" w:sz="0" w:space="0" w:color="auto"/>
      </w:divBdr>
    </w:div>
    <w:div w:id="201216623">
      <w:bodyDiv w:val="1"/>
      <w:marLeft w:val="0"/>
      <w:marRight w:val="0"/>
      <w:marTop w:val="0"/>
      <w:marBottom w:val="0"/>
      <w:divBdr>
        <w:top w:val="none" w:sz="0" w:space="0" w:color="auto"/>
        <w:left w:val="none" w:sz="0" w:space="0" w:color="auto"/>
        <w:bottom w:val="none" w:sz="0" w:space="0" w:color="auto"/>
        <w:right w:val="none" w:sz="0" w:space="0" w:color="auto"/>
      </w:divBdr>
    </w:div>
    <w:div w:id="202980652">
      <w:bodyDiv w:val="1"/>
      <w:marLeft w:val="0"/>
      <w:marRight w:val="0"/>
      <w:marTop w:val="0"/>
      <w:marBottom w:val="0"/>
      <w:divBdr>
        <w:top w:val="none" w:sz="0" w:space="0" w:color="auto"/>
        <w:left w:val="none" w:sz="0" w:space="0" w:color="auto"/>
        <w:bottom w:val="none" w:sz="0" w:space="0" w:color="auto"/>
        <w:right w:val="none" w:sz="0" w:space="0" w:color="auto"/>
      </w:divBdr>
    </w:div>
    <w:div w:id="204568354">
      <w:bodyDiv w:val="1"/>
      <w:marLeft w:val="0"/>
      <w:marRight w:val="0"/>
      <w:marTop w:val="0"/>
      <w:marBottom w:val="0"/>
      <w:divBdr>
        <w:top w:val="none" w:sz="0" w:space="0" w:color="auto"/>
        <w:left w:val="none" w:sz="0" w:space="0" w:color="auto"/>
        <w:bottom w:val="none" w:sz="0" w:space="0" w:color="auto"/>
        <w:right w:val="none" w:sz="0" w:space="0" w:color="auto"/>
      </w:divBdr>
    </w:div>
    <w:div w:id="208616621">
      <w:bodyDiv w:val="1"/>
      <w:marLeft w:val="0"/>
      <w:marRight w:val="0"/>
      <w:marTop w:val="0"/>
      <w:marBottom w:val="0"/>
      <w:divBdr>
        <w:top w:val="none" w:sz="0" w:space="0" w:color="auto"/>
        <w:left w:val="none" w:sz="0" w:space="0" w:color="auto"/>
        <w:bottom w:val="none" w:sz="0" w:space="0" w:color="auto"/>
        <w:right w:val="none" w:sz="0" w:space="0" w:color="auto"/>
      </w:divBdr>
    </w:div>
    <w:div w:id="210113682">
      <w:bodyDiv w:val="1"/>
      <w:marLeft w:val="0"/>
      <w:marRight w:val="0"/>
      <w:marTop w:val="0"/>
      <w:marBottom w:val="0"/>
      <w:divBdr>
        <w:top w:val="none" w:sz="0" w:space="0" w:color="auto"/>
        <w:left w:val="none" w:sz="0" w:space="0" w:color="auto"/>
        <w:bottom w:val="none" w:sz="0" w:space="0" w:color="auto"/>
        <w:right w:val="none" w:sz="0" w:space="0" w:color="auto"/>
      </w:divBdr>
    </w:div>
    <w:div w:id="210849137">
      <w:bodyDiv w:val="1"/>
      <w:marLeft w:val="0"/>
      <w:marRight w:val="0"/>
      <w:marTop w:val="0"/>
      <w:marBottom w:val="0"/>
      <w:divBdr>
        <w:top w:val="none" w:sz="0" w:space="0" w:color="auto"/>
        <w:left w:val="none" w:sz="0" w:space="0" w:color="auto"/>
        <w:bottom w:val="none" w:sz="0" w:space="0" w:color="auto"/>
        <w:right w:val="none" w:sz="0" w:space="0" w:color="auto"/>
      </w:divBdr>
    </w:div>
    <w:div w:id="218715825">
      <w:bodyDiv w:val="1"/>
      <w:marLeft w:val="0"/>
      <w:marRight w:val="0"/>
      <w:marTop w:val="0"/>
      <w:marBottom w:val="0"/>
      <w:divBdr>
        <w:top w:val="none" w:sz="0" w:space="0" w:color="auto"/>
        <w:left w:val="none" w:sz="0" w:space="0" w:color="auto"/>
        <w:bottom w:val="none" w:sz="0" w:space="0" w:color="auto"/>
        <w:right w:val="none" w:sz="0" w:space="0" w:color="auto"/>
      </w:divBdr>
    </w:div>
    <w:div w:id="219875381">
      <w:bodyDiv w:val="1"/>
      <w:marLeft w:val="0"/>
      <w:marRight w:val="0"/>
      <w:marTop w:val="0"/>
      <w:marBottom w:val="0"/>
      <w:divBdr>
        <w:top w:val="none" w:sz="0" w:space="0" w:color="auto"/>
        <w:left w:val="none" w:sz="0" w:space="0" w:color="auto"/>
        <w:bottom w:val="none" w:sz="0" w:space="0" w:color="auto"/>
        <w:right w:val="none" w:sz="0" w:space="0" w:color="auto"/>
      </w:divBdr>
    </w:div>
    <w:div w:id="222759092">
      <w:bodyDiv w:val="1"/>
      <w:marLeft w:val="0"/>
      <w:marRight w:val="0"/>
      <w:marTop w:val="0"/>
      <w:marBottom w:val="0"/>
      <w:divBdr>
        <w:top w:val="none" w:sz="0" w:space="0" w:color="auto"/>
        <w:left w:val="none" w:sz="0" w:space="0" w:color="auto"/>
        <w:bottom w:val="none" w:sz="0" w:space="0" w:color="auto"/>
        <w:right w:val="none" w:sz="0" w:space="0" w:color="auto"/>
      </w:divBdr>
    </w:div>
    <w:div w:id="224800869">
      <w:bodyDiv w:val="1"/>
      <w:marLeft w:val="0"/>
      <w:marRight w:val="0"/>
      <w:marTop w:val="0"/>
      <w:marBottom w:val="0"/>
      <w:divBdr>
        <w:top w:val="none" w:sz="0" w:space="0" w:color="auto"/>
        <w:left w:val="none" w:sz="0" w:space="0" w:color="auto"/>
        <w:bottom w:val="none" w:sz="0" w:space="0" w:color="auto"/>
        <w:right w:val="none" w:sz="0" w:space="0" w:color="auto"/>
      </w:divBdr>
    </w:div>
    <w:div w:id="224990809">
      <w:bodyDiv w:val="1"/>
      <w:marLeft w:val="0"/>
      <w:marRight w:val="0"/>
      <w:marTop w:val="0"/>
      <w:marBottom w:val="0"/>
      <w:divBdr>
        <w:top w:val="none" w:sz="0" w:space="0" w:color="auto"/>
        <w:left w:val="none" w:sz="0" w:space="0" w:color="auto"/>
        <w:bottom w:val="none" w:sz="0" w:space="0" w:color="auto"/>
        <w:right w:val="none" w:sz="0" w:space="0" w:color="auto"/>
      </w:divBdr>
    </w:div>
    <w:div w:id="235209146">
      <w:bodyDiv w:val="1"/>
      <w:marLeft w:val="0"/>
      <w:marRight w:val="0"/>
      <w:marTop w:val="0"/>
      <w:marBottom w:val="0"/>
      <w:divBdr>
        <w:top w:val="none" w:sz="0" w:space="0" w:color="auto"/>
        <w:left w:val="none" w:sz="0" w:space="0" w:color="auto"/>
        <w:bottom w:val="none" w:sz="0" w:space="0" w:color="auto"/>
        <w:right w:val="none" w:sz="0" w:space="0" w:color="auto"/>
      </w:divBdr>
    </w:div>
    <w:div w:id="235553638">
      <w:bodyDiv w:val="1"/>
      <w:marLeft w:val="0"/>
      <w:marRight w:val="0"/>
      <w:marTop w:val="0"/>
      <w:marBottom w:val="0"/>
      <w:divBdr>
        <w:top w:val="none" w:sz="0" w:space="0" w:color="auto"/>
        <w:left w:val="none" w:sz="0" w:space="0" w:color="auto"/>
        <w:bottom w:val="none" w:sz="0" w:space="0" w:color="auto"/>
        <w:right w:val="none" w:sz="0" w:space="0" w:color="auto"/>
      </w:divBdr>
    </w:div>
    <w:div w:id="237862714">
      <w:bodyDiv w:val="1"/>
      <w:marLeft w:val="0"/>
      <w:marRight w:val="0"/>
      <w:marTop w:val="0"/>
      <w:marBottom w:val="0"/>
      <w:divBdr>
        <w:top w:val="none" w:sz="0" w:space="0" w:color="auto"/>
        <w:left w:val="none" w:sz="0" w:space="0" w:color="auto"/>
        <w:bottom w:val="none" w:sz="0" w:space="0" w:color="auto"/>
        <w:right w:val="none" w:sz="0" w:space="0" w:color="auto"/>
      </w:divBdr>
    </w:div>
    <w:div w:id="239099729">
      <w:bodyDiv w:val="1"/>
      <w:marLeft w:val="0"/>
      <w:marRight w:val="0"/>
      <w:marTop w:val="0"/>
      <w:marBottom w:val="0"/>
      <w:divBdr>
        <w:top w:val="none" w:sz="0" w:space="0" w:color="auto"/>
        <w:left w:val="none" w:sz="0" w:space="0" w:color="auto"/>
        <w:bottom w:val="none" w:sz="0" w:space="0" w:color="auto"/>
        <w:right w:val="none" w:sz="0" w:space="0" w:color="auto"/>
      </w:divBdr>
    </w:div>
    <w:div w:id="239296261">
      <w:bodyDiv w:val="1"/>
      <w:marLeft w:val="0"/>
      <w:marRight w:val="0"/>
      <w:marTop w:val="0"/>
      <w:marBottom w:val="0"/>
      <w:divBdr>
        <w:top w:val="none" w:sz="0" w:space="0" w:color="auto"/>
        <w:left w:val="none" w:sz="0" w:space="0" w:color="auto"/>
        <w:bottom w:val="none" w:sz="0" w:space="0" w:color="auto"/>
        <w:right w:val="none" w:sz="0" w:space="0" w:color="auto"/>
      </w:divBdr>
    </w:div>
    <w:div w:id="240220892">
      <w:bodyDiv w:val="1"/>
      <w:marLeft w:val="0"/>
      <w:marRight w:val="0"/>
      <w:marTop w:val="0"/>
      <w:marBottom w:val="0"/>
      <w:divBdr>
        <w:top w:val="none" w:sz="0" w:space="0" w:color="auto"/>
        <w:left w:val="none" w:sz="0" w:space="0" w:color="auto"/>
        <w:bottom w:val="none" w:sz="0" w:space="0" w:color="auto"/>
        <w:right w:val="none" w:sz="0" w:space="0" w:color="auto"/>
      </w:divBdr>
    </w:div>
    <w:div w:id="241179474">
      <w:bodyDiv w:val="1"/>
      <w:marLeft w:val="0"/>
      <w:marRight w:val="0"/>
      <w:marTop w:val="0"/>
      <w:marBottom w:val="0"/>
      <w:divBdr>
        <w:top w:val="none" w:sz="0" w:space="0" w:color="auto"/>
        <w:left w:val="none" w:sz="0" w:space="0" w:color="auto"/>
        <w:bottom w:val="none" w:sz="0" w:space="0" w:color="auto"/>
        <w:right w:val="none" w:sz="0" w:space="0" w:color="auto"/>
      </w:divBdr>
    </w:div>
    <w:div w:id="241183307">
      <w:bodyDiv w:val="1"/>
      <w:marLeft w:val="0"/>
      <w:marRight w:val="0"/>
      <w:marTop w:val="0"/>
      <w:marBottom w:val="0"/>
      <w:divBdr>
        <w:top w:val="none" w:sz="0" w:space="0" w:color="auto"/>
        <w:left w:val="none" w:sz="0" w:space="0" w:color="auto"/>
        <w:bottom w:val="none" w:sz="0" w:space="0" w:color="auto"/>
        <w:right w:val="none" w:sz="0" w:space="0" w:color="auto"/>
      </w:divBdr>
    </w:div>
    <w:div w:id="242952424">
      <w:bodyDiv w:val="1"/>
      <w:marLeft w:val="0"/>
      <w:marRight w:val="0"/>
      <w:marTop w:val="0"/>
      <w:marBottom w:val="0"/>
      <w:divBdr>
        <w:top w:val="none" w:sz="0" w:space="0" w:color="auto"/>
        <w:left w:val="none" w:sz="0" w:space="0" w:color="auto"/>
        <w:bottom w:val="none" w:sz="0" w:space="0" w:color="auto"/>
        <w:right w:val="none" w:sz="0" w:space="0" w:color="auto"/>
      </w:divBdr>
    </w:div>
    <w:div w:id="243731593">
      <w:bodyDiv w:val="1"/>
      <w:marLeft w:val="0"/>
      <w:marRight w:val="0"/>
      <w:marTop w:val="0"/>
      <w:marBottom w:val="0"/>
      <w:divBdr>
        <w:top w:val="none" w:sz="0" w:space="0" w:color="auto"/>
        <w:left w:val="none" w:sz="0" w:space="0" w:color="auto"/>
        <w:bottom w:val="none" w:sz="0" w:space="0" w:color="auto"/>
        <w:right w:val="none" w:sz="0" w:space="0" w:color="auto"/>
      </w:divBdr>
    </w:div>
    <w:div w:id="243999103">
      <w:bodyDiv w:val="1"/>
      <w:marLeft w:val="0"/>
      <w:marRight w:val="0"/>
      <w:marTop w:val="0"/>
      <w:marBottom w:val="0"/>
      <w:divBdr>
        <w:top w:val="none" w:sz="0" w:space="0" w:color="auto"/>
        <w:left w:val="none" w:sz="0" w:space="0" w:color="auto"/>
        <w:bottom w:val="none" w:sz="0" w:space="0" w:color="auto"/>
        <w:right w:val="none" w:sz="0" w:space="0" w:color="auto"/>
      </w:divBdr>
    </w:div>
    <w:div w:id="246889329">
      <w:bodyDiv w:val="1"/>
      <w:marLeft w:val="0"/>
      <w:marRight w:val="0"/>
      <w:marTop w:val="0"/>
      <w:marBottom w:val="0"/>
      <w:divBdr>
        <w:top w:val="none" w:sz="0" w:space="0" w:color="auto"/>
        <w:left w:val="none" w:sz="0" w:space="0" w:color="auto"/>
        <w:bottom w:val="none" w:sz="0" w:space="0" w:color="auto"/>
        <w:right w:val="none" w:sz="0" w:space="0" w:color="auto"/>
      </w:divBdr>
    </w:div>
    <w:div w:id="247273252">
      <w:bodyDiv w:val="1"/>
      <w:marLeft w:val="0"/>
      <w:marRight w:val="0"/>
      <w:marTop w:val="0"/>
      <w:marBottom w:val="0"/>
      <w:divBdr>
        <w:top w:val="none" w:sz="0" w:space="0" w:color="auto"/>
        <w:left w:val="none" w:sz="0" w:space="0" w:color="auto"/>
        <w:bottom w:val="none" w:sz="0" w:space="0" w:color="auto"/>
        <w:right w:val="none" w:sz="0" w:space="0" w:color="auto"/>
      </w:divBdr>
    </w:div>
    <w:div w:id="248151700">
      <w:bodyDiv w:val="1"/>
      <w:marLeft w:val="0"/>
      <w:marRight w:val="0"/>
      <w:marTop w:val="0"/>
      <w:marBottom w:val="0"/>
      <w:divBdr>
        <w:top w:val="none" w:sz="0" w:space="0" w:color="auto"/>
        <w:left w:val="none" w:sz="0" w:space="0" w:color="auto"/>
        <w:bottom w:val="none" w:sz="0" w:space="0" w:color="auto"/>
        <w:right w:val="none" w:sz="0" w:space="0" w:color="auto"/>
      </w:divBdr>
    </w:div>
    <w:div w:id="252010887">
      <w:bodyDiv w:val="1"/>
      <w:marLeft w:val="0"/>
      <w:marRight w:val="0"/>
      <w:marTop w:val="0"/>
      <w:marBottom w:val="0"/>
      <w:divBdr>
        <w:top w:val="none" w:sz="0" w:space="0" w:color="auto"/>
        <w:left w:val="none" w:sz="0" w:space="0" w:color="auto"/>
        <w:bottom w:val="none" w:sz="0" w:space="0" w:color="auto"/>
        <w:right w:val="none" w:sz="0" w:space="0" w:color="auto"/>
      </w:divBdr>
    </w:div>
    <w:div w:id="254434931">
      <w:bodyDiv w:val="1"/>
      <w:marLeft w:val="0"/>
      <w:marRight w:val="0"/>
      <w:marTop w:val="0"/>
      <w:marBottom w:val="0"/>
      <w:divBdr>
        <w:top w:val="none" w:sz="0" w:space="0" w:color="auto"/>
        <w:left w:val="none" w:sz="0" w:space="0" w:color="auto"/>
        <w:bottom w:val="none" w:sz="0" w:space="0" w:color="auto"/>
        <w:right w:val="none" w:sz="0" w:space="0" w:color="auto"/>
      </w:divBdr>
    </w:div>
    <w:div w:id="254943647">
      <w:bodyDiv w:val="1"/>
      <w:marLeft w:val="0"/>
      <w:marRight w:val="0"/>
      <w:marTop w:val="0"/>
      <w:marBottom w:val="0"/>
      <w:divBdr>
        <w:top w:val="none" w:sz="0" w:space="0" w:color="auto"/>
        <w:left w:val="none" w:sz="0" w:space="0" w:color="auto"/>
        <w:bottom w:val="none" w:sz="0" w:space="0" w:color="auto"/>
        <w:right w:val="none" w:sz="0" w:space="0" w:color="auto"/>
      </w:divBdr>
    </w:div>
    <w:div w:id="255139051">
      <w:bodyDiv w:val="1"/>
      <w:marLeft w:val="0"/>
      <w:marRight w:val="0"/>
      <w:marTop w:val="0"/>
      <w:marBottom w:val="0"/>
      <w:divBdr>
        <w:top w:val="none" w:sz="0" w:space="0" w:color="auto"/>
        <w:left w:val="none" w:sz="0" w:space="0" w:color="auto"/>
        <w:bottom w:val="none" w:sz="0" w:space="0" w:color="auto"/>
        <w:right w:val="none" w:sz="0" w:space="0" w:color="auto"/>
      </w:divBdr>
    </w:div>
    <w:div w:id="255359283">
      <w:bodyDiv w:val="1"/>
      <w:marLeft w:val="0"/>
      <w:marRight w:val="0"/>
      <w:marTop w:val="0"/>
      <w:marBottom w:val="0"/>
      <w:divBdr>
        <w:top w:val="none" w:sz="0" w:space="0" w:color="auto"/>
        <w:left w:val="none" w:sz="0" w:space="0" w:color="auto"/>
        <w:bottom w:val="none" w:sz="0" w:space="0" w:color="auto"/>
        <w:right w:val="none" w:sz="0" w:space="0" w:color="auto"/>
      </w:divBdr>
      <w:divsChild>
        <w:div w:id="449708185">
          <w:marLeft w:val="0"/>
          <w:marRight w:val="0"/>
          <w:marTop w:val="0"/>
          <w:marBottom w:val="0"/>
          <w:divBdr>
            <w:top w:val="none" w:sz="0" w:space="0" w:color="auto"/>
            <w:left w:val="none" w:sz="0" w:space="0" w:color="auto"/>
            <w:bottom w:val="none" w:sz="0" w:space="0" w:color="auto"/>
            <w:right w:val="none" w:sz="0" w:space="0" w:color="auto"/>
          </w:divBdr>
          <w:divsChild>
            <w:div w:id="126776199">
              <w:marLeft w:val="0"/>
              <w:marRight w:val="0"/>
              <w:marTop w:val="0"/>
              <w:marBottom w:val="0"/>
              <w:divBdr>
                <w:top w:val="none" w:sz="0" w:space="0" w:color="auto"/>
                <w:left w:val="none" w:sz="0" w:space="0" w:color="auto"/>
                <w:bottom w:val="none" w:sz="0" w:space="0" w:color="auto"/>
                <w:right w:val="none" w:sz="0" w:space="0" w:color="auto"/>
              </w:divBdr>
            </w:div>
          </w:divsChild>
        </w:div>
        <w:div w:id="604505406">
          <w:marLeft w:val="0"/>
          <w:marRight w:val="0"/>
          <w:marTop w:val="0"/>
          <w:marBottom w:val="0"/>
          <w:divBdr>
            <w:top w:val="none" w:sz="0" w:space="0" w:color="auto"/>
            <w:left w:val="none" w:sz="0" w:space="0" w:color="auto"/>
            <w:bottom w:val="none" w:sz="0" w:space="0" w:color="auto"/>
            <w:right w:val="none" w:sz="0" w:space="0" w:color="auto"/>
          </w:divBdr>
          <w:divsChild>
            <w:div w:id="1736901076">
              <w:marLeft w:val="0"/>
              <w:marRight w:val="0"/>
              <w:marTop w:val="0"/>
              <w:marBottom w:val="0"/>
              <w:divBdr>
                <w:top w:val="none" w:sz="0" w:space="0" w:color="auto"/>
                <w:left w:val="none" w:sz="0" w:space="0" w:color="auto"/>
                <w:bottom w:val="none" w:sz="0" w:space="0" w:color="auto"/>
                <w:right w:val="none" w:sz="0" w:space="0" w:color="auto"/>
              </w:divBdr>
            </w:div>
          </w:divsChild>
        </w:div>
        <w:div w:id="680666459">
          <w:marLeft w:val="0"/>
          <w:marRight w:val="0"/>
          <w:marTop w:val="0"/>
          <w:marBottom w:val="0"/>
          <w:divBdr>
            <w:top w:val="none" w:sz="0" w:space="0" w:color="auto"/>
            <w:left w:val="none" w:sz="0" w:space="0" w:color="auto"/>
            <w:bottom w:val="none" w:sz="0" w:space="0" w:color="auto"/>
            <w:right w:val="none" w:sz="0" w:space="0" w:color="auto"/>
          </w:divBdr>
          <w:divsChild>
            <w:div w:id="57678871">
              <w:marLeft w:val="0"/>
              <w:marRight w:val="0"/>
              <w:marTop w:val="0"/>
              <w:marBottom w:val="0"/>
              <w:divBdr>
                <w:top w:val="none" w:sz="0" w:space="0" w:color="auto"/>
                <w:left w:val="none" w:sz="0" w:space="0" w:color="auto"/>
                <w:bottom w:val="none" w:sz="0" w:space="0" w:color="auto"/>
                <w:right w:val="none" w:sz="0" w:space="0" w:color="auto"/>
              </w:divBdr>
            </w:div>
          </w:divsChild>
        </w:div>
        <w:div w:id="1303465553">
          <w:marLeft w:val="0"/>
          <w:marRight w:val="0"/>
          <w:marTop w:val="0"/>
          <w:marBottom w:val="0"/>
          <w:divBdr>
            <w:top w:val="none" w:sz="0" w:space="0" w:color="auto"/>
            <w:left w:val="none" w:sz="0" w:space="0" w:color="auto"/>
            <w:bottom w:val="none" w:sz="0" w:space="0" w:color="auto"/>
            <w:right w:val="none" w:sz="0" w:space="0" w:color="auto"/>
          </w:divBdr>
          <w:divsChild>
            <w:div w:id="1832015143">
              <w:marLeft w:val="0"/>
              <w:marRight w:val="0"/>
              <w:marTop w:val="0"/>
              <w:marBottom w:val="0"/>
              <w:divBdr>
                <w:top w:val="none" w:sz="0" w:space="0" w:color="auto"/>
                <w:left w:val="none" w:sz="0" w:space="0" w:color="auto"/>
                <w:bottom w:val="none" w:sz="0" w:space="0" w:color="auto"/>
                <w:right w:val="none" w:sz="0" w:space="0" w:color="auto"/>
              </w:divBdr>
            </w:div>
          </w:divsChild>
        </w:div>
        <w:div w:id="1331064129">
          <w:marLeft w:val="0"/>
          <w:marRight w:val="0"/>
          <w:marTop w:val="0"/>
          <w:marBottom w:val="0"/>
          <w:divBdr>
            <w:top w:val="none" w:sz="0" w:space="0" w:color="auto"/>
            <w:left w:val="none" w:sz="0" w:space="0" w:color="auto"/>
            <w:bottom w:val="none" w:sz="0" w:space="0" w:color="auto"/>
            <w:right w:val="none" w:sz="0" w:space="0" w:color="auto"/>
          </w:divBdr>
          <w:divsChild>
            <w:div w:id="27075605">
              <w:marLeft w:val="0"/>
              <w:marRight w:val="0"/>
              <w:marTop w:val="0"/>
              <w:marBottom w:val="0"/>
              <w:divBdr>
                <w:top w:val="none" w:sz="0" w:space="0" w:color="auto"/>
                <w:left w:val="none" w:sz="0" w:space="0" w:color="auto"/>
                <w:bottom w:val="none" w:sz="0" w:space="0" w:color="auto"/>
                <w:right w:val="none" w:sz="0" w:space="0" w:color="auto"/>
              </w:divBdr>
            </w:div>
            <w:div w:id="312376005">
              <w:marLeft w:val="0"/>
              <w:marRight w:val="0"/>
              <w:marTop w:val="0"/>
              <w:marBottom w:val="0"/>
              <w:divBdr>
                <w:top w:val="none" w:sz="0" w:space="0" w:color="auto"/>
                <w:left w:val="none" w:sz="0" w:space="0" w:color="auto"/>
                <w:bottom w:val="none" w:sz="0" w:space="0" w:color="auto"/>
                <w:right w:val="none" w:sz="0" w:space="0" w:color="auto"/>
              </w:divBdr>
            </w:div>
            <w:div w:id="481972588">
              <w:marLeft w:val="0"/>
              <w:marRight w:val="0"/>
              <w:marTop w:val="0"/>
              <w:marBottom w:val="0"/>
              <w:divBdr>
                <w:top w:val="none" w:sz="0" w:space="0" w:color="auto"/>
                <w:left w:val="none" w:sz="0" w:space="0" w:color="auto"/>
                <w:bottom w:val="none" w:sz="0" w:space="0" w:color="auto"/>
                <w:right w:val="none" w:sz="0" w:space="0" w:color="auto"/>
              </w:divBdr>
            </w:div>
            <w:div w:id="548345608">
              <w:marLeft w:val="0"/>
              <w:marRight w:val="0"/>
              <w:marTop w:val="0"/>
              <w:marBottom w:val="0"/>
              <w:divBdr>
                <w:top w:val="none" w:sz="0" w:space="0" w:color="auto"/>
                <w:left w:val="none" w:sz="0" w:space="0" w:color="auto"/>
                <w:bottom w:val="none" w:sz="0" w:space="0" w:color="auto"/>
                <w:right w:val="none" w:sz="0" w:space="0" w:color="auto"/>
              </w:divBdr>
            </w:div>
            <w:div w:id="593364817">
              <w:marLeft w:val="0"/>
              <w:marRight w:val="0"/>
              <w:marTop w:val="0"/>
              <w:marBottom w:val="0"/>
              <w:divBdr>
                <w:top w:val="none" w:sz="0" w:space="0" w:color="auto"/>
                <w:left w:val="none" w:sz="0" w:space="0" w:color="auto"/>
                <w:bottom w:val="none" w:sz="0" w:space="0" w:color="auto"/>
                <w:right w:val="none" w:sz="0" w:space="0" w:color="auto"/>
              </w:divBdr>
            </w:div>
            <w:div w:id="730470789">
              <w:marLeft w:val="0"/>
              <w:marRight w:val="0"/>
              <w:marTop w:val="0"/>
              <w:marBottom w:val="0"/>
              <w:divBdr>
                <w:top w:val="none" w:sz="0" w:space="0" w:color="auto"/>
                <w:left w:val="none" w:sz="0" w:space="0" w:color="auto"/>
                <w:bottom w:val="none" w:sz="0" w:space="0" w:color="auto"/>
                <w:right w:val="none" w:sz="0" w:space="0" w:color="auto"/>
              </w:divBdr>
            </w:div>
            <w:div w:id="780612670">
              <w:marLeft w:val="0"/>
              <w:marRight w:val="0"/>
              <w:marTop w:val="0"/>
              <w:marBottom w:val="0"/>
              <w:divBdr>
                <w:top w:val="none" w:sz="0" w:space="0" w:color="auto"/>
                <w:left w:val="none" w:sz="0" w:space="0" w:color="auto"/>
                <w:bottom w:val="none" w:sz="0" w:space="0" w:color="auto"/>
                <w:right w:val="none" w:sz="0" w:space="0" w:color="auto"/>
              </w:divBdr>
            </w:div>
            <w:div w:id="914752528">
              <w:marLeft w:val="0"/>
              <w:marRight w:val="0"/>
              <w:marTop w:val="0"/>
              <w:marBottom w:val="0"/>
              <w:divBdr>
                <w:top w:val="none" w:sz="0" w:space="0" w:color="auto"/>
                <w:left w:val="none" w:sz="0" w:space="0" w:color="auto"/>
                <w:bottom w:val="none" w:sz="0" w:space="0" w:color="auto"/>
                <w:right w:val="none" w:sz="0" w:space="0" w:color="auto"/>
              </w:divBdr>
            </w:div>
            <w:div w:id="959724129">
              <w:marLeft w:val="0"/>
              <w:marRight w:val="0"/>
              <w:marTop w:val="0"/>
              <w:marBottom w:val="0"/>
              <w:divBdr>
                <w:top w:val="none" w:sz="0" w:space="0" w:color="auto"/>
                <w:left w:val="none" w:sz="0" w:space="0" w:color="auto"/>
                <w:bottom w:val="none" w:sz="0" w:space="0" w:color="auto"/>
                <w:right w:val="none" w:sz="0" w:space="0" w:color="auto"/>
              </w:divBdr>
            </w:div>
            <w:div w:id="1566985349">
              <w:marLeft w:val="0"/>
              <w:marRight w:val="0"/>
              <w:marTop w:val="0"/>
              <w:marBottom w:val="0"/>
              <w:divBdr>
                <w:top w:val="none" w:sz="0" w:space="0" w:color="auto"/>
                <w:left w:val="none" w:sz="0" w:space="0" w:color="auto"/>
                <w:bottom w:val="none" w:sz="0" w:space="0" w:color="auto"/>
                <w:right w:val="none" w:sz="0" w:space="0" w:color="auto"/>
              </w:divBdr>
            </w:div>
            <w:div w:id="18721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048">
      <w:bodyDiv w:val="1"/>
      <w:marLeft w:val="0"/>
      <w:marRight w:val="0"/>
      <w:marTop w:val="0"/>
      <w:marBottom w:val="0"/>
      <w:divBdr>
        <w:top w:val="none" w:sz="0" w:space="0" w:color="auto"/>
        <w:left w:val="none" w:sz="0" w:space="0" w:color="auto"/>
        <w:bottom w:val="none" w:sz="0" w:space="0" w:color="auto"/>
        <w:right w:val="none" w:sz="0" w:space="0" w:color="auto"/>
      </w:divBdr>
    </w:div>
    <w:div w:id="260381501">
      <w:bodyDiv w:val="1"/>
      <w:marLeft w:val="0"/>
      <w:marRight w:val="0"/>
      <w:marTop w:val="0"/>
      <w:marBottom w:val="0"/>
      <w:divBdr>
        <w:top w:val="none" w:sz="0" w:space="0" w:color="auto"/>
        <w:left w:val="none" w:sz="0" w:space="0" w:color="auto"/>
        <w:bottom w:val="none" w:sz="0" w:space="0" w:color="auto"/>
        <w:right w:val="none" w:sz="0" w:space="0" w:color="auto"/>
      </w:divBdr>
    </w:div>
    <w:div w:id="261107182">
      <w:bodyDiv w:val="1"/>
      <w:marLeft w:val="0"/>
      <w:marRight w:val="0"/>
      <w:marTop w:val="0"/>
      <w:marBottom w:val="0"/>
      <w:divBdr>
        <w:top w:val="none" w:sz="0" w:space="0" w:color="auto"/>
        <w:left w:val="none" w:sz="0" w:space="0" w:color="auto"/>
        <w:bottom w:val="none" w:sz="0" w:space="0" w:color="auto"/>
        <w:right w:val="none" w:sz="0" w:space="0" w:color="auto"/>
      </w:divBdr>
    </w:div>
    <w:div w:id="262417600">
      <w:bodyDiv w:val="1"/>
      <w:marLeft w:val="0"/>
      <w:marRight w:val="0"/>
      <w:marTop w:val="0"/>
      <w:marBottom w:val="0"/>
      <w:divBdr>
        <w:top w:val="none" w:sz="0" w:space="0" w:color="auto"/>
        <w:left w:val="none" w:sz="0" w:space="0" w:color="auto"/>
        <w:bottom w:val="none" w:sz="0" w:space="0" w:color="auto"/>
        <w:right w:val="none" w:sz="0" w:space="0" w:color="auto"/>
      </w:divBdr>
    </w:div>
    <w:div w:id="264963337">
      <w:bodyDiv w:val="1"/>
      <w:marLeft w:val="0"/>
      <w:marRight w:val="0"/>
      <w:marTop w:val="0"/>
      <w:marBottom w:val="0"/>
      <w:divBdr>
        <w:top w:val="none" w:sz="0" w:space="0" w:color="auto"/>
        <w:left w:val="none" w:sz="0" w:space="0" w:color="auto"/>
        <w:bottom w:val="none" w:sz="0" w:space="0" w:color="auto"/>
        <w:right w:val="none" w:sz="0" w:space="0" w:color="auto"/>
      </w:divBdr>
    </w:div>
    <w:div w:id="265117124">
      <w:bodyDiv w:val="1"/>
      <w:marLeft w:val="0"/>
      <w:marRight w:val="0"/>
      <w:marTop w:val="0"/>
      <w:marBottom w:val="0"/>
      <w:divBdr>
        <w:top w:val="none" w:sz="0" w:space="0" w:color="auto"/>
        <w:left w:val="none" w:sz="0" w:space="0" w:color="auto"/>
        <w:bottom w:val="none" w:sz="0" w:space="0" w:color="auto"/>
        <w:right w:val="none" w:sz="0" w:space="0" w:color="auto"/>
      </w:divBdr>
    </w:div>
    <w:div w:id="265424688">
      <w:bodyDiv w:val="1"/>
      <w:marLeft w:val="0"/>
      <w:marRight w:val="0"/>
      <w:marTop w:val="0"/>
      <w:marBottom w:val="0"/>
      <w:divBdr>
        <w:top w:val="none" w:sz="0" w:space="0" w:color="auto"/>
        <w:left w:val="none" w:sz="0" w:space="0" w:color="auto"/>
        <w:bottom w:val="none" w:sz="0" w:space="0" w:color="auto"/>
        <w:right w:val="none" w:sz="0" w:space="0" w:color="auto"/>
      </w:divBdr>
    </w:div>
    <w:div w:id="273220339">
      <w:bodyDiv w:val="1"/>
      <w:marLeft w:val="0"/>
      <w:marRight w:val="0"/>
      <w:marTop w:val="0"/>
      <w:marBottom w:val="0"/>
      <w:divBdr>
        <w:top w:val="none" w:sz="0" w:space="0" w:color="auto"/>
        <w:left w:val="none" w:sz="0" w:space="0" w:color="auto"/>
        <w:bottom w:val="none" w:sz="0" w:space="0" w:color="auto"/>
        <w:right w:val="none" w:sz="0" w:space="0" w:color="auto"/>
      </w:divBdr>
    </w:div>
    <w:div w:id="274290778">
      <w:bodyDiv w:val="1"/>
      <w:marLeft w:val="0"/>
      <w:marRight w:val="0"/>
      <w:marTop w:val="0"/>
      <w:marBottom w:val="0"/>
      <w:divBdr>
        <w:top w:val="none" w:sz="0" w:space="0" w:color="auto"/>
        <w:left w:val="none" w:sz="0" w:space="0" w:color="auto"/>
        <w:bottom w:val="none" w:sz="0" w:space="0" w:color="auto"/>
        <w:right w:val="none" w:sz="0" w:space="0" w:color="auto"/>
      </w:divBdr>
    </w:div>
    <w:div w:id="274336575">
      <w:bodyDiv w:val="1"/>
      <w:marLeft w:val="0"/>
      <w:marRight w:val="0"/>
      <w:marTop w:val="0"/>
      <w:marBottom w:val="0"/>
      <w:divBdr>
        <w:top w:val="none" w:sz="0" w:space="0" w:color="auto"/>
        <w:left w:val="none" w:sz="0" w:space="0" w:color="auto"/>
        <w:bottom w:val="none" w:sz="0" w:space="0" w:color="auto"/>
        <w:right w:val="none" w:sz="0" w:space="0" w:color="auto"/>
      </w:divBdr>
    </w:div>
    <w:div w:id="275331116">
      <w:bodyDiv w:val="1"/>
      <w:marLeft w:val="0"/>
      <w:marRight w:val="0"/>
      <w:marTop w:val="0"/>
      <w:marBottom w:val="0"/>
      <w:divBdr>
        <w:top w:val="none" w:sz="0" w:space="0" w:color="auto"/>
        <w:left w:val="none" w:sz="0" w:space="0" w:color="auto"/>
        <w:bottom w:val="none" w:sz="0" w:space="0" w:color="auto"/>
        <w:right w:val="none" w:sz="0" w:space="0" w:color="auto"/>
      </w:divBdr>
    </w:div>
    <w:div w:id="275674337">
      <w:bodyDiv w:val="1"/>
      <w:marLeft w:val="0"/>
      <w:marRight w:val="0"/>
      <w:marTop w:val="0"/>
      <w:marBottom w:val="0"/>
      <w:divBdr>
        <w:top w:val="none" w:sz="0" w:space="0" w:color="auto"/>
        <w:left w:val="none" w:sz="0" w:space="0" w:color="auto"/>
        <w:bottom w:val="none" w:sz="0" w:space="0" w:color="auto"/>
        <w:right w:val="none" w:sz="0" w:space="0" w:color="auto"/>
      </w:divBdr>
    </w:div>
    <w:div w:id="275721820">
      <w:bodyDiv w:val="1"/>
      <w:marLeft w:val="0"/>
      <w:marRight w:val="0"/>
      <w:marTop w:val="0"/>
      <w:marBottom w:val="0"/>
      <w:divBdr>
        <w:top w:val="none" w:sz="0" w:space="0" w:color="auto"/>
        <w:left w:val="none" w:sz="0" w:space="0" w:color="auto"/>
        <w:bottom w:val="none" w:sz="0" w:space="0" w:color="auto"/>
        <w:right w:val="none" w:sz="0" w:space="0" w:color="auto"/>
      </w:divBdr>
    </w:div>
    <w:div w:id="277226093">
      <w:bodyDiv w:val="1"/>
      <w:marLeft w:val="0"/>
      <w:marRight w:val="0"/>
      <w:marTop w:val="0"/>
      <w:marBottom w:val="0"/>
      <w:divBdr>
        <w:top w:val="none" w:sz="0" w:space="0" w:color="auto"/>
        <w:left w:val="none" w:sz="0" w:space="0" w:color="auto"/>
        <w:bottom w:val="none" w:sz="0" w:space="0" w:color="auto"/>
        <w:right w:val="none" w:sz="0" w:space="0" w:color="auto"/>
      </w:divBdr>
    </w:div>
    <w:div w:id="278025409">
      <w:bodyDiv w:val="1"/>
      <w:marLeft w:val="0"/>
      <w:marRight w:val="0"/>
      <w:marTop w:val="0"/>
      <w:marBottom w:val="0"/>
      <w:divBdr>
        <w:top w:val="none" w:sz="0" w:space="0" w:color="auto"/>
        <w:left w:val="none" w:sz="0" w:space="0" w:color="auto"/>
        <w:bottom w:val="none" w:sz="0" w:space="0" w:color="auto"/>
        <w:right w:val="none" w:sz="0" w:space="0" w:color="auto"/>
      </w:divBdr>
    </w:div>
    <w:div w:id="279848735">
      <w:bodyDiv w:val="1"/>
      <w:marLeft w:val="0"/>
      <w:marRight w:val="0"/>
      <w:marTop w:val="0"/>
      <w:marBottom w:val="0"/>
      <w:divBdr>
        <w:top w:val="none" w:sz="0" w:space="0" w:color="auto"/>
        <w:left w:val="none" w:sz="0" w:space="0" w:color="auto"/>
        <w:bottom w:val="none" w:sz="0" w:space="0" w:color="auto"/>
        <w:right w:val="none" w:sz="0" w:space="0" w:color="auto"/>
      </w:divBdr>
    </w:div>
    <w:div w:id="280184213">
      <w:bodyDiv w:val="1"/>
      <w:marLeft w:val="0"/>
      <w:marRight w:val="0"/>
      <w:marTop w:val="0"/>
      <w:marBottom w:val="0"/>
      <w:divBdr>
        <w:top w:val="none" w:sz="0" w:space="0" w:color="auto"/>
        <w:left w:val="none" w:sz="0" w:space="0" w:color="auto"/>
        <w:bottom w:val="none" w:sz="0" w:space="0" w:color="auto"/>
        <w:right w:val="none" w:sz="0" w:space="0" w:color="auto"/>
      </w:divBdr>
    </w:div>
    <w:div w:id="281109945">
      <w:bodyDiv w:val="1"/>
      <w:marLeft w:val="0"/>
      <w:marRight w:val="0"/>
      <w:marTop w:val="0"/>
      <w:marBottom w:val="0"/>
      <w:divBdr>
        <w:top w:val="none" w:sz="0" w:space="0" w:color="auto"/>
        <w:left w:val="none" w:sz="0" w:space="0" w:color="auto"/>
        <w:bottom w:val="none" w:sz="0" w:space="0" w:color="auto"/>
        <w:right w:val="none" w:sz="0" w:space="0" w:color="auto"/>
      </w:divBdr>
    </w:div>
    <w:div w:id="285236954">
      <w:bodyDiv w:val="1"/>
      <w:marLeft w:val="0"/>
      <w:marRight w:val="0"/>
      <w:marTop w:val="0"/>
      <w:marBottom w:val="0"/>
      <w:divBdr>
        <w:top w:val="none" w:sz="0" w:space="0" w:color="auto"/>
        <w:left w:val="none" w:sz="0" w:space="0" w:color="auto"/>
        <w:bottom w:val="none" w:sz="0" w:space="0" w:color="auto"/>
        <w:right w:val="none" w:sz="0" w:space="0" w:color="auto"/>
      </w:divBdr>
    </w:div>
    <w:div w:id="287008778">
      <w:bodyDiv w:val="1"/>
      <w:marLeft w:val="0"/>
      <w:marRight w:val="0"/>
      <w:marTop w:val="0"/>
      <w:marBottom w:val="0"/>
      <w:divBdr>
        <w:top w:val="none" w:sz="0" w:space="0" w:color="auto"/>
        <w:left w:val="none" w:sz="0" w:space="0" w:color="auto"/>
        <w:bottom w:val="none" w:sz="0" w:space="0" w:color="auto"/>
        <w:right w:val="none" w:sz="0" w:space="0" w:color="auto"/>
      </w:divBdr>
    </w:div>
    <w:div w:id="288895458">
      <w:bodyDiv w:val="1"/>
      <w:marLeft w:val="0"/>
      <w:marRight w:val="0"/>
      <w:marTop w:val="0"/>
      <w:marBottom w:val="0"/>
      <w:divBdr>
        <w:top w:val="none" w:sz="0" w:space="0" w:color="auto"/>
        <w:left w:val="none" w:sz="0" w:space="0" w:color="auto"/>
        <w:bottom w:val="none" w:sz="0" w:space="0" w:color="auto"/>
        <w:right w:val="none" w:sz="0" w:space="0" w:color="auto"/>
      </w:divBdr>
      <w:divsChild>
        <w:div w:id="37247976">
          <w:marLeft w:val="0"/>
          <w:marRight w:val="0"/>
          <w:marTop w:val="0"/>
          <w:marBottom w:val="0"/>
          <w:divBdr>
            <w:top w:val="none" w:sz="0" w:space="0" w:color="auto"/>
            <w:left w:val="none" w:sz="0" w:space="0" w:color="auto"/>
            <w:bottom w:val="none" w:sz="0" w:space="0" w:color="auto"/>
            <w:right w:val="none" w:sz="0" w:space="0" w:color="auto"/>
          </w:divBdr>
          <w:divsChild>
            <w:div w:id="1507549050">
              <w:marLeft w:val="0"/>
              <w:marRight w:val="0"/>
              <w:marTop w:val="0"/>
              <w:marBottom w:val="0"/>
              <w:divBdr>
                <w:top w:val="none" w:sz="0" w:space="0" w:color="auto"/>
                <w:left w:val="none" w:sz="0" w:space="0" w:color="auto"/>
                <w:bottom w:val="none" w:sz="0" w:space="0" w:color="auto"/>
                <w:right w:val="none" w:sz="0" w:space="0" w:color="auto"/>
              </w:divBdr>
            </w:div>
          </w:divsChild>
        </w:div>
        <w:div w:id="727925031">
          <w:marLeft w:val="0"/>
          <w:marRight w:val="0"/>
          <w:marTop w:val="0"/>
          <w:marBottom w:val="0"/>
          <w:divBdr>
            <w:top w:val="none" w:sz="0" w:space="0" w:color="auto"/>
            <w:left w:val="none" w:sz="0" w:space="0" w:color="auto"/>
            <w:bottom w:val="none" w:sz="0" w:space="0" w:color="auto"/>
            <w:right w:val="none" w:sz="0" w:space="0" w:color="auto"/>
          </w:divBdr>
          <w:divsChild>
            <w:div w:id="644237715">
              <w:marLeft w:val="0"/>
              <w:marRight w:val="0"/>
              <w:marTop w:val="0"/>
              <w:marBottom w:val="0"/>
              <w:divBdr>
                <w:top w:val="none" w:sz="0" w:space="0" w:color="auto"/>
                <w:left w:val="none" w:sz="0" w:space="0" w:color="auto"/>
                <w:bottom w:val="none" w:sz="0" w:space="0" w:color="auto"/>
                <w:right w:val="none" w:sz="0" w:space="0" w:color="auto"/>
              </w:divBdr>
            </w:div>
          </w:divsChild>
        </w:div>
        <w:div w:id="1134711572">
          <w:marLeft w:val="0"/>
          <w:marRight w:val="0"/>
          <w:marTop w:val="0"/>
          <w:marBottom w:val="0"/>
          <w:divBdr>
            <w:top w:val="none" w:sz="0" w:space="0" w:color="auto"/>
            <w:left w:val="none" w:sz="0" w:space="0" w:color="auto"/>
            <w:bottom w:val="none" w:sz="0" w:space="0" w:color="auto"/>
            <w:right w:val="none" w:sz="0" w:space="0" w:color="auto"/>
          </w:divBdr>
          <w:divsChild>
            <w:div w:id="247427108">
              <w:marLeft w:val="0"/>
              <w:marRight w:val="0"/>
              <w:marTop w:val="0"/>
              <w:marBottom w:val="0"/>
              <w:divBdr>
                <w:top w:val="none" w:sz="0" w:space="0" w:color="auto"/>
                <w:left w:val="none" w:sz="0" w:space="0" w:color="auto"/>
                <w:bottom w:val="none" w:sz="0" w:space="0" w:color="auto"/>
                <w:right w:val="none" w:sz="0" w:space="0" w:color="auto"/>
              </w:divBdr>
            </w:div>
            <w:div w:id="267348279">
              <w:marLeft w:val="0"/>
              <w:marRight w:val="0"/>
              <w:marTop w:val="0"/>
              <w:marBottom w:val="0"/>
              <w:divBdr>
                <w:top w:val="none" w:sz="0" w:space="0" w:color="auto"/>
                <w:left w:val="none" w:sz="0" w:space="0" w:color="auto"/>
                <w:bottom w:val="none" w:sz="0" w:space="0" w:color="auto"/>
                <w:right w:val="none" w:sz="0" w:space="0" w:color="auto"/>
              </w:divBdr>
            </w:div>
            <w:div w:id="316689683">
              <w:marLeft w:val="0"/>
              <w:marRight w:val="0"/>
              <w:marTop w:val="0"/>
              <w:marBottom w:val="0"/>
              <w:divBdr>
                <w:top w:val="none" w:sz="0" w:space="0" w:color="auto"/>
                <w:left w:val="none" w:sz="0" w:space="0" w:color="auto"/>
                <w:bottom w:val="none" w:sz="0" w:space="0" w:color="auto"/>
                <w:right w:val="none" w:sz="0" w:space="0" w:color="auto"/>
              </w:divBdr>
            </w:div>
            <w:div w:id="320276999">
              <w:marLeft w:val="0"/>
              <w:marRight w:val="0"/>
              <w:marTop w:val="0"/>
              <w:marBottom w:val="0"/>
              <w:divBdr>
                <w:top w:val="none" w:sz="0" w:space="0" w:color="auto"/>
                <w:left w:val="none" w:sz="0" w:space="0" w:color="auto"/>
                <w:bottom w:val="none" w:sz="0" w:space="0" w:color="auto"/>
                <w:right w:val="none" w:sz="0" w:space="0" w:color="auto"/>
              </w:divBdr>
            </w:div>
            <w:div w:id="712195711">
              <w:marLeft w:val="0"/>
              <w:marRight w:val="0"/>
              <w:marTop w:val="0"/>
              <w:marBottom w:val="0"/>
              <w:divBdr>
                <w:top w:val="none" w:sz="0" w:space="0" w:color="auto"/>
                <w:left w:val="none" w:sz="0" w:space="0" w:color="auto"/>
                <w:bottom w:val="none" w:sz="0" w:space="0" w:color="auto"/>
                <w:right w:val="none" w:sz="0" w:space="0" w:color="auto"/>
              </w:divBdr>
            </w:div>
            <w:div w:id="743769779">
              <w:marLeft w:val="0"/>
              <w:marRight w:val="0"/>
              <w:marTop w:val="0"/>
              <w:marBottom w:val="0"/>
              <w:divBdr>
                <w:top w:val="none" w:sz="0" w:space="0" w:color="auto"/>
                <w:left w:val="none" w:sz="0" w:space="0" w:color="auto"/>
                <w:bottom w:val="none" w:sz="0" w:space="0" w:color="auto"/>
                <w:right w:val="none" w:sz="0" w:space="0" w:color="auto"/>
              </w:divBdr>
            </w:div>
            <w:div w:id="934483336">
              <w:marLeft w:val="0"/>
              <w:marRight w:val="0"/>
              <w:marTop w:val="0"/>
              <w:marBottom w:val="0"/>
              <w:divBdr>
                <w:top w:val="none" w:sz="0" w:space="0" w:color="auto"/>
                <w:left w:val="none" w:sz="0" w:space="0" w:color="auto"/>
                <w:bottom w:val="none" w:sz="0" w:space="0" w:color="auto"/>
                <w:right w:val="none" w:sz="0" w:space="0" w:color="auto"/>
              </w:divBdr>
            </w:div>
            <w:div w:id="1027296537">
              <w:marLeft w:val="0"/>
              <w:marRight w:val="0"/>
              <w:marTop w:val="0"/>
              <w:marBottom w:val="0"/>
              <w:divBdr>
                <w:top w:val="none" w:sz="0" w:space="0" w:color="auto"/>
                <w:left w:val="none" w:sz="0" w:space="0" w:color="auto"/>
                <w:bottom w:val="none" w:sz="0" w:space="0" w:color="auto"/>
                <w:right w:val="none" w:sz="0" w:space="0" w:color="auto"/>
              </w:divBdr>
            </w:div>
            <w:div w:id="1358045836">
              <w:marLeft w:val="0"/>
              <w:marRight w:val="0"/>
              <w:marTop w:val="0"/>
              <w:marBottom w:val="0"/>
              <w:divBdr>
                <w:top w:val="none" w:sz="0" w:space="0" w:color="auto"/>
                <w:left w:val="none" w:sz="0" w:space="0" w:color="auto"/>
                <w:bottom w:val="none" w:sz="0" w:space="0" w:color="auto"/>
                <w:right w:val="none" w:sz="0" w:space="0" w:color="auto"/>
              </w:divBdr>
            </w:div>
            <w:div w:id="1855727008">
              <w:marLeft w:val="0"/>
              <w:marRight w:val="0"/>
              <w:marTop w:val="0"/>
              <w:marBottom w:val="0"/>
              <w:divBdr>
                <w:top w:val="none" w:sz="0" w:space="0" w:color="auto"/>
                <w:left w:val="none" w:sz="0" w:space="0" w:color="auto"/>
                <w:bottom w:val="none" w:sz="0" w:space="0" w:color="auto"/>
                <w:right w:val="none" w:sz="0" w:space="0" w:color="auto"/>
              </w:divBdr>
            </w:div>
            <w:div w:id="1861117745">
              <w:marLeft w:val="0"/>
              <w:marRight w:val="0"/>
              <w:marTop w:val="0"/>
              <w:marBottom w:val="0"/>
              <w:divBdr>
                <w:top w:val="none" w:sz="0" w:space="0" w:color="auto"/>
                <w:left w:val="none" w:sz="0" w:space="0" w:color="auto"/>
                <w:bottom w:val="none" w:sz="0" w:space="0" w:color="auto"/>
                <w:right w:val="none" w:sz="0" w:space="0" w:color="auto"/>
              </w:divBdr>
            </w:div>
            <w:div w:id="1983657565">
              <w:marLeft w:val="0"/>
              <w:marRight w:val="0"/>
              <w:marTop w:val="0"/>
              <w:marBottom w:val="0"/>
              <w:divBdr>
                <w:top w:val="none" w:sz="0" w:space="0" w:color="auto"/>
                <w:left w:val="none" w:sz="0" w:space="0" w:color="auto"/>
                <w:bottom w:val="none" w:sz="0" w:space="0" w:color="auto"/>
                <w:right w:val="none" w:sz="0" w:space="0" w:color="auto"/>
              </w:divBdr>
            </w:div>
            <w:div w:id="2055539475">
              <w:marLeft w:val="0"/>
              <w:marRight w:val="0"/>
              <w:marTop w:val="0"/>
              <w:marBottom w:val="0"/>
              <w:divBdr>
                <w:top w:val="none" w:sz="0" w:space="0" w:color="auto"/>
                <w:left w:val="none" w:sz="0" w:space="0" w:color="auto"/>
                <w:bottom w:val="none" w:sz="0" w:space="0" w:color="auto"/>
                <w:right w:val="none" w:sz="0" w:space="0" w:color="auto"/>
              </w:divBdr>
            </w:div>
            <w:div w:id="2106420974">
              <w:marLeft w:val="0"/>
              <w:marRight w:val="0"/>
              <w:marTop w:val="0"/>
              <w:marBottom w:val="0"/>
              <w:divBdr>
                <w:top w:val="none" w:sz="0" w:space="0" w:color="auto"/>
                <w:left w:val="none" w:sz="0" w:space="0" w:color="auto"/>
                <w:bottom w:val="none" w:sz="0" w:space="0" w:color="auto"/>
                <w:right w:val="none" w:sz="0" w:space="0" w:color="auto"/>
              </w:divBdr>
            </w:div>
          </w:divsChild>
        </w:div>
        <w:div w:id="1489859628">
          <w:marLeft w:val="0"/>
          <w:marRight w:val="0"/>
          <w:marTop w:val="0"/>
          <w:marBottom w:val="0"/>
          <w:divBdr>
            <w:top w:val="none" w:sz="0" w:space="0" w:color="auto"/>
            <w:left w:val="none" w:sz="0" w:space="0" w:color="auto"/>
            <w:bottom w:val="none" w:sz="0" w:space="0" w:color="auto"/>
            <w:right w:val="none" w:sz="0" w:space="0" w:color="auto"/>
          </w:divBdr>
          <w:divsChild>
            <w:div w:id="1751805241">
              <w:marLeft w:val="0"/>
              <w:marRight w:val="0"/>
              <w:marTop w:val="0"/>
              <w:marBottom w:val="0"/>
              <w:divBdr>
                <w:top w:val="none" w:sz="0" w:space="0" w:color="auto"/>
                <w:left w:val="none" w:sz="0" w:space="0" w:color="auto"/>
                <w:bottom w:val="none" w:sz="0" w:space="0" w:color="auto"/>
                <w:right w:val="none" w:sz="0" w:space="0" w:color="auto"/>
              </w:divBdr>
            </w:div>
          </w:divsChild>
        </w:div>
        <w:div w:id="1984893789">
          <w:marLeft w:val="0"/>
          <w:marRight w:val="0"/>
          <w:marTop w:val="0"/>
          <w:marBottom w:val="0"/>
          <w:divBdr>
            <w:top w:val="none" w:sz="0" w:space="0" w:color="auto"/>
            <w:left w:val="none" w:sz="0" w:space="0" w:color="auto"/>
            <w:bottom w:val="none" w:sz="0" w:space="0" w:color="auto"/>
            <w:right w:val="none" w:sz="0" w:space="0" w:color="auto"/>
          </w:divBdr>
          <w:divsChild>
            <w:div w:id="9612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80402">
      <w:bodyDiv w:val="1"/>
      <w:marLeft w:val="0"/>
      <w:marRight w:val="0"/>
      <w:marTop w:val="0"/>
      <w:marBottom w:val="0"/>
      <w:divBdr>
        <w:top w:val="none" w:sz="0" w:space="0" w:color="auto"/>
        <w:left w:val="none" w:sz="0" w:space="0" w:color="auto"/>
        <w:bottom w:val="none" w:sz="0" w:space="0" w:color="auto"/>
        <w:right w:val="none" w:sz="0" w:space="0" w:color="auto"/>
      </w:divBdr>
    </w:div>
    <w:div w:id="295064965">
      <w:bodyDiv w:val="1"/>
      <w:marLeft w:val="0"/>
      <w:marRight w:val="0"/>
      <w:marTop w:val="0"/>
      <w:marBottom w:val="0"/>
      <w:divBdr>
        <w:top w:val="none" w:sz="0" w:space="0" w:color="auto"/>
        <w:left w:val="none" w:sz="0" w:space="0" w:color="auto"/>
        <w:bottom w:val="none" w:sz="0" w:space="0" w:color="auto"/>
        <w:right w:val="none" w:sz="0" w:space="0" w:color="auto"/>
      </w:divBdr>
    </w:div>
    <w:div w:id="295454614">
      <w:bodyDiv w:val="1"/>
      <w:marLeft w:val="0"/>
      <w:marRight w:val="0"/>
      <w:marTop w:val="0"/>
      <w:marBottom w:val="0"/>
      <w:divBdr>
        <w:top w:val="none" w:sz="0" w:space="0" w:color="auto"/>
        <w:left w:val="none" w:sz="0" w:space="0" w:color="auto"/>
        <w:bottom w:val="none" w:sz="0" w:space="0" w:color="auto"/>
        <w:right w:val="none" w:sz="0" w:space="0" w:color="auto"/>
      </w:divBdr>
    </w:div>
    <w:div w:id="297029180">
      <w:bodyDiv w:val="1"/>
      <w:marLeft w:val="0"/>
      <w:marRight w:val="0"/>
      <w:marTop w:val="0"/>
      <w:marBottom w:val="0"/>
      <w:divBdr>
        <w:top w:val="none" w:sz="0" w:space="0" w:color="auto"/>
        <w:left w:val="none" w:sz="0" w:space="0" w:color="auto"/>
        <w:bottom w:val="none" w:sz="0" w:space="0" w:color="auto"/>
        <w:right w:val="none" w:sz="0" w:space="0" w:color="auto"/>
      </w:divBdr>
    </w:div>
    <w:div w:id="298807991">
      <w:bodyDiv w:val="1"/>
      <w:marLeft w:val="0"/>
      <w:marRight w:val="0"/>
      <w:marTop w:val="0"/>
      <w:marBottom w:val="0"/>
      <w:divBdr>
        <w:top w:val="none" w:sz="0" w:space="0" w:color="auto"/>
        <w:left w:val="none" w:sz="0" w:space="0" w:color="auto"/>
        <w:bottom w:val="none" w:sz="0" w:space="0" w:color="auto"/>
        <w:right w:val="none" w:sz="0" w:space="0" w:color="auto"/>
      </w:divBdr>
    </w:div>
    <w:div w:id="300154991">
      <w:bodyDiv w:val="1"/>
      <w:marLeft w:val="0"/>
      <w:marRight w:val="0"/>
      <w:marTop w:val="0"/>
      <w:marBottom w:val="0"/>
      <w:divBdr>
        <w:top w:val="none" w:sz="0" w:space="0" w:color="auto"/>
        <w:left w:val="none" w:sz="0" w:space="0" w:color="auto"/>
        <w:bottom w:val="none" w:sz="0" w:space="0" w:color="auto"/>
        <w:right w:val="none" w:sz="0" w:space="0" w:color="auto"/>
      </w:divBdr>
    </w:div>
    <w:div w:id="302540872">
      <w:bodyDiv w:val="1"/>
      <w:marLeft w:val="0"/>
      <w:marRight w:val="0"/>
      <w:marTop w:val="0"/>
      <w:marBottom w:val="0"/>
      <w:divBdr>
        <w:top w:val="none" w:sz="0" w:space="0" w:color="auto"/>
        <w:left w:val="none" w:sz="0" w:space="0" w:color="auto"/>
        <w:bottom w:val="none" w:sz="0" w:space="0" w:color="auto"/>
        <w:right w:val="none" w:sz="0" w:space="0" w:color="auto"/>
      </w:divBdr>
    </w:div>
    <w:div w:id="302931339">
      <w:bodyDiv w:val="1"/>
      <w:marLeft w:val="0"/>
      <w:marRight w:val="0"/>
      <w:marTop w:val="0"/>
      <w:marBottom w:val="0"/>
      <w:divBdr>
        <w:top w:val="none" w:sz="0" w:space="0" w:color="auto"/>
        <w:left w:val="none" w:sz="0" w:space="0" w:color="auto"/>
        <w:bottom w:val="none" w:sz="0" w:space="0" w:color="auto"/>
        <w:right w:val="none" w:sz="0" w:space="0" w:color="auto"/>
      </w:divBdr>
    </w:div>
    <w:div w:id="304436037">
      <w:bodyDiv w:val="1"/>
      <w:marLeft w:val="0"/>
      <w:marRight w:val="0"/>
      <w:marTop w:val="0"/>
      <w:marBottom w:val="0"/>
      <w:divBdr>
        <w:top w:val="none" w:sz="0" w:space="0" w:color="auto"/>
        <w:left w:val="none" w:sz="0" w:space="0" w:color="auto"/>
        <w:bottom w:val="none" w:sz="0" w:space="0" w:color="auto"/>
        <w:right w:val="none" w:sz="0" w:space="0" w:color="auto"/>
      </w:divBdr>
    </w:div>
    <w:div w:id="306597122">
      <w:bodyDiv w:val="1"/>
      <w:marLeft w:val="0"/>
      <w:marRight w:val="0"/>
      <w:marTop w:val="0"/>
      <w:marBottom w:val="0"/>
      <w:divBdr>
        <w:top w:val="none" w:sz="0" w:space="0" w:color="auto"/>
        <w:left w:val="none" w:sz="0" w:space="0" w:color="auto"/>
        <w:bottom w:val="none" w:sz="0" w:space="0" w:color="auto"/>
        <w:right w:val="none" w:sz="0" w:space="0" w:color="auto"/>
      </w:divBdr>
    </w:div>
    <w:div w:id="312367812">
      <w:bodyDiv w:val="1"/>
      <w:marLeft w:val="0"/>
      <w:marRight w:val="0"/>
      <w:marTop w:val="0"/>
      <w:marBottom w:val="0"/>
      <w:divBdr>
        <w:top w:val="none" w:sz="0" w:space="0" w:color="auto"/>
        <w:left w:val="none" w:sz="0" w:space="0" w:color="auto"/>
        <w:bottom w:val="none" w:sz="0" w:space="0" w:color="auto"/>
        <w:right w:val="none" w:sz="0" w:space="0" w:color="auto"/>
      </w:divBdr>
    </w:div>
    <w:div w:id="313800298">
      <w:bodyDiv w:val="1"/>
      <w:marLeft w:val="0"/>
      <w:marRight w:val="0"/>
      <w:marTop w:val="0"/>
      <w:marBottom w:val="0"/>
      <w:divBdr>
        <w:top w:val="none" w:sz="0" w:space="0" w:color="auto"/>
        <w:left w:val="none" w:sz="0" w:space="0" w:color="auto"/>
        <w:bottom w:val="none" w:sz="0" w:space="0" w:color="auto"/>
        <w:right w:val="none" w:sz="0" w:space="0" w:color="auto"/>
      </w:divBdr>
      <w:divsChild>
        <w:div w:id="206994296">
          <w:marLeft w:val="0"/>
          <w:marRight w:val="0"/>
          <w:marTop w:val="0"/>
          <w:marBottom w:val="0"/>
          <w:divBdr>
            <w:top w:val="none" w:sz="0" w:space="0" w:color="auto"/>
            <w:left w:val="none" w:sz="0" w:space="0" w:color="auto"/>
            <w:bottom w:val="none" w:sz="0" w:space="0" w:color="auto"/>
            <w:right w:val="none" w:sz="0" w:space="0" w:color="auto"/>
          </w:divBdr>
          <w:divsChild>
            <w:div w:id="378360855">
              <w:marLeft w:val="0"/>
              <w:marRight w:val="0"/>
              <w:marTop w:val="0"/>
              <w:marBottom w:val="0"/>
              <w:divBdr>
                <w:top w:val="none" w:sz="0" w:space="0" w:color="auto"/>
                <w:left w:val="none" w:sz="0" w:space="0" w:color="auto"/>
                <w:bottom w:val="none" w:sz="0" w:space="0" w:color="auto"/>
                <w:right w:val="none" w:sz="0" w:space="0" w:color="auto"/>
              </w:divBdr>
            </w:div>
            <w:div w:id="455220651">
              <w:marLeft w:val="0"/>
              <w:marRight w:val="0"/>
              <w:marTop w:val="0"/>
              <w:marBottom w:val="0"/>
              <w:divBdr>
                <w:top w:val="none" w:sz="0" w:space="0" w:color="auto"/>
                <w:left w:val="none" w:sz="0" w:space="0" w:color="auto"/>
                <w:bottom w:val="none" w:sz="0" w:space="0" w:color="auto"/>
                <w:right w:val="none" w:sz="0" w:space="0" w:color="auto"/>
              </w:divBdr>
            </w:div>
            <w:div w:id="705838005">
              <w:marLeft w:val="0"/>
              <w:marRight w:val="0"/>
              <w:marTop w:val="0"/>
              <w:marBottom w:val="0"/>
              <w:divBdr>
                <w:top w:val="none" w:sz="0" w:space="0" w:color="auto"/>
                <w:left w:val="none" w:sz="0" w:space="0" w:color="auto"/>
                <w:bottom w:val="none" w:sz="0" w:space="0" w:color="auto"/>
                <w:right w:val="none" w:sz="0" w:space="0" w:color="auto"/>
              </w:divBdr>
            </w:div>
            <w:div w:id="745492614">
              <w:marLeft w:val="0"/>
              <w:marRight w:val="0"/>
              <w:marTop w:val="0"/>
              <w:marBottom w:val="0"/>
              <w:divBdr>
                <w:top w:val="none" w:sz="0" w:space="0" w:color="auto"/>
                <w:left w:val="none" w:sz="0" w:space="0" w:color="auto"/>
                <w:bottom w:val="none" w:sz="0" w:space="0" w:color="auto"/>
                <w:right w:val="none" w:sz="0" w:space="0" w:color="auto"/>
              </w:divBdr>
            </w:div>
            <w:div w:id="765073694">
              <w:marLeft w:val="0"/>
              <w:marRight w:val="0"/>
              <w:marTop w:val="0"/>
              <w:marBottom w:val="0"/>
              <w:divBdr>
                <w:top w:val="none" w:sz="0" w:space="0" w:color="auto"/>
                <w:left w:val="none" w:sz="0" w:space="0" w:color="auto"/>
                <w:bottom w:val="none" w:sz="0" w:space="0" w:color="auto"/>
                <w:right w:val="none" w:sz="0" w:space="0" w:color="auto"/>
              </w:divBdr>
            </w:div>
            <w:div w:id="865486473">
              <w:marLeft w:val="0"/>
              <w:marRight w:val="0"/>
              <w:marTop w:val="0"/>
              <w:marBottom w:val="0"/>
              <w:divBdr>
                <w:top w:val="none" w:sz="0" w:space="0" w:color="auto"/>
                <w:left w:val="none" w:sz="0" w:space="0" w:color="auto"/>
                <w:bottom w:val="none" w:sz="0" w:space="0" w:color="auto"/>
                <w:right w:val="none" w:sz="0" w:space="0" w:color="auto"/>
              </w:divBdr>
            </w:div>
            <w:div w:id="937180350">
              <w:marLeft w:val="0"/>
              <w:marRight w:val="0"/>
              <w:marTop w:val="0"/>
              <w:marBottom w:val="0"/>
              <w:divBdr>
                <w:top w:val="none" w:sz="0" w:space="0" w:color="auto"/>
                <w:left w:val="none" w:sz="0" w:space="0" w:color="auto"/>
                <w:bottom w:val="none" w:sz="0" w:space="0" w:color="auto"/>
                <w:right w:val="none" w:sz="0" w:space="0" w:color="auto"/>
              </w:divBdr>
            </w:div>
            <w:div w:id="1055198027">
              <w:marLeft w:val="0"/>
              <w:marRight w:val="0"/>
              <w:marTop w:val="0"/>
              <w:marBottom w:val="0"/>
              <w:divBdr>
                <w:top w:val="none" w:sz="0" w:space="0" w:color="auto"/>
                <w:left w:val="none" w:sz="0" w:space="0" w:color="auto"/>
                <w:bottom w:val="none" w:sz="0" w:space="0" w:color="auto"/>
                <w:right w:val="none" w:sz="0" w:space="0" w:color="auto"/>
              </w:divBdr>
            </w:div>
            <w:div w:id="1134525703">
              <w:marLeft w:val="0"/>
              <w:marRight w:val="0"/>
              <w:marTop w:val="0"/>
              <w:marBottom w:val="0"/>
              <w:divBdr>
                <w:top w:val="none" w:sz="0" w:space="0" w:color="auto"/>
                <w:left w:val="none" w:sz="0" w:space="0" w:color="auto"/>
                <w:bottom w:val="none" w:sz="0" w:space="0" w:color="auto"/>
                <w:right w:val="none" w:sz="0" w:space="0" w:color="auto"/>
              </w:divBdr>
            </w:div>
            <w:div w:id="1575775401">
              <w:marLeft w:val="0"/>
              <w:marRight w:val="0"/>
              <w:marTop w:val="0"/>
              <w:marBottom w:val="0"/>
              <w:divBdr>
                <w:top w:val="none" w:sz="0" w:space="0" w:color="auto"/>
                <w:left w:val="none" w:sz="0" w:space="0" w:color="auto"/>
                <w:bottom w:val="none" w:sz="0" w:space="0" w:color="auto"/>
                <w:right w:val="none" w:sz="0" w:space="0" w:color="auto"/>
              </w:divBdr>
            </w:div>
          </w:divsChild>
        </w:div>
        <w:div w:id="357894057">
          <w:marLeft w:val="0"/>
          <w:marRight w:val="0"/>
          <w:marTop w:val="0"/>
          <w:marBottom w:val="0"/>
          <w:divBdr>
            <w:top w:val="none" w:sz="0" w:space="0" w:color="auto"/>
            <w:left w:val="none" w:sz="0" w:space="0" w:color="auto"/>
            <w:bottom w:val="none" w:sz="0" w:space="0" w:color="auto"/>
            <w:right w:val="none" w:sz="0" w:space="0" w:color="auto"/>
          </w:divBdr>
          <w:divsChild>
            <w:div w:id="1899634684">
              <w:marLeft w:val="0"/>
              <w:marRight w:val="0"/>
              <w:marTop w:val="0"/>
              <w:marBottom w:val="0"/>
              <w:divBdr>
                <w:top w:val="none" w:sz="0" w:space="0" w:color="auto"/>
                <w:left w:val="none" w:sz="0" w:space="0" w:color="auto"/>
                <w:bottom w:val="none" w:sz="0" w:space="0" w:color="auto"/>
                <w:right w:val="none" w:sz="0" w:space="0" w:color="auto"/>
              </w:divBdr>
            </w:div>
          </w:divsChild>
        </w:div>
        <w:div w:id="647706271">
          <w:marLeft w:val="0"/>
          <w:marRight w:val="0"/>
          <w:marTop w:val="0"/>
          <w:marBottom w:val="0"/>
          <w:divBdr>
            <w:top w:val="none" w:sz="0" w:space="0" w:color="auto"/>
            <w:left w:val="none" w:sz="0" w:space="0" w:color="auto"/>
            <w:bottom w:val="none" w:sz="0" w:space="0" w:color="auto"/>
            <w:right w:val="none" w:sz="0" w:space="0" w:color="auto"/>
          </w:divBdr>
          <w:divsChild>
            <w:div w:id="1764257340">
              <w:marLeft w:val="0"/>
              <w:marRight w:val="0"/>
              <w:marTop w:val="0"/>
              <w:marBottom w:val="0"/>
              <w:divBdr>
                <w:top w:val="none" w:sz="0" w:space="0" w:color="auto"/>
                <w:left w:val="none" w:sz="0" w:space="0" w:color="auto"/>
                <w:bottom w:val="none" w:sz="0" w:space="0" w:color="auto"/>
                <w:right w:val="none" w:sz="0" w:space="0" w:color="auto"/>
              </w:divBdr>
            </w:div>
          </w:divsChild>
        </w:div>
        <w:div w:id="728263705">
          <w:marLeft w:val="0"/>
          <w:marRight w:val="0"/>
          <w:marTop w:val="0"/>
          <w:marBottom w:val="0"/>
          <w:divBdr>
            <w:top w:val="none" w:sz="0" w:space="0" w:color="auto"/>
            <w:left w:val="none" w:sz="0" w:space="0" w:color="auto"/>
            <w:bottom w:val="none" w:sz="0" w:space="0" w:color="auto"/>
            <w:right w:val="none" w:sz="0" w:space="0" w:color="auto"/>
          </w:divBdr>
          <w:divsChild>
            <w:div w:id="1010371929">
              <w:marLeft w:val="0"/>
              <w:marRight w:val="0"/>
              <w:marTop w:val="0"/>
              <w:marBottom w:val="0"/>
              <w:divBdr>
                <w:top w:val="none" w:sz="0" w:space="0" w:color="auto"/>
                <w:left w:val="none" w:sz="0" w:space="0" w:color="auto"/>
                <w:bottom w:val="none" w:sz="0" w:space="0" w:color="auto"/>
                <w:right w:val="none" w:sz="0" w:space="0" w:color="auto"/>
              </w:divBdr>
            </w:div>
          </w:divsChild>
        </w:div>
        <w:div w:id="919951339">
          <w:marLeft w:val="0"/>
          <w:marRight w:val="0"/>
          <w:marTop w:val="0"/>
          <w:marBottom w:val="0"/>
          <w:divBdr>
            <w:top w:val="none" w:sz="0" w:space="0" w:color="auto"/>
            <w:left w:val="none" w:sz="0" w:space="0" w:color="auto"/>
            <w:bottom w:val="none" w:sz="0" w:space="0" w:color="auto"/>
            <w:right w:val="none" w:sz="0" w:space="0" w:color="auto"/>
          </w:divBdr>
          <w:divsChild>
            <w:div w:id="16110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5145">
      <w:bodyDiv w:val="1"/>
      <w:marLeft w:val="0"/>
      <w:marRight w:val="0"/>
      <w:marTop w:val="0"/>
      <w:marBottom w:val="0"/>
      <w:divBdr>
        <w:top w:val="none" w:sz="0" w:space="0" w:color="auto"/>
        <w:left w:val="none" w:sz="0" w:space="0" w:color="auto"/>
        <w:bottom w:val="none" w:sz="0" w:space="0" w:color="auto"/>
        <w:right w:val="none" w:sz="0" w:space="0" w:color="auto"/>
      </w:divBdr>
    </w:div>
    <w:div w:id="318195504">
      <w:bodyDiv w:val="1"/>
      <w:marLeft w:val="0"/>
      <w:marRight w:val="0"/>
      <w:marTop w:val="0"/>
      <w:marBottom w:val="0"/>
      <w:divBdr>
        <w:top w:val="none" w:sz="0" w:space="0" w:color="auto"/>
        <w:left w:val="none" w:sz="0" w:space="0" w:color="auto"/>
        <w:bottom w:val="none" w:sz="0" w:space="0" w:color="auto"/>
        <w:right w:val="none" w:sz="0" w:space="0" w:color="auto"/>
      </w:divBdr>
    </w:div>
    <w:div w:id="321198193">
      <w:bodyDiv w:val="1"/>
      <w:marLeft w:val="0"/>
      <w:marRight w:val="0"/>
      <w:marTop w:val="0"/>
      <w:marBottom w:val="0"/>
      <w:divBdr>
        <w:top w:val="none" w:sz="0" w:space="0" w:color="auto"/>
        <w:left w:val="none" w:sz="0" w:space="0" w:color="auto"/>
        <w:bottom w:val="none" w:sz="0" w:space="0" w:color="auto"/>
        <w:right w:val="none" w:sz="0" w:space="0" w:color="auto"/>
      </w:divBdr>
    </w:div>
    <w:div w:id="327709192">
      <w:bodyDiv w:val="1"/>
      <w:marLeft w:val="0"/>
      <w:marRight w:val="0"/>
      <w:marTop w:val="0"/>
      <w:marBottom w:val="0"/>
      <w:divBdr>
        <w:top w:val="none" w:sz="0" w:space="0" w:color="auto"/>
        <w:left w:val="none" w:sz="0" w:space="0" w:color="auto"/>
        <w:bottom w:val="none" w:sz="0" w:space="0" w:color="auto"/>
        <w:right w:val="none" w:sz="0" w:space="0" w:color="auto"/>
      </w:divBdr>
    </w:div>
    <w:div w:id="330371221">
      <w:bodyDiv w:val="1"/>
      <w:marLeft w:val="0"/>
      <w:marRight w:val="0"/>
      <w:marTop w:val="0"/>
      <w:marBottom w:val="0"/>
      <w:divBdr>
        <w:top w:val="none" w:sz="0" w:space="0" w:color="auto"/>
        <w:left w:val="none" w:sz="0" w:space="0" w:color="auto"/>
        <w:bottom w:val="none" w:sz="0" w:space="0" w:color="auto"/>
        <w:right w:val="none" w:sz="0" w:space="0" w:color="auto"/>
      </w:divBdr>
    </w:div>
    <w:div w:id="332923507">
      <w:bodyDiv w:val="1"/>
      <w:marLeft w:val="0"/>
      <w:marRight w:val="0"/>
      <w:marTop w:val="0"/>
      <w:marBottom w:val="0"/>
      <w:divBdr>
        <w:top w:val="none" w:sz="0" w:space="0" w:color="auto"/>
        <w:left w:val="none" w:sz="0" w:space="0" w:color="auto"/>
        <w:bottom w:val="none" w:sz="0" w:space="0" w:color="auto"/>
        <w:right w:val="none" w:sz="0" w:space="0" w:color="auto"/>
      </w:divBdr>
    </w:div>
    <w:div w:id="334233625">
      <w:bodyDiv w:val="1"/>
      <w:marLeft w:val="0"/>
      <w:marRight w:val="0"/>
      <w:marTop w:val="0"/>
      <w:marBottom w:val="0"/>
      <w:divBdr>
        <w:top w:val="none" w:sz="0" w:space="0" w:color="auto"/>
        <w:left w:val="none" w:sz="0" w:space="0" w:color="auto"/>
        <w:bottom w:val="none" w:sz="0" w:space="0" w:color="auto"/>
        <w:right w:val="none" w:sz="0" w:space="0" w:color="auto"/>
      </w:divBdr>
      <w:divsChild>
        <w:div w:id="537400506">
          <w:marLeft w:val="0"/>
          <w:marRight w:val="0"/>
          <w:marTop w:val="0"/>
          <w:marBottom w:val="0"/>
          <w:divBdr>
            <w:top w:val="none" w:sz="0" w:space="0" w:color="auto"/>
            <w:left w:val="none" w:sz="0" w:space="0" w:color="auto"/>
            <w:bottom w:val="none" w:sz="0" w:space="0" w:color="auto"/>
            <w:right w:val="none" w:sz="0" w:space="0" w:color="auto"/>
          </w:divBdr>
        </w:div>
        <w:div w:id="559286830">
          <w:marLeft w:val="0"/>
          <w:marRight w:val="0"/>
          <w:marTop w:val="0"/>
          <w:marBottom w:val="0"/>
          <w:divBdr>
            <w:top w:val="none" w:sz="0" w:space="0" w:color="auto"/>
            <w:left w:val="none" w:sz="0" w:space="0" w:color="auto"/>
            <w:bottom w:val="none" w:sz="0" w:space="0" w:color="auto"/>
            <w:right w:val="none" w:sz="0" w:space="0" w:color="auto"/>
          </w:divBdr>
        </w:div>
        <w:div w:id="602996945">
          <w:marLeft w:val="0"/>
          <w:marRight w:val="0"/>
          <w:marTop w:val="0"/>
          <w:marBottom w:val="0"/>
          <w:divBdr>
            <w:top w:val="none" w:sz="0" w:space="0" w:color="auto"/>
            <w:left w:val="none" w:sz="0" w:space="0" w:color="auto"/>
            <w:bottom w:val="none" w:sz="0" w:space="0" w:color="auto"/>
            <w:right w:val="none" w:sz="0" w:space="0" w:color="auto"/>
          </w:divBdr>
        </w:div>
        <w:div w:id="714768324">
          <w:marLeft w:val="0"/>
          <w:marRight w:val="0"/>
          <w:marTop w:val="0"/>
          <w:marBottom w:val="0"/>
          <w:divBdr>
            <w:top w:val="none" w:sz="0" w:space="0" w:color="auto"/>
            <w:left w:val="none" w:sz="0" w:space="0" w:color="auto"/>
            <w:bottom w:val="none" w:sz="0" w:space="0" w:color="auto"/>
            <w:right w:val="none" w:sz="0" w:space="0" w:color="auto"/>
          </w:divBdr>
        </w:div>
        <w:div w:id="1261136300">
          <w:marLeft w:val="0"/>
          <w:marRight w:val="0"/>
          <w:marTop w:val="0"/>
          <w:marBottom w:val="0"/>
          <w:divBdr>
            <w:top w:val="none" w:sz="0" w:space="0" w:color="auto"/>
            <w:left w:val="none" w:sz="0" w:space="0" w:color="auto"/>
            <w:bottom w:val="none" w:sz="0" w:space="0" w:color="auto"/>
            <w:right w:val="none" w:sz="0" w:space="0" w:color="auto"/>
          </w:divBdr>
        </w:div>
        <w:div w:id="1303583047">
          <w:marLeft w:val="0"/>
          <w:marRight w:val="0"/>
          <w:marTop w:val="0"/>
          <w:marBottom w:val="0"/>
          <w:divBdr>
            <w:top w:val="none" w:sz="0" w:space="0" w:color="auto"/>
            <w:left w:val="none" w:sz="0" w:space="0" w:color="auto"/>
            <w:bottom w:val="none" w:sz="0" w:space="0" w:color="auto"/>
            <w:right w:val="none" w:sz="0" w:space="0" w:color="auto"/>
          </w:divBdr>
        </w:div>
      </w:divsChild>
    </w:div>
    <w:div w:id="336736894">
      <w:bodyDiv w:val="1"/>
      <w:marLeft w:val="0"/>
      <w:marRight w:val="0"/>
      <w:marTop w:val="0"/>
      <w:marBottom w:val="0"/>
      <w:divBdr>
        <w:top w:val="none" w:sz="0" w:space="0" w:color="auto"/>
        <w:left w:val="none" w:sz="0" w:space="0" w:color="auto"/>
        <w:bottom w:val="none" w:sz="0" w:space="0" w:color="auto"/>
        <w:right w:val="none" w:sz="0" w:space="0" w:color="auto"/>
      </w:divBdr>
    </w:div>
    <w:div w:id="337394762">
      <w:bodyDiv w:val="1"/>
      <w:marLeft w:val="0"/>
      <w:marRight w:val="0"/>
      <w:marTop w:val="0"/>
      <w:marBottom w:val="0"/>
      <w:divBdr>
        <w:top w:val="none" w:sz="0" w:space="0" w:color="auto"/>
        <w:left w:val="none" w:sz="0" w:space="0" w:color="auto"/>
        <w:bottom w:val="none" w:sz="0" w:space="0" w:color="auto"/>
        <w:right w:val="none" w:sz="0" w:space="0" w:color="auto"/>
      </w:divBdr>
    </w:div>
    <w:div w:id="340276071">
      <w:bodyDiv w:val="1"/>
      <w:marLeft w:val="0"/>
      <w:marRight w:val="0"/>
      <w:marTop w:val="0"/>
      <w:marBottom w:val="0"/>
      <w:divBdr>
        <w:top w:val="none" w:sz="0" w:space="0" w:color="auto"/>
        <w:left w:val="none" w:sz="0" w:space="0" w:color="auto"/>
        <w:bottom w:val="none" w:sz="0" w:space="0" w:color="auto"/>
        <w:right w:val="none" w:sz="0" w:space="0" w:color="auto"/>
      </w:divBdr>
    </w:div>
    <w:div w:id="341443474">
      <w:bodyDiv w:val="1"/>
      <w:marLeft w:val="0"/>
      <w:marRight w:val="0"/>
      <w:marTop w:val="0"/>
      <w:marBottom w:val="0"/>
      <w:divBdr>
        <w:top w:val="none" w:sz="0" w:space="0" w:color="auto"/>
        <w:left w:val="none" w:sz="0" w:space="0" w:color="auto"/>
        <w:bottom w:val="none" w:sz="0" w:space="0" w:color="auto"/>
        <w:right w:val="none" w:sz="0" w:space="0" w:color="auto"/>
      </w:divBdr>
    </w:div>
    <w:div w:id="341514268">
      <w:bodyDiv w:val="1"/>
      <w:marLeft w:val="0"/>
      <w:marRight w:val="0"/>
      <w:marTop w:val="0"/>
      <w:marBottom w:val="0"/>
      <w:divBdr>
        <w:top w:val="none" w:sz="0" w:space="0" w:color="auto"/>
        <w:left w:val="none" w:sz="0" w:space="0" w:color="auto"/>
        <w:bottom w:val="none" w:sz="0" w:space="0" w:color="auto"/>
        <w:right w:val="none" w:sz="0" w:space="0" w:color="auto"/>
      </w:divBdr>
      <w:divsChild>
        <w:div w:id="23403579">
          <w:marLeft w:val="0"/>
          <w:marRight w:val="0"/>
          <w:marTop w:val="0"/>
          <w:marBottom w:val="0"/>
          <w:divBdr>
            <w:top w:val="none" w:sz="0" w:space="0" w:color="auto"/>
            <w:left w:val="none" w:sz="0" w:space="0" w:color="auto"/>
            <w:bottom w:val="none" w:sz="0" w:space="0" w:color="auto"/>
            <w:right w:val="none" w:sz="0" w:space="0" w:color="auto"/>
          </w:divBdr>
          <w:divsChild>
            <w:div w:id="1272278467">
              <w:marLeft w:val="0"/>
              <w:marRight w:val="0"/>
              <w:marTop w:val="0"/>
              <w:marBottom w:val="0"/>
              <w:divBdr>
                <w:top w:val="none" w:sz="0" w:space="0" w:color="auto"/>
                <w:left w:val="none" w:sz="0" w:space="0" w:color="auto"/>
                <w:bottom w:val="none" w:sz="0" w:space="0" w:color="auto"/>
                <w:right w:val="none" w:sz="0" w:space="0" w:color="auto"/>
              </w:divBdr>
            </w:div>
          </w:divsChild>
        </w:div>
        <w:div w:id="34280195">
          <w:marLeft w:val="0"/>
          <w:marRight w:val="0"/>
          <w:marTop w:val="0"/>
          <w:marBottom w:val="0"/>
          <w:divBdr>
            <w:top w:val="none" w:sz="0" w:space="0" w:color="auto"/>
            <w:left w:val="none" w:sz="0" w:space="0" w:color="auto"/>
            <w:bottom w:val="none" w:sz="0" w:space="0" w:color="auto"/>
            <w:right w:val="none" w:sz="0" w:space="0" w:color="auto"/>
          </w:divBdr>
          <w:divsChild>
            <w:div w:id="1755081896">
              <w:marLeft w:val="0"/>
              <w:marRight w:val="0"/>
              <w:marTop w:val="0"/>
              <w:marBottom w:val="0"/>
              <w:divBdr>
                <w:top w:val="none" w:sz="0" w:space="0" w:color="auto"/>
                <w:left w:val="none" w:sz="0" w:space="0" w:color="auto"/>
                <w:bottom w:val="none" w:sz="0" w:space="0" w:color="auto"/>
                <w:right w:val="none" w:sz="0" w:space="0" w:color="auto"/>
              </w:divBdr>
            </w:div>
          </w:divsChild>
        </w:div>
        <w:div w:id="272174907">
          <w:marLeft w:val="0"/>
          <w:marRight w:val="0"/>
          <w:marTop w:val="0"/>
          <w:marBottom w:val="0"/>
          <w:divBdr>
            <w:top w:val="none" w:sz="0" w:space="0" w:color="auto"/>
            <w:left w:val="none" w:sz="0" w:space="0" w:color="auto"/>
            <w:bottom w:val="none" w:sz="0" w:space="0" w:color="auto"/>
            <w:right w:val="none" w:sz="0" w:space="0" w:color="auto"/>
          </w:divBdr>
          <w:divsChild>
            <w:div w:id="174344480">
              <w:marLeft w:val="0"/>
              <w:marRight w:val="0"/>
              <w:marTop w:val="0"/>
              <w:marBottom w:val="0"/>
              <w:divBdr>
                <w:top w:val="none" w:sz="0" w:space="0" w:color="auto"/>
                <w:left w:val="none" w:sz="0" w:space="0" w:color="auto"/>
                <w:bottom w:val="none" w:sz="0" w:space="0" w:color="auto"/>
                <w:right w:val="none" w:sz="0" w:space="0" w:color="auto"/>
              </w:divBdr>
            </w:div>
            <w:div w:id="271861201">
              <w:marLeft w:val="0"/>
              <w:marRight w:val="0"/>
              <w:marTop w:val="0"/>
              <w:marBottom w:val="0"/>
              <w:divBdr>
                <w:top w:val="none" w:sz="0" w:space="0" w:color="auto"/>
                <w:left w:val="none" w:sz="0" w:space="0" w:color="auto"/>
                <w:bottom w:val="none" w:sz="0" w:space="0" w:color="auto"/>
                <w:right w:val="none" w:sz="0" w:space="0" w:color="auto"/>
              </w:divBdr>
            </w:div>
            <w:div w:id="271985131">
              <w:marLeft w:val="0"/>
              <w:marRight w:val="0"/>
              <w:marTop w:val="0"/>
              <w:marBottom w:val="0"/>
              <w:divBdr>
                <w:top w:val="none" w:sz="0" w:space="0" w:color="auto"/>
                <w:left w:val="none" w:sz="0" w:space="0" w:color="auto"/>
                <w:bottom w:val="none" w:sz="0" w:space="0" w:color="auto"/>
                <w:right w:val="none" w:sz="0" w:space="0" w:color="auto"/>
              </w:divBdr>
            </w:div>
            <w:div w:id="656618335">
              <w:marLeft w:val="0"/>
              <w:marRight w:val="0"/>
              <w:marTop w:val="0"/>
              <w:marBottom w:val="0"/>
              <w:divBdr>
                <w:top w:val="none" w:sz="0" w:space="0" w:color="auto"/>
                <w:left w:val="none" w:sz="0" w:space="0" w:color="auto"/>
                <w:bottom w:val="none" w:sz="0" w:space="0" w:color="auto"/>
                <w:right w:val="none" w:sz="0" w:space="0" w:color="auto"/>
              </w:divBdr>
            </w:div>
            <w:div w:id="998071702">
              <w:marLeft w:val="0"/>
              <w:marRight w:val="0"/>
              <w:marTop w:val="0"/>
              <w:marBottom w:val="0"/>
              <w:divBdr>
                <w:top w:val="none" w:sz="0" w:space="0" w:color="auto"/>
                <w:left w:val="none" w:sz="0" w:space="0" w:color="auto"/>
                <w:bottom w:val="none" w:sz="0" w:space="0" w:color="auto"/>
                <w:right w:val="none" w:sz="0" w:space="0" w:color="auto"/>
              </w:divBdr>
            </w:div>
            <w:div w:id="1332759615">
              <w:marLeft w:val="0"/>
              <w:marRight w:val="0"/>
              <w:marTop w:val="0"/>
              <w:marBottom w:val="0"/>
              <w:divBdr>
                <w:top w:val="none" w:sz="0" w:space="0" w:color="auto"/>
                <w:left w:val="none" w:sz="0" w:space="0" w:color="auto"/>
                <w:bottom w:val="none" w:sz="0" w:space="0" w:color="auto"/>
                <w:right w:val="none" w:sz="0" w:space="0" w:color="auto"/>
              </w:divBdr>
            </w:div>
            <w:div w:id="1605380434">
              <w:marLeft w:val="0"/>
              <w:marRight w:val="0"/>
              <w:marTop w:val="0"/>
              <w:marBottom w:val="0"/>
              <w:divBdr>
                <w:top w:val="none" w:sz="0" w:space="0" w:color="auto"/>
                <w:left w:val="none" w:sz="0" w:space="0" w:color="auto"/>
                <w:bottom w:val="none" w:sz="0" w:space="0" w:color="auto"/>
                <w:right w:val="none" w:sz="0" w:space="0" w:color="auto"/>
              </w:divBdr>
            </w:div>
            <w:div w:id="1678843997">
              <w:marLeft w:val="0"/>
              <w:marRight w:val="0"/>
              <w:marTop w:val="0"/>
              <w:marBottom w:val="0"/>
              <w:divBdr>
                <w:top w:val="none" w:sz="0" w:space="0" w:color="auto"/>
                <w:left w:val="none" w:sz="0" w:space="0" w:color="auto"/>
                <w:bottom w:val="none" w:sz="0" w:space="0" w:color="auto"/>
                <w:right w:val="none" w:sz="0" w:space="0" w:color="auto"/>
              </w:divBdr>
            </w:div>
            <w:div w:id="1728068379">
              <w:marLeft w:val="0"/>
              <w:marRight w:val="0"/>
              <w:marTop w:val="0"/>
              <w:marBottom w:val="0"/>
              <w:divBdr>
                <w:top w:val="none" w:sz="0" w:space="0" w:color="auto"/>
                <w:left w:val="none" w:sz="0" w:space="0" w:color="auto"/>
                <w:bottom w:val="none" w:sz="0" w:space="0" w:color="auto"/>
                <w:right w:val="none" w:sz="0" w:space="0" w:color="auto"/>
              </w:divBdr>
            </w:div>
            <w:div w:id="1837988186">
              <w:marLeft w:val="0"/>
              <w:marRight w:val="0"/>
              <w:marTop w:val="0"/>
              <w:marBottom w:val="0"/>
              <w:divBdr>
                <w:top w:val="none" w:sz="0" w:space="0" w:color="auto"/>
                <w:left w:val="none" w:sz="0" w:space="0" w:color="auto"/>
                <w:bottom w:val="none" w:sz="0" w:space="0" w:color="auto"/>
                <w:right w:val="none" w:sz="0" w:space="0" w:color="auto"/>
              </w:divBdr>
            </w:div>
            <w:div w:id="1954053284">
              <w:marLeft w:val="0"/>
              <w:marRight w:val="0"/>
              <w:marTop w:val="0"/>
              <w:marBottom w:val="0"/>
              <w:divBdr>
                <w:top w:val="none" w:sz="0" w:space="0" w:color="auto"/>
                <w:left w:val="none" w:sz="0" w:space="0" w:color="auto"/>
                <w:bottom w:val="none" w:sz="0" w:space="0" w:color="auto"/>
                <w:right w:val="none" w:sz="0" w:space="0" w:color="auto"/>
              </w:divBdr>
            </w:div>
          </w:divsChild>
        </w:div>
        <w:div w:id="834342983">
          <w:marLeft w:val="0"/>
          <w:marRight w:val="0"/>
          <w:marTop w:val="0"/>
          <w:marBottom w:val="0"/>
          <w:divBdr>
            <w:top w:val="none" w:sz="0" w:space="0" w:color="auto"/>
            <w:left w:val="none" w:sz="0" w:space="0" w:color="auto"/>
            <w:bottom w:val="none" w:sz="0" w:space="0" w:color="auto"/>
            <w:right w:val="none" w:sz="0" w:space="0" w:color="auto"/>
          </w:divBdr>
          <w:divsChild>
            <w:div w:id="405692854">
              <w:marLeft w:val="0"/>
              <w:marRight w:val="0"/>
              <w:marTop w:val="0"/>
              <w:marBottom w:val="0"/>
              <w:divBdr>
                <w:top w:val="none" w:sz="0" w:space="0" w:color="auto"/>
                <w:left w:val="none" w:sz="0" w:space="0" w:color="auto"/>
                <w:bottom w:val="none" w:sz="0" w:space="0" w:color="auto"/>
                <w:right w:val="none" w:sz="0" w:space="0" w:color="auto"/>
              </w:divBdr>
            </w:div>
            <w:div w:id="839589744">
              <w:marLeft w:val="0"/>
              <w:marRight w:val="0"/>
              <w:marTop w:val="0"/>
              <w:marBottom w:val="0"/>
              <w:divBdr>
                <w:top w:val="none" w:sz="0" w:space="0" w:color="auto"/>
                <w:left w:val="none" w:sz="0" w:space="0" w:color="auto"/>
                <w:bottom w:val="none" w:sz="0" w:space="0" w:color="auto"/>
                <w:right w:val="none" w:sz="0" w:space="0" w:color="auto"/>
              </w:divBdr>
            </w:div>
          </w:divsChild>
        </w:div>
        <w:div w:id="1273779295">
          <w:marLeft w:val="0"/>
          <w:marRight w:val="0"/>
          <w:marTop w:val="0"/>
          <w:marBottom w:val="0"/>
          <w:divBdr>
            <w:top w:val="none" w:sz="0" w:space="0" w:color="auto"/>
            <w:left w:val="none" w:sz="0" w:space="0" w:color="auto"/>
            <w:bottom w:val="none" w:sz="0" w:space="0" w:color="auto"/>
            <w:right w:val="none" w:sz="0" w:space="0" w:color="auto"/>
          </w:divBdr>
          <w:divsChild>
            <w:div w:id="3000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9131">
      <w:bodyDiv w:val="1"/>
      <w:marLeft w:val="0"/>
      <w:marRight w:val="0"/>
      <w:marTop w:val="0"/>
      <w:marBottom w:val="0"/>
      <w:divBdr>
        <w:top w:val="none" w:sz="0" w:space="0" w:color="auto"/>
        <w:left w:val="none" w:sz="0" w:space="0" w:color="auto"/>
        <w:bottom w:val="none" w:sz="0" w:space="0" w:color="auto"/>
        <w:right w:val="none" w:sz="0" w:space="0" w:color="auto"/>
      </w:divBdr>
    </w:div>
    <w:div w:id="345864075">
      <w:bodyDiv w:val="1"/>
      <w:marLeft w:val="0"/>
      <w:marRight w:val="0"/>
      <w:marTop w:val="0"/>
      <w:marBottom w:val="0"/>
      <w:divBdr>
        <w:top w:val="none" w:sz="0" w:space="0" w:color="auto"/>
        <w:left w:val="none" w:sz="0" w:space="0" w:color="auto"/>
        <w:bottom w:val="none" w:sz="0" w:space="0" w:color="auto"/>
        <w:right w:val="none" w:sz="0" w:space="0" w:color="auto"/>
      </w:divBdr>
    </w:div>
    <w:div w:id="349064077">
      <w:bodyDiv w:val="1"/>
      <w:marLeft w:val="0"/>
      <w:marRight w:val="0"/>
      <w:marTop w:val="0"/>
      <w:marBottom w:val="0"/>
      <w:divBdr>
        <w:top w:val="none" w:sz="0" w:space="0" w:color="auto"/>
        <w:left w:val="none" w:sz="0" w:space="0" w:color="auto"/>
        <w:bottom w:val="none" w:sz="0" w:space="0" w:color="auto"/>
        <w:right w:val="none" w:sz="0" w:space="0" w:color="auto"/>
      </w:divBdr>
    </w:div>
    <w:div w:id="351301829">
      <w:bodyDiv w:val="1"/>
      <w:marLeft w:val="0"/>
      <w:marRight w:val="0"/>
      <w:marTop w:val="0"/>
      <w:marBottom w:val="0"/>
      <w:divBdr>
        <w:top w:val="none" w:sz="0" w:space="0" w:color="auto"/>
        <w:left w:val="none" w:sz="0" w:space="0" w:color="auto"/>
        <w:bottom w:val="none" w:sz="0" w:space="0" w:color="auto"/>
        <w:right w:val="none" w:sz="0" w:space="0" w:color="auto"/>
      </w:divBdr>
    </w:div>
    <w:div w:id="351996598">
      <w:bodyDiv w:val="1"/>
      <w:marLeft w:val="0"/>
      <w:marRight w:val="0"/>
      <w:marTop w:val="0"/>
      <w:marBottom w:val="0"/>
      <w:divBdr>
        <w:top w:val="none" w:sz="0" w:space="0" w:color="auto"/>
        <w:left w:val="none" w:sz="0" w:space="0" w:color="auto"/>
        <w:bottom w:val="none" w:sz="0" w:space="0" w:color="auto"/>
        <w:right w:val="none" w:sz="0" w:space="0" w:color="auto"/>
      </w:divBdr>
    </w:div>
    <w:div w:id="358239701">
      <w:bodyDiv w:val="1"/>
      <w:marLeft w:val="0"/>
      <w:marRight w:val="0"/>
      <w:marTop w:val="0"/>
      <w:marBottom w:val="0"/>
      <w:divBdr>
        <w:top w:val="none" w:sz="0" w:space="0" w:color="auto"/>
        <w:left w:val="none" w:sz="0" w:space="0" w:color="auto"/>
        <w:bottom w:val="none" w:sz="0" w:space="0" w:color="auto"/>
        <w:right w:val="none" w:sz="0" w:space="0" w:color="auto"/>
      </w:divBdr>
      <w:divsChild>
        <w:div w:id="214245905">
          <w:marLeft w:val="0"/>
          <w:marRight w:val="0"/>
          <w:marTop w:val="0"/>
          <w:marBottom w:val="0"/>
          <w:divBdr>
            <w:top w:val="none" w:sz="0" w:space="0" w:color="auto"/>
            <w:left w:val="none" w:sz="0" w:space="0" w:color="auto"/>
            <w:bottom w:val="none" w:sz="0" w:space="0" w:color="auto"/>
            <w:right w:val="none" w:sz="0" w:space="0" w:color="auto"/>
          </w:divBdr>
          <w:divsChild>
            <w:div w:id="2112164058">
              <w:marLeft w:val="0"/>
              <w:marRight w:val="0"/>
              <w:marTop w:val="0"/>
              <w:marBottom w:val="0"/>
              <w:divBdr>
                <w:top w:val="none" w:sz="0" w:space="0" w:color="auto"/>
                <w:left w:val="none" w:sz="0" w:space="0" w:color="auto"/>
                <w:bottom w:val="none" w:sz="0" w:space="0" w:color="auto"/>
                <w:right w:val="none" w:sz="0" w:space="0" w:color="auto"/>
              </w:divBdr>
            </w:div>
          </w:divsChild>
        </w:div>
        <w:div w:id="674193103">
          <w:marLeft w:val="0"/>
          <w:marRight w:val="0"/>
          <w:marTop w:val="0"/>
          <w:marBottom w:val="0"/>
          <w:divBdr>
            <w:top w:val="none" w:sz="0" w:space="0" w:color="auto"/>
            <w:left w:val="none" w:sz="0" w:space="0" w:color="auto"/>
            <w:bottom w:val="none" w:sz="0" w:space="0" w:color="auto"/>
            <w:right w:val="none" w:sz="0" w:space="0" w:color="auto"/>
          </w:divBdr>
          <w:divsChild>
            <w:div w:id="435711490">
              <w:marLeft w:val="0"/>
              <w:marRight w:val="0"/>
              <w:marTop w:val="0"/>
              <w:marBottom w:val="0"/>
              <w:divBdr>
                <w:top w:val="none" w:sz="0" w:space="0" w:color="auto"/>
                <w:left w:val="none" w:sz="0" w:space="0" w:color="auto"/>
                <w:bottom w:val="none" w:sz="0" w:space="0" w:color="auto"/>
                <w:right w:val="none" w:sz="0" w:space="0" w:color="auto"/>
              </w:divBdr>
            </w:div>
            <w:div w:id="1346899736">
              <w:marLeft w:val="0"/>
              <w:marRight w:val="0"/>
              <w:marTop w:val="0"/>
              <w:marBottom w:val="0"/>
              <w:divBdr>
                <w:top w:val="none" w:sz="0" w:space="0" w:color="auto"/>
                <w:left w:val="none" w:sz="0" w:space="0" w:color="auto"/>
                <w:bottom w:val="none" w:sz="0" w:space="0" w:color="auto"/>
                <w:right w:val="none" w:sz="0" w:space="0" w:color="auto"/>
              </w:divBdr>
            </w:div>
            <w:div w:id="1528758536">
              <w:marLeft w:val="0"/>
              <w:marRight w:val="0"/>
              <w:marTop w:val="0"/>
              <w:marBottom w:val="0"/>
              <w:divBdr>
                <w:top w:val="none" w:sz="0" w:space="0" w:color="auto"/>
                <w:left w:val="none" w:sz="0" w:space="0" w:color="auto"/>
                <w:bottom w:val="none" w:sz="0" w:space="0" w:color="auto"/>
                <w:right w:val="none" w:sz="0" w:space="0" w:color="auto"/>
              </w:divBdr>
            </w:div>
            <w:div w:id="1692292841">
              <w:marLeft w:val="0"/>
              <w:marRight w:val="0"/>
              <w:marTop w:val="0"/>
              <w:marBottom w:val="0"/>
              <w:divBdr>
                <w:top w:val="none" w:sz="0" w:space="0" w:color="auto"/>
                <w:left w:val="none" w:sz="0" w:space="0" w:color="auto"/>
                <w:bottom w:val="none" w:sz="0" w:space="0" w:color="auto"/>
                <w:right w:val="none" w:sz="0" w:space="0" w:color="auto"/>
              </w:divBdr>
            </w:div>
          </w:divsChild>
        </w:div>
        <w:div w:id="1039818860">
          <w:marLeft w:val="0"/>
          <w:marRight w:val="0"/>
          <w:marTop w:val="0"/>
          <w:marBottom w:val="0"/>
          <w:divBdr>
            <w:top w:val="none" w:sz="0" w:space="0" w:color="auto"/>
            <w:left w:val="none" w:sz="0" w:space="0" w:color="auto"/>
            <w:bottom w:val="none" w:sz="0" w:space="0" w:color="auto"/>
            <w:right w:val="none" w:sz="0" w:space="0" w:color="auto"/>
          </w:divBdr>
          <w:divsChild>
            <w:div w:id="1970236041">
              <w:marLeft w:val="0"/>
              <w:marRight w:val="0"/>
              <w:marTop w:val="0"/>
              <w:marBottom w:val="0"/>
              <w:divBdr>
                <w:top w:val="none" w:sz="0" w:space="0" w:color="auto"/>
                <w:left w:val="none" w:sz="0" w:space="0" w:color="auto"/>
                <w:bottom w:val="none" w:sz="0" w:space="0" w:color="auto"/>
                <w:right w:val="none" w:sz="0" w:space="0" w:color="auto"/>
              </w:divBdr>
            </w:div>
          </w:divsChild>
        </w:div>
        <w:div w:id="1098406661">
          <w:marLeft w:val="0"/>
          <w:marRight w:val="0"/>
          <w:marTop w:val="0"/>
          <w:marBottom w:val="0"/>
          <w:divBdr>
            <w:top w:val="none" w:sz="0" w:space="0" w:color="auto"/>
            <w:left w:val="none" w:sz="0" w:space="0" w:color="auto"/>
            <w:bottom w:val="none" w:sz="0" w:space="0" w:color="auto"/>
            <w:right w:val="none" w:sz="0" w:space="0" w:color="auto"/>
          </w:divBdr>
          <w:divsChild>
            <w:div w:id="1503011450">
              <w:marLeft w:val="0"/>
              <w:marRight w:val="0"/>
              <w:marTop w:val="0"/>
              <w:marBottom w:val="0"/>
              <w:divBdr>
                <w:top w:val="none" w:sz="0" w:space="0" w:color="auto"/>
                <w:left w:val="none" w:sz="0" w:space="0" w:color="auto"/>
                <w:bottom w:val="none" w:sz="0" w:space="0" w:color="auto"/>
                <w:right w:val="none" w:sz="0" w:space="0" w:color="auto"/>
              </w:divBdr>
            </w:div>
          </w:divsChild>
        </w:div>
        <w:div w:id="1787844967">
          <w:marLeft w:val="0"/>
          <w:marRight w:val="0"/>
          <w:marTop w:val="0"/>
          <w:marBottom w:val="0"/>
          <w:divBdr>
            <w:top w:val="none" w:sz="0" w:space="0" w:color="auto"/>
            <w:left w:val="none" w:sz="0" w:space="0" w:color="auto"/>
            <w:bottom w:val="none" w:sz="0" w:space="0" w:color="auto"/>
            <w:right w:val="none" w:sz="0" w:space="0" w:color="auto"/>
          </w:divBdr>
          <w:divsChild>
            <w:div w:id="5319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727">
      <w:bodyDiv w:val="1"/>
      <w:marLeft w:val="0"/>
      <w:marRight w:val="0"/>
      <w:marTop w:val="0"/>
      <w:marBottom w:val="0"/>
      <w:divBdr>
        <w:top w:val="none" w:sz="0" w:space="0" w:color="auto"/>
        <w:left w:val="none" w:sz="0" w:space="0" w:color="auto"/>
        <w:bottom w:val="none" w:sz="0" w:space="0" w:color="auto"/>
        <w:right w:val="none" w:sz="0" w:space="0" w:color="auto"/>
      </w:divBdr>
      <w:divsChild>
        <w:div w:id="224922630">
          <w:marLeft w:val="0"/>
          <w:marRight w:val="0"/>
          <w:marTop w:val="0"/>
          <w:marBottom w:val="0"/>
          <w:divBdr>
            <w:top w:val="none" w:sz="0" w:space="0" w:color="auto"/>
            <w:left w:val="none" w:sz="0" w:space="0" w:color="auto"/>
            <w:bottom w:val="none" w:sz="0" w:space="0" w:color="auto"/>
            <w:right w:val="none" w:sz="0" w:space="0" w:color="auto"/>
          </w:divBdr>
          <w:divsChild>
            <w:div w:id="29234655">
              <w:marLeft w:val="0"/>
              <w:marRight w:val="0"/>
              <w:marTop w:val="0"/>
              <w:marBottom w:val="0"/>
              <w:divBdr>
                <w:top w:val="none" w:sz="0" w:space="0" w:color="auto"/>
                <w:left w:val="none" w:sz="0" w:space="0" w:color="auto"/>
                <w:bottom w:val="none" w:sz="0" w:space="0" w:color="auto"/>
                <w:right w:val="none" w:sz="0" w:space="0" w:color="auto"/>
              </w:divBdr>
            </w:div>
          </w:divsChild>
        </w:div>
        <w:div w:id="388647558">
          <w:marLeft w:val="0"/>
          <w:marRight w:val="0"/>
          <w:marTop w:val="0"/>
          <w:marBottom w:val="0"/>
          <w:divBdr>
            <w:top w:val="none" w:sz="0" w:space="0" w:color="auto"/>
            <w:left w:val="none" w:sz="0" w:space="0" w:color="auto"/>
            <w:bottom w:val="none" w:sz="0" w:space="0" w:color="auto"/>
            <w:right w:val="none" w:sz="0" w:space="0" w:color="auto"/>
          </w:divBdr>
          <w:divsChild>
            <w:div w:id="456460149">
              <w:marLeft w:val="0"/>
              <w:marRight w:val="0"/>
              <w:marTop w:val="0"/>
              <w:marBottom w:val="0"/>
              <w:divBdr>
                <w:top w:val="none" w:sz="0" w:space="0" w:color="auto"/>
                <w:left w:val="none" w:sz="0" w:space="0" w:color="auto"/>
                <w:bottom w:val="none" w:sz="0" w:space="0" w:color="auto"/>
                <w:right w:val="none" w:sz="0" w:space="0" w:color="auto"/>
              </w:divBdr>
            </w:div>
          </w:divsChild>
        </w:div>
        <w:div w:id="687412931">
          <w:marLeft w:val="0"/>
          <w:marRight w:val="0"/>
          <w:marTop w:val="0"/>
          <w:marBottom w:val="0"/>
          <w:divBdr>
            <w:top w:val="none" w:sz="0" w:space="0" w:color="auto"/>
            <w:left w:val="none" w:sz="0" w:space="0" w:color="auto"/>
            <w:bottom w:val="none" w:sz="0" w:space="0" w:color="auto"/>
            <w:right w:val="none" w:sz="0" w:space="0" w:color="auto"/>
          </w:divBdr>
          <w:divsChild>
            <w:div w:id="1830900388">
              <w:marLeft w:val="0"/>
              <w:marRight w:val="0"/>
              <w:marTop w:val="0"/>
              <w:marBottom w:val="0"/>
              <w:divBdr>
                <w:top w:val="none" w:sz="0" w:space="0" w:color="auto"/>
                <w:left w:val="none" w:sz="0" w:space="0" w:color="auto"/>
                <w:bottom w:val="none" w:sz="0" w:space="0" w:color="auto"/>
                <w:right w:val="none" w:sz="0" w:space="0" w:color="auto"/>
              </w:divBdr>
            </w:div>
            <w:div w:id="2098674036">
              <w:marLeft w:val="0"/>
              <w:marRight w:val="0"/>
              <w:marTop w:val="0"/>
              <w:marBottom w:val="0"/>
              <w:divBdr>
                <w:top w:val="none" w:sz="0" w:space="0" w:color="auto"/>
                <w:left w:val="none" w:sz="0" w:space="0" w:color="auto"/>
                <w:bottom w:val="none" w:sz="0" w:space="0" w:color="auto"/>
                <w:right w:val="none" w:sz="0" w:space="0" w:color="auto"/>
              </w:divBdr>
            </w:div>
          </w:divsChild>
        </w:div>
        <w:div w:id="1407216985">
          <w:marLeft w:val="0"/>
          <w:marRight w:val="0"/>
          <w:marTop w:val="0"/>
          <w:marBottom w:val="0"/>
          <w:divBdr>
            <w:top w:val="none" w:sz="0" w:space="0" w:color="auto"/>
            <w:left w:val="none" w:sz="0" w:space="0" w:color="auto"/>
            <w:bottom w:val="none" w:sz="0" w:space="0" w:color="auto"/>
            <w:right w:val="none" w:sz="0" w:space="0" w:color="auto"/>
          </w:divBdr>
          <w:divsChild>
            <w:div w:id="180702682">
              <w:marLeft w:val="0"/>
              <w:marRight w:val="0"/>
              <w:marTop w:val="0"/>
              <w:marBottom w:val="0"/>
              <w:divBdr>
                <w:top w:val="none" w:sz="0" w:space="0" w:color="auto"/>
                <w:left w:val="none" w:sz="0" w:space="0" w:color="auto"/>
                <w:bottom w:val="none" w:sz="0" w:space="0" w:color="auto"/>
                <w:right w:val="none" w:sz="0" w:space="0" w:color="auto"/>
              </w:divBdr>
            </w:div>
            <w:div w:id="972102637">
              <w:marLeft w:val="0"/>
              <w:marRight w:val="0"/>
              <w:marTop w:val="0"/>
              <w:marBottom w:val="0"/>
              <w:divBdr>
                <w:top w:val="none" w:sz="0" w:space="0" w:color="auto"/>
                <w:left w:val="none" w:sz="0" w:space="0" w:color="auto"/>
                <w:bottom w:val="none" w:sz="0" w:space="0" w:color="auto"/>
                <w:right w:val="none" w:sz="0" w:space="0" w:color="auto"/>
              </w:divBdr>
            </w:div>
            <w:div w:id="1312172378">
              <w:marLeft w:val="0"/>
              <w:marRight w:val="0"/>
              <w:marTop w:val="0"/>
              <w:marBottom w:val="0"/>
              <w:divBdr>
                <w:top w:val="none" w:sz="0" w:space="0" w:color="auto"/>
                <w:left w:val="none" w:sz="0" w:space="0" w:color="auto"/>
                <w:bottom w:val="none" w:sz="0" w:space="0" w:color="auto"/>
                <w:right w:val="none" w:sz="0" w:space="0" w:color="auto"/>
              </w:divBdr>
            </w:div>
            <w:div w:id="1433478514">
              <w:marLeft w:val="0"/>
              <w:marRight w:val="0"/>
              <w:marTop w:val="0"/>
              <w:marBottom w:val="0"/>
              <w:divBdr>
                <w:top w:val="none" w:sz="0" w:space="0" w:color="auto"/>
                <w:left w:val="none" w:sz="0" w:space="0" w:color="auto"/>
                <w:bottom w:val="none" w:sz="0" w:space="0" w:color="auto"/>
                <w:right w:val="none" w:sz="0" w:space="0" w:color="auto"/>
              </w:divBdr>
            </w:div>
            <w:div w:id="1999142466">
              <w:marLeft w:val="0"/>
              <w:marRight w:val="0"/>
              <w:marTop w:val="0"/>
              <w:marBottom w:val="0"/>
              <w:divBdr>
                <w:top w:val="none" w:sz="0" w:space="0" w:color="auto"/>
                <w:left w:val="none" w:sz="0" w:space="0" w:color="auto"/>
                <w:bottom w:val="none" w:sz="0" w:space="0" w:color="auto"/>
                <w:right w:val="none" w:sz="0" w:space="0" w:color="auto"/>
              </w:divBdr>
            </w:div>
          </w:divsChild>
        </w:div>
        <w:div w:id="2041709998">
          <w:marLeft w:val="0"/>
          <w:marRight w:val="0"/>
          <w:marTop w:val="0"/>
          <w:marBottom w:val="0"/>
          <w:divBdr>
            <w:top w:val="none" w:sz="0" w:space="0" w:color="auto"/>
            <w:left w:val="none" w:sz="0" w:space="0" w:color="auto"/>
            <w:bottom w:val="none" w:sz="0" w:space="0" w:color="auto"/>
            <w:right w:val="none" w:sz="0" w:space="0" w:color="auto"/>
          </w:divBdr>
          <w:divsChild>
            <w:div w:id="10021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3513">
      <w:bodyDiv w:val="1"/>
      <w:marLeft w:val="0"/>
      <w:marRight w:val="0"/>
      <w:marTop w:val="0"/>
      <w:marBottom w:val="0"/>
      <w:divBdr>
        <w:top w:val="none" w:sz="0" w:space="0" w:color="auto"/>
        <w:left w:val="none" w:sz="0" w:space="0" w:color="auto"/>
        <w:bottom w:val="none" w:sz="0" w:space="0" w:color="auto"/>
        <w:right w:val="none" w:sz="0" w:space="0" w:color="auto"/>
      </w:divBdr>
    </w:div>
    <w:div w:id="365909663">
      <w:bodyDiv w:val="1"/>
      <w:marLeft w:val="0"/>
      <w:marRight w:val="0"/>
      <w:marTop w:val="0"/>
      <w:marBottom w:val="0"/>
      <w:divBdr>
        <w:top w:val="none" w:sz="0" w:space="0" w:color="auto"/>
        <w:left w:val="none" w:sz="0" w:space="0" w:color="auto"/>
        <w:bottom w:val="none" w:sz="0" w:space="0" w:color="auto"/>
        <w:right w:val="none" w:sz="0" w:space="0" w:color="auto"/>
      </w:divBdr>
      <w:divsChild>
        <w:div w:id="377364248">
          <w:marLeft w:val="0"/>
          <w:marRight w:val="0"/>
          <w:marTop w:val="0"/>
          <w:marBottom w:val="0"/>
          <w:divBdr>
            <w:top w:val="none" w:sz="0" w:space="0" w:color="auto"/>
            <w:left w:val="none" w:sz="0" w:space="0" w:color="auto"/>
            <w:bottom w:val="none" w:sz="0" w:space="0" w:color="auto"/>
            <w:right w:val="none" w:sz="0" w:space="0" w:color="auto"/>
          </w:divBdr>
          <w:divsChild>
            <w:div w:id="169026211">
              <w:marLeft w:val="0"/>
              <w:marRight w:val="0"/>
              <w:marTop w:val="0"/>
              <w:marBottom w:val="0"/>
              <w:divBdr>
                <w:top w:val="none" w:sz="0" w:space="0" w:color="auto"/>
                <w:left w:val="none" w:sz="0" w:space="0" w:color="auto"/>
                <w:bottom w:val="none" w:sz="0" w:space="0" w:color="auto"/>
                <w:right w:val="none" w:sz="0" w:space="0" w:color="auto"/>
              </w:divBdr>
            </w:div>
            <w:div w:id="1248265400">
              <w:marLeft w:val="0"/>
              <w:marRight w:val="0"/>
              <w:marTop w:val="0"/>
              <w:marBottom w:val="0"/>
              <w:divBdr>
                <w:top w:val="none" w:sz="0" w:space="0" w:color="auto"/>
                <w:left w:val="none" w:sz="0" w:space="0" w:color="auto"/>
                <w:bottom w:val="none" w:sz="0" w:space="0" w:color="auto"/>
                <w:right w:val="none" w:sz="0" w:space="0" w:color="auto"/>
              </w:divBdr>
            </w:div>
            <w:div w:id="1591767654">
              <w:marLeft w:val="0"/>
              <w:marRight w:val="0"/>
              <w:marTop w:val="0"/>
              <w:marBottom w:val="0"/>
              <w:divBdr>
                <w:top w:val="none" w:sz="0" w:space="0" w:color="auto"/>
                <w:left w:val="none" w:sz="0" w:space="0" w:color="auto"/>
                <w:bottom w:val="none" w:sz="0" w:space="0" w:color="auto"/>
                <w:right w:val="none" w:sz="0" w:space="0" w:color="auto"/>
              </w:divBdr>
            </w:div>
            <w:div w:id="1849826340">
              <w:marLeft w:val="0"/>
              <w:marRight w:val="0"/>
              <w:marTop w:val="0"/>
              <w:marBottom w:val="0"/>
              <w:divBdr>
                <w:top w:val="none" w:sz="0" w:space="0" w:color="auto"/>
                <w:left w:val="none" w:sz="0" w:space="0" w:color="auto"/>
                <w:bottom w:val="none" w:sz="0" w:space="0" w:color="auto"/>
                <w:right w:val="none" w:sz="0" w:space="0" w:color="auto"/>
              </w:divBdr>
            </w:div>
          </w:divsChild>
        </w:div>
        <w:div w:id="1377699506">
          <w:marLeft w:val="0"/>
          <w:marRight w:val="0"/>
          <w:marTop w:val="0"/>
          <w:marBottom w:val="0"/>
          <w:divBdr>
            <w:top w:val="none" w:sz="0" w:space="0" w:color="auto"/>
            <w:left w:val="none" w:sz="0" w:space="0" w:color="auto"/>
            <w:bottom w:val="none" w:sz="0" w:space="0" w:color="auto"/>
            <w:right w:val="none" w:sz="0" w:space="0" w:color="auto"/>
          </w:divBdr>
          <w:divsChild>
            <w:div w:id="1573662986">
              <w:marLeft w:val="0"/>
              <w:marRight w:val="0"/>
              <w:marTop w:val="0"/>
              <w:marBottom w:val="0"/>
              <w:divBdr>
                <w:top w:val="none" w:sz="0" w:space="0" w:color="auto"/>
                <w:left w:val="none" w:sz="0" w:space="0" w:color="auto"/>
                <w:bottom w:val="none" w:sz="0" w:space="0" w:color="auto"/>
                <w:right w:val="none" w:sz="0" w:space="0" w:color="auto"/>
              </w:divBdr>
            </w:div>
          </w:divsChild>
        </w:div>
        <w:div w:id="1812361773">
          <w:marLeft w:val="0"/>
          <w:marRight w:val="0"/>
          <w:marTop w:val="0"/>
          <w:marBottom w:val="0"/>
          <w:divBdr>
            <w:top w:val="none" w:sz="0" w:space="0" w:color="auto"/>
            <w:left w:val="none" w:sz="0" w:space="0" w:color="auto"/>
            <w:bottom w:val="none" w:sz="0" w:space="0" w:color="auto"/>
            <w:right w:val="none" w:sz="0" w:space="0" w:color="auto"/>
          </w:divBdr>
          <w:divsChild>
            <w:div w:id="1683124355">
              <w:marLeft w:val="0"/>
              <w:marRight w:val="0"/>
              <w:marTop w:val="0"/>
              <w:marBottom w:val="0"/>
              <w:divBdr>
                <w:top w:val="none" w:sz="0" w:space="0" w:color="auto"/>
                <w:left w:val="none" w:sz="0" w:space="0" w:color="auto"/>
                <w:bottom w:val="none" w:sz="0" w:space="0" w:color="auto"/>
                <w:right w:val="none" w:sz="0" w:space="0" w:color="auto"/>
              </w:divBdr>
            </w:div>
          </w:divsChild>
        </w:div>
        <w:div w:id="2021422235">
          <w:marLeft w:val="0"/>
          <w:marRight w:val="0"/>
          <w:marTop w:val="0"/>
          <w:marBottom w:val="0"/>
          <w:divBdr>
            <w:top w:val="none" w:sz="0" w:space="0" w:color="auto"/>
            <w:left w:val="none" w:sz="0" w:space="0" w:color="auto"/>
            <w:bottom w:val="none" w:sz="0" w:space="0" w:color="auto"/>
            <w:right w:val="none" w:sz="0" w:space="0" w:color="auto"/>
          </w:divBdr>
          <w:divsChild>
            <w:div w:id="1424496518">
              <w:marLeft w:val="0"/>
              <w:marRight w:val="0"/>
              <w:marTop w:val="0"/>
              <w:marBottom w:val="0"/>
              <w:divBdr>
                <w:top w:val="none" w:sz="0" w:space="0" w:color="auto"/>
                <w:left w:val="none" w:sz="0" w:space="0" w:color="auto"/>
                <w:bottom w:val="none" w:sz="0" w:space="0" w:color="auto"/>
                <w:right w:val="none" w:sz="0" w:space="0" w:color="auto"/>
              </w:divBdr>
            </w:div>
          </w:divsChild>
        </w:div>
        <w:div w:id="2048329297">
          <w:marLeft w:val="0"/>
          <w:marRight w:val="0"/>
          <w:marTop w:val="0"/>
          <w:marBottom w:val="0"/>
          <w:divBdr>
            <w:top w:val="none" w:sz="0" w:space="0" w:color="auto"/>
            <w:left w:val="none" w:sz="0" w:space="0" w:color="auto"/>
            <w:bottom w:val="none" w:sz="0" w:space="0" w:color="auto"/>
            <w:right w:val="none" w:sz="0" w:space="0" w:color="auto"/>
          </w:divBdr>
          <w:divsChild>
            <w:div w:id="18755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400">
      <w:bodyDiv w:val="1"/>
      <w:marLeft w:val="0"/>
      <w:marRight w:val="0"/>
      <w:marTop w:val="0"/>
      <w:marBottom w:val="0"/>
      <w:divBdr>
        <w:top w:val="none" w:sz="0" w:space="0" w:color="auto"/>
        <w:left w:val="none" w:sz="0" w:space="0" w:color="auto"/>
        <w:bottom w:val="none" w:sz="0" w:space="0" w:color="auto"/>
        <w:right w:val="none" w:sz="0" w:space="0" w:color="auto"/>
      </w:divBdr>
    </w:div>
    <w:div w:id="374931648">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376784859">
      <w:bodyDiv w:val="1"/>
      <w:marLeft w:val="0"/>
      <w:marRight w:val="0"/>
      <w:marTop w:val="0"/>
      <w:marBottom w:val="0"/>
      <w:divBdr>
        <w:top w:val="none" w:sz="0" w:space="0" w:color="auto"/>
        <w:left w:val="none" w:sz="0" w:space="0" w:color="auto"/>
        <w:bottom w:val="none" w:sz="0" w:space="0" w:color="auto"/>
        <w:right w:val="none" w:sz="0" w:space="0" w:color="auto"/>
      </w:divBdr>
    </w:div>
    <w:div w:id="381634945">
      <w:bodyDiv w:val="1"/>
      <w:marLeft w:val="0"/>
      <w:marRight w:val="0"/>
      <w:marTop w:val="0"/>
      <w:marBottom w:val="0"/>
      <w:divBdr>
        <w:top w:val="none" w:sz="0" w:space="0" w:color="auto"/>
        <w:left w:val="none" w:sz="0" w:space="0" w:color="auto"/>
        <w:bottom w:val="none" w:sz="0" w:space="0" w:color="auto"/>
        <w:right w:val="none" w:sz="0" w:space="0" w:color="auto"/>
      </w:divBdr>
    </w:div>
    <w:div w:id="385876826">
      <w:bodyDiv w:val="1"/>
      <w:marLeft w:val="0"/>
      <w:marRight w:val="0"/>
      <w:marTop w:val="0"/>
      <w:marBottom w:val="0"/>
      <w:divBdr>
        <w:top w:val="none" w:sz="0" w:space="0" w:color="auto"/>
        <w:left w:val="none" w:sz="0" w:space="0" w:color="auto"/>
        <w:bottom w:val="none" w:sz="0" w:space="0" w:color="auto"/>
        <w:right w:val="none" w:sz="0" w:space="0" w:color="auto"/>
      </w:divBdr>
    </w:div>
    <w:div w:id="393893836">
      <w:bodyDiv w:val="1"/>
      <w:marLeft w:val="0"/>
      <w:marRight w:val="0"/>
      <w:marTop w:val="0"/>
      <w:marBottom w:val="0"/>
      <w:divBdr>
        <w:top w:val="none" w:sz="0" w:space="0" w:color="auto"/>
        <w:left w:val="none" w:sz="0" w:space="0" w:color="auto"/>
        <w:bottom w:val="none" w:sz="0" w:space="0" w:color="auto"/>
        <w:right w:val="none" w:sz="0" w:space="0" w:color="auto"/>
      </w:divBdr>
    </w:div>
    <w:div w:id="394165750">
      <w:bodyDiv w:val="1"/>
      <w:marLeft w:val="0"/>
      <w:marRight w:val="0"/>
      <w:marTop w:val="0"/>
      <w:marBottom w:val="0"/>
      <w:divBdr>
        <w:top w:val="none" w:sz="0" w:space="0" w:color="auto"/>
        <w:left w:val="none" w:sz="0" w:space="0" w:color="auto"/>
        <w:bottom w:val="none" w:sz="0" w:space="0" w:color="auto"/>
        <w:right w:val="none" w:sz="0" w:space="0" w:color="auto"/>
      </w:divBdr>
    </w:div>
    <w:div w:id="396171316">
      <w:bodyDiv w:val="1"/>
      <w:marLeft w:val="0"/>
      <w:marRight w:val="0"/>
      <w:marTop w:val="0"/>
      <w:marBottom w:val="0"/>
      <w:divBdr>
        <w:top w:val="none" w:sz="0" w:space="0" w:color="auto"/>
        <w:left w:val="none" w:sz="0" w:space="0" w:color="auto"/>
        <w:bottom w:val="none" w:sz="0" w:space="0" w:color="auto"/>
        <w:right w:val="none" w:sz="0" w:space="0" w:color="auto"/>
      </w:divBdr>
    </w:div>
    <w:div w:id="400715248">
      <w:bodyDiv w:val="1"/>
      <w:marLeft w:val="0"/>
      <w:marRight w:val="0"/>
      <w:marTop w:val="0"/>
      <w:marBottom w:val="0"/>
      <w:divBdr>
        <w:top w:val="none" w:sz="0" w:space="0" w:color="auto"/>
        <w:left w:val="none" w:sz="0" w:space="0" w:color="auto"/>
        <w:bottom w:val="none" w:sz="0" w:space="0" w:color="auto"/>
        <w:right w:val="none" w:sz="0" w:space="0" w:color="auto"/>
      </w:divBdr>
    </w:div>
    <w:div w:id="401296087">
      <w:bodyDiv w:val="1"/>
      <w:marLeft w:val="0"/>
      <w:marRight w:val="0"/>
      <w:marTop w:val="0"/>
      <w:marBottom w:val="0"/>
      <w:divBdr>
        <w:top w:val="none" w:sz="0" w:space="0" w:color="auto"/>
        <w:left w:val="none" w:sz="0" w:space="0" w:color="auto"/>
        <w:bottom w:val="none" w:sz="0" w:space="0" w:color="auto"/>
        <w:right w:val="none" w:sz="0" w:space="0" w:color="auto"/>
      </w:divBdr>
      <w:divsChild>
        <w:div w:id="194587684">
          <w:marLeft w:val="0"/>
          <w:marRight w:val="0"/>
          <w:marTop w:val="450"/>
          <w:marBottom w:val="450"/>
          <w:divBdr>
            <w:top w:val="none" w:sz="0" w:space="0" w:color="auto"/>
            <w:left w:val="none" w:sz="0" w:space="0" w:color="auto"/>
            <w:bottom w:val="none" w:sz="0" w:space="0" w:color="auto"/>
            <w:right w:val="none" w:sz="0" w:space="0" w:color="auto"/>
          </w:divBdr>
        </w:div>
        <w:div w:id="362246950">
          <w:marLeft w:val="0"/>
          <w:marRight w:val="0"/>
          <w:marTop w:val="450"/>
          <w:marBottom w:val="450"/>
          <w:divBdr>
            <w:top w:val="none" w:sz="0" w:space="0" w:color="auto"/>
            <w:left w:val="none" w:sz="0" w:space="0" w:color="auto"/>
            <w:bottom w:val="none" w:sz="0" w:space="0" w:color="auto"/>
            <w:right w:val="none" w:sz="0" w:space="0" w:color="auto"/>
          </w:divBdr>
        </w:div>
        <w:div w:id="738938519">
          <w:marLeft w:val="0"/>
          <w:marRight w:val="0"/>
          <w:marTop w:val="450"/>
          <w:marBottom w:val="450"/>
          <w:divBdr>
            <w:top w:val="none" w:sz="0" w:space="0" w:color="auto"/>
            <w:left w:val="none" w:sz="0" w:space="0" w:color="auto"/>
            <w:bottom w:val="none" w:sz="0" w:space="0" w:color="auto"/>
            <w:right w:val="none" w:sz="0" w:space="0" w:color="auto"/>
          </w:divBdr>
        </w:div>
        <w:div w:id="1810783161">
          <w:marLeft w:val="0"/>
          <w:marRight w:val="0"/>
          <w:marTop w:val="450"/>
          <w:marBottom w:val="450"/>
          <w:divBdr>
            <w:top w:val="none" w:sz="0" w:space="0" w:color="auto"/>
            <w:left w:val="none" w:sz="0" w:space="0" w:color="auto"/>
            <w:bottom w:val="none" w:sz="0" w:space="0" w:color="auto"/>
            <w:right w:val="none" w:sz="0" w:space="0" w:color="auto"/>
          </w:divBdr>
        </w:div>
        <w:div w:id="2119830239">
          <w:marLeft w:val="0"/>
          <w:marRight w:val="0"/>
          <w:marTop w:val="450"/>
          <w:marBottom w:val="450"/>
          <w:divBdr>
            <w:top w:val="none" w:sz="0" w:space="0" w:color="auto"/>
            <w:left w:val="none" w:sz="0" w:space="0" w:color="auto"/>
            <w:bottom w:val="none" w:sz="0" w:space="0" w:color="auto"/>
            <w:right w:val="none" w:sz="0" w:space="0" w:color="auto"/>
          </w:divBdr>
        </w:div>
      </w:divsChild>
    </w:div>
    <w:div w:id="402797161">
      <w:bodyDiv w:val="1"/>
      <w:marLeft w:val="0"/>
      <w:marRight w:val="0"/>
      <w:marTop w:val="0"/>
      <w:marBottom w:val="0"/>
      <w:divBdr>
        <w:top w:val="none" w:sz="0" w:space="0" w:color="auto"/>
        <w:left w:val="none" w:sz="0" w:space="0" w:color="auto"/>
        <w:bottom w:val="none" w:sz="0" w:space="0" w:color="auto"/>
        <w:right w:val="none" w:sz="0" w:space="0" w:color="auto"/>
      </w:divBdr>
    </w:div>
    <w:div w:id="403841618">
      <w:bodyDiv w:val="1"/>
      <w:marLeft w:val="0"/>
      <w:marRight w:val="0"/>
      <w:marTop w:val="0"/>
      <w:marBottom w:val="0"/>
      <w:divBdr>
        <w:top w:val="none" w:sz="0" w:space="0" w:color="auto"/>
        <w:left w:val="none" w:sz="0" w:space="0" w:color="auto"/>
        <w:bottom w:val="none" w:sz="0" w:space="0" w:color="auto"/>
        <w:right w:val="none" w:sz="0" w:space="0" w:color="auto"/>
      </w:divBdr>
    </w:div>
    <w:div w:id="404574651">
      <w:bodyDiv w:val="1"/>
      <w:marLeft w:val="0"/>
      <w:marRight w:val="0"/>
      <w:marTop w:val="0"/>
      <w:marBottom w:val="0"/>
      <w:divBdr>
        <w:top w:val="none" w:sz="0" w:space="0" w:color="auto"/>
        <w:left w:val="none" w:sz="0" w:space="0" w:color="auto"/>
        <w:bottom w:val="none" w:sz="0" w:space="0" w:color="auto"/>
        <w:right w:val="none" w:sz="0" w:space="0" w:color="auto"/>
      </w:divBdr>
      <w:divsChild>
        <w:div w:id="31156045">
          <w:marLeft w:val="0"/>
          <w:marRight w:val="0"/>
          <w:marTop w:val="0"/>
          <w:marBottom w:val="0"/>
          <w:divBdr>
            <w:top w:val="none" w:sz="0" w:space="0" w:color="auto"/>
            <w:left w:val="none" w:sz="0" w:space="0" w:color="auto"/>
            <w:bottom w:val="none" w:sz="0" w:space="0" w:color="auto"/>
            <w:right w:val="none" w:sz="0" w:space="0" w:color="auto"/>
          </w:divBdr>
          <w:divsChild>
            <w:div w:id="1540358407">
              <w:marLeft w:val="0"/>
              <w:marRight w:val="0"/>
              <w:marTop w:val="0"/>
              <w:marBottom w:val="0"/>
              <w:divBdr>
                <w:top w:val="none" w:sz="0" w:space="0" w:color="auto"/>
                <w:left w:val="none" w:sz="0" w:space="0" w:color="auto"/>
                <w:bottom w:val="none" w:sz="0" w:space="0" w:color="auto"/>
                <w:right w:val="none" w:sz="0" w:space="0" w:color="auto"/>
              </w:divBdr>
            </w:div>
          </w:divsChild>
        </w:div>
        <w:div w:id="143278811">
          <w:marLeft w:val="0"/>
          <w:marRight w:val="0"/>
          <w:marTop w:val="0"/>
          <w:marBottom w:val="0"/>
          <w:divBdr>
            <w:top w:val="none" w:sz="0" w:space="0" w:color="auto"/>
            <w:left w:val="none" w:sz="0" w:space="0" w:color="auto"/>
            <w:bottom w:val="none" w:sz="0" w:space="0" w:color="auto"/>
            <w:right w:val="none" w:sz="0" w:space="0" w:color="auto"/>
          </w:divBdr>
          <w:divsChild>
            <w:div w:id="1105615408">
              <w:marLeft w:val="0"/>
              <w:marRight w:val="0"/>
              <w:marTop w:val="0"/>
              <w:marBottom w:val="0"/>
              <w:divBdr>
                <w:top w:val="none" w:sz="0" w:space="0" w:color="auto"/>
                <w:left w:val="none" w:sz="0" w:space="0" w:color="auto"/>
                <w:bottom w:val="none" w:sz="0" w:space="0" w:color="auto"/>
                <w:right w:val="none" w:sz="0" w:space="0" w:color="auto"/>
              </w:divBdr>
            </w:div>
          </w:divsChild>
        </w:div>
        <w:div w:id="1252543156">
          <w:marLeft w:val="0"/>
          <w:marRight w:val="0"/>
          <w:marTop w:val="0"/>
          <w:marBottom w:val="0"/>
          <w:divBdr>
            <w:top w:val="none" w:sz="0" w:space="0" w:color="auto"/>
            <w:left w:val="none" w:sz="0" w:space="0" w:color="auto"/>
            <w:bottom w:val="none" w:sz="0" w:space="0" w:color="auto"/>
            <w:right w:val="none" w:sz="0" w:space="0" w:color="auto"/>
          </w:divBdr>
          <w:divsChild>
            <w:div w:id="1727223105">
              <w:marLeft w:val="0"/>
              <w:marRight w:val="0"/>
              <w:marTop w:val="0"/>
              <w:marBottom w:val="0"/>
              <w:divBdr>
                <w:top w:val="none" w:sz="0" w:space="0" w:color="auto"/>
                <w:left w:val="none" w:sz="0" w:space="0" w:color="auto"/>
                <w:bottom w:val="none" w:sz="0" w:space="0" w:color="auto"/>
                <w:right w:val="none" w:sz="0" w:space="0" w:color="auto"/>
              </w:divBdr>
            </w:div>
          </w:divsChild>
        </w:div>
        <w:div w:id="1574511161">
          <w:marLeft w:val="0"/>
          <w:marRight w:val="0"/>
          <w:marTop w:val="0"/>
          <w:marBottom w:val="0"/>
          <w:divBdr>
            <w:top w:val="none" w:sz="0" w:space="0" w:color="auto"/>
            <w:left w:val="none" w:sz="0" w:space="0" w:color="auto"/>
            <w:bottom w:val="none" w:sz="0" w:space="0" w:color="auto"/>
            <w:right w:val="none" w:sz="0" w:space="0" w:color="auto"/>
          </w:divBdr>
          <w:divsChild>
            <w:div w:id="638654161">
              <w:marLeft w:val="0"/>
              <w:marRight w:val="0"/>
              <w:marTop w:val="0"/>
              <w:marBottom w:val="0"/>
              <w:divBdr>
                <w:top w:val="none" w:sz="0" w:space="0" w:color="auto"/>
                <w:left w:val="none" w:sz="0" w:space="0" w:color="auto"/>
                <w:bottom w:val="none" w:sz="0" w:space="0" w:color="auto"/>
                <w:right w:val="none" w:sz="0" w:space="0" w:color="auto"/>
              </w:divBdr>
            </w:div>
          </w:divsChild>
        </w:div>
        <w:div w:id="1687901576">
          <w:marLeft w:val="0"/>
          <w:marRight w:val="0"/>
          <w:marTop w:val="0"/>
          <w:marBottom w:val="0"/>
          <w:divBdr>
            <w:top w:val="none" w:sz="0" w:space="0" w:color="auto"/>
            <w:left w:val="none" w:sz="0" w:space="0" w:color="auto"/>
            <w:bottom w:val="none" w:sz="0" w:space="0" w:color="auto"/>
            <w:right w:val="none" w:sz="0" w:space="0" w:color="auto"/>
          </w:divBdr>
          <w:divsChild>
            <w:div w:id="703360314">
              <w:marLeft w:val="0"/>
              <w:marRight w:val="0"/>
              <w:marTop w:val="0"/>
              <w:marBottom w:val="0"/>
              <w:divBdr>
                <w:top w:val="none" w:sz="0" w:space="0" w:color="auto"/>
                <w:left w:val="none" w:sz="0" w:space="0" w:color="auto"/>
                <w:bottom w:val="none" w:sz="0" w:space="0" w:color="auto"/>
                <w:right w:val="none" w:sz="0" w:space="0" w:color="auto"/>
              </w:divBdr>
            </w:div>
            <w:div w:id="708064828">
              <w:marLeft w:val="0"/>
              <w:marRight w:val="0"/>
              <w:marTop w:val="0"/>
              <w:marBottom w:val="0"/>
              <w:divBdr>
                <w:top w:val="none" w:sz="0" w:space="0" w:color="auto"/>
                <w:left w:val="none" w:sz="0" w:space="0" w:color="auto"/>
                <w:bottom w:val="none" w:sz="0" w:space="0" w:color="auto"/>
                <w:right w:val="none" w:sz="0" w:space="0" w:color="auto"/>
              </w:divBdr>
            </w:div>
            <w:div w:id="1643730870">
              <w:marLeft w:val="0"/>
              <w:marRight w:val="0"/>
              <w:marTop w:val="0"/>
              <w:marBottom w:val="0"/>
              <w:divBdr>
                <w:top w:val="none" w:sz="0" w:space="0" w:color="auto"/>
                <w:left w:val="none" w:sz="0" w:space="0" w:color="auto"/>
                <w:bottom w:val="none" w:sz="0" w:space="0" w:color="auto"/>
                <w:right w:val="none" w:sz="0" w:space="0" w:color="auto"/>
              </w:divBdr>
            </w:div>
            <w:div w:id="1827627588">
              <w:marLeft w:val="0"/>
              <w:marRight w:val="0"/>
              <w:marTop w:val="0"/>
              <w:marBottom w:val="0"/>
              <w:divBdr>
                <w:top w:val="none" w:sz="0" w:space="0" w:color="auto"/>
                <w:left w:val="none" w:sz="0" w:space="0" w:color="auto"/>
                <w:bottom w:val="none" w:sz="0" w:space="0" w:color="auto"/>
                <w:right w:val="none" w:sz="0" w:space="0" w:color="auto"/>
              </w:divBdr>
            </w:div>
            <w:div w:id="1923948894">
              <w:marLeft w:val="0"/>
              <w:marRight w:val="0"/>
              <w:marTop w:val="0"/>
              <w:marBottom w:val="0"/>
              <w:divBdr>
                <w:top w:val="none" w:sz="0" w:space="0" w:color="auto"/>
                <w:left w:val="none" w:sz="0" w:space="0" w:color="auto"/>
                <w:bottom w:val="none" w:sz="0" w:space="0" w:color="auto"/>
                <w:right w:val="none" w:sz="0" w:space="0" w:color="auto"/>
              </w:divBdr>
            </w:div>
            <w:div w:id="1934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107">
      <w:bodyDiv w:val="1"/>
      <w:marLeft w:val="0"/>
      <w:marRight w:val="0"/>
      <w:marTop w:val="0"/>
      <w:marBottom w:val="0"/>
      <w:divBdr>
        <w:top w:val="none" w:sz="0" w:space="0" w:color="auto"/>
        <w:left w:val="none" w:sz="0" w:space="0" w:color="auto"/>
        <w:bottom w:val="none" w:sz="0" w:space="0" w:color="auto"/>
        <w:right w:val="none" w:sz="0" w:space="0" w:color="auto"/>
      </w:divBdr>
    </w:div>
    <w:div w:id="413210160">
      <w:bodyDiv w:val="1"/>
      <w:marLeft w:val="0"/>
      <w:marRight w:val="0"/>
      <w:marTop w:val="0"/>
      <w:marBottom w:val="0"/>
      <w:divBdr>
        <w:top w:val="none" w:sz="0" w:space="0" w:color="auto"/>
        <w:left w:val="none" w:sz="0" w:space="0" w:color="auto"/>
        <w:bottom w:val="none" w:sz="0" w:space="0" w:color="auto"/>
        <w:right w:val="none" w:sz="0" w:space="0" w:color="auto"/>
      </w:divBdr>
    </w:div>
    <w:div w:id="417144008">
      <w:bodyDiv w:val="1"/>
      <w:marLeft w:val="0"/>
      <w:marRight w:val="0"/>
      <w:marTop w:val="0"/>
      <w:marBottom w:val="0"/>
      <w:divBdr>
        <w:top w:val="none" w:sz="0" w:space="0" w:color="auto"/>
        <w:left w:val="none" w:sz="0" w:space="0" w:color="auto"/>
        <w:bottom w:val="none" w:sz="0" w:space="0" w:color="auto"/>
        <w:right w:val="none" w:sz="0" w:space="0" w:color="auto"/>
      </w:divBdr>
      <w:divsChild>
        <w:div w:id="272174596">
          <w:marLeft w:val="0"/>
          <w:marRight w:val="0"/>
          <w:marTop w:val="0"/>
          <w:marBottom w:val="0"/>
          <w:divBdr>
            <w:top w:val="none" w:sz="0" w:space="0" w:color="auto"/>
            <w:left w:val="none" w:sz="0" w:space="0" w:color="auto"/>
            <w:bottom w:val="none" w:sz="0" w:space="0" w:color="auto"/>
            <w:right w:val="none" w:sz="0" w:space="0" w:color="auto"/>
          </w:divBdr>
          <w:divsChild>
            <w:div w:id="787505029">
              <w:marLeft w:val="0"/>
              <w:marRight w:val="0"/>
              <w:marTop w:val="0"/>
              <w:marBottom w:val="0"/>
              <w:divBdr>
                <w:top w:val="none" w:sz="0" w:space="0" w:color="auto"/>
                <w:left w:val="none" w:sz="0" w:space="0" w:color="auto"/>
                <w:bottom w:val="none" w:sz="0" w:space="0" w:color="auto"/>
                <w:right w:val="none" w:sz="0" w:space="0" w:color="auto"/>
              </w:divBdr>
            </w:div>
          </w:divsChild>
        </w:div>
        <w:div w:id="610673964">
          <w:marLeft w:val="0"/>
          <w:marRight w:val="0"/>
          <w:marTop w:val="0"/>
          <w:marBottom w:val="0"/>
          <w:divBdr>
            <w:top w:val="none" w:sz="0" w:space="0" w:color="auto"/>
            <w:left w:val="none" w:sz="0" w:space="0" w:color="auto"/>
            <w:bottom w:val="none" w:sz="0" w:space="0" w:color="auto"/>
            <w:right w:val="none" w:sz="0" w:space="0" w:color="auto"/>
          </w:divBdr>
          <w:divsChild>
            <w:div w:id="744255570">
              <w:marLeft w:val="0"/>
              <w:marRight w:val="0"/>
              <w:marTop w:val="0"/>
              <w:marBottom w:val="0"/>
              <w:divBdr>
                <w:top w:val="none" w:sz="0" w:space="0" w:color="auto"/>
                <w:left w:val="none" w:sz="0" w:space="0" w:color="auto"/>
                <w:bottom w:val="none" w:sz="0" w:space="0" w:color="auto"/>
                <w:right w:val="none" w:sz="0" w:space="0" w:color="auto"/>
              </w:divBdr>
            </w:div>
          </w:divsChild>
        </w:div>
        <w:div w:id="1317026686">
          <w:marLeft w:val="0"/>
          <w:marRight w:val="0"/>
          <w:marTop w:val="0"/>
          <w:marBottom w:val="0"/>
          <w:divBdr>
            <w:top w:val="none" w:sz="0" w:space="0" w:color="auto"/>
            <w:left w:val="none" w:sz="0" w:space="0" w:color="auto"/>
            <w:bottom w:val="none" w:sz="0" w:space="0" w:color="auto"/>
            <w:right w:val="none" w:sz="0" w:space="0" w:color="auto"/>
          </w:divBdr>
          <w:divsChild>
            <w:div w:id="148794701">
              <w:marLeft w:val="0"/>
              <w:marRight w:val="0"/>
              <w:marTop w:val="0"/>
              <w:marBottom w:val="0"/>
              <w:divBdr>
                <w:top w:val="none" w:sz="0" w:space="0" w:color="auto"/>
                <w:left w:val="none" w:sz="0" w:space="0" w:color="auto"/>
                <w:bottom w:val="none" w:sz="0" w:space="0" w:color="auto"/>
                <w:right w:val="none" w:sz="0" w:space="0" w:color="auto"/>
              </w:divBdr>
            </w:div>
            <w:div w:id="269166412">
              <w:marLeft w:val="0"/>
              <w:marRight w:val="0"/>
              <w:marTop w:val="0"/>
              <w:marBottom w:val="0"/>
              <w:divBdr>
                <w:top w:val="none" w:sz="0" w:space="0" w:color="auto"/>
                <w:left w:val="none" w:sz="0" w:space="0" w:color="auto"/>
                <w:bottom w:val="none" w:sz="0" w:space="0" w:color="auto"/>
                <w:right w:val="none" w:sz="0" w:space="0" w:color="auto"/>
              </w:divBdr>
            </w:div>
            <w:div w:id="336924042">
              <w:marLeft w:val="0"/>
              <w:marRight w:val="0"/>
              <w:marTop w:val="0"/>
              <w:marBottom w:val="0"/>
              <w:divBdr>
                <w:top w:val="none" w:sz="0" w:space="0" w:color="auto"/>
                <w:left w:val="none" w:sz="0" w:space="0" w:color="auto"/>
                <w:bottom w:val="none" w:sz="0" w:space="0" w:color="auto"/>
                <w:right w:val="none" w:sz="0" w:space="0" w:color="auto"/>
              </w:divBdr>
            </w:div>
            <w:div w:id="351423068">
              <w:marLeft w:val="0"/>
              <w:marRight w:val="0"/>
              <w:marTop w:val="0"/>
              <w:marBottom w:val="0"/>
              <w:divBdr>
                <w:top w:val="none" w:sz="0" w:space="0" w:color="auto"/>
                <w:left w:val="none" w:sz="0" w:space="0" w:color="auto"/>
                <w:bottom w:val="none" w:sz="0" w:space="0" w:color="auto"/>
                <w:right w:val="none" w:sz="0" w:space="0" w:color="auto"/>
              </w:divBdr>
            </w:div>
            <w:div w:id="396829202">
              <w:marLeft w:val="0"/>
              <w:marRight w:val="0"/>
              <w:marTop w:val="0"/>
              <w:marBottom w:val="0"/>
              <w:divBdr>
                <w:top w:val="none" w:sz="0" w:space="0" w:color="auto"/>
                <w:left w:val="none" w:sz="0" w:space="0" w:color="auto"/>
                <w:bottom w:val="none" w:sz="0" w:space="0" w:color="auto"/>
                <w:right w:val="none" w:sz="0" w:space="0" w:color="auto"/>
              </w:divBdr>
            </w:div>
            <w:div w:id="407114550">
              <w:marLeft w:val="0"/>
              <w:marRight w:val="0"/>
              <w:marTop w:val="0"/>
              <w:marBottom w:val="0"/>
              <w:divBdr>
                <w:top w:val="none" w:sz="0" w:space="0" w:color="auto"/>
                <w:left w:val="none" w:sz="0" w:space="0" w:color="auto"/>
                <w:bottom w:val="none" w:sz="0" w:space="0" w:color="auto"/>
                <w:right w:val="none" w:sz="0" w:space="0" w:color="auto"/>
              </w:divBdr>
            </w:div>
            <w:div w:id="425423705">
              <w:marLeft w:val="0"/>
              <w:marRight w:val="0"/>
              <w:marTop w:val="0"/>
              <w:marBottom w:val="0"/>
              <w:divBdr>
                <w:top w:val="none" w:sz="0" w:space="0" w:color="auto"/>
                <w:left w:val="none" w:sz="0" w:space="0" w:color="auto"/>
                <w:bottom w:val="none" w:sz="0" w:space="0" w:color="auto"/>
                <w:right w:val="none" w:sz="0" w:space="0" w:color="auto"/>
              </w:divBdr>
            </w:div>
            <w:div w:id="614023773">
              <w:marLeft w:val="0"/>
              <w:marRight w:val="0"/>
              <w:marTop w:val="0"/>
              <w:marBottom w:val="0"/>
              <w:divBdr>
                <w:top w:val="none" w:sz="0" w:space="0" w:color="auto"/>
                <w:left w:val="none" w:sz="0" w:space="0" w:color="auto"/>
                <w:bottom w:val="none" w:sz="0" w:space="0" w:color="auto"/>
                <w:right w:val="none" w:sz="0" w:space="0" w:color="auto"/>
              </w:divBdr>
            </w:div>
            <w:div w:id="642008259">
              <w:marLeft w:val="0"/>
              <w:marRight w:val="0"/>
              <w:marTop w:val="0"/>
              <w:marBottom w:val="0"/>
              <w:divBdr>
                <w:top w:val="none" w:sz="0" w:space="0" w:color="auto"/>
                <w:left w:val="none" w:sz="0" w:space="0" w:color="auto"/>
                <w:bottom w:val="none" w:sz="0" w:space="0" w:color="auto"/>
                <w:right w:val="none" w:sz="0" w:space="0" w:color="auto"/>
              </w:divBdr>
            </w:div>
            <w:div w:id="705062643">
              <w:marLeft w:val="0"/>
              <w:marRight w:val="0"/>
              <w:marTop w:val="0"/>
              <w:marBottom w:val="0"/>
              <w:divBdr>
                <w:top w:val="none" w:sz="0" w:space="0" w:color="auto"/>
                <w:left w:val="none" w:sz="0" w:space="0" w:color="auto"/>
                <w:bottom w:val="none" w:sz="0" w:space="0" w:color="auto"/>
                <w:right w:val="none" w:sz="0" w:space="0" w:color="auto"/>
              </w:divBdr>
            </w:div>
            <w:div w:id="993535326">
              <w:marLeft w:val="0"/>
              <w:marRight w:val="0"/>
              <w:marTop w:val="0"/>
              <w:marBottom w:val="0"/>
              <w:divBdr>
                <w:top w:val="none" w:sz="0" w:space="0" w:color="auto"/>
                <w:left w:val="none" w:sz="0" w:space="0" w:color="auto"/>
                <w:bottom w:val="none" w:sz="0" w:space="0" w:color="auto"/>
                <w:right w:val="none" w:sz="0" w:space="0" w:color="auto"/>
              </w:divBdr>
            </w:div>
            <w:div w:id="1039625298">
              <w:marLeft w:val="0"/>
              <w:marRight w:val="0"/>
              <w:marTop w:val="0"/>
              <w:marBottom w:val="0"/>
              <w:divBdr>
                <w:top w:val="none" w:sz="0" w:space="0" w:color="auto"/>
                <w:left w:val="none" w:sz="0" w:space="0" w:color="auto"/>
                <w:bottom w:val="none" w:sz="0" w:space="0" w:color="auto"/>
                <w:right w:val="none" w:sz="0" w:space="0" w:color="auto"/>
              </w:divBdr>
            </w:div>
            <w:div w:id="1079132629">
              <w:marLeft w:val="0"/>
              <w:marRight w:val="0"/>
              <w:marTop w:val="0"/>
              <w:marBottom w:val="0"/>
              <w:divBdr>
                <w:top w:val="none" w:sz="0" w:space="0" w:color="auto"/>
                <w:left w:val="none" w:sz="0" w:space="0" w:color="auto"/>
                <w:bottom w:val="none" w:sz="0" w:space="0" w:color="auto"/>
                <w:right w:val="none" w:sz="0" w:space="0" w:color="auto"/>
              </w:divBdr>
            </w:div>
            <w:div w:id="1412195388">
              <w:marLeft w:val="0"/>
              <w:marRight w:val="0"/>
              <w:marTop w:val="0"/>
              <w:marBottom w:val="0"/>
              <w:divBdr>
                <w:top w:val="none" w:sz="0" w:space="0" w:color="auto"/>
                <w:left w:val="none" w:sz="0" w:space="0" w:color="auto"/>
                <w:bottom w:val="none" w:sz="0" w:space="0" w:color="auto"/>
                <w:right w:val="none" w:sz="0" w:space="0" w:color="auto"/>
              </w:divBdr>
            </w:div>
            <w:div w:id="1515344529">
              <w:marLeft w:val="0"/>
              <w:marRight w:val="0"/>
              <w:marTop w:val="0"/>
              <w:marBottom w:val="0"/>
              <w:divBdr>
                <w:top w:val="none" w:sz="0" w:space="0" w:color="auto"/>
                <w:left w:val="none" w:sz="0" w:space="0" w:color="auto"/>
                <w:bottom w:val="none" w:sz="0" w:space="0" w:color="auto"/>
                <w:right w:val="none" w:sz="0" w:space="0" w:color="auto"/>
              </w:divBdr>
            </w:div>
            <w:div w:id="1740712509">
              <w:marLeft w:val="0"/>
              <w:marRight w:val="0"/>
              <w:marTop w:val="0"/>
              <w:marBottom w:val="0"/>
              <w:divBdr>
                <w:top w:val="none" w:sz="0" w:space="0" w:color="auto"/>
                <w:left w:val="none" w:sz="0" w:space="0" w:color="auto"/>
                <w:bottom w:val="none" w:sz="0" w:space="0" w:color="auto"/>
                <w:right w:val="none" w:sz="0" w:space="0" w:color="auto"/>
              </w:divBdr>
            </w:div>
            <w:div w:id="1789930424">
              <w:marLeft w:val="0"/>
              <w:marRight w:val="0"/>
              <w:marTop w:val="0"/>
              <w:marBottom w:val="0"/>
              <w:divBdr>
                <w:top w:val="none" w:sz="0" w:space="0" w:color="auto"/>
                <w:left w:val="none" w:sz="0" w:space="0" w:color="auto"/>
                <w:bottom w:val="none" w:sz="0" w:space="0" w:color="auto"/>
                <w:right w:val="none" w:sz="0" w:space="0" w:color="auto"/>
              </w:divBdr>
            </w:div>
            <w:div w:id="1898278622">
              <w:marLeft w:val="0"/>
              <w:marRight w:val="0"/>
              <w:marTop w:val="0"/>
              <w:marBottom w:val="0"/>
              <w:divBdr>
                <w:top w:val="none" w:sz="0" w:space="0" w:color="auto"/>
                <w:left w:val="none" w:sz="0" w:space="0" w:color="auto"/>
                <w:bottom w:val="none" w:sz="0" w:space="0" w:color="auto"/>
                <w:right w:val="none" w:sz="0" w:space="0" w:color="auto"/>
              </w:divBdr>
            </w:div>
            <w:div w:id="1992639960">
              <w:marLeft w:val="0"/>
              <w:marRight w:val="0"/>
              <w:marTop w:val="0"/>
              <w:marBottom w:val="0"/>
              <w:divBdr>
                <w:top w:val="none" w:sz="0" w:space="0" w:color="auto"/>
                <w:left w:val="none" w:sz="0" w:space="0" w:color="auto"/>
                <w:bottom w:val="none" w:sz="0" w:space="0" w:color="auto"/>
                <w:right w:val="none" w:sz="0" w:space="0" w:color="auto"/>
              </w:divBdr>
            </w:div>
            <w:div w:id="2108692743">
              <w:marLeft w:val="0"/>
              <w:marRight w:val="0"/>
              <w:marTop w:val="0"/>
              <w:marBottom w:val="0"/>
              <w:divBdr>
                <w:top w:val="none" w:sz="0" w:space="0" w:color="auto"/>
                <w:left w:val="none" w:sz="0" w:space="0" w:color="auto"/>
                <w:bottom w:val="none" w:sz="0" w:space="0" w:color="auto"/>
                <w:right w:val="none" w:sz="0" w:space="0" w:color="auto"/>
              </w:divBdr>
            </w:div>
          </w:divsChild>
        </w:div>
        <w:div w:id="1365981216">
          <w:marLeft w:val="0"/>
          <w:marRight w:val="0"/>
          <w:marTop w:val="0"/>
          <w:marBottom w:val="0"/>
          <w:divBdr>
            <w:top w:val="none" w:sz="0" w:space="0" w:color="auto"/>
            <w:left w:val="none" w:sz="0" w:space="0" w:color="auto"/>
            <w:bottom w:val="none" w:sz="0" w:space="0" w:color="auto"/>
            <w:right w:val="none" w:sz="0" w:space="0" w:color="auto"/>
          </w:divBdr>
          <w:divsChild>
            <w:div w:id="1902406172">
              <w:marLeft w:val="0"/>
              <w:marRight w:val="0"/>
              <w:marTop w:val="0"/>
              <w:marBottom w:val="0"/>
              <w:divBdr>
                <w:top w:val="none" w:sz="0" w:space="0" w:color="auto"/>
                <w:left w:val="none" w:sz="0" w:space="0" w:color="auto"/>
                <w:bottom w:val="none" w:sz="0" w:space="0" w:color="auto"/>
                <w:right w:val="none" w:sz="0" w:space="0" w:color="auto"/>
              </w:divBdr>
            </w:div>
          </w:divsChild>
        </w:div>
        <w:div w:id="1904288313">
          <w:marLeft w:val="0"/>
          <w:marRight w:val="0"/>
          <w:marTop w:val="0"/>
          <w:marBottom w:val="0"/>
          <w:divBdr>
            <w:top w:val="none" w:sz="0" w:space="0" w:color="auto"/>
            <w:left w:val="none" w:sz="0" w:space="0" w:color="auto"/>
            <w:bottom w:val="none" w:sz="0" w:space="0" w:color="auto"/>
            <w:right w:val="none" w:sz="0" w:space="0" w:color="auto"/>
          </w:divBdr>
          <w:divsChild>
            <w:div w:id="557909405">
              <w:marLeft w:val="0"/>
              <w:marRight w:val="0"/>
              <w:marTop w:val="0"/>
              <w:marBottom w:val="0"/>
              <w:divBdr>
                <w:top w:val="none" w:sz="0" w:space="0" w:color="auto"/>
                <w:left w:val="none" w:sz="0" w:space="0" w:color="auto"/>
                <w:bottom w:val="none" w:sz="0" w:space="0" w:color="auto"/>
                <w:right w:val="none" w:sz="0" w:space="0" w:color="auto"/>
              </w:divBdr>
            </w:div>
            <w:div w:id="993991835">
              <w:marLeft w:val="0"/>
              <w:marRight w:val="0"/>
              <w:marTop w:val="0"/>
              <w:marBottom w:val="0"/>
              <w:divBdr>
                <w:top w:val="none" w:sz="0" w:space="0" w:color="auto"/>
                <w:left w:val="none" w:sz="0" w:space="0" w:color="auto"/>
                <w:bottom w:val="none" w:sz="0" w:space="0" w:color="auto"/>
                <w:right w:val="none" w:sz="0" w:space="0" w:color="auto"/>
              </w:divBdr>
            </w:div>
            <w:div w:id="14314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7759">
      <w:bodyDiv w:val="1"/>
      <w:marLeft w:val="0"/>
      <w:marRight w:val="0"/>
      <w:marTop w:val="0"/>
      <w:marBottom w:val="0"/>
      <w:divBdr>
        <w:top w:val="none" w:sz="0" w:space="0" w:color="auto"/>
        <w:left w:val="none" w:sz="0" w:space="0" w:color="auto"/>
        <w:bottom w:val="none" w:sz="0" w:space="0" w:color="auto"/>
        <w:right w:val="none" w:sz="0" w:space="0" w:color="auto"/>
      </w:divBdr>
      <w:divsChild>
        <w:div w:id="568927101">
          <w:marLeft w:val="0"/>
          <w:marRight w:val="0"/>
          <w:marTop w:val="0"/>
          <w:marBottom w:val="0"/>
          <w:divBdr>
            <w:top w:val="none" w:sz="0" w:space="0" w:color="auto"/>
            <w:left w:val="none" w:sz="0" w:space="0" w:color="auto"/>
            <w:bottom w:val="none" w:sz="0" w:space="0" w:color="auto"/>
            <w:right w:val="none" w:sz="0" w:space="0" w:color="auto"/>
          </w:divBdr>
          <w:divsChild>
            <w:div w:id="342821817">
              <w:marLeft w:val="0"/>
              <w:marRight w:val="0"/>
              <w:marTop w:val="0"/>
              <w:marBottom w:val="0"/>
              <w:divBdr>
                <w:top w:val="none" w:sz="0" w:space="0" w:color="auto"/>
                <w:left w:val="none" w:sz="0" w:space="0" w:color="auto"/>
                <w:bottom w:val="none" w:sz="0" w:space="0" w:color="auto"/>
                <w:right w:val="none" w:sz="0" w:space="0" w:color="auto"/>
              </w:divBdr>
            </w:div>
            <w:div w:id="380835345">
              <w:marLeft w:val="0"/>
              <w:marRight w:val="0"/>
              <w:marTop w:val="0"/>
              <w:marBottom w:val="0"/>
              <w:divBdr>
                <w:top w:val="none" w:sz="0" w:space="0" w:color="auto"/>
                <w:left w:val="none" w:sz="0" w:space="0" w:color="auto"/>
                <w:bottom w:val="none" w:sz="0" w:space="0" w:color="auto"/>
                <w:right w:val="none" w:sz="0" w:space="0" w:color="auto"/>
              </w:divBdr>
            </w:div>
            <w:div w:id="1047989635">
              <w:marLeft w:val="0"/>
              <w:marRight w:val="0"/>
              <w:marTop w:val="0"/>
              <w:marBottom w:val="0"/>
              <w:divBdr>
                <w:top w:val="none" w:sz="0" w:space="0" w:color="auto"/>
                <w:left w:val="none" w:sz="0" w:space="0" w:color="auto"/>
                <w:bottom w:val="none" w:sz="0" w:space="0" w:color="auto"/>
                <w:right w:val="none" w:sz="0" w:space="0" w:color="auto"/>
              </w:divBdr>
            </w:div>
            <w:div w:id="1738556230">
              <w:marLeft w:val="0"/>
              <w:marRight w:val="0"/>
              <w:marTop w:val="0"/>
              <w:marBottom w:val="0"/>
              <w:divBdr>
                <w:top w:val="none" w:sz="0" w:space="0" w:color="auto"/>
                <w:left w:val="none" w:sz="0" w:space="0" w:color="auto"/>
                <w:bottom w:val="none" w:sz="0" w:space="0" w:color="auto"/>
                <w:right w:val="none" w:sz="0" w:space="0" w:color="auto"/>
              </w:divBdr>
            </w:div>
            <w:div w:id="192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0378">
      <w:bodyDiv w:val="1"/>
      <w:marLeft w:val="0"/>
      <w:marRight w:val="0"/>
      <w:marTop w:val="0"/>
      <w:marBottom w:val="0"/>
      <w:divBdr>
        <w:top w:val="none" w:sz="0" w:space="0" w:color="auto"/>
        <w:left w:val="none" w:sz="0" w:space="0" w:color="auto"/>
        <w:bottom w:val="none" w:sz="0" w:space="0" w:color="auto"/>
        <w:right w:val="none" w:sz="0" w:space="0" w:color="auto"/>
      </w:divBdr>
    </w:div>
    <w:div w:id="426389443">
      <w:bodyDiv w:val="1"/>
      <w:marLeft w:val="0"/>
      <w:marRight w:val="0"/>
      <w:marTop w:val="0"/>
      <w:marBottom w:val="0"/>
      <w:divBdr>
        <w:top w:val="none" w:sz="0" w:space="0" w:color="auto"/>
        <w:left w:val="none" w:sz="0" w:space="0" w:color="auto"/>
        <w:bottom w:val="none" w:sz="0" w:space="0" w:color="auto"/>
        <w:right w:val="none" w:sz="0" w:space="0" w:color="auto"/>
      </w:divBdr>
    </w:div>
    <w:div w:id="437992812">
      <w:bodyDiv w:val="1"/>
      <w:marLeft w:val="0"/>
      <w:marRight w:val="0"/>
      <w:marTop w:val="0"/>
      <w:marBottom w:val="0"/>
      <w:divBdr>
        <w:top w:val="none" w:sz="0" w:space="0" w:color="auto"/>
        <w:left w:val="none" w:sz="0" w:space="0" w:color="auto"/>
        <w:bottom w:val="none" w:sz="0" w:space="0" w:color="auto"/>
        <w:right w:val="none" w:sz="0" w:space="0" w:color="auto"/>
      </w:divBdr>
    </w:div>
    <w:div w:id="439301869">
      <w:bodyDiv w:val="1"/>
      <w:marLeft w:val="0"/>
      <w:marRight w:val="0"/>
      <w:marTop w:val="0"/>
      <w:marBottom w:val="0"/>
      <w:divBdr>
        <w:top w:val="none" w:sz="0" w:space="0" w:color="auto"/>
        <w:left w:val="none" w:sz="0" w:space="0" w:color="auto"/>
        <w:bottom w:val="none" w:sz="0" w:space="0" w:color="auto"/>
        <w:right w:val="none" w:sz="0" w:space="0" w:color="auto"/>
      </w:divBdr>
    </w:div>
    <w:div w:id="441995127">
      <w:bodyDiv w:val="1"/>
      <w:marLeft w:val="0"/>
      <w:marRight w:val="0"/>
      <w:marTop w:val="0"/>
      <w:marBottom w:val="0"/>
      <w:divBdr>
        <w:top w:val="none" w:sz="0" w:space="0" w:color="auto"/>
        <w:left w:val="none" w:sz="0" w:space="0" w:color="auto"/>
        <w:bottom w:val="none" w:sz="0" w:space="0" w:color="auto"/>
        <w:right w:val="none" w:sz="0" w:space="0" w:color="auto"/>
      </w:divBdr>
    </w:div>
    <w:div w:id="442966051">
      <w:bodyDiv w:val="1"/>
      <w:marLeft w:val="0"/>
      <w:marRight w:val="0"/>
      <w:marTop w:val="0"/>
      <w:marBottom w:val="0"/>
      <w:divBdr>
        <w:top w:val="none" w:sz="0" w:space="0" w:color="auto"/>
        <w:left w:val="none" w:sz="0" w:space="0" w:color="auto"/>
        <w:bottom w:val="none" w:sz="0" w:space="0" w:color="auto"/>
        <w:right w:val="none" w:sz="0" w:space="0" w:color="auto"/>
      </w:divBdr>
    </w:div>
    <w:div w:id="445317771">
      <w:bodyDiv w:val="1"/>
      <w:marLeft w:val="0"/>
      <w:marRight w:val="0"/>
      <w:marTop w:val="0"/>
      <w:marBottom w:val="0"/>
      <w:divBdr>
        <w:top w:val="none" w:sz="0" w:space="0" w:color="auto"/>
        <w:left w:val="none" w:sz="0" w:space="0" w:color="auto"/>
        <w:bottom w:val="none" w:sz="0" w:space="0" w:color="auto"/>
        <w:right w:val="none" w:sz="0" w:space="0" w:color="auto"/>
      </w:divBdr>
    </w:div>
    <w:div w:id="450705145">
      <w:bodyDiv w:val="1"/>
      <w:marLeft w:val="0"/>
      <w:marRight w:val="0"/>
      <w:marTop w:val="0"/>
      <w:marBottom w:val="0"/>
      <w:divBdr>
        <w:top w:val="none" w:sz="0" w:space="0" w:color="auto"/>
        <w:left w:val="none" w:sz="0" w:space="0" w:color="auto"/>
        <w:bottom w:val="none" w:sz="0" w:space="0" w:color="auto"/>
        <w:right w:val="none" w:sz="0" w:space="0" w:color="auto"/>
      </w:divBdr>
    </w:div>
    <w:div w:id="456602690">
      <w:bodyDiv w:val="1"/>
      <w:marLeft w:val="0"/>
      <w:marRight w:val="0"/>
      <w:marTop w:val="0"/>
      <w:marBottom w:val="0"/>
      <w:divBdr>
        <w:top w:val="none" w:sz="0" w:space="0" w:color="auto"/>
        <w:left w:val="none" w:sz="0" w:space="0" w:color="auto"/>
        <w:bottom w:val="none" w:sz="0" w:space="0" w:color="auto"/>
        <w:right w:val="none" w:sz="0" w:space="0" w:color="auto"/>
      </w:divBdr>
    </w:div>
    <w:div w:id="459687373">
      <w:bodyDiv w:val="1"/>
      <w:marLeft w:val="0"/>
      <w:marRight w:val="0"/>
      <w:marTop w:val="0"/>
      <w:marBottom w:val="0"/>
      <w:divBdr>
        <w:top w:val="none" w:sz="0" w:space="0" w:color="auto"/>
        <w:left w:val="none" w:sz="0" w:space="0" w:color="auto"/>
        <w:bottom w:val="none" w:sz="0" w:space="0" w:color="auto"/>
        <w:right w:val="none" w:sz="0" w:space="0" w:color="auto"/>
      </w:divBdr>
    </w:div>
    <w:div w:id="460198430">
      <w:bodyDiv w:val="1"/>
      <w:marLeft w:val="0"/>
      <w:marRight w:val="0"/>
      <w:marTop w:val="0"/>
      <w:marBottom w:val="0"/>
      <w:divBdr>
        <w:top w:val="none" w:sz="0" w:space="0" w:color="auto"/>
        <w:left w:val="none" w:sz="0" w:space="0" w:color="auto"/>
        <w:bottom w:val="none" w:sz="0" w:space="0" w:color="auto"/>
        <w:right w:val="none" w:sz="0" w:space="0" w:color="auto"/>
      </w:divBdr>
    </w:div>
    <w:div w:id="460922120">
      <w:bodyDiv w:val="1"/>
      <w:marLeft w:val="0"/>
      <w:marRight w:val="0"/>
      <w:marTop w:val="0"/>
      <w:marBottom w:val="0"/>
      <w:divBdr>
        <w:top w:val="none" w:sz="0" w:space="0" w:color="auto"/>
        <w:left w:val="none" w:sz="0" w:space="0" w:color="auto"/>
        <w:bottom w:val="none" w:sz="0" w:space="0" w:color="auto"/>
        <w:right w:val="none" w:sz="0" w:space="0" w:color="auto"/>
      </w:divBdr>
    </w:div>
    <w:div w:id="461702730">
      <w:bodyDiv w:val="1"/>
      <w:marLeft w:val="0"/>
      <w:marRight w:val="0"/>
      <w:marTop w:val="0"/>
      <w:marBottom w:val="0"/>
      <w:divBdr>
        <w:top w:val="none" w:sz="0" w:space="0" w:color="auto"/>
        <w:left w:val="none" w:sz="0" w:space="0" w:color="auto"/>
        <w:bottom w:val="none" w:sz="0" w:space="0" w:color="auto"/>
        <w:right w:val="none" w:sz="0" w:space="0" w:color="auto"/>
      </w:divBdr>
    </w:div>
    <w:div w:id="467867002">
      <w:bodyDiv w:val="1"/>
      <w:marLeft w:val="0"/>
      <w:marRight w:val="0"/>
      <w:marTop w:val="0"/>
      <w:marBottom w:val="0"/>
      <w:divBdr>
        <w:top w:val="none" w:sz="0" w:space="0" w:color="auto"/>
        <w:left w:val="none" w:sz="0" w:space="0" w:color="auto"/>
        <w:bottom w:val="none" w:sz="0" w:space="0" w:color="auto"/>
        <w:right w:val="none" w:sz="0" w:space="0" w:color="auto"/>
      </w:divBdr>
    </w:div>
    <w:div w:id="467892748">
      <w:bodyDiv w:val="1"/>
      <w:marLeft w:val="0"/>
      <w:marRight w:val="0"/>
      <w:marTop w:val="0"/>
      <w:marBottom w:val="0"/>
      <w:divBdr>
        <w:top w:val="none" w:sz="0" w:space="0" w:color="auto"/>
        <w:left w:val="none" w:sz="0" w:space="0" w:color="auto"/>
        <w:bottom w:val="none" w:sz="0" w:space="0" w:color="auto"/>
        <w:right w:val="none" w:sz="0" w:space="0" w:color="auto"/>
      </w:divBdr>
    </w:div>
    <w:div w:id="470293535">
      <w:bodyDiv w:val="1"/>
      <w:marLeft w:val="0"/>
      <w:marRight w:val="0"/>
      <w:marTop w:val="0"/>
      <w:marBottom w:val="0"/>
      <w:divBdr>
        <w:top w:val="none" w:sz="0" w:space="0" w:color="auto"/>
        <w:left w:val="none" w:sz="0" w:space="0" w:color="auto"/>
        <w:bottom w:val="none" w:sz="0" w:space="0" w:color="auto"/>
        <w:right w:val="none" w:sz="0" w:space="0" w:color="auto"/>
      </w:divBdr>
    </w:div>
    <w:div w:id="472909351">
      <w:bodyDiv w:val="1"/>
      <w:marLeft w:val="0"/>
      <w:marRight w:val="0"/>
      <w:marTop w:val="0"/>
      <w:marBottom w:val="0"/>
      <w:divBdr>
        <w:top w:val="none" w:sz="0" w:space="0" w:color="auto"/>
        <w:left w:val="none" w:sz="0" w:space="0" w:color="auto"/>
        <w:bottom w:val="none" w:sz="0" w:space="0" w:color="auto"/>
        <w:right w:val="none" w:sz="0" w:space="0" w:color="auto"/>
      </w:divBdr>
    </w:div>
    <w:div w:id="473570603">
      <w:bodyDiv w:val="1"/>
      <w:marLeft w:val="0"/>
      <w:marRight w:val="0"/>
      <w:marTop w:val="0"/>
      <w:marBottom w:val="0"/>
      <w:divBdr>
        <w:top w:val="none" w:sz="0" w:space="0" w:color="auto"/>
        <w:left w:val="none" w:sz="0" w:space="0" w:color="auto"/>
        <w:bottom w:val="none" w:sz="0" w:space="0" w:color="auto"/>
        <w:right w:val="none" w:sz="0" w:space="0" w:color="auto"/>
      </w:divBdr>
    </w:div>
    <w:div w:id="473835195">
      <w:bodyDiv w:val="1"/>
      <w:marLeft w:val="0"/>
      <w:marRight w:val="0"/>
      <w:marTop w:val="0"/>
      <w:marBottom w:val="0"/>
      <w:divBdr>
        <w:top w:val="none" w:sz="0" w:space="0" w:color="auto"/>
        <w:left w:val="none" w:sz="0" w:space="0" w:color="auto"/>
        <w:bottom w:val="none" w:sz="0" w:space="0" w:color="auto"/>
        <w:right w:val="none" w:sz="0" w:space="0" w:color="auto"/>
      </w:divBdr>
    </w:div>
    <w:div w:id="476455112">
      <w:bodyDiv w:val="1"/>
      <w:marLeft w:val="0"/>
      <w:marRight w:val="0"/>
      <w:marTop w:val="0"/>
      <w:marBottom w:val="0"/>
      <w:divBdr>
        <w:top w:val="none" w:sz="0" w:space="0" w:color="auto"/>
        <w:left w:val="none" w:sz="0" w:space="0" w:color="auto"/>
        <w:bottom w:val="none" w:sz="0" w:space="0" w:color="auto"/>
        <w:right w:val="none" w:sz="0" w:space="0" w:color="auto"/>
      </w:divBdr>
    </w:div>
    <w:div w:id="478810098">
      <w:bodyDiv w:val="1"/>
      <w:marLeft w:val="0"/>
      <w:marRight w:val="0"/>
      <w:marTop w:val="0"/>
      <w:marBottom w:val="0"/>
      <w:divBdr>
        <w:top w:val="none" w:sz="0" w:space="0" w:color="auto"/>
        <w:left w:val="none" w:sz="0" w:space="0" w:color="auto"/>
        <w:bottom w:val="none" w:sz="0" w:space="0" w:color="auto"/>
        <w:right w:val="none" w:sz="0" w:space="0" w:color="auto"/>
      </w:divBdr>
    </w:div>
    <w:div w:id="480999508">
      <w:bodyDiv w:val="1"/>
      <w:marLeft w:val="0"/>
      <w:marRight w:val="0"/>
      <w:marTop w:val="0"/>
      <w:marBottom w:val="0"/>
      <w:divBdr>
        <w:top w:val="none" w:sz="0" w:space="0" w:color="auto"/>
        <w:left w:val="none" w:sz="0" w:space="0" w:color="auto"/>
        <w:bottom w:val="none" w:sz="0" w:space="0" w:color="auto"/>
        <w:right w:val="none" w:sz="0" w:space="0" w:color="auto"/>
      </w:divBdr>
    </w:div>
    <w:div w:id="485316878">
      <w:bodyDiv w:val="1"/>
      <w:marLeft w:val="0"/>
      <w:marRight w:val="0"/>
      <w:marTop w:val="0"/>
      <w:marBottom w:val="0"/>
      <w:divBdr>
        <w:top w:val="none" w:sz="0" w:space="0" w:color="auto"/>
        <w:left w:val="none" w:sz="0" w:space="0" w:color="auto"/>
        <w:bottom w:val="none" w:sz="0" w:space="0" w:color="auto"/>
        <w:right w:val="none" w:sz="0" w:space="0" w:color="auto"/>
      </w:divBdr>
    </w:div>
    <w:div w:id="486744393">
      <w:bodyDiv w:val="1"/>
      <w:marLeft w:val="0"/>
      <w:marRight w:val="0"/>
      <w:marTop w:val="0"/>
      <w:marBottom w:val="0"/>
      <w:divBdr>
        <w:top w:val="none" w:sz="0" w:space="0" w:color="auto"/>
        <w:left w:val="none" w:sz="0" w:space="0" w:color="auto"/>
        <w:bottom w:val="none" w:sz="0" w:space="0" w:color="auto"/>
        <w:right w:val="none" w:sz="0" w:space="0" w:color="auto"/>
      </w:divBdr>
    </w:div>
    <w:div w:id="489755393">
      <w:bodyDiv w:val="1"/>
      <w:marLeft w:val="0"/>
      <w:marRight w:val="0"/>
      <w:marTop w:val="0"/>
      <w:marBottom w:val="0"/>
      <w:divBdr>
        <w:top w:val="none" w:sz="0" w:space="0" w:color="auto"/>
        <w:left w:val="none" w:sz="0" w:space="0" w:color="auto"/>
        <w:bottom w:val="none" w:sz="0" w:space="0" w:color="auto"/>
        <w:right w:val="none" w:sz="0" w:space="0" w:color="auto"/>
      </w:divBdr>
    </w:div>
    <w:div w:id="491290459">
      <w:bodyDiv w:val="1"/>
      <w:marLeft w:val="0"/>
      <w:marRight w:val="0"/>
      <w:marTop w:val="0"/>
      <w:marBottom w:val="0"/>
      <w:divBdr>
        <w:top w:val="none" w:sz="0" w:space="0" w:color="auto"/>
        <w:left w:val="none" w:sz="0" w:space="0" w:color="auto"/>
        <w:bottom w:val="none" w:sz="0" w:space="0" w:color="auto"/>
        <w:right w:val="none" w:sz="0" w:space="0" w:color="auto"/>
      </w:divBdr>
    </w:div>
    <w:div w:id="491340267">
      <w:bodyDiv w:val="1"/>
      <w:marLeft w:val="0"/>
      <w:marRight w:val="0"/>
      <w:marTop w:val="0"/>
      <w:marBottom w:val="0"/>
      <w:divBdr>
        <w:top w:val="none" w:sz="0" w:space="0" w:color="auto"/>
        <w:left w:val="none" w:sz="0" w:space="0" w:color="auto"/>
        <w:bottom w:val="none" w:sz="0" w:space="0" w:color="auto"/>
        <w:right w:val="none" w:sz="0" w:space="0" w:color="auto"/>
      </w:divBdr>
    </w:div>
    <w:div w:id="492722099">
      <w:bodyDiv w:val="1"/>
      <w:marLeft w:val="0"/>
      <w:marRight w:val="0"/>
      <w:marTop w:val="0"/>
      <w:marBottom w:val="0"/>
      <w:divBdr>
        <w:top w:val="none" w:sz="0" w:space="0" w:color="auto"/>
        <w:left w:val="none" w:sz="0" w:space="0" w:color="auto"/>
        <w:bottom w:val="none" w:sz="0" w:space="0" w:color="auto"/>
        <w:right w:val="none" w:sz="0" w:space="0" w:color="auto"/>
      </w:divBdr>
    </w:div>
    <w:div w:id="495650735">
      <w:bodyDiv w:val="1"/>
      <w:marLeft w:val="0"/>
      <w:marRight w:val="0"/>
      <w:marTop w:val="0"/>
      <w:marBottom w:val="0"/>
      <w:divBdr>
        <w:top w:val="none" w:sz="0" w:space="0" w:color="auto"/>
        <w:left w:val="none" w:sz="0" w:space="0" w:color="auto"/>
        <w:bottom w:val="none" w:sz="0" w:space="0" w:color="auto"/>
        <w:right w:val="none" w:sz="0" w:space="0" w:color="auto"/>
      </w:divBdr>
    </w:div>
    <w:div w:id="495925316">
      <w:bodyDiv w:val="1"/>
      <w:marLeft w:val="0"/>
      <w:marRight w:val="0"/>
      <w:marTop w:val="0"/>
      <w:marBottom w:val="0"/>
      <w:divBdr>
        <w:top w:val="none" w:sz="0" w:space="0" w:color="auto"/>
        <w:left w:val="none" w:sz="0" w:space="0" w:color="auto"/>
        <w:bottom w:val="none" w:sz="0" w:space="0" w:color="auto"/>
        <w:right w:val="none" w:sz="0" w:space="0" w:color="auto"/>
      </w:divBdr>
      <w:divsChild>
        <w:div w:id="50733404">
          <w:marLeft w:val="0"/>
          <w:marRight w:val="0"/>
          <w:marTop w:val="0"/>
          <w:marBottom w:val="0"/>
          <w:divBdr>
            <w:top w:val="none" w:sz="0" w:space="0" w:color="auto"/>
            <w:left w:val="none" w:sz="0" w:space="0" w:color="auto"/>
            <w:bottom w:val="none" w:sz="0" w:space="0" w:color="auto"/>
            <w:right w:val="none" w:sz="0" w:space="0" w:color="auto"/>
          </w:divBdr>
        </w:div>
        <w:div w:id="875311161">
          <w:marLeft w:val="0"/>
          <w:marRight w:val="0"/>
          <w:marTop w:val="0"/>
          <w:marBottom w:val="0"/>
          <w:divBdr>
            <w:top w:val="none" w:sz="0" w:space="0" w:color="auto"/>
            <w:left w:val="none" w:sz="0" w:space="0" w:color="auto"/>
            <w:bottom w:val="none" w:sz="0" w:space="0" w:color="auto"/>
            <w:right w:val="none" w:sz="0" w:space="0" w:color="auto"/>
          </w:divBdr>
        </w:div>
        <w:div w:id="1063944132">
          <w:marLeft w:val="0"/>
          <w:marRight w:val="0"/>
          <w:marTop w:val="0"/>
          <w:marBottom w:val="0"/>
          <w:divBdr>
            <w:top w:val="none" w:sz="0" w:space="0" w:color="auto"/>
            <w:left w:val="none" w:sz="0" w:space="0" w:color="auto"/>
            <w:bottom w:val="none" w:sz="0" w:space="0" w:color="auto"/>
            <w:right w:val="none" w:sz="0" w:space="0" w:color="auto"/>
          </w:divBdr>
        </w:div>
        <w:div w:id="1442649366">
          <w:marLeft w:val="0"/>
          <w:marRight w:val="0"/>
          <w:marTop w:val="0"/>
          <w:marBottom w:val="0"/>
          <w:divBdr>
            <w:top w:val="none" w:sz="0" w:space="0" w:color="auto"/>
            <w:left w:val="none" w:sz="0" w:space="0" w:color="auto"/>
            <w:bottom w:val="none" w:sz="0" w:space="0" w:color="auto"/>
            <w:right w:val="none" w:sz="0" w:space="0" w:color="auto"/>
          </w:divBdr>
        </w:div>
        <w:div w:id="1731611371">
          <w:marLeft w:val="0"/>
          <w:marRight w:val="0"/>
          <w:marTop w:val="0"/>
          <w:marBottom w:val="0"/>
          <w:divBdr>
            <w:top w:val="none" w:sz="0" w:space="0" w:color="auto"/>
            <w:left w:val="none" w:sz="0" w:space="0" w:color="auto"/>
            <w:bottom w:val="none" w:sz="0" w:space="0" w:color="auto"/>
            <w:right w:val="none" w:sz="0" w:space="0" w:color="auto"/>
          </w:divBdr>
        </w:div>
        <w:div w:id="1814835773">
          <w:marLeft w:val="0"/>
          <w:marRight w:val="0"/>
          <w:marTop w:val="0"/>
          <w:marBottom w:val="0"/>
          <w:divBdr>
            <w:top w:val="none" w:sz="0" w:space="0" w:color="auto"/>
            <w:left w:val="none" w:sz="0" w:space="0" w:color="auto"/>
            <w:bottom w:val="none" w:sz="0" w:space="0" w:color="auto"/>
            <w:right w:val="none" w:sz="0" w:space="0" w:color="auto"/>
          </w:divBdr>
        </w:div>
        <w:div w:id="1885827056">
          <w:marLeft w:val="0"/>
          <w:marRight w:val="0"/>
          <w:marTop w:val="0"/>
          <w:marBottom w:val="0"/>
          <w:divBdr>
            <w:top w:val="none" w:sz="0" w:space="0" w:color="auto"/>
            <w:left w:val="none" w:sz="0" w:space="0" w:color="auto"/>
            <w:bottom w:val="none" w:sz="0" w:space="0" w:color="auto"/>
            <w:right w:val="none" w:sz="0" w:space="0" w:color="auto"/>
          </w:divBdr>
        </w:div>
      </w:divsChild>
    </w:div>
    <w:div w:id="499196763">
      <w:bodyDiv w:val="1"/>
      <w:marLeft w:val="0"/>
      <w:marRight w:val="0"/>
      <w:marTop w:val="0"/>
      <w:marBottom w:val="0"/>
      <w:divBdr>
        <w:top w:val="none" w:sz="0" w:space="0" w:color="auto"/>
        <w:left w:val="none" w:sz="0" w:space="0" w:color="auto"/>
        <w:bottom w:val="none" w:sz="0" w:space="0" w:color="auto"/>
        <w:right w:val="none" w:sz="0" w:space="0" w:color="auto"/>
      </w:divBdr>
    </w:div>
    <w:div w:id="501548870">
      <w:bodyDiv w:val="1"/>
      <w:marLeft w:val="0"/>
      <w:marRight w:val="0"/>
      <w:marTop w:val="0"/>
      <w:marBottom w:val="0"/>
      <w:divBdr>
        <w:top w:val="none" w:sz="0" w:space="0" w:color="auto"/>
        <w:left w:val="none" w:sz="0" w:space="0" w:color="auto"/>
        <w:bottom w:val="none" w:sz="0" w:space="0" w:color="auto"/>
        <w:right w:val="none" w:sz="0" w:space="0" w:color="auto"/>
      </w:divBdr>
    </w:div>
    <w:div w:id="504900769">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11190809">
      <w:bodyDiv w:val="1"/>
      <w:marLeft w:val="0"/>
      <w:marRight w:val="0"/>
      <w:marTop w:val="0"/>
      <w:marBottom w:val="0"/>
      <w:divBdr>
        <w:top w:val="none" w:sz="0" w:space="0" w:color="auto"/>
        <w:left w:val="none" w:sz="0" w:space="0" w:color="auto"/>
        <w:bottom w:val="none" w:sz="0" w:space="0" w:color="auto"/>
        <w:right w:val="none" w:sz="0" w:space="0" w:color="auto"/>
      </w:divBdr>
    </w:div>
    <w:div w:id="511918158">
      <w:bodyDiv w:val="1"/>
      <w:marLeft w:val="0"/>
      <w:marRight w:val="0"/>
      <w:marTop w:val="0"/>
      <w:marBottom w:val="0"/>
      <w:divBdr>
        <w:top w:val="none" w:sz="0" w:space="0" w:color="auto"/>
        <w:left w:val="none" w:sz="0" w:space="0" w:color="auto"/>
        <w:bottom w:val="none" w:sz="0" w:space="0" w:color="auto"/>
        <w:right w:val="none" w:sz="0" w:space="0" w:color="auto"/>
      </w:divBdr>
    </w:div>
    <w:div w:id="512308545">
      <w:bodyDiv w:val="1"/>
      <w:marLeft w:val="0"/>
      <w:marRight w:val="0"/>
      <w:marTop w:val="0"/>
      <w:marBottom w:val="0"/>
      <w:divBdr>
        <w:top w:val="none" w:sz="0" w:space="0" w:color="auto"/>
        <w:left w:val="none" w:sz="0" w:space="0" w:color="auto"/>
        <w:bottom w:val="none" w:sz="0" w:space="0" w:color="auto"/>
        <w:right w:val="none" w:sz="0" w:space="0" w:color="auto"/>
      </w:divBdr>
    </w:div>
    <w:div w:id="512959991">
      <w:bodyDiv w:val="1"/>
      <w:marLeft w:val="0"/>
      <w:marRight w:val="0"/>
      <w:marTop w:val="0"/>
      <w:marBottom w:val="0"/>
      <w:divBdr>
        <w:top w:val="none" w:sz="0" w:space="0" w:color="auto"/>
        <w:left w:val="none" w:sz="0" w:space="0" w:color="auto"/>
        <w:bottom w:val="none" w:sz="0" w:space="0" w:color="auto"/>
        <w:right w:val="none" w:sz="0" w:space="0" w:color="auto"/>
      </w:divBdr>
    </w:div>
    <w:div w:id="513152312">
      <w:bodyDiv w:val="1"/>
      <w:marLeft w:val="0"/>
      <w:marRight w:val="0"/>
      <w:marTop w:val="0"/>
      <w:marBottom w:val="0"/>
      <w:divBdr>
        <w:top w:val="none" w:sz="0" w:space="0" w:color="auto"/>
        <w:left w:val="none" w:sz="0" w:space="0" w:color="auto"/>
        <w:bottom w:val="none" w:sz="0" w:space="0" w:color="auto"/>
        <w:right w:val="none" w:sz="0" w:space="0" w:color="auto"/>
      </w:divBdr>
    </w:div>
    <w:div w:id="514854646">
      <w:bodyDiv w:val="1"/>
      <w:marLeft w:val="0"/>
      <w:marRight w:val="0"/>
      <w:marTop w:val="0"/>
      <w:marBottom w:val="0"/>
      <w:divBdr>
        <w:top w:val="none" w:sz="0" w:space="0" w:color="auto"/>
        <w:left w:val="none" w:sz="0" w:space="0" w:color="auto"/>
        <w:bottom w:val="none" w:sz="0" w:space="0" w:color="auto"/>
        <w:right w:val="none" w:sz="0" w:space="0" w:color="auto"/>
      </w:divBdr>
    </w:div>
    <w:div w:id="515583622">
      <w:bodyDiv w:val="1"/>
      <w:marLeft w:val="0"/>
      <w:marRight w:val="0"/>
      <w:marTop w:val="0"/>
      <w:marBottom w:val="0"/>
      <w:divBdr>
        <w:top w:val="none" w:sz="0" w:space="0" w:color="auto"/>
        <w:left w:val="none" w:sz="0" w:space="0" w:color="auto"/>
        <w:bottom w:val="none" w:sz="0" w:space="0" w:color="auto"/>
        <w:right w:val="none" w:sz="0" w:space="0" w:color="auto"/>
      </w:divBdr>
    </w:div>
    <w:div w:id="518665861">
      <w:bodyDiv w:val="1"/>
      <w:marLeft w:val="0"/>
      <w:marRight w:val="0"/>
      <w:marTop w:val="0"/>
      <w:marBottom w:val="0"/>
      <w:divBdr>
        <w:top w:val="none" w:sz="0" w:space="0" w:color="auto"/>
        <w:left w:val="none" w:sz="0" w:space="0" w:color="auto"/>
        <w:bottom w:val="none" w:sz="0" w:space="0" w:color="auto"/>
        <w:right w:val="none" w:sz="0" w:space="0" w:color="auto"/>
      </w:divBdr>
      <w:divsChild>
        <w:div w:id="1151101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9046242">
      <w:bodyDiv w:val="1"/>
      <w:marLeft w:val="0"/>
      <w:marRight w:val="0"/>
      <w:marTop w:val="0"/>
      <w:marBottom w:val="0"/>
      <w:divBdr>
        <w:top w:val="none" w:sz="0" w:space="0" w:color="auto"/>
        <w:left w:val="none" w:sz="0" w:space="0" w:color="auto"/>
        <w:bottom w:val="none" w:sz="0" w:space="0" w:color="auto"/>
        <w:right w:val="none" w:sz="0" w:space="0" w:color="auto"/>
      </w:divBdr>
    </w:div>
    <w:div w:id="519319617">
      <w:bodyDiv w:val="1"/>
      <w:marLeft w:val="0"/>
      <w:marRight w:val="0"/>
      <w:marTop w:val="0"/>
      <w:marBottom w:val="0"/>
      <w:divBdr>
        <w:top w:val="none" w:sz="0" w:space="0" w:color="auto"/>
        <w:left w:val="none" w:sz="0" w:space="0" w:color="auto"/>
        <w:bottom w:val="none" w:sz="0" w:space="0" w:color="auto"/>
        <w:right w:val="none" w:sz="0" w:space="0" w:color="auto"/>
      </w:divBdr>
    </w:div>
    <w:div w:id="523711697">
      <w:bodyDiv w:val="1"/>
      <w:marLeft w:val="0"/>
      <w:marRight w:val="0"/>
      <w:marTop w:val="0"/>
      <w:marBottom w:val="0"/>
      <w:divBdr>
        <w:top w:val="none" w:sz="0" w:space="0" w:color="auto"/>
        <w:left w:val="none" w:sz="0" w:space="0" w:color="auto"/>
        <w:bottom w:val="none" w:sz="0" w:space="0" w:color="auto"/>
        <w:right w:val="none" w:sz="0" w:space="0" w:color="auto"/>
      </w:divBdr>
    </w:div>
    <w:div w:id="523860307">
      <w:bodyDiv w:val="1"/>
      <w:marLeft w:val="0"/>
      <w:marRight w:val="0"/>
      <w:marTop w:val="0"/>
      <w:marBottom w:val="0"/>
      <w:divBdr>
        <w:top w:val="none" w:sz="0" w:space="0" w:color="auto"/>
        <w:left w:val="none" w:sz="0" w:space="0" w:color="auto"/>
        <w:bottom w:val="none" w:sz="0" w:space="0" w:color="auto"/>
        <w:right w:val="none" w:sz="0" w:space="0" w:color="auto"/>
      </w:divBdr>
    </w:div>
    <w:div w:id="525488673">
      <w:bodyDiv w:val="1"/>
      <w:marLeft w:val="0"/>
      <w:marRight w:val="0"/>
      <w:marTop w:val="0"/>
      <w:marBottom w:val="0"/>
      <w:divBdr>
        <w:top w:val="none" w:sz="0" w:space="0" w:color="auto"/>
        <w:left w:val="none" w:sz="0" w:space="0" w:color="auto"/>
        <w:bottom w:val="none" w:sz="0" w:space="0" w:color="auto"/>
        <w:right w:val="none" w:sz="0" w:space="0" w:color="auto"/>
      </w:divBdr>
    </w:div>
    <w:div w:id="526916613">
      <w:bodyDiv w:val="1"/>
      <w:marLeft w:val="0"/>
      <w:marRight w:val="0"/>
      <w:marTop w:val="0"/>
      <w:marBottom w:val="0"/>
      <w:divBdr>
        <w:top w:val="none" w:sz="0" w:space="0" w:color="auto"/>
        <w:left w:val="none" w:sz="0" w:space="0" w:color="auto"/>
        <w:bottom w:val="none" w:sz="0" w:space="0" w:color="auto"/>
        <w:right w:val="none" w:sz="0" w:space="0" w:color="auto"/>
      </w:divBdr>
    </w:div>
    <w:div w:id="528108788">
      <w:bodyDiv w:val="1"/>
      <w:marLeft w:val="0"/>
      <w:marRight w:val="0"/>
      <w:marTop w:val="0"/>
      <w:marBottom w:val="0"/>
      <w:divBdr>
        <w:top w:val="none" w:sz="0" w:space="0" w:color="auto"/>
        <w:left w:val="none" w:sz="0" w:space="0" w:color="auto"/>
        <w:bottom w:val="none" w:sz="0" w:space="0" w:color="auto"/>
        <w:right w:val="none" w:sz="0" w:space="0" w:color="auto"/>
      </w:divBdr>
    </w:div>
    <w:div w:id="528837635">
      <w:bodyDiv w:val="1"/>
      <w:marLeft w:val="0"/>
      <w:marRight w:val="0"/>
      <w:marTop w:val="0"/>
      <w:marBottom w:val="0"/>
      <w:divBdr>
        <w:top w:val="none" w:sz="0" w:space="0" w:color="auto"/>
        <w:left w:val="none" w:sz="0" w:space="0" w:color="auto"/>
        <w:bottom w:val="none" w:sz="0" w:space="0" w:color="auto"/>
        <w:right w:val="none" w:sz="0" w:space="0" w:color="auto"/>
      </w:divBdr>
    </w:div>
    <w:div w:id="531259787">
      <w:bodyDiv w:val="1"/>
      <w:marLeft w:val="0"/>
      <w:marRight w:val="0"/>
      <w:marTop w:val="0"/>
      <w:marBottom w:val="0"/>
      <w:divBdr>
        <w:top w:val="none" w:sz="0" w:space="0" w:color="auto"/>
        <w:left w:val="none" w:sz="0" w:space="0" w:color="auto"/>
        <w:bottom w:val="none" w:sz="0" w:space="0" w:color="auto"/>
        <w:right w:val="none" w:sz="0" w:space="0" w:color="auto"/>
      </w:divBdr>
    </w:div>
    <w:div w:id="535193129">
      <w:bodyDiv w:val="1"/>
      <w:marLeft w:val="0"/>
      <w:marRight w:val="0"/>
      <w:marTop w:val="0"/>
      <w:marBottom w:val="0"/>
      <w:divBdr>
        <w:top w:val="none" w:sz="0" w:space="0" w:color="auto"/>
        <w:left w:val="none" w:sz="0" w:space="0" w:color="auto"/>
        <w:bottom w:val="none" w:sz="0" w:space="0" w:color="auto"/>
        <w:right w:val="none" w:sz="0" w:space="0" w:color="auto"/>
      </w:divBdr>
    </w:div>
    <w:div w:id="536741607">
      <w:bodyDiv w:val="1"/>
      <w:marLeft w:val="0"/>
      <w:marRight w:val="0"/>
      <w:marTop w:val="0"/>
      <w:marBottom w:val="0"/>
      <w:divBdr>
        <w:top w:val="none" w:sz="0" w:space="0" w:color="auto"/>
        <w:left w:val="none" w:sz="0" w:space="0" w:color="auto"/>
        <w:bottom w:val="none" w:sz="0" w:space="0" w:color="auto"/>
        <w:right w:val="none" w:sz="0" w:space="0" w:color="auto"/>
      </w:divBdr>
    </w:div>
    <w:div w:id="537162591">
      <w:bodyDiv w:val="1"/>
      <w:marLeft w:val="0"/>
      <w:marRight w:val="0"/>
      <w:marTop w:val="0"/>
      <w:marBottom w:val="0"/>
      <w:divBdr>
        <w:top w:val="none" w:sz="0" w:space="0" w:color="auto"/>
        <w:left w:val="none" w:sz="0" w:space="0" w:color="auto"/>
        <w:bottom w:val="none" w:sz="0" w:space="0" w:color="auto"/>
        <w:right w:val="none" w:sz="0" w:space="0" w:color="auto"/>
      </w:divBdr>
    </w:div>
    <w:div w:id="537935772">
      <w:bodyDiv w:val="1"/>
      <w:marLeft w:val="0"/>
      <w:marRight w:val="0"/>
      <w:marTop w:val="0"/>
      <w:marBottom w:val="0"/>
      <w:divBdr>
        <w:top w:val="none" w:sz="0" w:space="0" w:color="auto"/>
        <w:left w:val="none" w:sz="0" w:space="0" w:color="auto"/>
        <w:bottom w:val="none" w:sz="0" w:space="0" w:color="auto"/>
        <w:right w:val="none" w:sz="0" w:space="0" w:color="auto"/>
      </w:divBdr>
      <w:divsChild>
        <w:div w:id="35399714">
          <w:marLeft w:val="0"/>
          <w:marRight w:val="0"/>
          <w:marTop w:val="0"/>
          <w:marBottom w:val="0"/>
          <w:divBdr>
            <w:top w:val="none" w:sz="0" w:space="0" w:color="auto"/>
            <w:left w:val="none" w:sz="0" w:space="0" w:color="auto"/>
            <w:bottom w:val="none" w:sz="0" w:space="0" w:color="auto"/>
            <w:right w:val="none" w:sz="0" w:space="0" w:color="auto"/>
          </w:divBdr>
          <w:divsChild>
            <w:div w:id="621880667">
              <w:marLeft w:val="0"/>
              <w:marRight w:val="0"/>
              <w:marTop w:val="0"/>
              <w:marBottom w:val="0"/>
              <w:divBdr>
                <w:top w:val="none" w:sz="0" w:space="0" w:color="auto"/>
                <w:left w:val="none" w:sz="0" w:space="0" w:color="auto"/>
                <w:bottom w:val="none" w:sz="0" w:space="0" w:color="auto"/>
                <w:right w:val="none" w:sz="0" w:space="0" w:color="auto"/>
              </w:divBdr>
            </w:div>
            <w:div w:id="754547510">
              <w:marLeft w:val="0"/>
              <w:marRight w:val="0"/>
              <w:marTop w:val="0"/>
              <w:marBottom w:val="0"/>
              <w:divBdr>
                <w:top w:val="none" w:sz="0" w:space="0" w:color="auto"/>
                <w:left w:val="none" w:sz="0" w:space="0" w:color="auto"/>
                <w:bottom w:val="none" w:sz="0" w:space="0" w:color="auto"/>
                <w:right w:val="none" w:sz="0" w:space="0" w:color="auto"/>
              </w:divBdr>
            </w:div>
          </w:divsChild>
        </w:div>
        <w:div w:id="263000795">
          <w:marLeft w:val="0"/>
          <w:marRight w:val="0"/>
          <w:marTop w:val="0"/>
          <w:marBottom w:val="0"/>
          <w:divBdr>
            <w:top w:val="none" w:sz="0" w:space="0" w:color="auto"/>
            <w:left w:val="none" w:sz="0" w:space="0" w:color="auto"/>
            <w:bottom w:val="none" w:sz="0" w:space="0" w:color="auto"/>
            <w:right w:val="none" w:sz="0" w:space="0" w:color="auto"/>
          </w:divBdr>
          <w:divsChild>
            <w:div w:id="161940013">
              <w:marLeft w:val="0"/>
              <w:marRight w:val="0"/>
              <w:marTop w:val="0"/>
              <w:marBottom w:val="0"/>
              <w:divBdr>
                <w:top w:val="none" w:sz="0" w:space="0" w:color="auto"/>
                <w:left w:val="none" w:sz="0" w:space="0" w:color="auto"/>
                <w:bottom w:val="none" w:sz="0" w:space="0" w:color="auto"/>
                <w:right w:val="none" w:sz="0" w:space="0" w:color="auto"/>
              </w:divBdr>
            </w:div>
            <w:div w:id="201137842">
              <w:marLeft w:val="0"/>
              <w:marRight w:val="0"/>
              <w:marTop w:val="0"/>
              <w:marBottom w:val="0"/>
              <w:divBdr>
                <w:top w:val="none" w:sz="0" w:space="0" w:color="auto"/>
                <w:left w:val="none" w:sz="0" w:space="0" w:color="auto"/>
                <w:bottom w:val="none" w:sz="0" w:space="0" w:color="auto"/>
                <w:right w:val="none" w:sz="0" w:space="0" w:color="auto"/>
              </w:divBdr>
            </w:div>
            <w:div w:id="616523870">
              <w:marLeft w:val="0"/>
              <w:marRight w:val="0"/>
              <w:marTop w:val="0"/>
              <w:marBottom w:val="0"/>
              <w:divBdr>
                <w:top w:val="none" w:sz="0" w:space="0" w:color="auto"/>
                <w:left w:val="none" w:sz="0" w:space="0" w:color="auto"/>
                <w:bottom w:val="none" w:sz="0" w:space="0" w:color="auto"/>
                <w:right w:val="none" w:sz="0" w:space="0" w:color="auto"/>
              </w:divBdr>
            </w:div>
            <w:div w:id="759060106">
              <w:marLeft w:val="0"/>
              <w:marRight w:val="0"/>
              <w:marTop w:val="0"/>
              <w:marBottom w:val="0"/>
              <w:divBdr>
                <w:top w:val="none" w:sz="0" w:space="0" w:color="auto"/>
                <w:left w:val="none" w:sz="0" w:space="0" w:color="auto"/>
                <w:bottom w:val="none" w:sz="0" w:space="0" w:color="auto"/>
                <w:right w:val="none" w:sz="0" w:space="0" w:color="auto"/>
              </w:divBdr>
            </w:div>
            <w:div w:id="827331559">
              <w:marLeft w:val="0"/>
              <w:marRight w:val="0"/>
              <w:marTop w:val="0"/>
              <w:marBottom w:val="0"/>
              <w:divBdr>
                <w:top w:val="none" w:sz="0" w:space="0" w:color="auto"/>
                <w:left w:val="none" w:sz="0" w:space="0" w:color="auto"/>
                <w:bottom w:val="none" w:sz="0" w:space="0" w:color="auto"/>
                <w:right w:val="none" w:sz="0" w:space="0" w:color="auto"/>
              </w:divBdr>
            </w:div>
            <w:div w:id="891694802">
              <w:marLeft w:val="0"/>
              <w:marRight w:val="0"/>
              <w:marTop w:val="0"/>
              <w:marBottom w:val="0"/>
              <w:divBdr>
                <w:top w:val="none" w:sz="0" w:space="0" w:color="auto"/>
                <w:left w:val="none" w:sz="0" w:space="0" w:color="auto"/>
                <w:bottom w:val="none" w:sz="0" w:space="0" w:color="auto"/>
                <w:right w:val="none" w:sz="0" w:space="0" w:color="auto"/>
              </w:divBdr>
            </w:div>
            <w:div w:id="892160014">
              <w:marLeft w:val="0"/>
              <w:marRight w:val="0"/>
              <w:marTop w:val="0"/>
              <w:marBottom w:val="0"/>
              <w:divBdr>
                <w:top w:val="none" w:sz="0" w:space="0" w:color="auto"/>
                <w:left w:val="none" w:sz="0" w:space="0" w:color="auto"/>
                <w:bottom w:val="none" w:sz="0" w:space="0" w:color="auto"/>
                <w:right w:val="none" w:sz="0" w:space="0" w:color="auto"/>
              </w:divBdr>
            </w:div>
            <w:div w:id="1325473882">
              <w:marLeft w:val="0"/>
              <w:marRight w:val="0"/>
              <w:marTop w:val="0"/>
              <w:marBottom w:val="0"/>
              <w:divBdr>
                <w:top w:val="none" w:sz="0" w:space="0" w:color="auto"/>
                <w:left w:val="none" w:sz="0" w:space="0" w:color="auto"/>
                <w:bottom w:val="none" w:sz="0" w:space="0" w:color="auto"/>
                <w:right w:val="none" w:sz="0" w:space="0" w:color="auto"/>
              </w:divBdr>
            </w:div>
            <w:div w:id="1337616424">
              <w:marLeft w:val="0"/>
              <w:marRight w:val="0"/>
              <w:marTop w:val="0"/>
              <w:marBottom w:val="0"/>
              <w:divBdr>
                <w:top w:val="none" w:sz="0" w:space="0" w:color="auto"/>
                <w:left w:val="none" w:sz="0" w:space="0" w:color="auto"/>
                <w:bottom w:val="none" w:sz="0" w:space="0" w:color="auto"/>
                <w:right w:val="none" w:sz="0" w:space="0" w:color="auto"/>
              </w:divBdr>
            </w:div>
            <w:div w:id="1507404581">
              <w:marLeft w:val="0"/>
              <w:marRight w:val="0"/>
              <w:marTop w:val="0"/>
              <w:marBottom w:val="0"/>
              <w:divBdr>
                <w:top w:val="none" w:sz="0" w:space="0" w:color="auto"/>
                <w:left w:val="none" w:sz="0" w:space="0" w:color="auto"/>
                <w:bottom w:val="none" w:sz="0" w:space="0" w:color="auto"/>
                <w:right w:val="none" w:sz="0" w:space="0" w:color="auto"/>
              </w:divBdr>
            </w:div>
            <w:div w:id="1526165694">
              <w:marLeft w:val="0"/>
              <w:marRight w:val="0"/>
              <w:marTop w:val="0"/>
              <w:marBottom w:val="0"/>
              <w:divBdr>
                <w:top w:val="none" w:sz="0" w:space="0" w:color="auto"/>
                <w:left w:val="none" w:sz="0" w:space="0" w:color="auto"/>
                <w:bottom w:val="none" w:sz="0" w:space="0" w:color="auto"/>
                <w:right w:val="none" w:sz="0" w:space="0" w:color="auto"/>
              </w:divBdr>
            </w:div>
            <w:div w:id="1537304315">
              <w:marLeft w:val="0"/>
              <w:marRight w:val="0"/>
              <w:marTop w:val="0"/>
              <w:marBottom w:val="0"/>
              <w:divBdr>
                <w:top w:val="none" w:sz="0" w:space="0" w:color="auto"/>
                <w:left w:val="none" w:sz="0" w:space="0" w:color="auto"/>
                <w:bottom w:val="none" w:sz="0" w:space="0" w:color="auto"/>
                <w:right w:val="none" w:sz="0" w:space="0" w:color="auto"/>
              </w:divBdr>
            </w:div>
            <w:div w:id="1622300467">
              <w:marLeft w:val="0"/>
              <w:marRight w:val="0"/>
              <w:marTop w:val="0"/>
              <w:marBottom w:val="0"/>
              <w:divBdr>
                <w:top w:val="none" w:sz="0" w:space="0" w:color="auto"/>
                <w:left w:val="none" w:sz="0" w:space="0" w:color="auto"/>
                <w:bottom w:val="none" w:sz="0" w:space="0" w:color="auto"/>
                <w:right w:val="none" w:sz="0" w:space="0" w:color="auto"/>
              </w:divBdr>
            </w:div>
            <w:div w:id="1900290245">
              <w:marLeft w:val="0"/>
              <w:marRight w:val="0"/>
              <w:marTop w:val="0"/>
              <w:marBottom w:val="0"/>
              <w:divBdr>
                <w:top w:val="none" w:sz="0" w:space="0" w:color="auto"/>
                <w:left w:val="none" w:sz="0" w:space="0" w:color="auto"/>
                <w:bottom w:val="none" w:sz="0" w:space="0" w:color="auto"/>
                <w:right w:val="none" w:sz="0" w:space="0" w:color="auto"/>
              </w:divBdr>
            </w:div>
          </w:divsChild>
        </w:div>
        <w:div w:id="431895212">
          <w:marLeft w:val="0"/>
          <w:marRight w:val="0"/>
          <w:marTop w:val="0"/>
          <w:marBottom w:val="0"/>
          <w:divBdr>
            <w:top w:val="none" w:sz="0" w:space="0" w:color="auto"/>
            <w:left w:val="none" w:sz="0" w:space="0" w:color="auto"/>
            <w:bottom w:val="none" w:sz="0" w:space="0" w:color="auto"/>
            <w:right w:val="none" w:sz="0" w:space="0" w:color="auto"/>
          </w:divBdr>
          <w:divsChild>
            <w:div w:id="1662468998">
              <w:marLeft w:val="0"/>
              <w:marRight w:val="0"/>
              <w:marTop w:val="0"/>
              <w:marBottom w:val="0"/>
              <w:divBdr>
                <w:top w:val="none" w:sz="0" w:space="0" w:color="auto"/>
                <w:left w:val="none" w:sz="0" w:space="0" w:color="auto"/>
                <w:bottom w:val="none" w:sz="0" w:space="0" w:color="auto"/>
                <w:right w:val="none" w:sz="0" w:space="0" w:color="auto"/>
              </w:divBdr>
            </w:div>
          </w:divsChild>
        </w:div>
        <w:div w:id="1697390453">
          <w:marLeft w:val="0"/>
          <w:marRight w:val="0"/>
          <w:marTop w:val="0"/>
          <w:marBottom w:val="0"/>
          <w:divBdr>
            <w:top w:val="none" w:sz="0" w:space="0" w:color="auto"/>
            <w:left w:val="none" w:sz="0" w:space="0" w:color="auto"/>
            <w:bottom w:val="none" w:sz="0" w:space="0" w:color="auto"/>
            <w:right w:val="none" w:sz="0" w:space="0" w:color="auto"/>
          </w:divBdr>
          <w:divsChild>
            <w:div w:id="1810441605">
              <w:marLeft w:val="0"/>
              <w:marRight w:val="0"/>
              <w:marTop w:val="0"/>
              <w:marBottom w:val="0"/>
              <w:divBdr>
                <w:top w:val="none" w:sz="0" w:space="0" w:color="auto"/>
                <w:left w:val="none" w:sz="0" w:space="0" w:color="auto"/>
                <w:bottom w:val="none" w:sz="0" w:space="0" w:color="auto"/>
                <w:right w:val="none" w:sz="0" w:space="0" w:color="auto"/>
              </w:divBdr>
            </w:div>
          </w:divsChild>
        </w:div>
        <w:div w:id="1754931620">
          <w:marLeft w:val="0"/>
          <w:marRight w:val="0"/>
          <w:marTop w:val="0"/>
          <w:marBottom w:val="0"/>
          <w:divBdr>
            <w:top w:val="none" w:sz="0" w:space="0" w:color="auto"/>
            <w:left w:val="none" w:sz="0" w:space="0" w:color="auto"/>
            <w:bottom w:val="none" w:sz="0" w:space="0" w:color="auto"/>
            <w:right w:val="none" w:sz="0" w:space="0" w:color="auto"/>
          </w:divBdr>
          <w:divsChild>
            <w:div w:id="184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992">
      <w:bodyDiv w:val="1"/>
      <w:marLeft w:val="0"/>
      <w:marRight w:val="0"/>
      <w:marTop w:val="0"/>
      <w:marBottom w:val="0"/>
      <w:divBdr>
        <w:top w:val="none" w:sz="0" w:space="0" w:color="auto"/>
        <w:left w:val="none" w:sz="0" w:space="0" w:color="auto"/>
        <w:bottom w:val="none" w:sz="0" w:space="0" w:color="auto"/>
        <w:right w:val="none" w:sz="0" w:space="0" w:color="auto"/>
      </w:divBdr>
    </w:div>
    <w:div w:id="540360996">
      <w:bodyDiv w:val="1"/>
      <w:marLeft w:val="0"/>
      <w:marRight w:val="0"/>
      <w:marTop w:val="0"/>
      <w:marBottom w:val="0"/>
      <w:divBdr>
        <w:top w:val="none" w:sz="0" w:space="0" w:color="auto"/>
        <w:left w:val="none" w:sz="0" w:space="0" w:color="auto"/>
        <w:bottom w:val="none" w:sz="0" w:space="0" w:color="auto"/>
        <w:right w:val="none" w:sz="0" w:space="0" w:color="auto"/>
      </w:divBdr>
    </w:div>
    <w:div w:id="540942136">
      <w:bodyDiv w:val="1"/>
      <w:marLeft w:val="0"/>
      <w:marRight w:val="0"/>
      <w:marTop w:val="0"/>
      <w:marBottom w:val="0"/>
      <w:divBdr>
        <w:top w:val="none" w:sz="0" w:space="0" w:color="auto"/>
        <w:left w:val="none" w:sz="0" w:space="0" w:color="auto"/>
        <w:bottom w:val="none" w:sz="0" w:space="0" w:color="auto"/>
        <w:right w:val="none" w:sz="0" w:space="0" w:color="auto"/>
      </w:divBdr>
    </w:div>
    <w:div w:id="546377094">
      <w:bodyDiv w:val="1"/>
      <w:marLeft w:val="0"/>
      <w:marRight w:val="0"/>
      <w:marTop w:val="0"/>
      <w:marBottom w:val="0"/>
      <w:divBdr>
        <w:top w:val="none" w:sz="0" w:space="0" w:color="auto"/>
        <w:left w:val="none" w:sz="0" w:space="0" w:color="auto"/>
        <w:bottom w:val="none" w:sz="0" w:space="0" w:color="auto"/>
        <w:right w:val="none" w:sz="0" w:space="0" w:color="auto"/>
      </w:divBdr>
    </w:div>
    <w:div w:id="547109018">
      <w:bodyDiv w:val="1"/>
      <w:marLeft w:val="0"/>
      <w:marRight w:val="0"/>
      <w:marTop w:val="0"/>
      <w:marBottom w:val="0"/>
      <w:divBdr>
        <w:top w:val="none" w:sz="0" w:space="0" w:color="auto"/>
        <w:left w:val="none" w:sz="0" w:space="0" w:color="auto"/>
        <w:bottom w:val="none" w:sz="0" w:space="0" w:color="auto"/>
        <w:right w:val="none" w:sz="0" w:space="0" w:color="auto"/>
      </w:divBdr>
    </w:div>
    <w:div w:id="548301663">
      <w:bodyDiv w:val="1"/>
      <w:marLeft w:val="0"/>
      <w:marRight w:val="0"/>
      <w:marTop w:val="0"/>
      <w:marBottom w:val="0"/>
      <w:divBdr>
        <w:top w:val="none" w:sz="0" w:space="0" w:color="auto"/>
        <w:left w:val="none" w:sz="0" w:space="0" w:color="auto"/>
        <w:bottom w:val="none" w:sz="0" w:space="0" w:color="auto"/>
        <w:right w:val="none" w:sz="0" w:space="0" w:color="auto"/>
      </w:divBdr>
    </w:div>
    <w:div w:id="548614184">
      <w:bodyDiv w:val="1"/>
      <w:marLeft w:val="0"/>
      <w:marRight w:val="0"/>
      <w:marTop w:val="0"/>
      <w:marBottom w:val="0"/>
      <w:divBdr>
        <w:top w:val="none" w:sz="0" w:space="0" w:color="auto"/>
        <w:left w:val="none" w:sz="0" w:space="0" w:color="auto"/>
        <w:bottom w:val="none" w:sz="0" w:space="0" w:color="auto"/>
        <w:right w:val="none" w:sz="0" w:space="0" w:color="auto"/>
      </w:divBdr>
    </w:div>
    <w:div w:id="550074156">
      <w:bodyDiv w:val="1"/>
      <w:marLeft w:val="0"/>
      <w:marRight w:val="0"/>
      <w:marTop w:val="0"/>
      <w:marBottom w:val="0"/>
      <w:divBdr>
        <w:top w:val="none" w:sz="0" w:space="0" w:color="auto"/>
        <w:left w:val="none" w:sz="0" w:space="0" w:color="auto"/>
        <w:bottom w:val="none" w:sz="0" w:space="0" w:color="auto"/>
        <w:right w:val="none" w:sz="0" w:space="0" w:color="auto"/>
      </w:divBdr>
    </w:div>
    <w:div w:id="552156749">
      <w:bodyDiv w:val="1"/>
      <w:marLeft w:val="0"/>
      <w:marRight w:val="0"/>
      <w:marTop w:val="0"/>
      <w:marBottom w:val="0"/>
      <w:divBdr>
        <w:top w:val="none" w:sz="0" w:space="0" w:color="auto"/>
        <w:left w:val="none" w:sz="0" w:space="0" w:color="auto"/>
        <w:bottom w:val="none" w:sz="0" w:space="0" w:color="auto"/>
        <w:right w:val="none" w:sz="0" w:space="0" w:color="auto"/>
      </w:divBdr>
    </w:div>
    <w:div w:id="554314651">
      <w:bodyDiv w:val="1"/>
      <w:marLeft w:val="0"/>
      <w:marRight w:val="0"/>
      <w:marTop w:val="0"/>
      <w:marBottom w:val="0"/>
      <w:divBdr>
        <w:top w:val="none" w:sz="0" w:space="0" w:color="auto"/>
        <w:left w:val="none" w:sz="0" w:space="0" w:color="auto"/>
        <w:bottom w:val="none" w:sz="0" w:space="0" w:color="auto"/>
        <w:right w:val="none" w:sz="0" w:space="0" w:color="auto"/>
      </w:divBdr>
    </w:div>
    <w:div w:id="557402560">
      <w:bodyDiv w:val="1"/>
      <w:marLeft w:val="0"/>
      <w:marRight w:val="0"/>
      <w:marTop w:val="0"/>
      <w:marBottom w:val="0"/>
      <w:divBdr>
        <w:top w:val="none" w:sz="0" w:space="0" w:color="auto"/>
        <w:left w:val="none" w:sz="0" w:space="0" w:color="auto"/>
        <w:bottom w:val="none" w:sz="0" w:space="0" w:color="auto"/>
        <w:right w:val="none" w:sz="0" w:space="0" w:color="auto"/>
      </w:divBdr>
      <w:divsChild>
        <w:div w:id="383605860">
          <w:marLeft w:val="0"/>
          <w:marRight w:val="0"/>
          <w:marTop w:val="0"/>
          <w:marBottom w:val="0"/>
          <w:divBdr>
            <w:top w:val="none" w:sz="0" w:space="0" w:color="auto"/>
            <w:left w:val="none" w:sz="0" w:space="0" w:color="auto"/>
            <w:bottom w:val="none" w:sz="0" w:space="0" w:color="auto"/>
            <w:right w:val="none" w:sz="0" w:space="0" w:color="auto"/>
          </w:divBdr>
          <w:divsChild>
            <w:div w:id="176892784">
              <w:marLeft w:val="0"/>
              <w:marRight w:val="0"/>
              <w:marTop w:val="0"/>
              <w:marBottom w:val="0"/>
              <w:divBdr>
                <w:top w:val="none" w:sz="0" w:space="0" w:color="auto"/>
                <w:left w:val="none" w:sz="0" w:space="0" w:color="auto"/>
                <w:bottom w:val="none" w:sz="0" w:space="0" w:color="auto"/>
                <w:right w:val="none" w:sz="0" w:space="0" w:color="auto"/>
              </w:divBdr>
            </w:div>
            <w:div w:id="443812665">
              <w:marLeft w:val="0"/>
              <w:marRight w:val="0"/>
              <w:marTop w:val="0"/>
              <w:marBottom w:val="0"/>
              <w:divBdr>
                <w:top w:val="none" w:sz="0" w:space="0" w:color="auto"/>
                <w:left w:val="none" w:sz="0" w:space="0" w:color="auto"/>
                <w:bottom w:val="none" w:sz="0" w:space="0" w:color="auto"/>
                <w:right w:val="none" w:sz="0" w:space="0" w:color="auto"/>
              </w:divBdr>
            </w:div>
            <w:div w:id="696735577">
              <w:marLeft w:val="0"/>
              <w:marRight w:val="0"/>
              <w:marTop w:val="0"/>
              <w:marBottom w:val="0"/>
              <w:divBdr>
                <w:top w:val="none" w:sz="0" w:space="0" w:color="auto"/>
                <w:left w:val="none" w:sz="0" w:space="0" w:color="auto"/>
                <w:bottom w:val="none" w:sz="0" w:space="0" w:color="auto"/>
                <w:right w:val="none" w:sz="0" w:space="0" w:color="auto"/>
              </w:divBdr>
            </w:div>
            <w:div w:id="705836509">
              <w:marLeft w:val="0"/>
              <w:marRight w:val="0"/>
              <w:marTop w:val="0"/>
              <w:marBottom w:val="0"/>
              <w:divBdr>
                <w:top w:val="none" w:sz="0" w:space="0" w:color="auto"/>
                <w:left w:val="none" w:sz="0" w:space="0" w:color="auto"/>
                <w:bottom w:val="none" w:sz="0" w:space="0" w:color="auto"/>
                <w:right w:val="none" w:sz="0" w:space="0" w:color="auto"/>
              </w:divBdr>
            </w:div>
            <w:div w:id="756092551">
              <w:marLeft w:val="0"/>
              <w:marRight w:val="0"/>
              <w:marTop w:val="0"/>
              <w:marBottom w:val="0"/>
              <w:divBdr>
                <w:top w:val="none" w:sz="0" w:space="0" w:color="auto"/>
                <w:left w:val="none" w:sz="0" w:space="0" w:color="auto"/>
                <w:bottom w:val="none" w:sz="0" w:space="0" w:color="auto"/>
                <w:right w:val="none" w:sz="0" w:space="0" w:color="auto"/>
              </w:divBdr>
            </w:div>
            <w:div w:id="1511989116">
              <w:marLeft w:val="0"/>
              <w:marRight w:val="0"/>
              <w:marTop w:val="0"/>
              <w:marBottom w:val="0"/>
              <w:divBdr>
                <w:top w:val="none" w:sz="0" w:space="0" w:color="auto"/>
                <w:left w:val="none" w:sz="0" w:space="0" w:color="auto"/>
                <w:bottom w:val="none" w:sz="0" w:space="0" w:color="auto"/>
                <w:right w:val="none" w:sz="0" w:space="0" w:color="auto"/>
              </w:divBdr>
            </w:div>
            <w:div w:id="1696076572">
              <w:marLeft w:val="0"/>
              <w:marRight w:val="0"/>
              <w:marTop w:val="0"/>
              <w:marBottom w:val="0"/>
              <w:divBdr>
                <w:top w:val="none" w:sz="0" w:space="0" w:color="auto"/>
                <w:left w:val="none" w:sz="0" w:space="0" w:color="auto"/>
                <w:bottom w:val="none" w:sz="0" w:space="0" w:color="auto"/>
                <w:right w:val="none" w:sz="0" w:space="0" w:color="auto"/>
              </w:divBdr>
            </w:div>
            <w:div w:id="1704330303">
              <w:marLeft w:val="0"/>
              <w:marRight w:val="0"/>
              <w:marTop w:val="0"/>
              <w:marBottom w:val="0"/>
              <w:divBdr>
                <w:top w:val="none" w:sz="0" w:space="0" w:color="auto"/>
                <w:left w:val="none" w:sz="0" w:space="0" w:color="auto"/>
                <w:bottom w:val="none" w:sz="0" w:space="0" w:color="auto"/>
                <w:right w:val="none" w:sz="0" w:space="0" w:color="auto"/>
              </w:divBdr>
            </w:div>
            <w:div w:id="1947496604">
              <w:marLeft w:val="0"/>
              <w:marRight w:val="0"/>
              <w:marTop w:val="0"/>
              <w:marBottom w:val="0"/>
              <w:divBdr>
                <w:top w:val="none" w:sz="0" w:space="0" w:color="auto"/>
                <w:left w:val="none" w:sz="0" w:space="0" w:color="auto"/>
                <w:bottom w:val="none" w:sz="0" w:space="0" w:color="auto"/>
                <w:right w:val="none" w:sz="0" w:space="0" w:color="auto"/>
              </w:divBdr>
            </w:div>
            <w:div w:id="20607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09248">
      <w:bodyDiv w:val="1"/>
      <w:marLeft w:val="0"/>
      <w:marRight w:val="0"/>
      <w:marTop w:val="0"/>
      <w:marBottom w:val="0"/>
      <w:divBdr>
        <w:top w:val="none" w:sz="0" w:space="0" w:color="auto"/>
        <w:left w:val="none" w:sz="0" w:space="0" w:color="auto"/>
        <w:bottom w:val="none" w:sz="0" w:space="0" w:color="auto"/>
        <w:right w:val="none" w:sz="0" w:space="0" w:color="auto"/>
      </w:divBdr>
    </w:div>
    <w:div w:id="565411499">
      <w:bodyDiv w:val="1"/>
      <w:marLeft w:val="0"/>
      <w:marRight w:val="0"/>
      <w:marTop w:val="0"/>
      <w:marBottom w:val="0"/>
      <w:divBdr>
        <w:top w:val="none" w:sz="0" w:space="0" w:color="auto"/>
        <w:left w:val="none" w:sz="0" w:space="0" w:color="auto"/>
        <w:bottom w:val="none" w:sz="0" w:space="0" w:color="auto"/>
        <w:right w:val="none" w:sz="0" w:space="0" w:color="auto"/>
      </w:divBdr>
    </w:div>
    <w:div w:id="572786244">
      <w:bodyDiv w:val="1"/>
      <w:marLeft w:val="0"/>
      <w:marRight w:val="0"/>
      <w:marTop w:val="0"/>
      <w:marBottom w:val="0"/>
      <w:divBdr>
        <w:top w:val="none" w:sz="0" w:space="0" w:color="auto"/>
        <w:left w:val="none" w:sz="0" w:space="0" w:color="auto"/>
        <w:bottom w:val="none" w:sz="0" w:space="0" w:color="auto"/>
        <w:right w:val="none" w:sz="0" w:space="0" w:color="auto"/>
      </w:divBdr>
    </w:div>
    <w:div w:id="574777386">
      <w:bodyDiv w:val="1"/>
      <w:marLeft w:val="0"/>
      <w:marRight w:val="0"/>
      <w:marTop w:val="0"/>
      <w:marBottom w:val="0"/>
      <w:divBdr>
        <w:top w:val="none" w:sz="0" w:space="0" w:color="auto"/>
        <w:left w:val="none" w:sz="0" w:space="0" w:color="auto"/>
        <w:bottom w:val="none" w:sz="0" w:space="0" w:color="auto"/>
        <w:right w:val="none" w:sz="0" w:space="0" w:color="auto"/>
      </w:divBdr>
    </w:div>
    <w:div w:id="576864825">
      <w:bodyDiv w:val="1"/>
      <w:marLeft w:val="0"/>
      <w:marRight w:val="0"/>
      <w:marTop w:val="0"/>
      <w:marBottom w:val="0"/>
      <w:divBdr>
        <w:top w:val="none" w:sz="0" w:space="0" w:color="auto"/>
        <w:left w:val="none" w:sz="0" w:space="0" w:color="auto"/>
        <w:bottom w:val="none" w:sz="0" w:space="0" w:color="auto"/>
        <w:right w:val="none" w:sz="0" w:space="0" w:color="auto"/>
      </w:divBdr>
    </w:div>
    <w:div w:id="576983856">
      <w:bodyDiv w:val="1"/>
      <w:marLeft w:val="0"/>
      <w:marRight w:val="0"/>
      <w:marTop w:val="0"/>
      <w:marBottom w:val="0"/>
      <w:divBdr>
        <w:top w:val="none" w:sz="0" w:space="0" w:color="auto"/>
        <w:left w:val="none" w:sz="0" w:space="0" w:color="auto"/>
        <w:bottom w:val="none" w:sz="0" w:space="0" w:color="auto"/>
        <w:right w:val="none" w:sz="0" w:space="0" w:color="auto"/>
      </w:divBdr>
    </w:div>
    <w:div w:id="577524951">
      <w:bodyDiv w:val="1"/>
      <w:marLeft w:val="0"/>
      <w:marRight w:val="0"/>
      <w:marTop w:val="0"/>
      <w:marBottom w:val="0"/>
      <w:divBdr>
        <w:top w:val="none" w:sz="0" w:space="0" w:color="auto"/>
        <w:left w:val="none" w:sz="0" w:space="0" w:color="auto"/>
        <w:bottom w:val="none" w:sz="0" w:space="0" w:color="auto"/>
        <w:right w:val="none" w:sz="0" w:space="0" w:color="auto"/>
      </w:divBdr>
    </w:div>
    <w:div w:id="577638162">
      <w:bodyDiv w:val="1"/>
      <w:marLeft w:val="0"/>
      <w:marRight w:val="0"/>
      <w:marTop w:val="0"/>
      <w:marBottom w:val="0"/>
      <w:divBdr>
        <w:top w:val="none" w:sz="0" w:space="0" w:color="auto"/>
        <w:left w:val="none" w:sz="0" w:space="0" w:color="auto"/>
        <w:bottom w:val="none" w:sz="0" w:space="0" w:color="auto"/>
        <w:right w:val="none" w:sz="0" w:space="0" w:color="auto"/>
      </w:divBdr>
    </w:div>
    <w:div w:id="580721833">
      <w:bodyDiv w:val="1"/>
      <w:marLeft w:val="0"/>
      <w:marRight w:val="0"/>
      <w:marTop w:val="0"/>
      <w:marBottom w:val="0"/>
      <w:divBdr>
        <w:top w:val="none" w:sz="0" w:space="0" w:color="auto"/>
        <w:left w:val="none" w:sz="0" w:space="0" w:color="auto"/>
        <w:bottom w:val="none" w:sz="0" w:space="0" w:color="auto"/>
        <w:right w:val="none" w:sz="0" w:space="0" w:color="auto"/>
      </w:divBdr>
      <w:divsChild>
        <w:div w:id="1004550527">
          <w:marLeft w:val="0"/>
          <w:marRight w:val="0"/>
          <w:marTop w:val="0"/>
          <w:marBottom w:val="0"/>
          <w:divBdr>
            <w:top w:val="none" w:sz="0" w:space="0" w:color="auto"/>
            <w:left w:val="none" w:sz="0" w:space="0" w:color="auto"/>
            <w:bottom w:val="none" w:sz="0" w:space="0" w:color="auto"/>
            <w:right w:val="none" w:sz="0" w:space="0" w:color="auto"/>
          </w:divBdr>
          <w:divsChild>
            <w:div w:id="215513576">
              <w:marLeft w:val="0"/>
              <w:marRight w:val="0"/>
              <w:marTop w:val="0"/>
              <w:marBottom w:val="0"/>
              <w:divBdr>
                <w:top w:val="none" w:sz="0" w:space="0" w:color="auto"/>
                <w:left w:val="none" w:sz="0" w:space="0" w:color="auto"/>
                <w:bottom w:val="none" w:sz="0" w:space="0" w:color="auto"/>
                <w:right w:val="none" w:sz="0" w:space="0" w:color="auto"/>
              </w:divBdr>
            </w:div>
            <w:div w:id="549196143">
              <w:marLeft w:val="0"/>
              <w:marRight w:val="0"/>
              <w:marTop w:val="0"/>
              <w:marBottom w:val="0"/>
              <w:divBdr>
                <w:top w:val="none" w:sz="0" w:space="0" w:color="auto"/>
                <w:left w:val="none" w:sz="0" w:space="0" w:color="auto"/>
                <w:bottom w:val="none" w:sz="0" w:space="0" w:color="auto"/>
                <w:right w:val="none" w:sz="0" w:space="0" w:color="auto"/>
              </w:divBdr>
            </w:div>
            <w:div w:id="873078101">
              <w:marLeft w:val="0"/>
              <w:marRight w:val="0"/>
              <w:marTop w:val="0"/>
              <w:marBottom w:val="0"/>
              <w:divBdr>
                <w:top w:val="none" w:sz="0" w:space="0" w:color="auto"/>
                <w:left w:val="none" w:sz="0" w:space="0" w:color="auto"/>
                <w:bottom w:val="none" w:sz="0" w:space="0" w:color="auto"/>
                <w:right w:val="none" w:sz="0" w:space="0" w:color="auto"/>
              </w:divBdr>
            </w:div>
            <w:div w:id="1243373724">
              <w:marLeft w:val="0"/>
              <w:marRight w:val="0"/>
              <w:marTop w:val="0"/>
              <w:marBottom w:val="0"/>
              <w:divBdr>
                <w:top w:val="none" w:sz="0" w:space="0" w:color="auto"/>
                <w:left w:val="none" w:sz="0" w:space="0" w:color="auto"/>
                <w:bottom w:val="none" w:sz="0" w:space="0" w:color="auto"/>
                <w:right w:val="none" w:sz="0" w:space="0" w:color="auto"/>
              </w:divBdr>
            </w:div>
            <w:div w:id="1286504145">
              <w:marLeft w:val="0"/>
              <w:marRight w:val="0"/>
              <w:marTop w:val="0"/>
              <w:marBottom w:val="0"/>
              <w:divBdr>
                <w:top w:val="none" w:sz="0" w:space="0" w:color="auto"/>
                <w:left w:val="none" w:sz="0" w:space="0" w:color="auto"/>
                <w:bottom w:val="none" w:sz="0" w:space="0" w:color="auto"/>
                <w:right w:val="none" w:sz="0" w:space="0" w:color="auto"/>
              </w:divBdr>
              <w:divsChild>
                <w:div w:id="491022669">
                  <w:marLeft w:val="0"/>
                  <w:marRight w:val="0"/>
                  <w:marTop w:val="0"/>
                  <w:marBottom w:val="0"/>
                  <w:divBdr>
                    <w:top w:val="none" w:sz="0" w:space="0" w:color="auto"/>
                    <w:left w:val="none" w:sz="0" w:space="0" w:color="auto"/>
                    <w:bottom w:val="none" w:sz="0" w:space="0" w:color="auto"/>
                    <w:right w:val="none" w:sz="0" w:space="0" w:color="auto"/>
                  </w:divBdr>
                </w:div>
                <w:div w:id="665673507">
                  <w:marLeft w:val="0"/>
                  <w:marRight w:val="0"/>
                  <w:marTop w:val="0"/>
                  <w:marBottom w:val="0"/>
                  <w:divBdr>
                    <w:top w:val="none" w:sz="0" w:space="0" w:color="auto"/>
                    <w:left w:val="none" w:sz="0" w:space="0" w:color="auto"/>
                    <w:bottom w:val="none" w:sz="0" w:space="0" w:color="auto"/>
                    <w:right w:val="none" w:sz="0" w:space="0" w:color="auto"/>
                  </w:divBdr>
                </w:div>
                <w:div w:id="1341273316">
                  <w:marLeft w:val="0"/>
                  <w:marRight w:val="0"/>
                  <w:marTop w:val="0"/>
                  <w:marBottom w:val="0"/>
                  <w:divBdr>
                    <w:top w:val="none" w:sz="0" w:space="0" w:color="auto"/>
                    <w:left w:val="none" w:sz="0" w:space="0" w:color="auto"/>
                    <w:bottom w:val="none" w:sz="0" w:space="0" w:color="auto"/>
                    <w:right w:val="none" w:sz="0" w:space="0" w:color="auto"/>
                  </w:divBdr>
                </w:div>
                <w:div w:id="2051686006">
                  <w:marLeft w:val="0"/>
                  <w:marRight w:val="0"/>
                  <w:marTop w:val="0"/>
                  <w:marBottom w:val="0"/>
                  <w:divBdr>
                    <w:top w:val="none" w:sz="0" w:space="0" w:color="auto"/>
                    <w:left w:val="none" w:sz="0" w:space="0" w:color="auto"/>
                    <w:bottom w:val="none" w:sz="0" w:space="0" w:color="auto"/>
                    <w:right w:val="none" w:sz="0" w:space="0" w:color="auto"/>
                  </w:divBdr>
                </w:div>
              </w:divsChild>
            </w:div>
            <w:div w:id="1457679247">
              <w:marLeft w:val="0"/>
              <w:marRight w:val="0"/>
              <w:marTop w:val="0"/>
              <w:marBottom w:val="0"/>
              <w:divBdr>
                <w:top w:val="none" w:sz="0" w:space="0" w:color="auto"/>
                <w:left w:val="none" w:sz="0" w:space="0" w:color="auto"/>
                <w:bottom w:val="none" w:sz="0" w:space="0" w:color="auto"/>
                <w:right w:val="none" w:sz="0" w:space="0" w:color="auto"/>
              </w:divBdr>
            </w:div>
            <w:div w:id="1478456021">
              <w:marLeft w:val="0"/>
              <w:marRight w:val="0"/>
              <w:marTop w:val="0"/>
              <w:marBottom w:val="0"/>
              <w:divBdr>
                <w:top w:val="none" w:sz="0" w:space="0" w:color="auto"/>
                <w:left w:val="none" w:sz="0" w:space="0" w:color="auto"/>
                <w:bottom w:val="none" w:sz="0" w:space="0" w:color="auto"/>
                <w:right w:val="none" w:sz="0" w:space="0" w:color="auto"/>
              </w:divBdr>
            </w:div>
            <w:div w:id="1481965602">
              <w:marLeft w:val="0"/>
              <w:marRight w:val="0"/>
              <w:marTop w:val="0"/>
              <w:marBottom w:val="0"/>
              <w:divBdr>
                <w:top w:val="none" w:sz="0" w:space="0" w:color="auto"/>
                <w:left w:val="none" w:sz="0" w:space="0" w:color="auto"/>
                <w:bottom w:val="none" w:sz="0" w:space="0" w:color="auto"/>
                <w:right w:val="none" w:sz="0" w:space="0" w:color="auto"/>
              </w:divBdr>
            </w:div>
            <w:div w:id="1609237846">
              <w:marLeft w:val="0"/>
              <w:marRight w:val="0"/>
              <w:marTop w:val="0"/>
              <w:marBottom w:val="0"/>
              <w:divBdr>
                <w:top w:val="none" w:sz="0" w:space="0" w:color="auto"/>
                <w:left w:val="none" w:sz="0" w:space="0" w:color="auto"/>
                <w:bottom w:val="none" w:sz="0" w:space="0" w:color="auto"/>
                <w:right w:val="none" w:sz="0" w:space="0" w:color="auto"/>
              </w:divBdr>
            </w:div>
            <w:div w:id="1711345543">
              <w:marLeft w:val="0"/>
              <w:marRight w:val="0"/>
              <w:marTop w:val="0"/>
              <w:marBottom w:val="0"/>
              <w:divBdr>
                <w:top w:val="none" w:sz="0" w:space="0" w:color="auto"/>
                <w:left w:val="none" w:sz="0" w:space="0" w:color="auto"/>
                <w:bottom w:val="none" w:sz="0" w:space="0" w:color="auto"/>
                <w:right w:val="none" w:sz="0" w:space="0" w:color="auto"/>
              </w:divBdr>
            </w:div>
            <w:div w:id="19678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975">
      <w:bodyDiv w:val="1"/>
      <w:marLeft w:val="0"/>
      <w:marRight w:val="0"/>
      <w:marTop w:val="0"/>
      <w:marBottom w:val="0"/>
      <w:divBdr>
        <w:top w:val="none" w:sz="0" w:space="0" w:color="auto"/>
        <w:left w:val="none" w:sz="0" w:space="0" w:color="auto"/>
        <w:bottom w:val="none" w:sz="0" w:space="0" w:color="auto"/>
        <w:right w:val="none" w:sz="0" w:space="0" w:color="auto"/>
      </w:divBdr>
      <w:divsChild>
        <w:div w:id="691687901">
          <w:marLeft w:val="0"/>
          <w:marRight w:val="0"/>
          <w:marTop w:val="0"/>
          <w:marBottom w:val="0"/>
          <w:divBdr>
            <w:top w:val="none" w:sz="0" w:space="0" w:color="auto"/>
            <w:left w:val="none" w:sz="0" w:space="0" w:color="auto"/>
            <w:bottom w:val="none" w:sz="0" w:space="0" w:color="auto"/>
            <w:right w:val="none" w:sz="0" w:space="0" w:color="auto"/>
          </w:divBdr>
          <w:divsChild>
            <w:div w:id="1128553429">
              <w:marLeft w:val="0"/>
              <w:marRight w:val="0"/>
              <w:marTop w:val="0"/>
              <w:marBottom w:val="0"/>
              <w:divBdr>
                <w:top w:val="none" w:sz="0" w:space="0" w:color="auto"/>
                <w:left w:val="none" w:sz="0" w:space="0" w:color="auto"/>
                <w:bottom w:val="none" w:sz="0" w:space="0" w:color="auto"/>
                <w:right w:val="none" w:sz="0" w:space="0" w:color="auto"/>
              </w:divBdr>
            </w:div>
          </w:divsChild>
        </w:div>
        <w:div w:id="733700216">
          <w:marLeft w:val="0"/>
          <w:marRight w:val="0"/>
          <w:marTop w:val="0"/>
          <w:marBottom w:val="0"/>
          <w:divBdr>
            <w:top w:val="none" w:sz="0" w:space="0" w:color="auto"/>
            <w:left w:val="none" w:sz="0" w:space="0" w:color="auto"/>
            <w:bottom w:val="none" w:sz="0" w:space="0" w:color="auto"/>
            <w:right w:val="none" w:sz="0" w:space="0" w:color="auto"/>
          </w:divBdr>
          <w:divsChild>
            <w:div w:id="812260545">
              <w:marLeft w:val="0"/>
              <w:marRight w:val="0"/>
              <w:marTop w:val="0"/>
              <w:marBottom w:val="0"/>
              <w:divBdr>
                <w:top w:val="none" w:sz="0" w:space="0" w:color="auto"/>
                <w:left w:val="none" w:sz="0" w:space="0" w:color="auto"/>
                <w:bottom w:val="none" w:sz="0" w:space="0" w:color="auto"/>
                <w:right w:val="none" w:sz="0" w:space="0" w:color="auto"/>
              </w:divBdr>
            </w:div>
          </w:divsChild>
        </w:div>
        <w:div w:id="1228568778">
          <w:marLeft w:val="0"/>
          <w:marRight w:val="0"/>
          <w:marTop w:val="0"/>
          <w:marBottom w:val="0"/>
          <w:divBdr>
            <w:top w:val="none" w:sz="0" w:space="0" w:color="auto"/>
            <w:left w:val="none" w:sz="0" w:space="0" w:color="auto"/>
            <w:bottom w:val="none" w:sz="0" w:space="0" w:color="auto"/>
            <w:right w:val="none" w:sz="0" w:space="0" w:color="auto"/>
          </w:divBdr>
          <w:divsChild>
            <w:div w:id="1612318365">
              <w:marLeft w:val="0"/>
              <w:marRight w:val="0"/>
              <w:marTop w:val="0"/>
              <w:marBottom w:val="0"/>
              <w:divBdr>
                <w:top w:val="none" w:sz="0" w:space="0" w:color="auto"/>
                <w:left w:val="none" w:sz="0" w:space="0" w:color="auto"/>
                <w:bottom w:val="none" w:sz="0" w:space="0" w:color="auto"/>
                <w:right w:val="none" w:sz="0" w:space="0" w:color="auto"/>
              </w:divBdr>
            </w:div>
          </w:divsChild>
        </w:div>
        <w:div w:id="1737821367">
          <w:marLeft w:val="0"/>
          <w:marRight w:val="0"/>
          <w:marTop w:val="0"/>
          <w:marBottom w:val="0"/>
          <w:divBdr>
            <w:top w:val="none" w:sz="0" w:space="0" w:color="auto"/>
            <w:left w:val="none" w:sz="0" w:space="0" w:color="auto"/>
            <w:bottom w:val="none" w:sz="0" w:space="0" w:color="auto"/>
            <w:right w:val="none" w:sz="0" w:space="0" w:color="auto"/>
          </w:divBdr>
          <w:divsChild>
            <w:div w:id="367606076">
              <w:marLeft w:val="0"/>
              <w:marRight w:val="0"/>
              <w:marTop w:val="0"/>
              <w:marBottom w:val="0"/>
              <w:divBdr>
                <w:top w:val="none" w:sz="0" w:space="0" w:color="auto"/>
                <w:left w:val="none" w:sz="0" w:space="0" w:color="auto"/>
                <w:bottom w:val="none" w:sz="0" w:space="0" w:color="auto"/>
                <w:right w:val="none" w:sz="0" w:space="0" w:color="auto"/>
              </w:divBdr>
            </w:div>
            <w:div w:id="454099803">
              <w:marLeft w:val="0"/>
              <w:marRight w:val="0"/>
              <w:marTop w:val="0"/>
              <w:marBottom w:val="0"/>
              <w:divBdr>
                <w:top w:val="none" w:sz="0" w:space="0" w:color="auto"/>
                <w:left w:val="none" w:sz="0" w:space="0" w:color="auto"/>
                <w:bottom w:val="none" w:sz="0" w:space="0" w:color="auto"/>
                <w:right w:val="none" w:sz="0" w:space="0" w:color="auto"/>
              </w:divBdr>
            </w:div>
            <w:div w:id="1154296345">
              <w:marLeft w:val="0"/>
              <w:marRight w:val="0"/>
              <w:marTop w:val="0"/>
              <w:marBottom w:val="0"/>
              <w:divBdr>
                <w:top w:val="none" w:sz="0" w:space="0" w:color="auto"/>
                <w:left w:val="none" w:sz="0" w:space="0" w:color="auto"/>
                <w:bottom w:val="none" w:sz="0" w:space="0" w:color="auto"/>
                <w:right w:val="none" w:sz="0" w:space="0" w:color="auto"/>
              </w:divBdr>
            </w:div>
            <w:div w:id="1170415487">
              <w:marLeft w:val="0"/>
              <w:marRight w:val="0"/>
              <w:marTop w:val="0"/>
              <w:marBottom w:val="0"/>
              <w:divBdr>
                <w:top w:val="none" w:sz="0" w:space="0" w:color="auto"/>
                <w:left w:val="none" w:sz="0" w:space="0" w:color="auto"/>
                <w:bottom w:val="none" w:sz="0" w:space="0" w:color="auto"/>
                <w:right w:val="none" w:sz="0" w:space="0" w:color="auto"/>
              </w:divBdr>
            </w:div>
            <w:div w:id="1943418594">
              <w:marLeft w:val="0"/>
              <w:marRight w:val="0"/>
              <w:marTop w:val="0"/>
              <w:marBottom w:val="0"/>
              <w:divBdr>
                <w:top w:val="none" w:sz="0" w:space="0" w:color="auto"/>
                <w:left w:val="none" w:sz="0" w:space="0" w:color="auto"/>
                <w:bottom w:val="none" w:sz="0" w:space="0" w:color="auto"/>
                <w:right w:val="none" w:sz="0" w:space="0" w:color="auto"/>
              </w:divBdr>
            </w:div>
            <w:div w:id="2133673798">
              <w:marLeft w:val="0"/>
              <w:marRight w:val="0"/>
              <w:marTop w:val="0"/>
              <w:marBottom w:val="0"/>
              <w:divBdr>
                <w:top w:val="none" w:sz="0" w:space="0" w:color="auto"/>
                <w:left w:val="none" w:sz="0" w:space="0" w:color="auto"/>
                <w:bottom w:val="none" w:sz="0" w:space="0" w:color="auto"/>
                <w:right w:val="none" w:sz="0" w:space="0" w:color="auto"/>
              </w:divBdr>
            </w:div>
          </w:divsChild>
        </w:div>
        <w:div w:id="1755517421">
          <w:marLeft w:val="0"/>
          <w:marRight w:val="0"/>
          <w:marTop w:val="0"/>
          <w:marBottom w:val="0"/>
          <w:divBdr>
            <w:top w:val="none" w:sz="0" w:space="0" w:color="auto"/>
            <w:left w:val="none" w:sz="0" w:space="0" w:color="auto"/>
            <w:bottom w:val="none" w:sz="0" w:space="0" w:color="auto"/>
            <w:right w:val="none" w:sz="0" w:space="0" w:color="auto"/>
          </w:divBdr>
          <w:divsChild>
            <w:div w:id="8333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01173">
      <w:bodyDiv w:val="1"/>
      <w:marLeft w:val="0"/>
      <w:marRight w:val="0"/>
      <w:marTop w:val="0"/>
      <w:marBottom w:val="0"/>
      <w:divBdr>
        <w:top w:val="none" w:sz="0" w:space="0" w:color="auto"/>
        <w:left w:val="none" w:sz="0" w:space="0" w:color="auto"/>
        <w:bottom w:val="none" w:sz="0" w:space="0" w:color="auto"/>
        <w:right w:val="none" w:sz="0" w:space="0" w:color="auto"/>
      </w:divBdr>
    </w:div>
    <w:div w:id="585848619">
      <w:bodyDiv w:val="1"/>
      <w:marLeft w:val="0"/>
      <w:marRight w:val="0"/>
      <w:marTop w:val="0"/>
      <w:marBottom w:val="0"/>
      <w:divBdr>
        <w:top w:val="none" w:sz="0" w:space="0" w:color="auto"/>
        <w:left w:val="none" w:sz="0" w:space="0" w:color="auto"/>
        <w:bottom w:val="none" w:sz="0" w:space="0" w:color="auto"/>
        <w:right w:val="none" w:sz="0" w:space="0" w:color="auto"/>
      </w:divBdr>
    </w:div>
    <w:div w:id="587160645">
      <w:bodyDiv w:val="1"/>
      <w:marLeft w:val="0"/>
      <w:marRight w:val="0"/>
      <w:marTop w:val="0"/>
      <w:marBottom w:val="0"/>
      <w:divBdr>
        <w:top w:val="none" w:sz="0" w:space="0" w:color="auto"/>
        <w:left w:val="none" w:sz="0" w:space="0" w:color="auto"/>
        <w:bottom w:val="none" w:sz="0" w:space="0" w:color="auto"/>
        <w:right w:val="none" w:sz="0" w:space="0" w:color="auto"/>
      </w:divBdr>
    </w:div>
    <w:div w:id="591082598">
      <w:bodyDiv w:val="1"/>
      <w:marLeft w:val="0"/>
      <w:marRight w:val="0"/>
      <w:marTop w:val="0"/>
      <w:marBottom w:val="0"/>
      <w:divBdr>
        <w:top w:val="none" w:sz="0" w:space="0" w:color="auto"/>
        <w:left w:val="none" w:sz="0" w:space="0" w:color="auto"/>
        <w:bottom w:val="none" w:sz="0" w:space="0" w:color="auto"/>
        <w:right w:val="none" w:sz="0" w:space="0" w:color="auto"/>
      </w:divBdr>
    </w:div>
    <w:div w:id="597786156">
      <w:bodyDiv w:val="1"/>
      <w:marLeft w:val="0"/>
      <w:marRight w:val="0"/>
      <w:marTop w:val="0"/>
      <w:marBottom w:val="0"/>
      <w:divBdr>
        <w:top w:val="none" w:sz="0" w:space="0" w:color="auto"/>
        <w:left w:val="none" w:sz="0" w:space="0" w:color="auto"/>
        <w:bottom w:val="none" w:sz="0" w:space="0" w:color="auto"/>
        <w:right w:val="none" w:sz="0" w:space="0" w:color="auto"/>
      </w:divBdr>
    </w:div>
    <w:div w:id="605844129">
      <w:bodyDiv w:val="1"/>
      <w:marLeft w:val="0"/>
      <w:marRight w:val="0"/>
      <w:marTop w:val="0"/>
      <w:marBottom w:val="0"/>
      <w:divBdr>
        <w:top w:val="none" w:sz="0" w:space="0" w:color="auto"/>
        <w:left w:val="none" w:sz="0" w:space="0" w:color="auto"/>
        <w:bottom w:val="none" w:sz="0" w:space="0" w:color="auto"/>
        <w:right w:val="none" w:sz="0" w:space="0" w:color="auto"/>
      </w:divBdr>
      <w:divsChild>
        <w:div w:id="486357971">
          <w:marLeft w:val="0"/>
          <w:marRight w:val="0"/>
          <w:marTop w:val="0"/>
          <w:marBottom w:val="0"/>
          <w:divBdr>
            <w:top w:val="none" w:sz="0" w:space="0" w:color="auto"/>
            <w:left w:val="none" w:sz="0" w:space="0" w:color="auto"/>
            <w:bottom w:val="none" w:sz="0" w:space="0" w:color="auto"/>
            <w:right w:val="none" w:sz="0" w:space="0" w:color="auto"/>
          </w:divBdr>
          <w:divsChild>
            <w:div w:id="405686868">
              <w:marLeft w:val="0"/>
              <w:marRight w:val="0"/>
              <w:marTop w:val="0"/>
              <w:marBottom w:val="0"/>
              <w:divBdr>
                <w:top w:val="none" w:sz="0" w:space="0" w:color="auto"/>
                <w:left w:val="none" w:sz="0" w:space="0" w:color="auto"/>
                <w:bottom w:val="none" w:sz="0" w:space="0" w:color="auto"/>
                <w:right w:val="none" w:sz="0" w:space="0" w:color="auto"/>
              </w:divBdr>
            </w:div>
          </w:divsChild>
        </w:div>
        <w:div w:id="570311341">
          <w:marLeft w:val="0"/>
          <w:marRight w:val="0"/>
          <w:marTop w:val="0"/>
          <w:marBottom w:val="0"/>
          <w:divBdr>
            <w:top w:val="none" w:sz="0" w:space="0" w:color="auto"/>
            <w:left w:val="none" w:sz="0" w:space="0" w:color="auto"/>
            <w:bottom w:val="none" w:sz="0" w:space="0" w:color="auto"/>
            <w:right w:val="none" w:sz="0" w:space="0" w:color="auto"/>
          </w:divBdr>
          <w:divsChild>
            <w:div w:id="1077243809">
              <w:marLeft w:val="0"/>
              <w:marRight w:val="0"/>
              <w:marTop w:val="0"/>
              <w:marBottom w:val="0"/>
              <w:divBdr>
                <w:top w:val="none" w:sz="0" w:space="0" w:color="auto"/>
                <w:left w:val="none" w:sz="0" w:space="0" w:color="auto"/>
                <w:bottom w:val="none" w:sz="0" w:space="0" w:color="auto"/>
                <w:right w:val="none" w:sz="0" w:space="0" w:color="auto"/>
              </w:divBdr>
            </w:div>
          </w:divsChild>
        </w:div>
        <w:div w:id="824200862">
          <w:marLeft w:val="0"/>
          <w:marRight w:val="0"/>
          <w:marTop w:val="0"/>
          <w:marBottom w:val="0"/>
          <w:divBdr>
            <w:top w:val="none" w:sz="0" w:space="0" w:color="auto"/>
            <w:left w:val="none" w:sz="0" w:space="0" w:color="auto"/>
            <w:bottom w:val="none" w:sz="0" w:space="0" w:color="auto"/>
            <w:right w:val="none" w:sz="0" w:space="0" w:color="auto"/>
          </w:divBdr>
          <w:divsChild>
            <w:div w:id="174000530">
              <w:marLeft w:val="0"/>
              <w:marRight w:val="0"/>
              <w:marTop w:val="0"/>
              <w:marBottom w:val="0"/>
              <w:divBdr>
                <w:top w:val="none" w:sz="0" w:space="0" w:color="auto"/>
                <w:left w:val="none" w:sz="0" w:space="0" w:color="auto"/>
                <w:bottom w:val="none" w:sz="0" w:space="0" w:color="auto"/>
                <w:right w:val="none" w:sz="0" w:space="0" w:color="auto"/>
              </w:divBdr>
            </w:div>
          </w:divsChild>
        </w:div>
        <w:div w:id="1765347496">
          <w:marLeft w:val="0"/>
          <w:marRight w:val="0"/>
          <w:marTop w:val="0"/>
          <w:marBottom w:val="0"/>
          <w:divBdr>
            <w:top w:val="none" w:sz="0" w:space="0" w:color="auto"/>
            <w:left w:val="none" w:sz="0" w:space="0" w:color="auto"/>
            <w:bottom w:val="none" w:sz="0" w:space="0" w:color="auto"/>
            <w:right w:val="none" w:sz="0" w:space="0" w:color="auto"/>
          </w:divBdr>
          <w:divsChild>
            <w:div w:id="86735192">
              <w:marLeft w:val="0"/>
              <w:marRight w:val="0"/>
              <w:marTop w:val="0"/>
              <w:marBottom w:val="0"/>
              <w:divBdr>
                <w:top w:val="none" w:sz="0" w:space="0" w:color="auto"/>
                <w:left w:val="none" w:sz="0" w:space="0" w:color="auto"/>
                <w:bottom w:val="none" w:sz="0" w:space="0" w:color="auto"/>
                <w:right w:val="none" w:sz="0" w:space="0" w:color="auto"/>
              </w:divBdr>
            </w:div>
            <w:div w:id="252205831">
              <w:marLeft w:val="0"/>
              <w:marRight w:val="0"/>
              <w:marTop w:val="0"/>
              <w:marBottom w:val="0"/>
              <w:divBdr>
                <w:top w:val="none" w:sz="0" w:space="0" w:color="auto"/>
                <w:left w:val="none" w:sz="0" w:space="0" w:color="auto"/>
                <w:bottom w:val="none" w:sz="0" w:space="0" w:color="auto"/>
                <w:right w:val="none" w:sz="0" w:space="0" w:color="auto"/>
              </w:divBdr>
            </w:div>
            <w:div w:id="607541356">
              <w:marLeft w:val="0"/>
              <w:marRight w:val="0"/>
              <w:marTop w:val="0"/>
              <w:marBottom w:val="0"/>
              <w:divBdr>
                <w:top w:val="none" w:sz="0" w:space="0" w:color="auto"/>
                <w:left w:val="none" w:sz="0" w:space="0" w:color="auto"/>
                <w:bottom w:val="none" w:sz="0" w:space="0" w:color="auto"/>
                <w:right w:val="none" w:sz="0" w:space="0" w:color="auto"/>
              </w:divBdr>
            </w:div>
            <w:div w:id="939223599">
              <w:marLeft w:val="0"/>
              <w:marRight w:val="0"/>
              <w:marTop w:val="0"/>
              <w:marBottom w:val="0"/>
              <w:divBdr>
                <w:top w:val="none" w:sz="0" w:space="0" w:color="auto"/>
                <w:left w:val="none" w:sz="0" w:space="0" w:color="auto"/>
                <w:bottom w:val="none" w:sz="0" w:space="0" w:color="auto"/>
                <w:right w:val="none" w:sz="0" w:space="0" w:color="auto"/>
              </w:divBdr>
            </w:div>
            <w:div w:id="1098408422">
              <w:marLeft w:val="0"/>
              <w:marRight w:val="0"/>
              <w:marTop w:val="0"/>
              <w:marBottom w:val="0"/>
              <w:divBdr>
                <w:top w:val="none" w:sz="0" w:space="0" w:color="auto"/>
                <w:left w:val="none" w:sz="0" w:space="0" w:color="auto"/>
                <w:bottom w:val="none" w:sz="0" w:space="0" w:color="auto"/>
                <w:right w:val="none" w:sz="0" w:space="0" w:color="auto"/>
              </w:divBdr>
            </w:div>
            <w:div w:id="1099058918">
              <w:marLeft w:val="0"/>
              <w:marRight w:val="0"/>
              <w:marTop w:val="0"/>
              <w:marBottom w:val="0"/>
              <w:divBdr>
                <w:top w:val="none" w:sz="0" w:space="0" w:color="auto"/>
                <w:left w:val="none" w:sz="0" w:space="0" w:color="auto"/>
                <w:bottom w:val="none" w:sz="0" w:space="0" w:color="auto"/>
                <w:right w:val="none" w:sz="0" w:space="0" w:color="auto"/>
              </w:divBdr>
            </w:div>
            <w:div w:id="1199852022">
              <w:marLeft w:val="0"/>
              <w:marRight w:val="0"/>
              <w:marTop w:val="0"/>
              <w:marBottom w:val="0"/>
              <w:divBdr>
                <w:top w:val="none" w:sz="0" w:space="0" w:color="auto"/>
                <w:left w:val="none" w:sz="0" w:space="0" w:color="auto"/>
                <w:bottom w:val="none" w:sz="0" w:space="0" w:color="auto"/>
                <w:right w:val="none" w:sz="0" w:space="0" w:color="auto"/>
              </w:divBdr>
            </w:div>
            <w:div w:id="1202480492">
              <w:marLeft w:val="0"/>
              <w:marRight w:val="0"/>
              <w:marTop w:val="0"/>
              <w:marBottom w:val="0"/>
              <w:divBdr>
                <w:top w:val="none" w:sz="0" w:space="0" w:color="auto"/>
                <w:left w:val="none" w:sz="0" w:space="0" w:color="auto"/>
                <w:bottom w:val="none" w:sz="0" w:space="0" w:color="auto"/>
                <w:right w:val="none" w:sz="0" w:space="0" w:color="auto"/>
              </w:divBdr>
            </w:div>
            <w:div w:id="1245996555">
              <w:marLeft w:val="0"/>
              <w:marRight w:val="0"/>
              <w:marTop w:val="0"/>
              <w:marBottom w:val="0"/>
              <w:divBdr>
                <w:top w:val="none" w:sz="0" w:space="0" w:color="auto"/>
                <w:left w:val="none" w:sz="0" w:space="0" w:color="auto"/>
                <w:bottom w:val="none" w:sz="0" w:space="0" w:color="auto"/>
                <w:right w:val="none" w:sz="0" w:space="0" w:color="auto"/>
              </w:divBdr>
            </w:div>
            <w:div w:id="1819034278">
              <w:marLeft w:val="0"/>
              <w:marRight w:val="0"/>
              <w:marTop w:val="0"/>
              <w:marBottom w:val="0"/>
              <w:divBdr>
                <w:top w:val="none" w:sz="0" w:space="0" w:color="auto"/>
                <w:left w:val="none" w:sz="0" w:space="0" w:color="auto"/>
                <w:bottom w:val="none" w:sz="0" w:space="0" w:color="auto"/>
                <w:right w:val="none" w:sz="0" w:space="0" w:color="auto"/>
              </w:divBdr>
            </w:div>
            <w:div w:id="2021931447">
              <w:marLeft w:val="0"/>
              <w:marRight w:val="0"/>
              <w:marTop w:val="0"/>
              <w:marBottom w:val="0"/>
              <w:divBdr>
                <w:top w:val="none" w:sz="0" w:space="0" w:color="auto"/>
                <w:left w:val="none" w:sz="0" w:space="0" w:color="auto"/>
                <w:bottom w:val="none" w:sz="0" w:space="0" w:color="auto"/>
                <w:right w:val="none" w:sz="0" w:space="0" w:color="auto"/>
              </w:divBdr>
            </w:div>
          </w:divsChild>
        </w:div>
        <w:div w:id="1929843361">
          <w:marLeft w:val="0"/>
          <w:marRight w:val="0"/>
          <w:marTop w:val="0"/>
          <w:marBottom w:val="0"/>
          <w:divBdr>
            <w:top w:val="none" w:sz="0" w:space="0" w:color="auto"/>
            <w:left w:val="none" w:sz="0" w:space="0" w:color="auto"/>
            <w:bottom w:val="none" w:sz="0" w:space="0" w:color="auto"/>
            <w:right w:val="none" w:sz="0" w:space="0" w:color="auto"/>
          </w:divBdr>
          <w:divsChild>
            <w:div w:id="19953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99615">
      <w:bodyDiv w:val="1"/>
      <w:marLeft w:val="0"/>
      <w:marRight w:val="0"/>
      <w:marTop w:val="0"/>
      <w:marBottom w:val="0"/>
      <w:divBdr>
        <w:top w:val="none" w:sz="0" w:space="0" w:color="auto"/>
        <w:left w:val="none" w:sz="0" w:space="0" w:color="auto"/>
        <w:bottom w:val="none" w:sz="0" w:space="0" w:color="auto"/>
        <w:right w:val="none" w:sz="0" w:space="0" w:color="auto"/>
      </w:divBdr>
    </w:div>
    <w:div w:id="608664447">
      <w:bodyDiv w:val="1"/>
      <w:marLeft w:val="0"/>
      <w:marRight w:val="0"/>
      <w:marTop w:val="0"/>
      <w:marBottom w:val="0"/>
      <w:divBdr>
        <w:top w:val="none" w:sz="0" w:space="0" w:color="auto"/>
        <w:left w:val="none" w:sz="0" w:space="0" w:color="auto"/>
        <w:bottom w:val="none" w:sz="0" w:space="0" w:color="auto"/>
        <w:right w:val="none" w:sz="0" w:space="0" w:color="auto"/>
      </w:divBdr>
    </w:div>
    <w:div w:id="610086419">
      <w:bodyDiv w:val="1"/>
      <w:marLeft w:val="0"/>
      <w:marRight w:val="0"/>
      <w:marTop w:val="0"/>
      <w:marBottom w:val="0"/>
      <w:divBdr>
        <w:top w:val="none" w:sz="0" w:space="0" w:color="auto"/>
        <w:left w:val="none" w:sz="0" w:space="0" w:color="auto"/>
        <w:bottom w:val="none" w:sz="0" w:space="0" w:color="auto"/>
        <w:right w:val="none" w:sz="0" w:space="0" w:color="auto"/>
      </w:divBdr>
    </w:div>
    <w:div w:id="610549282">
      <w:bodyDiv w:val="1"/>
      <w:marLeft w:val="0"/>
      <w:marRight w:val="0"/>
      <w:marTop w:val="0"/>
      <w:marBottom w:val="0"/>
      <w:divBdr>
        <w:top w:val="none" w:sz="0" w:space="0" w:color="auto"/>
        <w:left w:val="none" w:sz="0" w:space="0" w:color="auto"/>
        <w:bottom w:val="none" w:sz="0" w:space="0" w:color="auto"/>
        <w:right w:val="none" w:sz="0" w:space="0" w:color="auto"/>
      </w:divBdr>
      <w:divsChild>
        <w:div w:id="495615448">
          <w:marLeft w:val="0"/>
          <w:marRight w:val="0"/>
          <w:marTop w:val="0"/>
          <w:marBottom w:val="0"/>
          <w:divBdr>
            <w:top w:val="none" w:sz="0" w:space="0" w:color="auto"/>
            <w:left w:val="none" w:sz="0" w:space="0" w:color="auto"/>
            <w:bottom w:val="none" w:sz="0" w:space="0" w:color="auto"/>
            <w:right w:val="none" w:sz="0" w:space="0" w:color="auto"/>
          </w:divBdr>
          <w:divsChild>
            <w:div w:id="1028946039">
              <w:marLeft w:val="0"/>
              <w:marRight w:val="0"/>
              <w:marTop w:val="0"/>
              <w:marBottom w:val="0"/>
              <w:divBdr>
                <w:top w:val="none" w:sz="0" w:space="0" w:color="auto"/>
                <w:left w:val="none" w:sz="0" w:space="0" w:color="auto"/>
                <w:bottom w:val="none" w:sz="0" w:space="0" w:color="auto"/>
                <w:right w:val="none" w:sz="0" w:space="0" w:color="auto"/>
              </w:divBdr>
              <w:divsChild>
                <w:div w:id="7161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868">
          <w:marLeft w:val="0"/>
          <w:marRight w:val="0"/>
          <w:marTop w:val="0"/>
          <w:marBottom w:val="0"/>
          <w:divBdr>
            <w:top w:val="none" w:sz="0" w:space="0" w:color="auto"/>
            <w:left w:val="none" w:sz="0" w:space="0" w:color="auto"/>
            <w:bottom w:val="none" w:sz="0" w:space="0" w:color="auto"/>
            <w:right w:val="none" w:sz="0" w:space="0" w:color="auto"/>
          </w:divBdr>
          <w:divsChild>
            <w:div w:id="835263732">
              <w:marLeft w:val="0"/>
              <w:marRight w:val="0"/>
              <w:marTop w:val="0"/>
              <w:marBottom w:val="0"/>
              <w:divBdr>
                <w:top w:val="none" w:sz="0" w:space="0" w:color="auto"/>
                <w:left w:val="none" w:sz="0" w:space="0" w:color="auto"/>
                <w:bottom w:val="none" w:sz="0" w:space="0" w:color="auto"/>
                <w:right w:val="none" w:sz="0" w:space="0" w:color="auto"/>
              </w:divBdr>
              <w:divsChild>
                <w:div w:id="1093625377">
                  <w:marLeft w:val="0"/>
                  <w:marRight w:val="0"/>
                  <w:marTop w:val="0"/>
                  <w:marBottom w:val="0"/>
                  <w:divBdr>
                    <w:top w:val="none" w:sz="0" w:space="0" w:color="auto"/>
                    <w:left w:val="none" w:sz="0" w:space="0" w:color="auto"/>
                    <w:bottom w:val="none" w:sz="0" w:space="0" w:color="auto"/>
                    <w:right w:val="none" w:sz="0" w:space="0" w:color="auto"/>
                  </w:divBdr>
                </w:div>
              </w:divsChild>
            </w:div>
            <w:div w:id="2075657315">
              <w:marLeft w:val="0"/>
              <w:marRight w:val="0"/>
              <w:marTop w:val="0"/>
              <w:marBottom w:val="0"/>
              <w:divBdr>
                <w:top w:val="none" w:sz="0" w:space="0" w:color="auto"/>
                <w:left w:val="none" w:sz="0" w:space="0" w:color="auto"/>
                <w:bottom w:val="none" w:sz="0" w:space="0" w:color="auto"/>
                <w:right w:val="none" w:sz="0" w:space="0" w:color="auto"/>
              </w:divBdr>
            </w:div>
          </w:divsChild>
        </w:div>
        <w:div w:id="1779787834">
          <w:marLeft w:val="0"/>
          <w:marRight w:val="0"/>
          <w:marTop w:val="0"/>
          <w:marBottom w:val="0"/>
          <w:divBdr>
            <w:top w:val="none" w:sz="0" w:space="0" w:color="auto"/>
            <w:left w:val="none" w:sz="0" w:space="0" w:color="auto"/>
            <w:bottom w:val="none" w:sz="0" w:space="0" w:color="auto"/>
            <w:right w:val="none" w:sz="0" w:space="0" w:color="auto"/>
          </w:divBdr>
          <w:divsChild>
            <w:div w:id="449589144">
              <w:marLeft w:val="0"/>
              <w:marRight w:val="0"/>
              <w:marTop w:val="0"/>
              <w:marBottom w:val="0"/>
              <w:divBdr>
                <w:top w:val="none" w:sz="0" w:space="0" w:color="auto"/>
                <w:left w:val="none" w:sz="0" w:space="0" w:color="auto"/>
                <w:bottom w:val="none" w:sz="0" w:space="0" w:color="auto"/>
                <w:right w:val="none" w:sz="0" w:space="0" w:color="auto"/>
              </w:divBdr>
              <w:divsChild>
                <w:div w:id="76756870">
                  <w:marLeft w:val="0"/>
                  <w:marRight w:val="0"/>
                  <w:marTop w:val="0"/>
                  <w:marBottom w:val="0"/>
                  <w:divBdr>
                    <w:top w:val="none" w:sz="0" w:space="0" w:color="auto"/>
                    <w:left w:val="none" w:sz="0" w:space="0" w:color="auto"/>
                    <w:bottom w:val="none" w:sz="0" w:space="0" w:color="auto"/>
                    <w:right w:val="none" w:sz="0" w:space="0" w:color="auto"/>
                  </w:divBdr>
                  <w:divsChild>
                    <w:div w:id="1368800307">
                      <w:marLeft w:val="0"/>
                      <w:marRight w:val="0"/>
                      <w:marTop w:val="0"/>
                      <w:marBottom w:val="0"/>
                      <w:divBdr>
                        <w:top w:val="none" w:sz="0" w:space="0" w:color="auto"/>
                        <w:left w:val="none" w:sz="0" w:space="0" w:color="auto"/>
                        <w:bottom w:val="none" w:sz="0" w:space="0" w:color="auto"/>
                        <w:right w:val="none" w:sz="0" w:space="0" w:color="auto"/>
                      </w:divBdr>
                    </w:div>
                    <w:div w:id="1386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872306">
      <w:bodyDiv w:val="1"/>
      <w:marLeft w:val="0"/>
      <w:marRight w:val="0"/>
      <w:marTop w:val="0"/>
      <w:marBottom w:val="0"/>
      <w:divBdr>
        <w:top w:val="none" w:sz="0" w:space="0" w:color="auto"/>
        <w:left w:val="none" w:sz="0" w:space="0" w:color="auto"/>
        <w:bottom w:val="none" w:sz="0" w:space="0" w:color="auto"/>
        <w:right w:val="none" w:sz="0" w:space="0" w:color="auto"/>
      </w:divBdr>
    </w:div>
    <w:div w:id="616182540">
      <w:bodyDiv w:val="1"/>
      <w:marLeft w:val="0"/>
      <w:marRight w:val="0"/>
      <w:marTop w:val="0"/>
      <w:marBottom w:val="0"/>
      <w:divBdr>
        <w:top w:val="none" w:sz="0" w:space="0" w:color="auto"/>
        <w:left w:val="none" w:sz="0" w:space="0" w:color="auto"/>
        <w:bottom w:val="none" w:sz="0" w:space="0" w:color="auto"/>
        <w:right w:val="none" w:sz="0" w:space="0" w:color="auto"/>
      </w:divBdr>
    </w:div>
    <w:div w:id="618071866">
      <w:bodyDiv w:val="1"/>
      <w:marLeft w:val="0"/>
      <w:marRight w:val="0"/>
      <w:marTop w:val="0"/>
      <w:marBottom w:val="0"/>
      <w:divBdr>
        <w:top w:val="none" w:sz="0" w:space="0" w:color="auto"/>
        <w:left w:val="none" w:sz="0" w:space="0" w:color="auto"/>
        <w:bottom w:val="none" w:sz="0" w:space="0" w:color="auto"/>
        <w:right w:val="none" w:sz="0" w:space="0" w:color="auto"/>
      </w:divBdr>
    </w:div>
    <w:div w:id="620652845">
      <w:bodyDiv w:val="1"/>
      <w:marLeft w:val="0"/>
      <w:marRight w:val="0"/>
      <w:marTop w:val="0"/>
      <w:marBottom w:val="0"/>
      <w:divBdr>
        <w:top w:val="none" w:sz="0" w:space="0" w:color="auto"/>
        <w:left w:val="none" w:sz="0" w:space="0" w:color="auto"/>
        <w:bottom w:val="none" w:sz="0" w:space="0" w:color="auto"/>
        <w:right w:val="none" w:sz="0" w:space="0" w:color="auto"/>
      </w:divBdr>
    </w:div>
    <w:div w:id="622349678">
      <w:bodyDiv w:val="1"/>
      <w:marLeft w:val="0"/>
      <w:marRight w:val="0"/>
      <w:marTop w:val="0"/>
      <w:marBottom w:val="0"/>
      <w:divBdr>
        <w:top w:val="none" w:sz="0" w:space="0" w:color="auto"/>
        <w:left w:val="none" w:sz="0" w:space="0" w:color="auto"/>
        <w:bottom w:val="none" w:sz="0" w:space="0" w:color="auto"/>
        <w:right w:val="none" w:sz="0" w:space="0" w:color="auto"/>
      </w:divBdr>
    </w:div>
    <w:div w:id="624849781">
      <w:bodyDiv w:val="1"/>
      <w:marLeft w:val="0"/>
      <w:marRight w:val="0"/>
      <w:marTop w:val="0"/>
      <w:marBottom w:val="0"/>
      <w:divBdr>
        <w:top w:val="none" w:sz="0" w:space="0" w:color="auto"/>
        <w:left w:val="none" w:sz="0" w:space="0" w:color="auto"/>
        <w:bottom w:val="none" w:sz="0" w:space="0" w:color="auto"/>
        <w:right w:val="none" w:sz="0" w:space="0" w:color="auto"/>
      </w:divBdr>
    </w:div>
    <w:div w:id="626087058">
      <w:bodyDiv w:val="1"/>
      <w:marLeft w:val="0"/>
      <w:marRight w:val="0"/>
      <w:marTop w:val="0"/>
      <w:marBottom w:val="0"/>
      <w:divBdr>
        <w:top w:val="none" w:sz="0" w:space="0" w:color="auto"/>
        <w:left w:val="none" w:sz="0" w:space="0" w:color="auto"/>
        <w:bottom w:val="none" w:sz="0" w:space="0" w:color="auto"/>
        <w:right w:val="none" w:sz="0" w:space="0" w:color="auto"/>
      </w:divBdr>
    </w:div>
    <w:div w:id="627205757">
      <w:bodyDiv w:val="1"/>
      <w:marLeft w:val="0"/>
      <w:marRight w:val="0"/>
      <w:marTop w:val="0"/>
      <w:marBottom w:val="0"/>
      <w:divBdr>
        <w:top w:val="none" w:sz="0" w:space="0" w:color="auto"/>
        <w:left w:val="none" w:sz="0" w:space="0" w:color="auto"/>
        <w:bottom w:val="none" w:sz="0" w:space="0" w:color="auto"/>
        <w:right w:val="none" w:sz="0" w:space="0" w:color="auto"/>
      </w:divBdr>
    </w:div>
    <w:div w:id="627397687">
      <w:bodyDiv w:val="1"/>
      <w:marLeft w:val="0"/>
      <w:marRight w:val="0"/>
      <w:marTop w:val="0"/>
      <w:marBottom w:val="0"/>
      <w:divBdr>
        <w:top w:val="none" w:sz="0" w:space="0" w:color="auto"/>
        <w:left w:val="none" w:sz="0" w:space="0" w:color="auto"/>
        <w:bottom w:val="none" w:sz="0" w:space="0" w:color="auto"/>
        <w:right w:val="none" w:sz="0" w:space="0" w:color="auto"/>
      </w:divBdr>
      <w:divsChild>
        <w:div w:id="163594542">
          <w:marLeft w:val="0"/>
          <w:marRight w:val="0"/>
          <w:marTop w:val="0"/>
          <w:marBottom w:val="0"/>
          <w:divBdr>
            <w:top w:val="none" w:sz="0" w:space="0" w:color="auto"/>
            <w:left w:val="none" w:sz="0" w:space="0" w:color="auto"/>
            <w:bottom w:val="none" w:sz="0" w:space="0" w:color="auto"/>
            <w:right w:val="none" w:sz="0" w:space="0" w:color="auto"/>
          </w:divBdr>
          <w:divsChild>
            <w:div w:id="393282377">
              <w:marLeft w:val="0"/>
              <w:marRight w:val="0"/>
              <w:marTop w:val="0"/>
              <w:marBottom w:val="0"/>
              <w:divBdr>
                <w:top w:val="none" w:sz="0" w:space="0" w:color="auto"/>
                <w:left w:val="none" w:sz="0" w:space="0" w:color="auto"/>
                <w:bottom w:val="none" w:sz="0" w:space="0" w:color="auto"/>
                <w:right w:val="none" w:sz="0" w:space="0" w:color="auto"/>
              </w:divBdr>
            </w:div>
          </w:divsChild>
        </w:div>
        <w:div w:id="594019828">
          <w:marLeft w:val="0"/>
          <w:marRight w:val="0"/>
          <w:marTop w:val="0"/>
          <w:marBottom w:val="0"/>
          <w:divBdr>
            <w:top w:val="none" w:sz="0" w:space="0" w:color="auto"/>
            <w:left w:val="none" w:sz="0" w:space="0" w:color="auto"/>
            <w:bottom w:val="none" w:sz="0" w:space="0" w:color="auto"/>
            <w:right w:val="none" w:sz="0" w:space="0" w:color="auto"/>
          </w:divBdr>
          <w:divsChild>
            <w:div w:id="1074887499">
              <w:marLeft w:val="0"/>
              <w:marRight w:val="0"/>
              <w:marTop w:val="0"/>
              <w:marBottom w:val="0"/>
              <w:divBdr>
                <w:top w:val="none" w:sz="0" w:space="0" w:color="auto"/>
                <w:left w:val="none" w:sz="0" w:space="0" w:color="auto"/>
                <w:bottom w:val="none" w:sz="0" w:space="0" w:color="auto"/>
                <w:right w:val="none" w:sz="0" w:space="0" w:color="auto"/>
              </w:divBdr>
            </w:div>
          </w:divsChild>
        </w:div>
        <w:div w:id="1092167263">
          <w:marLeft w:val="0"/>
          <w:marRight w:val="0"/>
          <w:marTop w:val="0"/>
          <w:marBottom w:val="0"/>
          <w:divBdr>
            <w:top w:val="none" w:sz="0" w:space="0" w:color="auto"/>
            <w:left w:val="none" w:sz="0" w:space="0" w:color="auto"/>
            <w:bottom w:val="none" w:sz="0" w:space="0" w:color="auto"/>
            <w:right w:val="none" w:sz="0" w:space="0" w:color="auto"/>
          </w:divBdr>
          <w:divsChild>
            <w:div w:id="2013951466">
              <w:marLeft w:val="0"/>
              <w:marRight w:val="0"/>
              <w:marTop w:val="0"/>
              <w:marBottom w:val="0"/>
              <w:divBdr>
                <w:top w:val="none" w:sz="0" w:space="0" w:color="auto"/>
                <w:left w:val="none" w:sz="0" w:space="0" w:color="auto"/>
                <w:bottom w:val="none" w:sz="0" w:space="0" w:color="auto"/>
                <w:right w:val="none" w:sz="0" w:space="0" w:color="auto"/>
              </w:divBdr>
            </w:div>
          </w:divsChild>
        </w:div>
        <w:div w:id="1962761124">
          <w:marLeft w:val="0"/>
          <w:marRight w:val="0"/>
          <w:marTop w:val="0"/>
          <w:marBottom w:val="0"/>
          <w:divBdr>
            <w:top w:val="none" w:sz="0" w:space="0" w:color="auto"/>
            <w:left w:val="none" w:sz="0" w:space="0" w:color="auto"/>
            <w:bottom w:val="none" w:sz="0" w:space="0" w:color="auto"/>
            <w:right w:val="none" w:sz="0" w:space="0" w:color="auto"/>
          </w:divBdr>
          <w:divsChild>
            <w:div w:id="309015635">
              <w:marLeft w:val="0"/>
              <w:marRight w:val="0"/>
              <w:marTop w:val="0"/>
              <w:marBottom w:val="0"/>
              <w:divBdr>
                <w:top w:val="none" w:sz="0" w:space="0" w:color="auto"/>
                <w:left w:val="none" w:sz="0" w:space="0" w:color="auto"/>
                <w:bottom w:val="none" w:sz="0" w:space="0" w:color="auto"/>
                <w:right w:val="none" w:sz="0" w:space="0" w:color="auto"/>
              </w:divBdr>
            </w:div>
          </w:divsChild>
        </w:div>
        <w:div w:id="2116438371">
          <w:marLeft w:val="0"/>
          <w:marRight w:val="0"/>
          <w:marTop w:val="0"/>
          <w:marBottom w:val="0"/>
          <w:divBdr>
            <w:top w:val="none" w:sz="0" w:space="0" w:color="auto"/>
            <w:left w:val="none" w:sz="0" w:space="0" w:color="auto"/>
            <w:bottom w:val="none" w:sz="0" w:space="0" w:color="auto"/>
            <w:right w:val="none" w:sz="0" w:space="0" w:color="auto"/>
          </w:divBdr>
          <w:divsChild>
            <w:div w:id="1020468833">
              <w:marLeft w:val="0"/>
              <w:marRight w:val="0"/>
              <w:marTop w:val="0"/>
              <w:marBottom w:val="0"/>
              <w:divBdr>
                <w:top w:val="none" w:sz="0" w:space="0" w:color="auto"/>
                <w:left w:val="none" w:sz="0" w:space="0" w:color="auto"/>
                <w:bottom w:val="none" w:sz="0" w:space="0" w:color="auto"/>
                <w:right w:val="none" w:sz="0" w:space="0" w:color="auto"/>
              </w:divBdr>
            </w:div>
            <w:div w:id="20891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1300">
      <w:bodyDiv w:val="1"/>
      <w:marLeft w:val="0"/>
      <w:marRight w:val="0"/>
      <w:marTop w:val="0"/>
      <w:marBottom w:val="0"/>
      <w:divBdr>
        <w:top w:val="none" w:sz="0" w:space="0" w:color="auto"/>
        <w:left w:val="none" w:sz="0" w:space="0" w:color="auto"/>
        <w:bottom w:val="none" w:sz="0" w:space="0" w:color="auto"/>
        <w:right w:val="none" w:sz="0" w:space="0" w:color="auto"/>
      </w:divBdr>
    </w:div>
    <w:div w:id="635599521">
      <w:bodyDiv w:val="1"/>
      <w:marLeft w:val="0"/>
      <w:marRight w:val="0"/>
      <w:marTop w:val="0"/>
      <w:marBottom w:val="0"/>
      <w:divBdr>
        <w:top w:val="none" w:sz="0" w:space="0" w:color="auto"/>
        <w:left w:val="none" w:sz="0" w:space="0" w:color="auto"/>
        <w:bottom w:val="none" w:sz="0" w:space="0" w:color="auto"/>
        <w:right w:val="none" w:sz="0" w:space="0" w:color="auto"/>
      </w:divBdr>
    </w:div>
    <w:div w:id="637102185">
      <w:bodyDiv w:val="1"/>
      <w:marLeft w:val="0"/>
      <w:marRight w:val="0"/>
      <w:marTop w:val="0"/>
      <w:marBottom w:val="0"/>
      <w:divBdr>
        <w:top w:val="none" w:sz="0" w:space="0" w:color="auto"/>
        <w:left w:val="none" w:sz="0" w:space="0" w:color="auto"/>
        <w:bottom w:val="none" w:sz="0" w:space="0" w:color="auto"/>
        <w:right w:val="none" w:sz="0" w:space="0" w:color="auto"/>
      </w:divBdr>
    </w:div>
    <w:div w:id="637145891">
      <w:bodyDiv w:val="1"/>
      <w:marLeft w:val="0"/>
      <w:marRight w:val="0"/>
      <w:marTop w:val="0"/>
      <w:marBottom w:val="0"/>
      <w:divBdr>
        <w:top w:val="none" w:sz="0" w:space="0" w:color="auto"/>
        <w:left w:val="none" w:sz="0" w:space="0" w:color="auto"/>
        <w:bottom w:val="none" w:sz="0" w:space="0" w:color="auto"/>
        <w:right w:val="none" w:sz="0" w:space="0" w:color="auto"/>
      </w:divBdr>
    </w:div>
    <w:div w:id="643123725">
      <w:bodyDiv w:val="1"/>
      <w:marLeft w:val="0"/>
      <w:marRight w:val="0"/>
      <w:marTop w:val="0"/>
      <w:marBottom w:val="0"/>
      <w:divBdr>
        <w:top w:val="none" w:sz="0" w:space="0" w:color="auto"/>
        <w:left w:val="none" w:sz="0" w:space="0" w:color="auto"/>
        <w:bottom w:val="none" w:sz="0" w:space="0" w:color="auto"/>
        <w:right w:val="none" w:sz="0" w:space="0" w:color="auto"/>
      </w:divBdr>
    </w:div>
    <w:div w:id="644243263">
      <w:bodyDiv w:val="1"/>
      <w:marLeft w:val="0"/>
      <w:marRight w:val="0"/>
      <w:marTop w:val="0"/>
      <w:marBottom w:val="0"/>
      <w:divBdr>
        <w:top w:val="none" w:sz="0" w:space="0" w:color="auto"/>
        <w:left w:val="none" w:sz="0" w:space="0" w:color="auto"/>
        <w:bottom w:val="none" w:sz="0" w:space="0" w:color="auto"/>
        <w:right w:val="none" w:sz="0" w:space="0" w:color="auto"/>
      </w:divBdr>
    </w:div>
    <w:div w:id="644623129">
      <w:bodyDiv w:val="1"/>
      <w:marLeft w:val="0"/>
      <w:marRight w:val="0"/>
      <w:marTop w:val="0"/>
      <w:marBottom w:val="0"/>
      <w:divBdr>
        <w:top w:val="none" w:sz="0" w:space="0" w:color="auto"/>
        <w:left w:val="none" w:sz="0" w:space="0" w:color="auto"/>
        <w:bottom w:val="none" w:sz="0" w:space="0" w:color="auto"/>
        <w:right w:val="none" w:sz="0" w:space="0" w:color="auto"/>
      </w:divBdr>
      <w:divsChild>
        <w:div w:id="378938737">
          <w:marLeft w:val="0"/>
          <w:marRight w:val="0"/>
          <w:marTop w:val="0"/>
          <w:marBottom w:val="0"/>
          <w:divBdr>
            <w:top w:val="none" w:sz="0" w:space="0" w:color="auto"/>
            <w:left w:val="none" w:sz="0" w:space="0" w:color="auto"/>
            <w:bottom w:val="none" w:sz="0" w:space="0" w:color="auto"/>
            <w:right w:val="none" w:sz="0" w:space="0" w:color="auto"/>
          </w:divBdr>
          <w:divsChild>
            <w:div w:id="2116366800">
              <w:marLeft w:val="0"/>
              <w:marRight w:val="0"/>
              <w:marTop w:val="0"/>
              <w:marBottom w:val="0"/>
              <w:divBdr>
                <w:top w:val="none" w:sz="0" w:space="0" w:color="auto"/>
                <w:left w:val="none" w:sz="0" w:space="0" w:color="auto"/>
                <w:bottom w:val="none" w:sz="0" w:space="0" w:color="auto"/>
                <w:right w:val="none" w:sz="0" w:space="0" w:color="auto"/>
              </w:divBdr>
            </w:div>
          </w:divsChild>
        </w:div>
        <w:div w:id="930313032">
          <w:marLeft w:val="0"/>
          <w:marRight w:val="0"/>
          <w:marTop w:val="0"/>
          <w:marBottom w:val="0"/>
          <w:divBdr>
            <w:top w:val="none" w:sz="0" w:space="0" w:color="auto"/>
            <w:left w:val="none" w:sz="0" w:space="0" w:color="auto"/>
            <w:bottom w:val="none" w:sz="0" w:space="0" w:color="auto"/>
            <w:right w:val="none" w:sz="0" w:space="0" w:color="auto"/>
          </w:divBdr>
          <w:divsChild>
            <w:div w:id="96873228">
              <w:marLeft w:val="0"/>
              <w:marRight w:val="0"/>
              <w:marTop w:val="0"/>
              <w:marBottom w:val="0"/>
              <w:divBdr>
                <w:top w:val="none" w:sz="0" w:space="0" w:color="auto"/>
                <w:left w:val="none" w:sz="0" w:space="0" w:color="auto"/>
                <w:bottom w:val="none" w:sz="0" w:space="0" w:color="auto"/>
                <w:right w:val="none" w:sz="0" w:space="0" w:color="auto"/>
              </w:divBdr>
            </w:div>
            <w:div w:id="179902033">
              <w:marLeft w:val="0"/>
              <w:marRight w:val="0"/>
              <w:marTop w:val="0"/>
              <w:marBottom w:val="0"/>
              <w:divBdr>
                <w:top w:val="none" w:sz="0" w:space="0" w:color="auto"/>
                <w:left w:val="none" w:sz="0" w:space="0" w:color="auto"/>
                <w:bottom w:val="none" w:sz="0" w:space="0" w:color="auto"/>
                <w:right w:val="none" w:sz="0" w:space="0" w:color="auto"/>
              </w:divBdr>
            </w:div>
            <w:div w:id="196747209">
              <w:marLeft w:val="0"/>
              <w:marRight w:val="0"/>
              <w:marTop w:val="0"/>
              <w:marBottom w:val="0"/>
              <w:divBdr>
                <w:top w:val="none" w:sz="0" w:space="0" w:color="auto"/>
                <w:left w:val="none" w:sz="0" w:space="0" w:color="auto"/>
                <w:bottom w:val="none" w:sz="0" w:space="0" w:color="auto"/>
                <w:right w:val="none" w:sz="0" w:space="0" w:color="auto"/>
              </w:divBdr>
            </w:div>
            <w:div w:id="562058067">
              <w:marLeft w:val="0"/>
              <w:marRight w:val="0"/>
              <w:marTop w:val="0"/>
              <w:marBottom w:val="0"/>
              <w:divBdr>
                <w:top w:val="none" w:sz="0" w:space="0" w:color="auto"/>
                <w:left w:val="none" w:sz="0" w:space="0" w:color="auto"/>
                <w:bottom w:val="none" w:sz="0" w:space="0" w:color="auto"/>
                <w:right w:val="none" w:sz="0" w:space="0" w:color="auto"/>
              </w:divBdr>
            </w:div>
          </w:divsChild>
        </w:div>
        <w:div w:id="965545141">
          <w:marLeft w:val="0"/>
          <w:marRight w:val="0"/>
          <w:marTop w:val="0"/>
          <w:marBottom w:val="0"/>
          <w:divBdr>
            <w:top w:val="none" w:sz="0" w:space="0" w:color="auto"/>
            <w:left w:val="none" w:sz="0" w:space="0" w:color="auto"/>
            <w:bottom w:val="none" w:sz="0" w:space="0" w:color="auto"/>
            <w:right w:val="none" w:sz="0" w:space="0" w:color="auto"/>
          </w:divBdr>
          <w:divsChild>
            <w:div w:id="883908913">
              <w:marLeft w:val="0"/>
              <w:marRight w:val="0"/>
              <w:marTop w:val="0"/>
              <w:marBottom w:val="0"/>
              <w:divBdr>
                <w:top w:val="none" w:sz="0" w:space="0" w:color="auto"/>
                <w:left w:val="none" w:sz="0" w:space="0" w:color="auto"/>
                <w:bottom w:val="none" w:sz="0" w:space="0" w:color="auto"/>
                <w:right w:val="none" w:sz="0" w:space="0" w:color="auto"/>
              </w:divBdr>
            </w:div>
          </w:divsChild>
        </w:div>
        <w:div w:id="1419060400">
          <w:marLeft w:val="0"/>
          <w:marRight w:val="0"/>
          <w:marTop w:val="0"/>
          <w:marBottom w:val="0"/>
          <w:divBdr>
            <w:top w:val="none" w:sz="0" w:space="0" w:color="auto"/>
            <w:left w:val="none" w:sz="0" w:space="0" w:color="auto"/>
            <w:bottom w:val="none" w:sz="0" w:space="0" w:color="auto"/>
            <w:right w:val="none" w:sz="0" w:space="0" w:color="auto"/>
          </w:divBdr>
          <w:divsChild>
            <w:div w:id="1465080901">
              <w:marLeft w:val="0"/>
              <w:marRight w:val="0"/>
              <w:marTop w:val="0"/>
              <w:marBottom w:val="0"/>
              <w:divBdr>
                <w:top w:val="none" w:sz="0" w:space="0" w:color="auto"/>
                <w:left w:val="none" w:sz="0" w:space="0" w:color="auto"/>
                <w:bottom w:val="none" w:sz="0" w:space="0" w:color="auto"/>
                <w:right w:val="none" w:sz="0" w:space="0" w:color="auto"/>
              </w:divBdr>
            </w:div>
          </w:divsChild>
        </w:div>
        <w:div w:id="1673097674">
          <w:marLeft w:val="0"/>
          <w:marRight w:val="0"/>
          <w:marTop w:val="0"/>
          <w:marBottom w:val="0"/>
          <w:divBdr>
            <w:top w:val="none" w:sz="0" w:space="0" w:color="auto"/>
            <w:left w:val="none" w:sz="0" w:space="0" w:color="auto"/>
            <w:bottom w:val="none" w:sz="0" w:space="0" w:color="auto"/>
            <w:right w:val="none" w:sz="0" w:space="0" w:color="auto"/>
          </w:divBdr>
          <w:divsChild>
            <w:div w:id="16310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82696">
      <w:bodyDiv w:val="1"/>
      <w:marLeft w:val="0"/>
      <w:marRight w:val="0"/>
      <w:marTop w:val="0"/>
      <w:marBottom w:val="0"/>
      <w:divBdr>
        <w:top w:val="none" w:sz="0" w:space="0" w:color="auto"/>
        <w:left w:val="none" w:sz="0" w:space="0" w:color="auto"/>
        <w:bottom w:val="none" w:sz="0" w:space="0" w:color="auto"/>
        <w:right w:val="none" w:sz="0" w:space="0" w:color="auto"/>
      </w:divBdr>
    </w:div>
    <w:div w:id="648558939">
      <w:bodyDiv w:val="1"/>
      <w:marLeft w:val="0"/>
      <w:marRight w:val="0"/>
      <w:marTop w:val="0"/>
      <w:marBottom w:val="0"/>
      <w:divBdr>
        <w:top w:val="none" w:sz="0" w:space="0" w:color="auto"/>
        <w:left w:val="none" w:sz="0" w:space="0" w:color="auto"/>
        <w:bottom w:val="none" w:sz="0" w:space="0" w:color="auto"/>
        <w:right w:val="none" w:sz="0" w:space="0" w:color="auto"/>
      </w:divBdr>
      <w:divsChild>
        <w:div w:id="396519054">
          <w:marLeft w:val="0"/>
          <w:marRight w:val="0"/>
          <w:marTop w:val="0"/>
          <w:marBottom w:val="0"/>
          <w:divBdr>
            <w:top w:val="none" w:sz="0" w:space="0" w:color="auto"/>
            <w:left w:val="none" w:sz="0" w:space="0" w:color="auto"/>
            <w:bottom w:val="none" w:sz="0" w:space="0" w:color="auto"/>
            <w:right w:val="none" w:sz="0" w:space="0" w:color="auto"/>
          </w:divBdr>
          <w:divsChild>
            <w:div w:id="567569862">
              <w:marLeft w:val="0"/>
              <w:marRight w:val="0"/>
              <w:marTop w:val="0"/>
              <w:marBottom w:val="0"/>
              <w:divBdr>
                <w:top w:val="none" w:sz="0" w:space="0" w:color="auto"/>
                <w:left w:val="none" w:sz="0" w:space="0" w:color="auto"/>
                <w:bottom w:val="none" w:sz="0" w:space="0" w:color="auto"/>
                <w:right w:val="none" w:sz="0" w:space="0" w:color="auto"/>
              </w:divBdr>
            </w:div>
            <w:div w:id="920719035">
              <w:marLeft w:val="0"/>
              <w:marRight w:val="0"/>
              <w:marTop w:val="0"/>
              <w:marBottom w:val="0"/>
              <w:divBdr>
                <w:top w:val="none" w:sz="0" w:space="0" w:color="auto"/>
                <w:left w:val="none" w:sz="0" w:space="0" w:color="auto"/>
                <w:bottom w:val="none" w:sz="0" w:space="0" w:color="auto"/>
                <w:right w:val="none" w:sz="0" w:space="0" w:color="auto"/>
              </w:divBdr>
            </w:div>
            <w:div w:id="1997495586">
              <w:marLeft w:val="0"/>
              <w:marRight w:val="0"/>
              <w:marTop w:val="0"/>
              <w:marBottom w:val="0"/>
              <w:divBdr>
                <w:top w:val="none" w:sz="0" w:space="0" w:color="auto"/>
                <w:left w:val="none" w:sz="0" w:space="0" w:color="auto"/>
                <w:bottom w:val="none" w:sz="0" w:space="0" w:color="auto"/>
                <w:right w:val="none" w:sz="0" w:space="0" w:color="auto"/>
              </w:divBdr>
            </w:div>
          </w:divsChild>
        </w:div>
        <w:div w:id="743646329">
          <w:marLeft w:val="0"/>
          <w:marRight w:val="0"/>
          <w:marTop w:val="0"/>
          <w:marBottom w:val="0"/>
          <w:divBdr>
            <w:top w:val="none" w:sz="0" w:space="0" w:color="auto"/>
            <w:left w:val="none" w:sz="0" w:space="0" w:color="auto"/>
            <w:bottom w:val="none" w:sz="0" w:space="0" w:color="auto"/>
            <w:right w:val="none" w:sz="0" w:space="0" w:color="auto"/>
          </w:divBdr>
          <w:divsChild>
            <w:div w:id="1027608818">
              <w:marLeft w:val="0"/>
              <w:marRight w:val="0"/>
              <w:marTop w:val="0"/>
              <w:marBottom w:val="0"/>
              <w:divBdr>
                <w:top w:val="none" w:sz="0" w:space="0" w:color="auto"/>
                <w:left w:val="none" w:sz="0" w:space="0" w:color="auto"/>
                <w:bottom w:val="none" w:sz="0" w:space="0" w:color="auto"/>
                <w:right w:val="none" w:sz="0" w:space="0" w:color="auto"/>
              </w:divBdr>
            </w:div>
          </w:divsChild>
        </w:div>
        <w:div w:id="1167018184">
          <w:marLeft w:val="0"/>
          <w:marRight w:val="0"/>
          <w:marTop w:val="0"/>
          <w:marBottom w:val="0"/>
          <w:divBdr>
            <w:top w:val="none" w:sz="0" w:space="0" w:color="auto"/>
            <w:left w:val="none" w:sz="0" w:space="0" w:color="auto"/>
            <w:bottom w:val="none" w:sz="0" w:space="0" w:color="auto"/>
            <w:right w:val="none" w:sz="0" w:space="0" w:color="auto"/>
          </w:divBdr>
          <w:divsChild>
            <w:div w:id="265112985">
              <w:marLeft w:val="0"/>
              <w:marRight w:val="0"/>
              <w:marTop w:val="0"/>
              <w:marBottom w:val="0"/>
              <w:divBdr>
                <w:top w:val="none" w:sz="0" w:space="0" w:color="auto"/>
                <w:left w:val="none" w:sz="0" w:space="0" w:color="auto"/>
                <w:bottom w:val="none" w:sz="0" w:space="0" w:color="auto"/>
                <w:right w:val="none" w:sz="0" w:space="0" w:color="auto"/>
              </w:divBdr>
            </w:div>
            <w:div w:id="376392904">
              <w:marLeft w:val="0"/>
              <w:marRight w:val="0"/>
              <w:marTop w:val="0"/>
              <w:marBottom w:val="0"/>
              <w:divBdr>
                <w:top w:val="none" w:sz="0" w:space="0" w:color="auto"/>
                <w:left w:val="none" w:sz="0" w:space="0" w:color="auto"/>
                <w:bottom w:val="none" w:sz="0" w:space="0" w:color="auto"/>
                <w:right w:val="none" w:sz="0" w:space="0" w:color="auto"/>
              </w:divBdr>
            </w:div>
            <w:div w:id="1148860933">
              <w:marLeft w:val="0"/>
              <w:marRight w:val="0"/>
              <w:marTop w:val="0"/>
              <w:marBottom w:val="0"/>
              <w:divBdr>
                <w:top w:val="none" w:sz="0" w:space="0" w:color="auto"/>
                <w:left w:val="none" w:sz="0" w:space="0" w:color="auto"/>
                <w:bottom w:val="none" w:sz="0" w:space="0" w:color="auto"/>
                <w:right w:val="none" w:sz="0" w:space="0" w:color="auto"/>
              </w:divBdr>
            </w:div>
            <w:div w:id="1254778572">
              <w:marLeft w:val="0"/>
              <w:marRight w:val="0"/>
              <w:marTop w:val="0"/>
              <w:marBottom w:val="0"/>
              <w:divBdr>
                <w:top w:val="none" w:sz="0" w:space="0" w:color="auto"/>
                <w:left w:val="none" w:sz="0" w:space="0" w:color="auto"/>
                <w:bottom w:val="none" w:sz="0" w:space="0" w:color="auto"/>
                <w:right w:val="none" w:sz="0" w:space="0" w:color="auto"/>
              </w:divBdr>
            </w:div>
            <w:div w:id="1677074401">
              <w:marLeft w:val="0"/>
              <w:marRight w:val="0"/>
              <w:marTop w:val="0"/>
              <w:marBottom w:val="0"/>
              <w:divBdr>
                <w:top w:val="none" w:sz="0" w:space="0" w:color="auto"/>
                <w:left w:val="none" w:sz="0" w:space="0" w:color="auto"/>
                <w:bottom w:val="none" w:sz="0" w:space="0" w:color="auto"/>
                <w:right w:val="none" w:sz="0" w:space="0" w:color="auto"/>
              </w:divBdr>
            </w:div>
            <w:div w:id="1937470928">
              <w:marLeft w:val="0"/>
              <w:marRight w:val="0"/>
              <w:marTop w:val="0"/>
              <w:marBottom w:val="0"/>
              <w:divBdr>
                <w:top w:val="none" w:sz="0" w:space="0" w:color="auto"/>
                <w:left w:val="none" w:sz="0" w:space="0" w:color="auto"/>
                <w:bottom w:val="none" w:sz="0" w:space="0" w:color="auto"/>
                <w:right w:val="none" w:sz="0" w:space="0" w:color="auto"/>
              </w:divBdr>
            </w:div>
            <w:div w:id="1942374018">
              <w:marLeft w:val="0"/>
              <w:marRight w:val="0"/>
              <w:marTop w:val="0"/>
              <w:marBottom w:val="0"/>
              <w:divBdr>
                <w:top w:val="none" w:sz="0" w:space="0" w:color="auto"/>
                <w:left w:val="none" w:sz="0" w:space="0" w:color="auto"/>
                <w:bottom w:val="none" w:sz="0" w:space="0" w:color="auto"/>
                <w:right w:val="none" w:sz="0" w:space="0" w:color="auto"/>
              </w:divBdr>
            </w:div>
            <w:div w:id="2091391355">
              <w:marLeft w:val="0"/>
              <w:marRight w:val="0"/>
              <w:marTop w:val="0"/>
              <w:marBottom w:val="0"/>
              <w:divBdr>
                <w:top w:val="none" w:sz="0" w:space="0" w:color="auto"/>
                <w:left w:val="none" w:sz="0" w:space="0" w:color="auto"/>
                <w:bottom w:val="none" w:sz="0" w:space="0" w:color="auto"/>
                <w:right w:val="none" w:sz="0" w:space="0" w:color="auto"/>
              </w:divBdr>
            </w:div>
            <w:div w:id="2145152247">
              <w:marLeft w:val="0"/>
              <w:marRight w:val="0"/>
              <w:marTop w:val="0"/>
              <w:marBottom w:val="0"/>
              <w:divBdr>
                <w:top w:val="none" w:sz="0" w:space="0" w:color="auto"/>
                <w:left w:val="none" w:sz="0" w:space="0" w:color="auto"/>
                <w:bottom w:val="none" w:sz="0" w:space="0" w:color="auto"/>
                <w:right w:val="none" w:sz="0" w:space="0" w:color="auto"/>
              </w:divBdr>
            </w:div>
          </w:divsChild>
        </w:div>
        <w:div w:id="1697385041">
          <w:marLeft w:val="0"/>
          <w:marRight w:val="0"/>
          <w:marTop w:val="0"/>
          <w:marBottom w:val="0"/>
          <w:divBdr>
            <w:top w:val="none" w:sz="0" w:space="0" w:color="auto"/>
            <w:left w:val="none" w:sz="0" w:space="0" w:color="auto"/>
            <w:bottom w:val="none" w:sz="0" w:space="0" w:color="auto"/>
            <w:right w:val="none" w:sz="0" w:space="0" w:color="auto"/>
          </w:divBdr>
          <w:divsChild>
            <w:div w:id="2099137377">
              <w:marLeft w:val="0"/>
              <w:marRight w:val="0"/>
              <w:marTop w:val="0"/>
              <w:marBottom w:val="0"/>
              <w:divBdr>
                <w:top w:val="none" w:sz="0" w:space="0" w:color="auto"/>
                <w:left w:val="none" w:sz="0" w:space="0" w:color="auto"/>
                <w:bottom w:val="none" w:sz="0" w:space="0" w:color="auto"/>
                <w:right w:val="none" w:sz="0" w:space="0" w:color="auto"/>
              </w:divBdr>
            </w:div>
          </w:divsChild>
        </w:div>
        <w:div w:id="1912543520">
          <w:marLeft w:val="0"/>
          <w:marRight w:val="0"/>
          <w:marTop w:val="0"/>
          <w:marBottom w:val="0"/>
          <w:divBdr>
            <w:top w:val="none" w:sz="0" w:space="0" w:color="auto"/>
            <w:left w:val="none" w:sz="0" w:space="0" w:color="auto"/>
            <w:bottom w:val="none" w:sz="0" w:space="0" w:color="auto"/>
            <w:right w:val="none" w:sz="0" w:space="0" w:color="auto"/>
          </w:divBdr>
          <w:divsChild>
            <w:div w:id="19375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8146">
      <w:bodyDiv w:val="1"/>
      <w:marLeft w:val="0"/>
      <w:marRight w:val="0"/>
      <w:marTop w:val="0"/>
      <w:marBottom w:val="0"/>
      <w:divBdr>
        <w:top w:val="none" w:sz="0" w:space="0" w:color="auto"/>
        <w:left w:val="none" w:sz="0" w:space="0" w:color="auto"/>
        <w:bottom w:val="none" w:sz="0" w:space="0" w:color="auto"/>
        <w:right w:val="none" w:sz="0" w:space="0" w:color="auto"/>
      </w:divBdr>
    </w:div>
    <w:div w:id="654458175">
      <w:bodyDiv w:val="1"/>
      <w:marLeft w:val="0"/>
      <w:marRight w:val="0"/>
      <w:marTop w:val="0"/>
      <w:marBottom w:val="0"/>
      <w:divBdr>
        <w:top w:val="none" w:sz="0" w:space="0" w:color="auto"/>
        <w:left w:val="none" w:sz="0" w:space="0" w:color="auto"/>
        <w:bottom w:val="none" w:sz="0" w:space="0" w:color="auto"/>
        <w:right w:val="none" w:sz="0" w:space="0" w:color="auto"/>
      </w:divBdr>
    </w:div>
    <w:div w:id="655571454">
      <w:bodyDiv w:val="1"/>
      <w:marLeft w:val="0"/>
      <w:marRight w:val="0"/>
      <w:marTop w:val="0"/>
      <w:marBottom w:val="0"/>
      <w:divBdr>
        <w:top w:val="none" w:sz="0" w:space="0" w:color="auto"/>
        <w:left w:val="none" w:sz="0" w:space="0" w:color="auto"/>
        <w:bottom w:val="none" w:sz="0" w:space="0" w:color="auto"/>
        <w:right w:val="none" w:sz="0" w:space="0" w:color="auto"/>
      </w:divBdr>
    </w:div>
    <w:div w:id="656686110">
      <w:bodyDiv w:val="1"/>
      <w:marLeft w:val="0"/>
      <w:marRight w:val="0"/>
      <w:marTop w:val="0"/>
      <w:marBottom w:val="0"/>
      <w:divBdr>
        <w:top w:val="none" w:sz="0" w:space="0" w:color="auto"/>
        <w:left w:val="none" w:sz="0" w:space="0" w:color="auto"/>
        <w:bottom w:val="none" w:sz="0" w:space="0" w:color="auto"/>
        <w:right w:val="none" w:sz="0" w:space="0" w:color="auto"/>
      </w:divBdr>
    </w:div>
    <w:div w:id="658732160">
      <w:bodyDiv w:val="1"/>
      <w:marLeft w:val="0"/>
      <w:marRight w:val="0"/>
      <w:marTop w:val="0"/>
      <w:marBottom w:val="0"/>
      <w:divBdr>
        <w:top w:val="none" w:sz="0" w:space="0" w:color="auto"/>
        <w:left w:val="none" w:sz="0" w:space="0" w:color="auto"/>
        <w:bottom w:val="none" w:sz="0" w:space="0" w:color="auto"/>
        <w:right w:val="none" w:sz="0" w:space="0" w:color="auto"/>
      </w:divBdr>
      <w:divsChild>
        <w:div w:id="820656833">
          <w:marLeft w:val="0"/>
          <w:marRight w:val="0"/>
          <w:marTop w:val="0"/>
          <w:marBottom w:val="0"/>
          <w:divBdr>
            <w:top w:val="none" w:sz="0" w:space="0" w:color="auto"/>
            <w:left w:val="none" w:sz="0" w:space="0" w:color="auto"/>
            <w:bottom w:val="none" w:sz="0" w:space="0" w:color="auto"/>
            <w:right w:val="none" w:sz="0" w:space="0" w:color="auto"/>
          </w:divBdr>
          <w:divsChild>
            <w:div w:id="1032726949">
              <w:marLeft w:val="0"/>
              <w:marRight w:val="0"/>
              <w:marTop w:val="0"/>
              <w:marBottom w:val="0"/>
              <w:divBdr>
                <w:top w:val="none" w:sz="0" w:space="0" w:color="auto"/>
                <w:left w:val="none" w:sz="0" w:space="0" w:color="auto"/>
                <w:bottom w:val="none" w:sz="0" w:space="0" w:color="auto"/>
                <w:right w:val="none" w:sz="0" w:space="0" w:color="auto"/>
              </w:divBdr>
            </w:div>
          </w:divsChild>
        </w:div>
        <w:div w:id="1028407052">
          <w:marLeft w:val="0"/>
          <w:marRight w:val="0"/>
          <w:marTop w:val="0"/>
          <w:marBottom w:val="0"/>
          <w:divBdr>
            <w:top w:val="none" w:sz="0" w:space="0" w:color="auto"/>
            <w:left w:val="none" w:sz="0" w:space="0" w:color="auto"/>
            <w:bottom w:val="none" w:sz="0" w:space="0" w:color="auto"/>
            <w:right w:val="none" w:sz="0" w:space="0" w:color="auto"/>
          </w:divBdr>
          <w:divsChild>
            <w:div w:id="157814686">
              <w:marLeft w:val="0"/>
              <w:marRight w:val="0"/>
              <w:marTop w:val="0"/>
              <w:marBottom w:val="0"/>
              <w:divBdr>
                <w:top w:val="none" w:sz="0" w:space="0" w:color="auto"/>
                <w:left w:val="none" w:sz="0" w:space="0" w:color="auto"/>
                <w:bottom w:val="none" w:sz="0" w:space="0" w:color="auto"/>
                <w:right w:val="none" w:sz="0" w:space="0" w:color="auto"/>
              </w:divBdr>
            </w:div>
          </w:divsChild>
        </w:div>
        <w:div w:id="1203440067">
          <w:marLeft w:val="0"/>
          <w:marRight w:val="0"/>
          <w:marTop w:val="0"/>
          <w:marBottom w:val="0"/>
          <w:divBdr>
            <w:top w:val="none" w:sz="0" w:space="0" w:color="auto"/>
            <w:left w:val="none" w:sz="0" w:space="0" w:color="auto"/>
            <w:bottom w:val="none" w:sz="0" w:space="0" w:color="auto"/>
            <w:right w:val="none" w:sz="0" w:space="0" w:color="auto"/>
          </w:divBdr>
          <w:divsChild>
            <w:div w:id="1016274282">
              <w:marLeft w:val="0"/>
              <w:marRight w:val="0"/>
              <w:marTop w:val="0"/>
              <w:marBottom w:val="0"/>
              <w:divBdr>
                <w:top w:val="none" w:sz="0" w:space="0" w:color="auto"/>
                <w:left w:val="none" w:sz="0" w:space="0" w:color="auto"/>
                <w:bottom w:val="none" w:sz="0" w:space="0" w:color="auto"/>
                <w:right w:val="none" w:sz="0" w:space="0" w:color="auto"/>
              </w:divBdr>
            </w:div>
            <w:div w:id="1083185008">
              <w:marLeft w:val="0"/>
              <w:marRight w:val="0"/>
              <w:marTop w:val="0"/>
              <w:marBottom w:val="0"/>
              <w:divBdr>
                <w:top w:val="none" w:sz="0" w:space="0" w:color="auto"/>
                <w:left w:val="none" w:sz="0" w:space="0" w:color="auto"/>
                <w:bottom w:val="none" w:sz="0" w:space="0" w:color="auto"/>
                <w:right w:val="none" w:sz="0" w:space="0" w:color="auto"/>
              </w:divBdr>
            </w:div>
            <w:div w:id="1309939172">
              <w:marLeft w:val="0"/>
              <w:marRight w:val="0"/>
              <w:marTop w:val="0"/>
              <w:marBottom w:val="0"/>
              <w:divBdr>
                <w:top w:val="none" w:sz="0" w:space="0" w:color="auto"/>
                <w:left w:val="none" w:sz="0" w:space="0" w:color="auto"/>
                <w:bottom w:val="none" w:sz="0" w:space="0" w:color="auto"/>
                <w:right w:val="none" w:sz="0" w:space="0" w:color="auto"/>
              </w:divBdr>
            </w:div>
            <w:div w:id="1694843994">
              <w:marLeft w:val="0"/>
              <w:marRight w:val="0"/>
              <w:marTop w:val="0"/>
              <w:marBottom w:val="0"/>
              <w:divBdr>
                <w:top w:val="none" w:sz="0" w:space="0" w:color="auto"/>
                <w:left w:val="none" w:sz="0" w:space="0" w:color="auto"/>
                <w:bottom w:val="none" w:sz="0" w:space="0" w:color="auto"/>
                <w:right w:val="none" w:sz="0" w:space="0" w:color="auto"/>
              </w:divBdr>
            </w:div>
            <w:div w:id="2145805678">
              <w:marLeft w:val="0"/>
              <w:marRight w:val="0"/>
              <w:marTop w:val="0"/>
              <w:marBottom w:val="0"/>
              <w:divBdr>
                <w:top w:val="none" w:sz="0" w:space="0" w:color="auto"/>
                <w:left w:val="none" w:sz="0" w:space="0" w:color="auto"/>
                <w:bottom w:val="none" w:sz="0" w:space="0" w:color="auto"/>
                <w:right w:val="none" w:sz="0" w:space="0" w:color="auto"/>
              </w:divBdr>
            </w:div>
          </w:divsChild>
        </w:div>
        <w:div w:id="1303196834">
          <w:marLeft w:val="0"/>
          <w:marRight w:val="0"/>
          <w:marTop w:val="0"/>
          <w:marBottom w:val="0"/>
          <w:divBdr>
            <w:top w:val="none" w:sz="0" w:space="0" w:color="auto"/>
            <w:left w:val="none" w:sz="0" w:space="0" w:color="auto"/>
            <w:bottom w:val="none" w:sz="0" w:space="0" w:color="auto"/>
            <w:right w:val="none" w:sz="0" w:space="0" w:color="auto"/>
          </w:divBdr>
          <w:divsChild>
            <w:div w:id="708529012">
              <w:marLeft w:val="0"/>
              <w:marRight w:val="0"/>
              <w:marTop w:val="0"/>
              <w:marBottom w:val="0"/>
              <w:divBdr>
                <w:top w:val="none" w:sz="0" w:space="0" w:color="auto"/>
                <w:left w:val="none" w:sz="0" w:space="0" w:color="auto"/>
                <w:bottom w:val="none" w:sz="0" w:space="0" w:color="auto"/>
                <w:right w:val="none" w:sz="0" w:space="0" w:color="auto"/>
              </w:divBdr>
            </w:div>
          </w:divsChild>
        </w:div>
        <w:div w:id="1783115003">
          <w:marLeft w:val="0"/>
          <w:marRight w:val="0"/>
          <w:marTop w:val="0"/>
          <w:marBottom w:val="0"/>
          <w:divBdr>
            <w:top w:val="none" w:sz="0" w:space="0" w:color="auto"/>
            <w:left w:val="none" w:sz="0" w:space="0" w:color="auto"/>
            <w:bottom w:val="none" w:sz="0" w:space="0" w:color="auto"/>
            <w:right w:val="none" w:sz="0" w:space="0" w:color="auto"/>
          </w:divBdr>
          <w:divsChild>
            <w:div w:id="271909324">
              <w:marLeft w:val="0"/>
              <w:marRight w:val="0"/>
              <w:marTop w:val="0"/>
              <w:marBottom w:val="0"/>
              <w:divBdr>
                <w:top w:val="none" w:sz="0" w:space="0" w:color="auto"/>
                <w:left w:val="none" w:sz="0" w:space="0" w:color="auto"/>
                <w:bottom w:val="none" w:sz="0" w:space="0" w:color="auto"/>
                <w:right w:val="none" w:sz="0" w:space="0" w:color="auto"/>
              </w:divBdr>
            </w:div>
            <w:div w:id="8663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361">
      <w:bodyDiv w:val="1"/>
      <w:marLeft w:val="0"/>
      <w:marRight w:val="0"/>
      <w:marTop w:val="0"/>
      <w:marBottom w:val="0"/>
      <w:divBdr>
        <w:top w:val="none" w:sz="0" w:space="0" w:color="auto"/>
        <w:left w:val="none" w:sz="0" w:space="0" w:color="auto"/>
        <w:bottom w:val="none" w:sz="0" w:space="0" w:color="auto"/>
        <w:right w:val="none" w:sz="0" w:space="0" w:color="auto"/>
      </w:divBdr>
    </w:div>
    <w:div w:id="662124326">
      <w:bodyDiv w:val="1"/>
      <w:marLeft w:val="0"/>
      <w:marRight w:val="0"/>
      <w:marTop w:val="0"/>
      <w:marBottom w:val="0"/>
      <w:divBdr>
        <w:top w:val="none" w:sz="0" w:space="0" w:color="auto"/>
        <w:left w:val="none" w:sz="0" w:space="0" w:color="auto"/>
        <w:bottom w:val="none" w:sz="0" w:space="0" w:color="auto"/>
        <w:right w:val="none" w:sz="0" w:space="0" w:color="auto"/>
      </w:divBdr>
    </w:div>
    <w:div w:id="662902658">
      <w:bodyDiv w:val="1"/>
      <w:marLeft w:val="0"/>
      <w:marRight w:val="0"/>
      <w:marTop w:val="0"/>
      <w:marBottom w:val="0"/>
      <w:divBdr>
        <w:top w:val="none" w:sz="0" w:space="0" w:color="auto"/>
        <w:left w:val="none" w:sz="0" w:space="0" w:color="auto"/>
        <w:bottom w:val="none" w:sz="0" w:space="0" w:color="auto"/>
        <w:right w:val="none" w:sz="0" w:space="0" w:color="auto"/>
      </w:divBdr>
    </w:div>
    <w:div w:id="663241623">
      <w:bodyDiv w:val="1"/>
      <w:marLeft w:val="0"/>
      <w:marRight w:val="0"/>
      <w:marTop w:val="0"/>
      <w:marBottom w:val="0"/>
      <w:divBdr>
        <w:top w:val="none" w:sz="0" w:space="0" w:color="auto"/>
        <w:left w:val="none" w:sz="0" w:space="0" w:color="auto"/>
        <w:bottom w:val="none" w:sz="0" w:space="0" w:color="auto"/>
        <w:right w:val="none" w:sz="0" w:space="0" w:color="auto"/>
      </w:divBdr>
    </w:div>
    <w:div w:id="663357764">
      <w:bodyDiv w:val="1"/>
      <w:marLeft w:val="0"/>
      <w:marRight w:val="0"/>
      <w:marTop w:val="0"/>
      <w:marBottom w:val="0"/>
      <w:divBdr>
        <w:top w:val="none" w:sz="0" w:space="0" w:color="auto"/>
        <w:left w:val="none" w:sz="0" w:space="0" w:color="auto"/>
        <w:bottom w:val="none" w:sz="0" w:space="0" w:color="auto"/>
        <w:right w:val="none" w:sz="0" w:space="0" w:color="auto"/>
      </w:divBdr>
    </w:div>
    <w:div w:id="663708407">
      <w:bodyDiv w:val="1"/>
      <w:marLeft w:val="0"/>
      <w:marRight w:val="0"/>
      <w:marTop w:val="0"/>
      <w:marBottom w:val="0"/>
      <w:divBdr>
        <w:top w:val="none" w:sz="0" w:space="0" w:color="auto"/>
        <w:left w:val="none" w:sz="0" w:space="0" w:color="auto"/>
        <w:bottom w:val="none" w:sz="0" w:space="0" w:color="auto"/>
        <w:right w:val="none" w:sz="0" w:space="0" w:color="auto"/>
      </w:divBdr>
    </w:div>
    <w:div w:id="664557785">
      <w:bodyDiv w:val="1"/>
      <w:marLeft w:val="0"/>
      <w:marRight w:val="0"/>
      <w:marTop w:val="0"/>
      <w:marBottom w:val="0"/>
      <w:divBdr>
        <w:top w:val="none" w:sz="0" w:space="0" w:color="auto"/>
        <w:left w:val="none" w:sz="0" w:space="0" w:color="auto"/>
        <w:bottom w:val="none" w:sz="0" w:space="0" w:color="auto"/>
        <w:right w:val="none" w:sz="0" w:space="0" w:color="auto"/>
      </w:divBdr>
      <w:divsChild>
        <w:div w:id="81688416">
          <w:marLeft w:val="0"/>
          <w:marRight w:val="0"/>
          <w:marTop w:val="0"/>
          <w:marBottom w:val="0"/>
          <w:divBdr>
            <w:top w:val="none" w:sz="0" w:space="0" w:color="auto"/>
            <w:left w:val="none" w:sz="0" w:space="0" w:color="auto"/>
            <w:bottom w:val="none" w:sz="0" w:space="0" w:color="auto"/>
            <w:right w:val="none" w:sz="0" w:space="0" w:color="auto"/>
          </w:divBdr>
          <w:divsChild>
            <w:div w:id="334574412">
              <w:marLeft w:val="0"/>
              <w:marRight w:val="0"/>
              <w:marTop w:val="0"/>
              <w:marBottom w:val="0"/>
              <w:divBdr>
                <w:top w:val="none" w:sz="0" w:space="0" w:color="auto"/>
                <w:left w:val="none" w:sz="0" w:space="0" w:color="auto"/>
                <w:bottom w:val="none" w:sz="0" w:space="0" w:color="auto"/>
                <w:right w:val="none" w:sz="0" w:space="0" w:color="auto"/>
              </w:divBdr>
            </w:div>
          </w:divsChild>
        </w:div>
        <w:div w:id="706223754">
          <w:marLeft w:val="0"/>
          <w:marRight w:val="0"/>
          <w:marTop w:val="0"/>
          <w:marBottom w:val="0"/>
          <w:divBdr>
            <w:top w:val="none" w:sz="0" w:space="0" w:color="auto"/>
            <w:left w:val="none" w:sz="0" w:space="0" w:color="auto"/>
            <w:bottom w:val="none" w:sz="0" w:space="0" w:color="auto"/>
            <w:right w:val="none" w:sz="0" w:space="0" w:color="auto"/>
          </w:divBdr>
          <w:divsChild>
            <w:div w:id="2121105128">
              <w:marLeft w:val="0"/>
              <w:marRight w:val="0"/>
              <w:marTop w:val="0"/>
              <w:marBottom w:val="0"/>
              <w:divBdr>
                <w:top w:val="none" w:sz="0" w:space="0" w:color="auto"/>
                <w:left w:val="none" w:sz="0" w:space="0" w:color="auto"/>
                <w:bottom w:val="none" w:sz="0" w:space="0" w:color="auto"/>
                <w:right w:val="none" w:sz="0" w:space="0" w:color="auto"/>
              </w:divBdr>
            </w:div>
          </w:divsChild>
        </w:div>
        <w:div w:id="926157510">
          <w:marLeft w:val="0"/>
          <w:marRight w:val="0"/>
          <w:marTop w:val="0"/>
          <w:marBottom w:val="0"/>
          <w:divBdr>
            <w:top w:val="none" w:sz="0" w:space="0" w:color="auto"/>
            <w:left w:val="none" w:sz="0" w:space="0" w:color="auto"/>
            <w:bottom w:val="none" w:sz="0" w:space="0" w:color="auto"/>
            <w:right w:val="none" w:sz="0" w:space="0" w:color="auto"/>
          </w:divBdr>
          <w:divsChild>
            <w:div w:id="1443960468">
              <w:marLeft w:val="0"/>
              <w:marRight w:val="0"/>
              <w:marTop w:val="0"/>
              <w:marBottom w:val="0"/>
              <w:divBdr>
                <w:top w:val="none" w:sz="0" w:space="0" w:color="auto"/>
                <w:left w:val="none" w:sz="0" w:space="0" w:color="auto"/>
                <w:bottom w:val="none" w:sz="0" w:space="0" w:color="auto"/>
                <w:right w:val="none" w:sz="0" w:space="0" w:color="auto"/>
              </w:divBdr>
            </w:div>
          </w:divsChild>
        </w:div>
        <w:div w:id="1464687382">
          <w:marLeft w:val="0"/>
          <w:marRight w:val="0"/>
          <w:marTop w:val="0"/>
          <w:marBottom w:val="0"/>
          <w:divBdr>
            <w:top w:val="none" w:sz="0" w:space="0" w:color="auto"/>
            <w:left w:val="none" w:sz="0" w:space="0" w:color="auto"/>
            <w:bottom w:val="none" w:sz="0" w:space="0" w:color="auto"/>
            <w:right w:val="none" w:sz="0" w:space="0" w:color="auto"/>
          </w:divBdr>
          <w:divsChild>
            <w:div w:id="34234324">
              <w:marLeft w:val="0"/>
              <w:marRight w:val="0"/>
              <w:marTop w:val="0"/>
              <w:marBottom w:val="0"/>
              <w:divBdr>
                <w:top w:val="none" w:sz="0" w:space="0" w:color="auto"/>
                <w:left w:val="none" w:sz="0" w:space="0" w:color="auto"/>
                <w:bottom w:val="none" w:sz="0" w:space="0" w:color="auto"/>
                <w:right w:val="none" w:sz="0" w:space="0" w:color="auto"/>
              </w:divBdr>
            </w:div>
            <w:div w:id="340745963">
              <w:marLeft w:val="0"/>
              <w:marRight w:val="0"/>
              <w:marTop w:val="0"/>
              <w:marBottom w:val="0"/>
              <w:divBdr>
                <w:top w:val="none" w:sz="0" w:space="0" w:color="auto"/>
                <w:left w:val="none" w:sz="0" w:space="0" w:color="auto"/>
                <w:bottom w:val="none" w:sz="0" w:space="0" w:color="auto"/>
                <w:right w:val="none" w:sz="0" w:space="0" w:color="auto"/>
              </w:divBdr>
            </w:div>
            <w:div w:id="469981909">
              <w:marLeft w:val="0"/>
              <w:marRight w:val="0"/>
              <w:marTop w:val="0"/>
              <w:marBottom w:val="0"/>
              <w:divBdr>
                <w:top w:val="none" w:sz="0" w:space="0" w:color="auto"/>
                <w:left w:val="none" w:sz="0" w:space="0" w:color="auto"/>
                <w:bottom w:val="none" w:sz="0" w:space="0" w:color="auto"/>
                <w:right w:val="none" w:sz="0" w:space="0" w:color="auto"/>
              </w:divBdr>
            </w:div>
            <w:div w:id="508370734">
              <w:marLeft w:val="0"/>
              <w:marRight w:val="0"/>
              <w:marTop w:val="0"/>
              <w:marBottom w:val="0"/>
              <w:divBdr>
                <w:top w:val="none" w:sz="0" w:space="0" w:color="auto"/>
                <w:left w:val="none" w:sz="0" w:space="0" w:color="auto"/>
                <w:bottom w:val="none" w:sz="0" w:space="0" w:color="auto"/>
                <w:right w:val="none" w:sz="0" w:space="0" w:color="auto"/>
              </w:divBdr>
            </w:div>
            <w:div w:id="656812092">
              <w:marLeft w:val="0"/>
              <w:marRight w:val="0"/>
              <w:marTop w:val="0"/>
              <w:marBottom w:val="0"/>
              <w:divBdr>
                <w:top w:val="none" w:sz="0" w:space="0" w:color="auto"/>
                <w:left w:val="none" w:sz="0" w:space="0" w:color="auto"/>
                <w:bottom w:val="none" w:sz="0" w:space="0" w:color="auto"/>
                <w:right w:val="none" w:sz="0" w:space="0" w:color="auto"/>
              </w:divBdr>
            </w:div>
            <w:div w:id="947547226">
              <w:marLeft w:val="0"/>
              <w:marRight w:val="0"/>
              <w:marTop w:val="0"/>
              <w:marBottom w:val="0"/>
              <w:divBdr>
                <w:top w:val="none" w:sz="0" w:space="0" w:color="auto"/>
                <w:left w:val="none" w:sz="0" w:space="0" w:color="auto"/>
                <w:bottom w:val="none" w:sz="0" w:space="0" w:color="auto"/>
                <w:right w:val="none" w:sz="0" w:space="0" w:color="auto"/>
              </w:divBdr>
            </w:div>
            <w:div w:id="1005133554">
              <w:marLeft w:val="0"/>
              <w:marRight w:val="0"/>
              <w:marTop w:val="0"/>
              <w:marBottom w:val="0"/>
              <w:divBdr>
                <w:top w:val="none" w:sz="0" w:space="0" w:color="auto"/>
                <w:left w:val="none" w:sz="0" w:space="0" w:color="auto"/>
                <w:bottom w:val="none" w:sz="0" w:space="0" w:color="auto"/>
                <w:right w:val="none" w:sz="0" w:space="0" w:color="auto"/>
              </w:divBdr>
            </w:div>
            <w:div w:id="1075006180">
              <w:marLeft w:val="0"/>
              <w:marRight w:val="0"/>
              <w:marTop w:val="0"/>
              <w:marBottom w:val="0"/>
              <w:divBdr>
                <w:top w:val="none" w:sz="0" w:space="0" w:color="auto"/>
                <w:left w:val="none" w:sz="0" w:space="0" w:color="auto"/>
                <w:bottom w:val="none" w:sz="0" w:space="0" w:color="auto"/>
                <w:right w:val="none" w:sz="0" w:space="0" w:color="auto"/>
              </w:divBdr>
            </w:div>
            <w:div w:id="1141069535">
              <w:marLeft w:val="0"/>
              <w:marRight w:val="0"/>
              <w:marTop w:val="0"/>
              <w:marBottom w:val="0"/>
              <w:divBdr>
                <w:top w:val="none" w:sz="0" w:space="0" w:color="auto"/>
                <w:left w:val="none" w:sz="0" w:space="0" w:color="auto"/>
                <w:bottom w:val="none" w:sz="0" w:space="0" w:color="auto"/>
                <w:right w:val="none" w:sz="0" w:space="0" w:color="auto"/>
              </w:divBdr>
            </w:div>
            <w:div w:id="1621379384">
              <w:marLeft w:val="0"/>
              <w:marRight w:val="0"/>
              <w:marTop w:val="0"/>
              <w:marBottom w:val="0"/>
              <w:divBdr>
                <w:top w:val="none" w:sz="0" w:space="0" w:color="auto"/>
                <w:left w:val="none" w:sz="0" w:space="0" w:color="auto"/>
                <w:bottom w:val="none" w:sz="0" w:space="0" w:color="auto"/>
                <w:right w:val="none" w:sz="0" w:space="0" w:color="auto"/>
              </w:divBdr>
            </w:div>
            <w:div w:id="1797792546">
              <w:marLeft w:val="0"/>
              <w:marRight w:val="0"/>
              <w:marTop w:val="0"/>
              <w:marBottom w:val="0"/>
              <w:divBdr>
                <w:top w:val="none" w:sz="0" w:space="0" w:color="auto"/>
                <w:left w:val="none" w:sz="0" w:space="0" w:color="auto"/>
                <w:bottom w:val="none" w:sz="0" w:space="0" w:color="auto"/>
                <w:right w:val="none" w:sz="0" w:space="0" w:color="auto"/>
              </w:divBdr>
            </w:div>
            <w:div w:id="2119057093">
              <w:marLeft w:val="0"/>
              <w:marRight w:val="0"/>
              <w:marTop w:val="0"/>
              <w:marBottom w:val="0"/>
              <w:divBdr>
                <w:top w:val="none" w:sz="0" w:space="0" w:color="auto"/>
                <w:left w:val="none" w:sz="0" w:space="0" w:color="auto"/>
                <w:bottom w:val="none" w:sz="0" w:space="0" w:color="auto"/>
                <w:right w:val="none" w:sz="0" w:space="0" w:color="auto"/>
              </w:divBdr>
            </w:div>
          </w:divsChild>
        </w:div>
        <w:div w:id="1604222495">
          <w:marLeft w:val="0"/>
          <w:marRight w:val="0"/>
          <w:marTop w:val="0"/>
          <w:marBottom w:val="0"/>
          <w:divBdr>
            <w:top w:val="none" w:sz="0" w:space="0" w:color="auto"/>
            <w:left w:val="none" w:sz="0" w:space="0" w:color="auto"/>
            <w:bottom w:val="none" w:sz="0" w:space="0" w:color="auto"/>
            <w:right w:val="none" w:sz="0" w:space="0" w:color="auto"/>
          </w:divBdr>
          <w:divsChild>
            <w:div w:id="1626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2850">
      <w:bodyDiv w:val="1"/>
      <w:marLeft w:val="0"/>
      <w:marRight w:val="0"/>
      <w:marTop w:val="0"/>
      <w:marBottom w:val="0"/>
      <w:divBdr>
        <w:top w:val="none" w:sz="0" w:space="0" w:color="auto"/>
        <w:left w:val="none" w:sz="0" w:space="0" w:color="auto"/>
        <w:bottom w:val="none" w:sz="0" w:space="0" w:color="auto"/>
        <w:right w:val="none" w:sz="0" w:space="0" w:color="auto"/>
      </w:divBdr>
      <w:divsChild>
        <w:div w:id="509105746">
          <w:marLeft w:val="0"/>
          <w:marRight w:val="0"/>
          <w:marTop w:val="0"/>
          <w:marBottom w:val="0"/>
          <w:divBdr>
            <w:top w:val="none" w:sz="0" w:space="0" w:color="auto"/>
            <w:left w:val="none" w:sz="0" w:space="0" w:color="auto"/>
            <w:bottom w:val="none" w:sz="0" w:space="0" w:color="auto"/>
            <w:right w:val="none" w:sz="0" w:space="0" w:color="auto"/>
          </w:divBdr>
          <w:divsChild>
            <w:div w:id="6423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619">
      <w:bodyDiv w:val="1"/>
      <w:marLeft w:val="0"/>
      <w:marRight w:val="0"/>
      <w:marTop w:val="0"/>
      <w:marBottom w:val="0"/>
      <w:divBdr>
        <w:top w:val="none" w:sz="0" w:space="0" w:color="auto"/>
        <w:left w:val="none" w:sz="0" w:space="0" w:color="auto"/>
        <w:bottom w:val="none" w:sz="0" w:space="0" w:color="auto"/>
        <w:right w:val="none" w:sz="0" w:space="0" w:color="auto"/>
      </w:divBdr>
    </w:div>
    <w:div w:id="668168452">
      <w:bodyDiv w:val="1"/>
      <w:marLeft w:val="0"/>
      <w:marRight w:val="0"/>
      <w:marTop w:val="0"/>
      <w:marBottom w:val="0"/>
      <w:divBdr>
        <w:top w:val="none" w:sz="0" w:space="0" w:color="auto"/>
        <w:left w:val="none" w:sz="0" w:space="0" w:color="auto"/>
        <w:bottom w:val="none" w:sz="0" w:space="0" w:color="auto"/>
        <w:right w:val="none" w:sz="0" w:space="0" w:color="auto"/>
      </w:divBdr>
    </w:div>
    <w:div w:id="669411229">
      <w:bodyDiv w:val="1"/>
      <w:marLeft w:val="0"/>
      <w:marRight w:val="0"/>
      <w:marTop w:val="0"/>
      <w:marBottom w:val="0"/>
      <w:divBdr>
        <w:top w:val="none" w:sz="0" w:space="0" w:color="auto"/>
        <w:left w:val="none" w:sz="0" w:space="0" w:color="auto"/>
        <w:bottom w:val="none" w:sz="0" w:space="0" w:color="auto"/>
        <w:right w:val="none" w:sz="0" w:space="0" w:color="auto"/>
      </w:divBdr>
    </w:div>
    <w:div w:id="669452745">
      <w:bodyDiv w:val="1"/>
      <w:marLeft w:val="0"/>
      <w:marRight w:val="0"/>
      <w:marTop w:val="0"/>
      <w:marBottom w:val="0"/>
      <w:divBdr>
        <w:top w:val="none" w:sz="0" w:space="0" w:color="auto"/>
        <w:left w:val="none" w:sz="0" w:space="0" w:color="auto"/>
        <w:bottom w:val="none" w:sz="0" w:space="0" w:color="auto"/>
        <w:right w:val="none" w:sz="0" w:space="0" w:color="auto"/>
      </w:divBdr>
    </w:div>
    <w:div w:id="676076792">
      <w:bodyDiv w:val="1"/>
      <w:marLeft w:val="0"/>
      <w:marRight w:val="0"/>
      <w:marTop w:val="0"/>
      <w:marBottom w:val="0"/>
      <w:divBdr>
        <w:top w:val="none" w:sz="0" w:space="0" w:color="auto"/>
        <w:left w:val="none" w:sz="0" w:space="0" w:color="auto"/>
        <w:bottom w:val="none" w:sz="0" w:space="0" w:color="auto"/>
        <w:right w:val="none" w:sz="0" w:space="0" w:color="auto"/>
      </w:divBdr>
    </w:div>
    <w:div w:id="679543971">
      <w:bodyDiv w:val="1"/>
      <w:marLeft w:val="0"/>
      <w:marRight w:val="0"/>
      <w:marTop w:val="0"/>
      <w:marBottom w:val="0"/>
      <w:divBdr>
        <w:top w:val="none" w:sz="0" w:space="0" w:color="auto"/>
        <w:left w:val="none" w:sz="0" w:space="0" w:color="auto"/>
        <w:bottom w:val="none" w:sz="0" w:space="0" w:color="auto"/>
        <w:right w:val="none" w:sz="0" w:space="0" w:color="auto"/>
      </w:divBdr>
    </w:div>
    <w:div w:id="681208107">
      <w:bodyDiv w:val="1"/>
      <w:marLeft w:val="0"/>
      <w:marRight w:val="0"/>
      <w:marTop w:val="0"/>
      <w:marBottom w:val="0"/>
      <w:divBdr>
        <w:top w:val="none" w:sz="0" w:space="0" w:color="auto"/>
        <w:left w:val="none" w:sz="0" w:space="0" w:color="auto"/>
        <w:bottom w:val="none" w:sz="0" w:space="0" w:color="auto"/>
        <w:right w:val="none" w:sz="0" w:space="0" w:color="auto"/>
      </w:divBdr>
    </w:div>
    <w:div w:id="681585877">
      <w:bodyDiv w:val="1"/>
      <w:marLeft w:val="0"/>
      <w:marRight w:val="0"/>
      <w:marTop w:val="0"/>
      <w:marBottom w:val="0"/>
      <w:divBdr>
        <w:top w:val="none" w:sz="0" w:space="0" w:color="auto"/>
        <w:left w:val="none" w:sz="0" w:space="0" w:color="auto"/>
        <w:bottom w:val="none" w:sz="0" w:space="0" w:color="auto"/>
        <w:right w:val="none" w:sz="0" w:space="0" w:color="auto"/>
      </w:divBdr>
    </w:div>
    <w:div w:id="683097316">
      <w:bodyDiv w:val="1"/>
      <w:marLeft w:val="0"/>
      <w:marRight w:val="0"/>
      <w:marTop w:val="0"/>
      <w:marBottom w:val="0"/>
      <w:divBdr>
        <w:top w:val="none" w:sz="0" w:space="0" w:color="auto"/>
        <w:left w:val="none" w:sz="0" w:space="0" w:color="auto"/>
        <w:bottom w:val="none" w:sz="0" w:space="0" w:color="auto"/>
        <w:right w:val="none" w:sz="0" w:space="0" w:color="auto"/>
      </w:divBdr>
    </w:div>
    <w:div w:id="686254012">
      <w:bodyDiv w:val="1"/>
      <w:marLeft w:val="0"/>
      <w:marRight w:val="0"/>
      <w:marTop w:val="0"/>
      <w:marBottom w:val="0"/>
      <w:divBdr>
        <w:top w:val="none" w:sz="0" w:space="0" w:color="auto"/>
        <w:left w:val="none" w:sz="0" w:space="0" w:color="auto"/>
        <w:bottom w:val="none" w:sz="0" w:space="0" w:color="auto"/>
        <w:right w:val="none" w:sz="0" w:space="0" w:color="auto"/>
      </w:divBdr>
    </w:div>
    <w:div w:id="686634097">
      <w:bodyDiv w:val="1"/>
      <w:marLeft w:val="0"/>
      <w:marRight w:val="0"/>
      <w:marTop w:val="0"/>
      <w:marBottom w:val="0"/>
      <w:divBdr>
        <w:top w:val="none" w:sz="0" w:space="0" w:color="auto"/>
        <w:left w:val="none" w:sz="0" w:space="0" w:color="auto"/>
        <w:bottom w:val="none" w:sz="0" w:space="0" w:color="auto"/>
        <w:right w:val="none" w:sz="0" w:space="0" w:color="auto"/>
      </w:divBdr>
    </w:div>
    <w:div w:id="694618785">
      <w:bodyDiv w:val="1"/>
      <w:marLeft w:val="0"/>
      <w:marRight w:val="0"/>
      <w:marTop w:val="0"/>
      <w:marBottom w:val="0"/>
      <w:divBdr>
        <w:top w:val="none" w:sz="0" w:space="0" w:color="auto"/>
        <w:left w:val="none" w:sz="0" w:space="0" w:color="auto"/>
        <w:bottom w:val="none" w:sz="0" w:space="0" w:color="auto"/>
        <w:right w:val="none" w:sz="0" w:space="0" w:color="auto"/>
      </w:divBdr>
    </w:div>
    <w:div w:id="697048740">
      <w:bodyDiv w:val="1"/>
      <w:marLeft w:val="0"/>
      <w:marRight w:val="0"/>
      <w:marTop w:val="0"/>
      <w:marBottom w:val="0"/>
      <w:divBdr>
        <w:top w:val="none" w:sz="0" w:space="0" w:color="auto"/>
        <w:left w:val="none" w:sz="0" w:space="0" w:color="auto"/>
        <w:bottom w:val="none" w:sz="0" w:space="0" w:color="auto"/>
        <w:right w:val="none" w:sz="0" w:space="0" w:color="auto"/>
      </w:divBdr>
    </w:div>
    <w:div w:id="697699449">
      <w:bodyDiv w:val="1"/>
      <w:marLeft w:val="0"/>
      <w:marRight w:val="0"/>
      <w:marTop w:val="0"/>
      <w:marBottom w:val="0"/>
      <w:divBdr>
        <w:top w:val="none" w:sz="0" w:space="0" w:color="auto"/>
        <w:left w:val="none" w:sz="0" w:space="0" w:color="auto"/>
        <w:bottom w:val="none" w:sz="0" w:space="0" w:color="auto"/>
        <w:right w:val="none" w:sz="0" w:space="0" w:color="auto"/>
      </w:divBdr>
      <w:divsChild>
        <w:div w:id="300699493">
          <w:marLeft w:val="0"/>
          <w:marRight w:val="0"/>
          <w:marTop w:val="0"/>
          <w:marBottom w:val="0"/>
          <w:divBdr>
            <w:top w:val="none" w:sz="0" w:space="0" w:color="auto"/>
            <w:left w:val="none" w:sz="0" w:space="0" w:color="auto"/>
            <w:bottom w:val="none" w:sz="0" w:space="0" w:color="auto"/>
            <w:right w:val="none" w:sz="0" w:space="0" w:color="auto"/>
          </w:divBdr>
          <w:divsChild>
            <w:div w:id="19205263">
              <w:marLeft w:val="0"/>
              <w:marRight w:val="0"/>
              <w:marTop w:val="0"/>
              <w:marBottom w:val="0"/>
              <w:divBdr>
                <w:top w:val="none" w:sz="0" w:space="0" w:color="auto"/>
                <w:left w:val="none" w:sz="0" w:space="0" w:color="auto"/>
                <w:bottom w:val="none" w:sz="0" w:space="0" w:color="auto"/>
                <w:right w:val="none" w:sz="0" w:space="0" w:color="auto"/>
              </w:divBdr>
            </w:div>
            <w:div w:id="230385983">
              <w:marLeft w:val="0"/>
              <w:marRight w:val="0"/>
              <w:marTop w:val="0"/>
              <w:marBottom w:val="0"/>
              <w:divBdr>
                <w:top w:val="none" w:sz="0" w:space="0" w:color="auto"/>
                <w:left w:val="none" w:sz="0" w:space="0" w:color="auto"/>
                <w:bottom w:val="none" w:sz="0" w:space="0" w:color="auto"/>
                <w:right w:val="none" w:sz="0" w:space="0" w:color="auto"/>
              </w:divBdr>
            </w:div>
            <w:div w:id="233048362">
              <w:marLeft w:val="0"/>
              <w:marRight w:val="0"/>
              <w:marTop w:val="0"/>
              <w:marBottom w:val="0"/>
              <w:divBdr>
                <w:top w:val="none" w:sz="0" w:space="0" w:color="auto"/>
                <w:left w:val="none" w:sz="0" w:space="0" w:color="auto"/>
                <w:bottom w:val="none" w:sz="0" w:space="0" w:color="auto"/>
                <w:right w:val="none" w:sz="0" w:space="0" w:color="auto"/>
              </w:divBdr>
            </w:div>
            <w:div w:id="491526919">
              <w:marLeft w:val="0"/>
              <w:marRight w:val="0"/>
              <w:marTop w:val="0"/>
              <w:marBottom w:val="0"/>
              <w:divBdr>
                <w:top w:val="none" w:sz="0" w:space="0" w:color="auto"/>
                <w:left w:val="none" w:sz="0" w:space="0" w:color="auto"/>
                <w:bottom w:val="none" w:sz="0" w:space="0" w:color="auto"/>
                <w:right w:val="none" w:sz="0" w:space="0" w:color="auto"/>
              </w:divBdr>
            </w:div>
            <w:div w:id="700932556">
              <w:marLeft w:val="0"/>
              <w:marRight w:val="0"/>
              <w:marTop w:val="0"/>
              <w:marBottom w:val="0"/>
              <w:divBdr>
                <w:top w:val="none" w:sz="0" w:space="0" w:color="auto"/>
                <w:left w:val="none" w:sz="0" w:space="0" w:color="auto"/>
                <w:bottom w:val="none" w:sz="0" w:space="0" w:color="auto"/>
                <w:right w:val="none" w:sz="0" w:space="0" w:color="auto"/>
              </w:divBdr>
            </w:div>
            <w:div w:id="1327905517">
              <w:marLeft w:val="0"/>
              <w:marRight w:val="0"/>
              <w:marTop w:val="0"/>
              <w:marBottom w:val="0"/>
              <w:divBdr>
                <w:top w:val="none" w:sz="0" w:space="0" w:color="auto"/>
                <w:left w:val="none" w:sz="0" w:space="0" w:color="auto"/>
                <w:bottom w:val="none" w:sz="0" w:space="0" w:color="auto"/>
                <w:right w:val="none" w:sz="0" w:space="0" w:color="auto"/>
              </w:divBdr>
            </w:div>
            <w:div w:id="1497767114">
              <w:marLeft w:val="0"/>
              <w:marRight w:val="0"/>
              <w:marTop w:val="0"/>
              <w:marBottom w:val="0"/>
              <w:divBdr>
                <w:top w:val="none" w:sz="0" w:space="0" w:color="auto"/>
                <w:left w:val="none" w:sz="0" w:space="0" w:color="auto"/>
                <w:bottom w:val="none" w:sz="0" w:space="0" w:color="auto"/>
                <w:right w:val="none" w:sz="0" w:space="0" w:color="auto"/>
              </w:divBdr>
            </w:div>
            <w:div w:id="1754007021">
              <w:marLeft w:val="0"/>
              <w:marRight w:val="0"/>
              <w:marTop w:val="0"/>
              <w:marBottom w:val="0"/>
              <w:divBdr>
                <w:top w:val="none" w:sz="0" w:space="0" w:color="auto"/>
                <w:left w:val="none" w:sz="0" w:space="0" w:color="auto"/>
                <w:bottom w:val="none" w:sz="0" w:space="0" w:color="auto"/>
                <w:right w:val="none" w:sz="0" w:space="0" w:color="auto"/>
              </w:divBdr>
            </w:div>
            <w:div w:id="2049988271">
              <w:marLeft w:val="0"/>
              <w:marRight w:val="0"/>
              <w:marTop w:val="0"/>
              <w:marBottom w:val="0"/>
              <w:divBdr>
                <w:top w:val="none" w:sz="0" w:space="0" w:color="auto"/>
                <w:left w:val="none" w:sz="0" w:space="0" w:color="auto"/>
                <w:bottom w:val="none" w:sz="0" w:space="0" w:color="auto"/>
                <w:right w:val="none" w:sz="0" w:space="0" w:color="auto"/>
              </w:divBdr>
            </w:div>
            <w:div w:id="2066299184">
              <w:marLeft w:val="0"/>
              <w:marRight w:val="0"/>
              <w:marTop w:val="0"/>
              <w:marBottom w:val="0"/>
              <w:divBdr>
                <w:top w:val="none" w:sz="0" w:space="0" w:color="auto"/>
                <w:left w:val="none" w:sz="0" w:space="0" w:color="auto"/>
                <w:bottom w:val="none" w:sz="0" w:space="0" w:color="auto"/>
                <w:right w:val="none" w:sz="0" w:space="0" w:color="auto"/>
              </w:divBdr>
            </w:div>
          </w:divsChild>
        </w:div>
        <w:div w:id="794905663">
          <w:marLeft w:val="0"/>
          <w:marRight w:val="0"/>
          <w:marTop w:val="0"/>
          <w:marBottom w:val="0"/>
          <w:divBdr>
            <w:top w:val="none" w:sz="0" w:space="0" w:color="auto"/>
            <w:left w:val="none" w:sz="0" w:space="0" w:color="auto"/>
            <w:bottom w:val="none" w:sz="0" w:space="0" w:color="auto"/>
            <w:right w:val="none" w:sz="0" w:space="0" w:color="auto"/>
          </w:divBdr>
          <w:divsChild>
            <w:div w:id="142084348">
              <w:marLeft w:val="0"/>
              <w:marRight w:val="0"/>
              <w:marTop w:val="0"/>
              <w:marBottom w:val="0"/>
              <w:divBdr>
                <w:top w:val="none" w:sz="0" w:space="0" w:color="auto"/>
                <w:left w:val="none" w:sz="0" w:space="0" w:color="auto"/>
                <w:bottom w:val="none" w:sz="0" w:space="0" w:color="auto"/>
                <w:right w:val="none" w:sz="0" w:space="0" w:color="auto"/>
              </w:divBdr>
            </w:div>
            <w:div w:id="646738575">
              <w:marLeft w:val="0"/>
              <w:marRight w:val="0"/>
              <w:marTop w:val="0"/>
              <w:marBottom w:val="0"/>
              <w:divBdr>
                <w:top w:val="none" w:sz="0" w:space="0" w:color="auto"/>
                <w:left w:val="none" w:sz="0" w:space="0" w:color="auto"/>
                <w:bottom w:val="none" w:sz="0" w:space="0" w:color="auto"/>
                <w:right w:val="none" w:sz="0" w:space="0" w:color="auto"/>
              </w:divBdr>
            </w:div>
            <w:div w:id="856121302">
              <w:marLeft w:val="0"/>
              <w:marRight w:val="0"/>
              <w:marTop w:val="0"/>
              <w:marBottom w:val="0"/>
              <w:divBdr>
                <w:top w:val="none" w:sz="0" w:space="0" w:color="auto"/>
                <w:left w:val="none" w:sz="0" w:space="0" w:color="auto"/>
                <w:bottom w:val="none" w:sz="0" w:space="0" w:color="auto"/>
                <w:right w:val="none" w:sz="0" w:space="0" w:color="auto"/>
              </w:divBdr>
            </w:div>
            <w:div w:id="20964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4547">
      <w:bodyDiv w:val="1"/>
      <w:marLeft w:val="0"/>
      <w:marRight w:val="0"/>
      <w:marTop w:val="0"/>
      <w:marBottom w:val="0"/>
      <w:divBdr>
        <w:top w:val="none" w:sz="0" w:space="0" w:color="auto"/>
        <w:left w:val="none" w:sz="0" w:space="0" w:color="auto"/>
        <w:bottom w:val="none" w:sz="0" w:space="0" w:color="auto"/>
        <w:right w:val="none" w:sz="0" w:space="0" w:color="auto"/>
      </w:divBdr>
    </w:div>
    <w:div w:id="700976114">
      <w:bodyDiv w:val="1"/>
      <w:marLeft w:val="0"/>
      <w:marRight w:val="0"/>
      <w:marTop w:val="0"/>
      <w:marBottom w:val="0"/>
      <w:divBdr>
        <w:top w:val="none" w:sz="0" w:space="0" w:color="auto"/>
        <w:left w:val="none" w:sz="0" w:space="0" w:color="auto"/>
        <w:bottom w:val="none" w:sz="0" w:space="0" w:color="auto"/>
        <w:right w:val="none" w:sz="0" w:space="0" w:color="auto"/>
      </w:divBdr>
    </w:div>
    <w:div w:id="701631669">
      <w:bodyDiv w:val="1"/>
      <w:marLeft w:val="0"/>
      <w:marRight w:val="0"/>
      <w:marTop w:val="0"/>
      <w:marBottom w:val="0"/>
      <w:divBdr>
        <w:top w:val="none" w:sz="0" w:space="0" w:color="auto"/>
        <w:left w:val="none" w:sz="0" w:space="0" w:color="auto"/>
        <w:bottom w:val="none" w:sz="0" w:space="0" w:color="auto"/>
        <w:right w:val="none" w:sz="0" w:space="0" w:color="auto"/>
      </w:divBdr>
    </w:div>
    <w:div w:id="709568550">
      <w:bodyDiv w:val="1"/>
      <w:marLeft w:val="0"/>
      <w:marRight w:val="0"/>
      <w:marTop w:val="0"/>
      <w:marBottom w:val="0"/>
      <w:divBdr>
        <w:top w:val="none" w:sz="0" w:space="0" w:color="auto"/>
        <w:left w:val="none" w:sz="0" w:space="0" w:color="auto"/>
        <w:bottom w:val="none" w:sz="0" w:space="0" w:color="auto"/>
        <w:right w:val="none" w:sz="0" w:space="0" w:color="auto"/>
      </w:divBdr>
      <w:divsChild>
        <w:div w:id="407075083">
          <w:marLeft w:val="0"/>
          <w:marRight w:val="0"/>
          <w:marTop w:val="0"/>
          <w:marBottom w:val="0"/>
          <w:divBdr>
            <w:top w:val="single" w:sz="2" w:space="0" w:color="000000"/>
            <w:left w:val="single" w:sz="2" w:space="0" w:color="000000"/>
            <w:bottom w:val="single" w:sz="2" w:space="0" w:color="000000"/>
            <w:right w:val="single" w:sz="2" w:space="0" w:color="000000"/>
          </w:divBdr>
        </w:div>
        <w:div w:id="903837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614485">
      <w:bodyDiv w:val="1"/>
      <w:marLeft w:val="0"/>
      <w:marRight w:val="0"/>
      <w:marTop w:val="0"/>
      <w:marBottom w:val="0"/>
      <w:divBdr>
        <w:top w:val="none" w:sz="0" w:space="0" w:color="auto"/>
        <w:left w:val="none" w:sz="0" w:space="0" w:color="auto"/>
        <w:bottom w:val="none" w:sz="0" w:space="0" w:color="auto"/>
        <w:right w:val="none" w:sz="0" w:space="0" w:color="auto"/>
      </w:divBdr>
    </w:div>
    <w:div w:id="710617594">
      <w:bodyDiv w:val="1"/>
      <w:marLeft w:val="0"/>
      <w:marRight w:val="0"/>
      <w:marTop w:val="0"/>
      <w:marBottom w:val="0"/>
      <w:divBdr>
        <w:top w:val="none" w:sz="0" w:space="0" w:color="auto"/>
        <w:left w:val="none" w:sz="0" w:space="0" w:color="auto"/>
        <w:bottom w:val="none" w:sz="0" w:space="0" w:color="auto"/>
        <w:right w:val="none" w:sz="0" w:space="0" w:color="auto"/>
      </w:divBdr>
    </w:div>
    <w:div w:id="715201525">
      <w:bodyDiv w:val="1"/>
      <w:marLeft w:val="0"/>
      <w:marRight w:val="0"/>
      <w:marTop w:val="0"/>
      <w:marBottom w:val="0"/>
      <w:divBdr>
        <w:top w:val="none" w:sz="0" w:space="0" w:color="auto"/>
        <w:left w:val="none" w:sz="0" w:space="0" w:color="auto"/>
        <w:bottom w:val="none" w:sz="0" w:space="0" w:color="auto"/>
        <w:right w:val="none" w:sz="0" w:space="0" w:color="auto"/>
      </w:divBdr>
    </w:div>
    <w:div w:id="718750609">
      <w:bodyDiv w:val="1"/>
      <w:marLeft w:val="0"/>
      <w:marRight w:val="0"/>
      <w:marTop w:val="0"/>
      <w:marBottom w:val="0"/>
      <w:divBdr>
        <w:top w:val="none" w:sz="0" w:space="0" w:color="auto"/>
        <w:left w:val="none" w:sz="0" w:space="0" w:color="auto"/>
        <w:bottom w:val="none" w:sz="0" w:space="0" w:color="auto"/>
        <w:right w:val="none" w:sz="0" w:space="0" w:color="auto"/>
      </w:divBdr>
    </w:div>
    <w:div w:id="719716417">
      <w:bodyDiv w:val="1"/>
      <w:marLeft w:val="0"/>
      <w:marRight w:val="0"/>
      <w:marTop w:val="0"/>
      <w:marBottom w:val="0"/>
      <w:divBdr>
        <w:top w:val="none" w:sz="0" w:space="0" w:color="auto"/>
        <w:left w:val="none" w:sz="0" w:space="0" w:color="auto"/>
        <w:bottom w:val="none" w:sz="0" w:space="0" w:color="auto"/>
        <w:right w:val="none" w:sz="0" w:space="0" w:color="auto"/>
      </w:divBdr>
      <w:divsChild>
        <w:div w:id="439103774">
          <w:marLeft w:val="0"/>
          <w:marRight w:val="0"/>
          <w:marTop w:val="0"/>
          <w:marBottom w:val="0"/>
          <w:divBdr>
            <w:top w:val="none" w:sz="0" w:space="0" w:color="auto"/>
            <w:left w:val="none" w:sz="0" w:space="0" w:color="auto"/>
            <w:bottom w:val="none" w:sz="0" w:space="0" w:color="auto"/>
            <w:right w:val="none" w:sz="0" w:space="0" w:color="auto"/>
          </w:divBdr>
          <w:divsChild>
            <w:div w:id="573856858">
              <w:marLeft w:val="0"/>
              <w:marRight w:val="0"/>
              <w:marTop w:val="0"/>
              <w:marBottom w:val="0"/>
              <w:divBdr>
                <w:top w:val="none" w:sz="0" w:space="0" w:color="auto"/>
                <w:left w:val="none" w:sz="0" w:space="0" w:color="auto"/>
                <w:bottom w:val="none" w:sz="0" w:space="0" w:color="auto"/>
                <w:right w:val="none" w:sz="0" w:space="0" w:color="auto"/>
              </w:divBdr>
            </w:div>
            <w:div w:id="632756630">
              <w:marLeft w:val="0"/>
              <w:marRight w:val="0"/>
              <w:marTop w:val="0"/>
              <w:marBottom w:val="0"/>
              <w:divBdr>
                <w:top w:val="none" w:sz="0" w:space="0" w:color="auto"/>
                <w:left w:val="none" w:sz="0" w:space="0" w:color="auto"/>
                <w:bottom w:val="none" w:sz="0" w:space="0" w:color="auto"/>
                <w:right w:val="none" w:sz="0" w:space="0" w:color="auto"/>
              </w:divBdr>
            </w:div>
            <w:div w:id="757554545">
              <w:marLeft w:val="0"/>
              <w:marRight w:val="0"/>
              <w:marTop w:val="0"/>
              <w:marBottom w:val="0"/>
              <w:divBdr>
                <w:top w:val="none" w:sz="0" w:space="0" w:color="auto"/>
                <w:left w:val="none" w:sz="0" w:space="0" w:color="auto"/>
                <w:bottom w:val="none" w:sz="0" w:space="0" w:color="auto"/>
                <w:right w:val="none" w:sz="0" w:space="0" w:color="auto"/>
              </w:divBdr>
            </w:div>
            <w:div w:id="1467774550">
              <w:marLeft w:val="0"/>
              <w:marRight w:val="0"/>
              <w:marTop w:val="0"/>
              <w:marBottom w:val="0"/>
              <w:divBdr>
                <w:top w:val="none" w:sz="0" w:space="0" w:color="auto"/>
                <w:left w:val="none" w:sz="0" w:space="0" w:color="auto"/>
                <w:bottom w:val="none" w:sz="0" w:space="0" w:color="auto"/>
                <w:right w:val="none" w:sz="0" w:space="0" w:color="auto"/>
              </w:divBdr>
            </w:div>
            <w:div w:id="2095857015">
              <w:marLeft w:val="0"/>
              <w:marRight w:val="0"/>
              <w:marTop w:val="0"/>
              <w:marBottom w:val="0"/>
              <w:divBdr>
                <w:top w:val="none" w:sz="0" w:space="0" w:color="auto"/>
                <w:left w:val="none" w:sz="0" w:space="0" w:color="auto"/>
                <w:bottom w:val="none" w:sz="0" w:space="0" w:color="auto"/>
                <w:right w:val="none" w:sz="0" w:space="0" w:color="auto"/>
              </w:divBdr>
            </w:div>
          </w:divsChild>
        </w:div>
        <w:div w:id="731125605">
          <w:marLeft w:val="0"/>
          <w:marRight w:val="0"/>
          <w:marTop w:val="0"/>
          <w:marBottom w:val="0"/>
          <w:divBdr>
            <w:top w:val="none" w:sz="0" w:space="0" w:color="auto"/>
            <w:left w:val="none" w:sz="0" w:space="0" w:color="auto"/>
            <w:bottom w:val="none" w:sz="0" w:space="0" w:color="auto"/>
            <w:right w:val="none" w:sz="0" w:space="0" w:color="auto"/>
          </w:divBdr>
          <w:divsChild>
            <w:div w:id="1810901800">
              <w:marLeft w:val="0"/>
              <w:marRight w:val="0"/>
              <w:marTop w:val="0"/>
              <w:marBottom w:val="0"/>
              <w:divBdr>
                <w:top w:val="none" w:sz="0" w:space="0" w:color="auto"/>
                <w:left w:val="none" w:sz="0" w:space="0" w:color="auto"/>
                <w:bottom w:val="none" w:sz="0" w:space="0" w:color="auto"/>
                <w:right w:val="none" w:sz="0" w:space="0" w:color="auto"/>
              </w:divBdr>
            </w:div>
          </w:divsChild>
        </w:div>
        <w:div w:id="1214391618">
          <w:marLeft w:val="0"/>
          <w:marRight w:val="0"/>
          <w:marTop w:val="0"/>
          <w:marBottom w:val="0"/>
          <w:divBdr>
            <w:top w:val="none" w:sz="0" w:space="0" w:color="auto"/>
            <w:left w:val="none" w:sz="0" w:space="0" w:color="auto"/>
            <w:bottom w:val="none" w:sz="0" w:space="0" w:color="auto"/>
            <w:right w:val="none" w:sz="0" w:space="0" w:color="auto"/>
          </w:divBdr>
          <w:divsChild>
            <w:div w:id="293291949">
              <w:marLeft w:val="0"/>
              <w:marRight w:val="0"/>
              <w:marTop w:val="0"/>
              <w:marBottom w:val="0"/>
              <w:divBdr>
                <w:top w:val="none" w:sz="0" w:space="0" w:color="auto"/>
                <w:left w:val="none" w:sz="0" w:space="0" w:color="auto"/>
                <w:bottom w:val="none" w:sz="0" w:space="0" w:color="auto"/>
                <w:right w:val="none" w:sz="0" w:space="0" w:color="auto"/>
              </w:divBdr>
            </w:div>
          </w:divsChild>
        </w:div>
        <w:div w:id="1908958313">
          <w:marLeft w:val="0"/>
          <w:marRight w:val="0"/>
          <w:marTop w:val="0"/>
          <w:marBottom w:val="0"/>
          <w:divBdr>
            <w:top w:val="none" w:sz="0" w:space="0" w:color="auto"/>
            <w:left w:val="none" w:sz="0" w:space="0" w:color="auto"/>
            <w:bottom w:val="none" w:sz="0" w:space="0" w:color="auto"/>
            <w:right w:val="none" w:sz="0" w:space="0" w:color="auto"/>
          </w:divBdr>
          <w:divsChild>
            <w:div w:id="1742025728">
              <w:marLeft w:val="0"/>
              <w:marRight w:val="0"/>
              <w:marTop w:val="0"/>
              <w:marBottom w:val="0"/>
              <w:divBdr>
                <w:top w:val="none" w:sz="0" w:space="0" w:color="auto"/>
                <w:left w:val="none" w:sz="0" w:space="0" w:color="auto"/>
                <w:bottom w:val="none" w:sz="0" w:space="0" w:color="auto"/>
                <w:right w:val="none" w:sz="0" w:space="0" w:color="auto"/>
              </w:divBdr>
            </w:div>
            <w:div w:id="1862426153">
              <w:marLeft w:val="0"/>
              <w:marRight w:val="0"/>
              <w:marTop w:val="0"/>
              <w:marBottom w:val="0"/>
              <w:divBdr>
                <w:top w:val="none" w:sz="0" w:space="0" w:color="auto"/>
                <w:left w:val="none" w:sz="0" w:space="0" w:color="auto"/>
                <w:bottom w:val="none" w:sz="0" w:space="0" w:color="auto"/>
                <w:right w:val="none" w:sz="0" w:space="0" w:color="auto"/>
              </w:divBdr>
            </w:div>
          </w:divsChild>
        </w:div>
        <w:div w:id="1997341952">
          <w:marLeft w:val="0"/>
          <w:marRight w:val="0"/>
          <w:marTop w:val="0"/>
          <w:marBottom w:val="0"/>
          <w:divBdr>
            <w:top w:val="none" w:sz="0" w:space="0" w:color="auto"/>
            <w:left w:val="none" w:sz="0" w:space="0" w:color="auto"/>
            <w:bottom w:val="none" w:sz="0" w:space="0" w:color="auto"/>
            <w:right w:val="none" w:sz="0" w:space="0" w:color="auto"/>
          </w:divBdr>
          <w:divsChild>
            <w:div w:id="16963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2989">
      <w:bodyDiv w:val="1"/>
      <w:marLeft w:val="0"/>
      <w:marRight w:val="0"/>
      <w:marTop w:val="0"/>
      <w:marBottom w:val="0"/>
      <w:divBdr>
        <w:top w:val="none" w:sz="0" w:space="0" w:color="auto"/>
        <w:left w:val="none" w:sz="0" w:space="0" w:color="auto"/>
        <w:bottom w:val="none" w:sz="0" w:space="0" w:color="auto"/>
        <w:right w:val="none" w:sz="0" w:space="0" w:color="auto"/>
      </w:divBdr>
    </w:div>
    <w:div w:id="721826634">
      <w:bodyDiv w:val="1"/>
      <w:marLeft w:val="0"/>
      <w:marRight w:val="0"/>
      <w:marTop w:val="0"/>
      <w:marBottom w:val="0"/>
      <w:divBdr>
        <w:top w:val="none" w:sz="0" w:space="0" w:color="auto"/>
        <w:left w:val="none" w:sz="0" w:space="0" w:color="auto"/>
        <w:bottom w:val="none" w:sz="0" w:space="0" w:color="auto"/>
        <w:right w:val="none" w:sz="0" w:space="0" w:color="auto"/>
      </w:divBdr>
    </w:div>
    <w:div w:id="724448667">
      <w:bodyDiv w:val="1"/>
      <w:marLeft w:val="0"/>
      <w:marRight w:val="0"/>
      <w:marTop w:val="0"/>
      <w:marBottom w:val="0"/>
      <w:divBdr>
        <w:top w:val="none" w:sz="0" w:space="0" w:color="auto"/>
        <w:left w:val="none" w:sz="0" w:space="0" w:color="auto"/>
        <w:bottom w:val="none" w:sz="0" w:space="0" w:color="auto"/>
        <w:right w:val="none" w:sz="0" w:space="0" w:color="auto"/>
      </w:divBdr>
    </w:div>
    <w:div w:id="726152284">
      <w:bodyDiv w:val="1"/>
      <w:marLeft w:val="0"/>
      <w:marRight w:val="0"/>
      <w:marTop w:val="0"/>
      <w:marBottom w:val="0"/>
      <w:divBdr>
        <w:top w:val="none" w:sz="0" w:space="0" w:color="auto"/>
        <w:left w:val="none" w:sz="0" w:space="0" w:color="auto"/>
        <w:bottom w:val="none" w:sz="0" w:space="0" w:color="auto"/>
        <w:right w:val="none" w:sz="0" w:space="0" w:color="auto"/>
      </w:divBdr>
    </w:div>
    <w:div w:id="734664884">
      <w:bodyDiv w:val="1"/>
      <w:marLeft w:val="0"/>
      <w:marRight w:val="0"/>
      <w:marTop w:val="0"/>
      <w:marBottom w:val="0"/>
      <w:divBdr>
        <w:top w:val="none" w:sz="0" w:space="0" w:color="auto"/>
        <w:left w:val="none" w:sz="0" w:space="0" w:color="auto"/>
        <w:bottom w:val="none" w:sz="0" w:space="0" w:color="auto"/>
        <w:right w:val="none" w:sz="0" w:space="0" w:color="auto"/>
      </w:divBdr>
    </w:div>
    <w:div w:id="736826428">
      <w:bodyDiv w:val="1"/>
      <w:marLeft w:val="0"/>
      <w:marRight w:val="0"/>
      <w:marTop w:val="0"/>
      <w:marBottom w:val="0"/>
      <w:divBdr>
        <w:top w:val="none" w:sz="0" w:space="0" w:color="auto"/>
        <w:left w:val="none" w:sz="0" w:space="0" w:color="auto"/>
        <w:bottom w:val="none" w:sz="0" w:space="0" w:color="auto"/>
        <w:right w:val="none" w:sz="0" w:space="0" w:color="auto"/>
      </w:divBdr>
    </w:div>
    <w:div w:id="744642179">
      <w:bodyDiv w:val="1"/>
      <w:marLeft w:val="0"/>
      <w:marRight w:val="0"/>
      <w:marTop w:val="0"/>
      <w:marBottom w:val="0"/>
      <w:divBdr>
        <w:top w:val="none" w:sz="0" w:space="0" w:color="auto"/>
        <w:left w:val="none" w:sz="0" w:space="0" w:color="auto"/>
        <w:bottom w:val="none" w:sz="0" w:space="0" w:color="auto"/>
        <w:right w:val="none" w:sz="0" w:space="0" w:color="auto"/>
      </w:divBdr>
    </w:div>
    <w:div w:id="746994413">
      <w:bodyDiv w:val="1"/>
      <w:marLeft w:val="0"/>
      <w:marRight w:val="0"/>
      <w:marTop w:val="0"/>
      <w:marBottom w:val="0"/>
      <w:divBdr>
        <w:top w:val="none" w:sz="0" w:space="0" w:color="auto"/>
        <w:left w:val="none" w:sz="0" w:space="0" w:color="auto"/>
        <w:bottom w:val="none" w:sz="0" w:space="0" w:color="auto"/>
        <w:right w:val="none" w:sz="0" w:space="0" w:color="auto"/>
      </w:divBdr>
    </w:div>
    <w:div w:id="755711247">
      <w:bodyDiv w:val="1"/>
      <w:marLeft w:val="0"/>
      <w:marRight w:val="0"/>
      <w:marTop w:val="0"/>
      <w:marBottom w:val="0"/>
      <w:divBdr>
        <w:top w:val="none" w:sz="0" w:space="0" w:color="auto"/>
        <w:left w:val="none" w:sz="0" w:space="0" w:color="auto"/>
        <w:bottom w:val="none" w:sz="0" w:space="0" w:color="auto"/>
        <w:right w:val="none" w:sz="0" w:space="0" w:color="auto"/>
      </w:divBdr>
    </w:div>
    <w:div w:id="759058247">
      <w:bodyDiv w:val="1"/>
      <w:marLeft w:val="0"/>
      <w:marRight w:val="0"/>
      <w:marTop w:val="0"/>
      <w:marBottom w:val="0"/>
      <w:divBdr>
        <w:top w:val="none" w:sz="0" w:space="0" w:color="auto"/>
        <w:left w:val="none" w:sz="0" w:space="0" w:color="auto"/>
        <w:bottom w:val="none" w:sz="0" w:space="0" w:color="auto"/>
        <w:right w:val="none" w:sz="0" w:space="0" w:color="auto"/>
      </w:divBdr>
    </w:div>
    <w:div w:id="759371683">
      <w:bodyDiv w:val="1"/>
      <w:marLeft w:val="0"/>
      <w:marRight w:val="0"/>
      <w:marTop w:val="0"/>
      <w:marBottom w:val="0"/>
      <w:divBdr>
        <w:top w:val="none" w:sz="0" w:space="0" w:color="auto"/>
        <w:left w:val="none" w:sz="0" w:space="0" w:color="auto"/>
        <w:bottom w:val="none" w:sz="0" w:space="0" w:color="auto"/>
        <w:right w:val="none" w:sz="0" w:space="0" w:color="auto"/>
      </w:divBdr>
    </w:div>
    <w:div w:id="761343158">
      <w:bodyDiv w:val="1"/>
      <w:marLeft w:val="0"/>
      <w:marRight w:val="0"/>
      <w:marTop w:val="0"/>
      <w:marBottom w:val="0"/>
      <w:divBdr>
        <w:top w:val="none" w:sz="0" w:space="0" w:color="auto"/>
        <w:left w:val="none" w:sz="0" w:space="0" w:color="auto"/>
        <w:bottom w:val="none" w:sz="0" w:space="0" w:color="auto"/>
        <w:right w:val="none" w:sz="0" w:space="0" w:color="auto"/>
      </w:divBdr>
      <w:divsChild>
        <w:div w:id="99379088">
          <w:marLeft w:val="0"/>
          <w:marRight w:val="0"/>
          <w:marTop w:val="0"/>
          <w:marBottom w:val="0"/>
          <w:divBdr>
            <w:top w:val="none" w:sz="0" w:space="0" w:color="auto"/>
            <w:left w:val="none" w:sz="0" w:space="0" w:color="auto"/>
            <w:bottom w:val="none" w:sz="0" w:space="0" w:color="auto"/>
            <w:right w:val="none" w:sz="0" w:space="0" w:color="auto"/>
          </w:divBdr>
          <w:divsChild>
            <w:div w:id="1546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9471">
      <w:bodyDiv w:val="1"/>
      <w:marLeft w:val="0"/>
      <w:marRight w:val="0"/>
      <w:marTop w:val="0"/>
      <w:marBottom w:val="0"/>
      <w:divBdr>
        <w:top w:val="none" w:sz="0" w:space="0" w:color="auto"/>
        <w:left w:val="none" w:sz="0" w:space="0" w:color="auto"/>
        <w:bottom w:val="none" w:sz="0" w:space="0" w:color="auto"/>
        <w:right w:val="none" w:sz="0" w:space="0" w:color="auto"/>
      </w:divBdr>
    </w:div>
    <w:div w:id="764113773">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sChild>
        <w:div w:id="966814047">
          <w:marLeft w:val="0"/>
          <w:marRight w:val="0"/>
          <w:marTop w:val="0"/>
          <w:marBottom w:val="0"/>
          <w:divBdr>
            <w:top w:val="none" w:sz="0" w:space="0" w:color="auto"/>
            <w:left w:val="none" w:sz="0" w:space="0" w:color="auto"/>
            <w:bottom w:val="none" w:sz="0" w:space="0" w:color="auto"/>
            <w:right w:val="none" w:sz="0" w:space="0" w:color="auto"/>
          </w:divBdr>
          <w:divsChild>
            <w:div w:id="1021394997">
              <w:marLeft w:val="0"/>
              <w:marRight w:val="0"/>
              <w:marTop w:val="0"/>
              <w:marBottom w:val="0"/>
              <w:divBdr>
                <w:top w:val="none" w:sz="0" w:space="0" w:color="auto"/>
                <w:left w:val="none" w:sz="0" w:space="0" w:color="auto"/>
                <w:bottom w:val="none" w:sz="0" w:space="0" w:color="auto"/>
                <w:right w:val="none" w:sz="0" w:space="0" w:color="auto"/>
              </w:divBdr>
            </w:div>
          </w:divsChild>
        </w:div>
        <w:div w:id="1045983841">
          <w:marLeft w:val="0"/>
          <w:marRight w:val="0"/>
          <w:marTop w:val="0"/>
          <w:marBottom w:val="0"/>
          <w:divBdr>
            <w:top w:val="none" w:sz="0" w:space="0" w:color="auto"/>
            <w:left w:val="none" w:sz="0" w:space="0" w:color="auto"/>
            <w:bottom w:val="none" w:sz="0" w:space="0" w:color="auto"/>
            <w:right w:val="none" w:sz="0" w:space="0" w:color="auto"/>
          </w:divBdr>
          <w:divsChild>
            <w:div w:id="428235447">
              <w:marLeft w:val="0"/>
              <w:marRight w:val="0"/>
              <w:marTop w:val="0"/>
              <w:marBottom w:val="0"/>
              <w:divBdr>
                <w:top w:val="none" w:sz="0" w:space="0" w:color="auto"/>
                <w:left w:val="none" w:sz="0" w:space="0" w:color="auto"/>
                <w:bottom w:val="none" w:sz="0" w:space="0" w:color="auto"/>
                <w:right w:val="none" w:sz="0" w:space="0" w:color="auto"/>
              </w:divBdr>
            </w:div>
          </w:divsChild>
        </w:div>
        <w:div w:id="1142161969">
          <w:marLeft w:val="0"/>
          <w:marRight w:val="0"/>
          <w:marTop w:val="0"/>
          <w:marBottom w:val="0"/>
          <w:divBdr>
            <w:top w:val="none" w:sz="0" w:space="0" w:color="auto"/>
            <w:left w:val="none" w:sz="0" w:space="0" w:color="auto"/>
            <w:bottom w:val="none" w:sz="0" w:space="0" w:color="auto"/>
            <w:right w:val="none" w:sz="0" w:space="0" w:color="auto"/>
          </w:divBdr>
          <w:divsChild>
            <w:div w:id="36708089">
              <w:marLeft w:val="0"/>
              <w:marRight w:val="0"/>
              <w:marTop w:val="0"/>
              <w:marBottom w:val="0"/>
              <w:divBdr>
                <w:top w:val="none" w:sz="0" w:space="0" w:color="auto"/>
                <w:left w:val="none" w:sz="0" w:space="0" w:color="auto"/>
                <w:bottom w:val="none" w:sz="0" w:space="0" w:color="auto"/>
                <w:right w:val="none" w:sz="0" w:space="0" w:color="auto"/>
              </w:divBdr>
            </w:div>
            <w:div w:id="248346324">
              <w:marLeft w:val="0"/>
              <w:marRight w:val="0"/>
              <w:marTop w:val="0"/>
              <w:marBottom w:val="0"/>
              <w:divBdr>
                <w:top w:val="none" w:sz="0" w:space="0" w:color="auto"/>
                <w:left w:val="none" w:sz="0" w:space="0" w:color="auto"/>
                <w:bottom w:val="none" w:sz="0" w:space="0" w:color="auto"/>
                <w:right w:val="none" w:sz="0" w:space="0" w:color="auto"/>
              </w:divBdr>
            </w:div>
            <w:div w:id="411318121">
              <w:marLeft w:val="0"/>
              <w:marRight w:val="0"/>
              <w:marTop w:val="0"/>
              <w:marBottom w:val="0"/>
              <w:divBdr>
                <w:top w:val="none" w:sz="0" w:space="0" w:color="auto"/>
                <w:left w:val="none" w:sz="0" w:space="0" w:color="auto"/>
                <w:bottom w:val="none" w:sz="0" w:space="0" w:color="auto"/>
                <w:right w:val="none" w:sz="0" w:space="0" w:color="auto"/>
              </w:divBdr>
            </w:div>
            <w:div w:id="453252235">
              <w:marLeft w:val="0"/>
              <w:marRight w:val="0"/>
              <w:marTop w:val="0"/>
              <w:marBottom w:val="0"/>
              <w:divBdr>
                <w:top w:val="none" w:sz="0" w:space="0" w:color="auto"/>
                <w:left w:val="none" w:sz="0" w:space="0" w:color="auto"/>
                <w:bottom w:val="none" w:sz="0" w:space="0" w:color="auto"/>
                <w:right w:val="none" w:sz="0" w:space="0" w:color="auto"/>
              </w:divBdr>
            </w:div>
            <w:div w:id="614950230">
              <w:marLeft w:val="0"/>
              <w:marRight w:val="0"/>
              <w:marTop w:val="0"/>
              <w:marBottom w:val="0"/>
              <w:divBdr>
                <w:top w:val="none" w:sz="0" w:space="0" w:color="auto"/>
                <w:left w:val="none" w:sz="0" w:space="0" w:color="auto"/>
                <w:bottom w:val="none" w:sz="0" w:space="0" w:color="auto"/>
                <w:right w:val="none" w:sz="0" w:space="0" w:color="auto"/>
              </w:divBdr>
            </w:div>
            <w:div w:id="694232455">
              <w:marLeft w:val="0"/>
              <w:marRight w:val="0"/>
              <w:marTop w:val="0"/>
              <w:marBottom w:val="0"/>
              <w:divBdr>
                <w:top w:val="none" w:sz="0" w:space="0" w:color="auto"/>
                <w:left w:val="none" w:sz="0" w:space="0" w:color="auto"/>
                <w:bottom w:val="none" w:sz="0" w:space="0" w:color="auto"/>
                <w:right w:val="none" w:sz="0" w:space="0" w:color="auto"/>
              </w:divBdr>
            </w:div>
            <w:div w:id="694311709">
              <w:marLeft w:val="0"/>
              <w:marRight w:val="0"/>
              <w:marTop w:val="0"/>
              <w:marBottom w:val="0"/>
              <w:divBdr>
                <w:top w:val="none" w:sz="0" w:space="0" w:color="auto"/>
                <w:left w:val="none" w:sz="0" w:space="0" w:color="auto"/>
                <w:bottom w:val="none" w:sz="0" w:space="0" w:color="auto"/>
                <w:right w:val="none" w:sz="0" w:space="0" w:color="auto"/>
              </w:divBdr>
            </w:div>
            <w:div w:id="830559558">
              <w:marLeft w:val="0"/>
              <w:marRight w:val="0"/>
              <w:marTop w:val="0"/>
              <w:marBottom w:val="0"/>
              <w:divBdr>
                <w:top w:val="none" w:sz="0" w:space="0" w:color="auto"/>
                <w:left w:val="none" w:sz="0" w:space="0" w:color="auto"/>
                <w:bottom w:val="none" w:sz="0" w:space="0" w:color="auto"/>
                <w:right w:val="none" w:sz="0" w:space="0" w:color="auto"/>
              </w:divBdr>
            </w:div>
            <w:div w:id="835655703">
              <w:marLeft w:val="0"/>
              <w:marRight w:val="0"/>
              <w:marTop w:val="0"/>
              <w:marBottom w:val="0"/>
              <w:divBdr>
                <w:top w:val="none" w:sz="0" w:space="0" w:color="auto"/>
                <w:left w:val="none" w:sz="0" w:space="0" w:color="auto"/>
                <w:bottom w:val="none" w:sz="0" w:space="0" w:color="auto"/>
                <w:right w:val="none" w:sz="0" w:space="0" w:color="auto"/>
              </w:divBdr>
            </w:div>
            <w:div w:id="1019938186">
              <w:marLeft w:val="0"/>
              <w:marRight w:val="0"/>
              <w:marTop w:val="0"/>
              <w:marBottom w:val="0"/>
              <w:divBdr>
                <w:top w:val="none" w:sz="0" w:space="0" w:color="auto"/>
                <w:left w:val="none" w:sz="0" w:space="0" w:color="auto"/>
                <w:bottom w:val="none" w:sz="0" w:space="0" w:color="auto"/>
                <w:right w:val="none" w:sz="0" w:space="0" w:color="auto"/>
              </w:divBdr>
            </w:div>
            <w:div w:id="1147555216">
              <w:marLeft w:val="0"/>
              <w:marRight w:val="0"/>
              <w:marTop w:val="0"/>
              <w:marBottom w:val="0"/>
              <w:divBdr>
                <w:top w:val="none" w:sz="0" w:space="0" w:color="auto"/>
                <w:left w:val="none" w:sz="0" w:space="0" w:color="auto"/>
                <w:bottom w:val="none" w:sz="0" w:space="0" w:color="auto"/>
                <w:right w:val="none" w:sz="0" w:space="0" w:color="auto"/>
              </w:divBdr>
            </w:div>
            <w:div w:id="1239173279">
              <w:marLeft w:val="0"/>
              <w:marRight w:val="0"/>
              <w:marTop w:val="0"/>
              <w:marBottom w:val="0"/>
              <w:divBdr>
                <w:top w:val="none" w:sz="0" w:space="0" w:color="auto"/>
                <w:left w:val="none" w:sz="0" w:space="0" w:color="auto"/>
                <w:bottom w:val="none" w:sz="0" w:space="0" w:color="auto"/>
                <w:right w:val="none" w:sz="0" w:space="0" w:color="auto"/>
              </w:divBdr>
            </w:div>
            <w:div w:id="1399940442">
              <w:marLeft w:val="0"/>
              <w:marRight w:val="0"/>
              <w:marTop w:val="0"/>
              <w:marBottom w:val="0"/>
              <w:divBdr>
                <w:top w:val="none" w:sz="0" w:space="0" w:color="auto"/>
                <w:left w:val="none" w:sz="0" w:space="0" w:color="auto"/>
                <w:bottom w:val="none" w:sz="0" w:space="0" w:color="auto"/>
                <w:right w:val="none" w:sz="0" w:space="0" w:color="auto"/>
              </w:divBdr>
            </w:div>
            <w:div w:id="1492139737">
              <w:marLeft w:val="0"/>
              <w:marRight w:val="0"/>
              <w:marTop w:val="0"/>
              <w:marBottom w:val="0"/>
              <w:divBdr>
                <w:top w:val="none" w:sz="0" w:space="0" w:color="auto"/>
                <w:left w:val="none" w:sz="0" w:space="0" w:color="auto"/>
                <w:bottom w:val="none" w:sz="0" w:space="0" w:color="auto"/>
                <w:right w:val="none" w:sz="0" w:space="0" w:color="auto"/>
              </w:divBdr>
            </w:div>
            <w:div w:id="1532037987">
              <w:marLeft w:val="0"/>
              <w:marRight w:val="0"/>
              <w:marTop w:val="0"/>
              <w:marBottom w:val="0"/>
              <w:divBdr>
                <w:top w:val="none" w:sz="0" w:space="0" w:color="auto"/>
                <w:left w:val="none" w:sz="0" w:space="0" w:color="auto"/>
                <w:bottom w:val="none" w:sz="0" w:space="0" w:color="auto"/>
                <w:right w:val="none" w:sz="0" w:space="0" w:color="auto"/>
              </w:divBdr>
            </w:div>
            <w:div w:id="1763912147">
              <w:marLeft w:val="0"/>
              <w:marRight w:val="0"/>
              <w:marTop w:val="0"/>
              <w:marBottom w:val="0"/>
              <w:divBdr>
                <w:top w:val="none" w:sz="0" w:space="0" w:color="auto"/>
                <w:left w:val="none" w:sz="0" w:space="0" w:color="auto"/>
                <w:bottom w:val="none" w:sz="0" w:space="0" w:color="auto"/>
                <w:right w:val="none" w:sz="0" w:space="0" w:color="auto"/>
              </w:divBdr>
            </w:div>
            <w:div w:id="2076854469">
              <w:marLeft w:val="0"/>
              <w:marRight w:val="0"/>
              <w:marTop w:val="0"/>
              <w:marBottom w:val="0"/>
              <w:divBdr>
                <w:top w:val="none" w:sz="0" w:space="0" w:color="auto"/>
                <w:left w:val="none" w:sz="0" w:space="0" w:color="auto"/>
                <w:bottom w:val="none" w:sz="0" w:space="0" w:color="auto"/>
                <w:right w:val="none" w:sz="0" w:space="0" w:color="auto"/>
              </w:divBdr>
            </w:div>
          </w:divsChild>
        </w:div>
        <w:div w:id="1288126921">
          <w:marLeft w:val="0"/>
          <w:marRight w:val="0"/>
          <w:marTop w:val="0"/>
          <w:marBottom w:val="0"/>
          <w:divBdr>
            <w:top w:val="none" w:sz="0" w:space="0" w:color="auto"/>
            <w:left w:val="none" w:sz="0" w:space="0" w:color="auto"/>
            <w:bottom w:val="none" w:sz="0" w:space="0" w:color="auto"/>
            <w:right w:val="none" w:sz="0" w:space="0" w:color="auto"/>
          </w:divBdr>
          <w:divsChild>
            <w:div w:id="332344945">
              <w:marLeft w:val="0"/>
              <w:marRight w:val="0"/>
              <w:marTop w:val="0"/>
              <w:marBottom w:val="0"/>
              <w:divBdr>
                <w:top w:val="none" w:sz="0" w:space="0" w:color="auto"/>
                <w:left w:val="none" w:sz="0" w:space="0" w:color="auto"/>
                <w:bottom w:val="none" w:sz="0" w:space="0" w:color="auto"/>
                <w:right w:val="none" w:sz="0" w:space="0" w:color="auto"/>
              </w:divBdr>
            </w:div>
          </w:divsChild>
        </w:div>
        <w:div w:id="1469473402">
          <w:marLeft w:val="0"/>
          <w:marRight w:val="0"/>
          <w:marTop w:val="0"/>
          <w:marBottom w:val="0"/>
          <w:divBdr>
            <w:top w:val="none" w:sz="0" w:space="0" w:color="auto"/>
            <w:left w:val="none" w:sz="0" w:space="0" w:color="auto"/>
            <w:bottom w:val="none" w:sz="0" w:space="0" w:color="auto"/>
            <w:right w:val="none" w:sz="0" w:space="0" w:color="auto"/>
          </w:divBdr>
          <w:divsChild>
            <w:div w:id="12797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1321">
      <w:bodyDiv w:val="1"/>
      <w:marLeft w:val="0"/>
      <w:marRight w:val="0"/>
      <w:marTop w:val="0"/>
      <w:marBottom w:val="0"/>
      <w:divBdr>
        <w:top w:val="none" w:sz="0" w:space="0" w:color="auto"/>
        <w:left w:val="none" w:sz="0" w:space="0" w:color="auto"/>
        <w:bottom w:val="none" w:sz="0" w:space="0" w:color="auto"/>
        <w:right w:val="none" w:sz="0" w:space="0" w:color="auto"/>
      </w:divBdr>
    </w:div>
    <w:div w:id="788860983">
      <w:bodyDiv w:val="1"/>
      <w:marLeft w:val="0"/>
      <w:marRight w:val="0"/>
      <w:marTop w:val="0"/>
      <w:marBottom w:val="0"/>
      <w:divBdr>
        <w:top w:val="none" w:sz="0" w:space="0" w:color="auto"/>
        <w:left w:val="none" w:sz="0" w:space="0" w:color="auto"/>
        <w:bottom w:val="none" w:sz="0" w:space="0" w:color="auto"/>
        <w:right w:val="none" w:sz="0" w:space="0" w:color="auto"/>
      </w:divBdr>
    </w:div>
    <w:div w:id="793792014">
      <w:bodyDiv w:val="1"/>
      <w:marLeft w:val="0"/>
      <w:marRight w:val="0"/>
      <w:marTop w:val="0"/>
      <w:marBottom w:val="0"/>
      <w:divBdr>
        <w:top w:val="none" w:sz="0" w:space="0" w:color="auto"/>
        <w:left w:val="none" w:sz="0" w:space="0" w:color="auto"/>
        <w:bottom w:val="none" w:sz="0" w:space="0" w:color="auto"/>
        <w:right w:val="none" w:sz="0" w:space="0" w:color="auto"/>
      </w:divBdr>
    </w:div>
    <w:div w:id="796147675">
      <w:bodyDiv w:val="1"/>
      <w:marLeft w:val="0"/>
      <w:marRight w:val="0"/>
      <w:marTop w:val="0"/>
      <w:marBottom w:val="0"/>
      <w:divBdr>
        <w:top w:val="none" w:sz="0" w:space="0" w:color="auto"/>
        <w:left w:val="none" w:sz="0" w:space="0" w:color="auto"/>
        <w:bottom w:val="none" w:sz="0" w:space="0" w:color="auto"/>
        <w:right w:val="none" w:sz="0" w:space="0" w:color="auto"/>
      </w:divBdr>
    </w:div>
    <w:div w:id="796218745">
      <w:bodyDiv w:val="1"/>
      <w:marLeft w:val="0"/>
      <w:marRight w:val="0"/>
      <w:marTop w:val="0"/>
      <w:marBottom w:val="0"/>
      <w:divBdr>
        <w:top w:val="none" w:sz="0" w:space="0" w:color="auto"/>
        <w:left w:val="none" w:sz="0" w:space="0" w:color="auto"/>
        <w:bottom w:val="none" w:sz="0" w:space="0" w:color="auto"/>
        <w:right w:val="none" w:sz="0" w:space="0" w:color="auto"/>
      </w:divBdr>
    </w:div>
    <w:div w:id="796528543">
      <w:bodyDiv w:val="1"/>
      <w:marLeft w:val="0"/>
      <w:marRight w:val="0"/>
      <w:marTop w:val="0"/>
      <w:marBottom w:val="0"/>
      <w:divBdr>
        <w:top w:val="none" w:sz="0" w:space="0" w:color="auto"/>
        <w:left w:val="none" w:sz="0" w:space="0" w:color="auto"/>
        <w:bottom w:val="none" w:sz="0" w:space="0" w:color="auto"/>
        <w:right w:val="none" w:sz="0" w:space="0" w:color="auto"/>
      </w:divBdr>
    </w:div>
    <w:div w:id="797525856">
      <w:bodyDiv w:val="1"/>
      <w:marLeft w:val="0"/>
      <w:marRight w:val="0"/>
      <w:marTop w:val="0"/>
      <w:marBottom w:val="0"/>
      <w:divBdr>
        <w:top w:val="none" w:sz="0" w:space="0" w:color="auto"/>
        <w:left w:val="none" w:sz="0" w:space="0" w:color="auto"/>
        <w:bottom w:val="none" w:sz="0" w:space="0" w:color="auto"/>
        <w:right w:val="none" w:sz="0" w:space="0" w:color="auto"/>
      </w:divBdr>
    </w:div>
    <w:div w:id="798499743">
      <w:bodyDiv w:val="1"/>
      <w:marLeft w:val="0"/>
      <w:marRight w:val="0"/>
      <w:marTop w:val="0"/>
      <w:marBottom w:val="0"/>
      <w:divBdr>
        <w:top w:val="none" w:sz="0" w:space="0" w:color="auto"/>
        <w:left w:val="none" w:sz="0" w:space="0" w:color="auto"/>
        <w:bottom w:val="none" w:sz="0" w:space="0" w:color="auto"/>
        <w:right w:val="none" w:sz="0" w:space="0" w:color="auto"/>
      </w:divBdr>
      <w:divsChild>
        <w:div w:id="1262449765">
          <w:marLeft w:val="0"/>
          <w:marRight w:val="0"/>
          <w:marTop w:val="0"/>
          <w:marBottom w:val="0"/>
          <w:divBdr>
            <w:top w:val="none" w:sz="0" w:space="0" w:color="auto"/>
            <w:left w:val="none" w:sz="0" w:space="0" w:color="auto"/>
            <w:bottom w:val="none" w:sz="0" w:space="0" w:color="auto"/>
            <w:right w:val="none" w:sz="0" w:space="0" w:color="auto"/>
          </w:divBdr>
          <w:divsChild>
            <w:div w:id="220334264">
              <w:marLeft w:val="0"/>
              <w:marRight w:val="0"/>
              <w:marTop w:val="0"/>
              <w:marBottom w:val="0"/>
              <w:divBdr>
                <w:top w:val="none" w:sz="0" w:space="0" w:color="auto"/>
                <w:left w:val="none" w:sz="0" w:space="0" w:color="auto"/>
                <w:bottom w:val="none" w:sz="0" w:space="0" w:color="auto"/>
                <w:right w:val="none" w:sz="0" w:space="0" w:color="auto"/>
              </w:divBdr>
            </w:div>
            <w:div w:id="259022556">
              <w:marLeft w:val="0"/>
              <w:marRight w:val="0"/>
              <w:marTop w:val="0"/>
              <w:marBottom w:val="0"/>
              <w:divBdr>
                <w:top w:val="none" w:sz="0" w:space="0" w:color="auto"/>
                <w:left w:val="none" w:sz="0" w:space="0" w:color="auto"/>
                <w:bottom w:val="none" w:sz="0" w:space="0" w:color="auto"/>
                <w:right w:val="none" w:sz="0" w:space="0" w:color="auto"/>
              </w:divBdr>
            </w:div>
            <w:div w:id="538474530">
              <w:marLeft w:val="0"/>
              <w:marRight w:val="0"/>
              <w:marTop w:val="0"/>
              <w:marBottom w:val="0"/>
              <w:divBdr>
                <w:top w:val="none" w:sz="0" w:space="0" w:color="auto"/>
                <w:left w:val="none" w:sz="0" w:space="0" w:color="auto"/>
                <w:bottom w:val="none" w:sz="0" w:space="0" w:color="auto"/>
                <w:right w:val="none" w:sz="0" w:space="0" w:color="auto"/>
              </w:divBdr>
            </w:div>
            <w:div w:id="880092827">
              <w:marLeft w:val="0"/>
              <w:marRight w:val="0"/>
              <w:marTop w:val="0"/>
              <w:marBottom w:val="0"/>
              <w:divBdr>
                <w:top w:val="none" w:sz="0" w:space="0" w:color="auto"/>
                <w:left w:val="none" w:sz="0" w:space="0" w:color="auto"/>
                <w:bottom w:val="none" w:sz="0" w:space="0" w:color="auto"/>
                <w:right w:val="none" w:sz="0" w:space="0" w:color="auto"/>
              </w:divBdr>
            </w:div>
            <w:div w:id="943268180">
              <w:marLeft w:val="0"/>
              <w:marRight w:val="0"/>
              <w:marTop w:val="0"/>
              <w:marBottom w:val="0"/>
              <w:divBdr>
                <w:top w:val="none" w:sz="0" w:space="0" w:color="auto"/>
                <w:left w:val="none" w:sz="0" w:space="0" w:color="auto"/>
                <w:bottom w:val="none" w:sz="0" w:space="0" w:color="auto"/>
                <w:right w:val="none" w:sz="0" w:space="0" w:color="auto"/>
              </w:divBdr>
            </w:div>
            <w:div w:id="1206454189">
              <w:marLeft w:val="0"/>
              <w:marRight w:val="0"/>
              <w:marTop w:val="0"/>
              <w:marBottom w:val="0"/>
              <w:divBdr>
                <w:top w:val="none" w:sz="0" w:space="0" w:color="auto"/>
                <w:left w:val="none" w:sz="0" w:space="0" w:color="auto"/>
                <w:bottom w:val="none" w:sz="0" w:space="0" w:color="auto"/>
                <w:right w:val="none" w:sz="0" w:space="0" w:color="auto"/>
              </w:divBdr>
            </w:div>
            <w:div w:id="1364329379">
              <w:marLeft w:val="0"/>
              <w:marRight w:val="0"/>
              <w:marTop w:val="0"/>
              <w:marBottom w:val="0"/>
              <w:divBdr>
                <w:top w:val="none" w:sz="0" w:space="0" w:color="auto"/>
                <w:left w:val="none" w:sz="0" w:space="0" w:color="auto"/>
                <w:bottom w:val="none" w:sz="0" w:space="0" w:color="auto"/>
                <w:right w:val="none" w:sz="0" w:space="0" w:color="auto"/>
              </w:divBdr>
            </w:div>
            <w:div w:id="1367290779">
              <w:marLeft w:val="0"/>
              <w:marRight w:val="0"/>
              <w:marTop w:val="0"/>
              <w:marBottom w:val="0"/>
              <w:divBdr>
                <w:top w:val="none" w:sz="0" w:space="0" w:color="auto"/>
                <w:left w:val="none" w:sz="0" w:space="0" w:color="auto"/>
                <w:bottom w:val="none" w:sz="0" w:space="0" w:color="auto"/>
                <w:right w:val="none" w:sz="0" w:space="0" w:color="auto"/>
              </w:divBdr>
            </w:div>
          </w:divsChild>
        </w:div>
        <w:div w:id="1432974083">
          <w:marLeft w:val="0"/>
          <w:marRight w:val="0"/>
          <w:marTop w:val="0"/>
          <w:marBottom w:val="0"/>
          <w:divBdr>
            <w:top w:val="none" w:sz="0" w:space="0" w:color="auto"/>
            <w:left w:val="none" w:sz="0" w:space="0" w:color="auto"/>
            <w:bottom w:val="none" w:sz="0" w:space="0" w:color="auto"/>
            <w:right w:val="none" w:sz="0" w:space="0" w:color="auto"/>
          </w:divBdr>
          <w:divsChild>
            <w:div w:id="565385463">
              <w:marLeft w:val="0"/>
              <w:marRight w:val="0"/>
              <w:marTop w:val="0"/>
              <w:marBottom w:val="0"/>
              <w:divBdr>
                <w:top w:val="none" w:sz="0" w:space="0" w:color="auto"/>
                <w:left w:val="none" w:sz="0" w:space="0" w:color="auto"/>
                <w:bottom w:val="none" w:sz="0" w:space="0" w:color="auto"/>
                <w:right w:val="none" w:sz="0" w:space="0" w:color="auto"/>
              </w:divBdr>
            </w:div>
            <w:div w:id="1176194378">
              <w:marLeft w:val="0"/>
              <w:marRight w:val="0"/>
              <w:marTop w:val="0"/>
              <w:marBottom w:val="0"/>
              <w:divBdr>
                <w:top w:val="none" w:sz="0" w:space="0" w:color="auto"/>
                <w:left w:val="none" w:sz="0" w:space="0" w:color="auto"/>
                <w:bottom w:val="none" w:sz="0" w:space="0" w:color="auto"/>
                <w:right w:val="none" w:sz="0" w:space="0" w:color="auto"/>
              </w:divBdr>
            </w:div>
          </w:divsChild>
        </w:div>
        <w:div w:id="2036880202">
          <w:marLeft w:val="0"/>
          <w:marRight w:val="0"/>
          <w:marTop w:val="0"/>
          <w:marBottom w:val="0"/>
          <w:divBdr>
            <w:top w:val="none" w:sz="0" w:space="0" w:color="auto"/>
            <w:left w:val="none" w:sz="0" w:space="0" w:color="auto"/>
            <w:bottom w:val="none" w:sz="0" w:space="0" w:color="auto"/>
            <w:right w:val="none" w:sz="0" w:space="0" w:color="auto"/>
          </w:divBdr>
          <w:divsChild>
            <w:div w:id="21442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1530">
      <w:bodyDiv w:val="1"/>
      <w:marLeft w:val="0"/>
      <w:marRight w:val="0"/>
      <w:marTop w:val="0"/>
      <w:marBottom w:val="0"/>
      <w:divBdr>
        <w:top w:val="none" w:sz="0" w:space="0" w:color="auto"/>
        <w:left w:val="none" w:sz="0" w:space="0" w:color="auto"/>
        <w:bottom w:val="none" w:sz="0" w:space="0" w:color="auto"/>
        <w:right w:val="none" w:sz="0" w:space="0" w:color="auto"/>
      </w:divBdr>
    </w:div>
    <w:div w:id="799346050">
      <w:bodyDiv w:val="1"/>
      <w:marLeft w:val="0"/>
      <w:marRight w:val="0"/>
      <w:marTop w:val="0"/>
      <w:marBottom w:val="0"/>
      <w:divBdr>
        <w:top w:val="none" w:sz="0" w:space="0" w:color="auto"/>
        <w:left w:val="none" w:sz="0" w:space="0" w:color="auto"/>
        <w:bottom w:val="none" w:sz="0" w:space="0" w:color="auto"/>
        <w:right w:val="none" w:sz="0" w:space="0" w:color="auto"/>
      </w:divBdr>
    </w:div>
    <w:div w:id="801071427">
      <w:bodyDiv w:val="1"/>
      <w:marLeft w:val="0"/>
      <w:marRight w:val="0"/>
      <w:marTop w:val="0"/>
      <w:marBottom w:val="0"/>
      <w:divBdr>
        <w:top w:val="none" w:sz="0" w:space="0" w:color="auto"/>
        <w:left w:val="none" w:sz="0" w:space="0" w:color="auto"/>
        <w:bottom w:val="none" w:sz="0" w:space="0" w:color="auto"/>
        <w:right w:val="none" w:sz="0" w:space="0" w:color="auto"/>
      </w:divBdr>
      <w:divsChild>
        <w:div w:id="172842116">
          <w:marLeft w:val="0"/>
          <w:marRight w:val="0"/>
          <w:marTop w:val="0"/>
          <w:marBottom w:val="0"/>
          <w:divBdr>
            <w:top w:val="none" w:sz="0" w:space="0" w:color="auto"/>
            <w:left w:val="none" w:sz="0" w:space="0" w:color="auto"/>
            <w:bottom w:val="none" w:sz="0" w:space="0" w:color="auto"/>
            <w:right w:val="none" w:sz="0" w:space="0" w:color="auto"/>
          </w:divBdr>
          <w:divsChild>
            <w:div w:id="742600374">
              <w:marLeft w:val="0"/>
              <w:marRight w:val="0"/>
              <w:marTop w:val="0"/>
              <w:marBottom w:val="0"/>
              <w:divBdr>
                <w:top w:val="none" w:sz="0" w:space="0" w:color="auto"/>
                <w:left w:val="none" w:sz="0" w:space="0" w:color="auto"/>
                <w:bottom w:val="none" w:sz="0" w:space="0" w:color="auto"/>
                <w:right w:val="none" w:sz="0" w:space="0" w:color="auto"/>
              </w:divBdr>
            </w:div>
            <w:div w:id="20558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62349">
      <w:bodyDiv w:val="1"/>
      <w:marLeft w:val="0"/>
      <w:marRight w:val="0"/>
      <w:marTop w:val="0"/>
      <w:marBottom w:val="0"/>
      <w:divBdr>
        <w:top w:val="none" w:sz="0" w:space="0" w:color="auto"/>
        <w:left w:val="none" w:sz="0" w:space="0" w:color="auto"/>
        <w:bottom w:val="none" w:sz="0" w:space="0" w:color="auto"/>
        <w:right w:val="none" w:sz="0" w:space="0" w:color="auto"/>
      </w:divBdr>
      <w:divsChild>
        <w:div w:id="114757229">
          <w:marLeft w:val="0"/>
          <w:marRight w:val="0"/>
          <w:marTop w:val="0"/>
          <w:marBottom w:val="0"/>
          <w:divBdr>
            <w:top w:val="none" w:sz="0" w:space="0" w:color="auto"/>
            <w:left w:val="none" w:sz="0" w:space="0" w:color="auto"/>
            <w:bottom w:val="none" w:sz="0" w:space="0" w:color="auto"/>
            <w:right w:val="none" w:sz="0" w:space="0" w:color="auto"/>
          </w:divBdr>
          <w:divsChild>
            <w:div w:id="587347685">
              <w:marLeft w:val="0"/>
              <w:marRight w:val="0"/>
              <w:marTop w:val="0"/>
              <w:marBottom w:val="0"/>
              <w:divBdr>
                <w:top w:val="none" w:sz="0" w:space="0" w:color="auto"/>
                <w:left w:val="none" w:sz="0" w:space="0" w:color="auto"/>
                <w:bottom w:val="none" w:sz="0" w:space="0" w:color="auto"/>
                <w:right w:val="none" w:sz="0" w:space="0" w:color="auto"/>
              </w:divBdr>
            </w:div>
          </w:divsChild>
        </w:div>
        <w:div w:id="276181246">
          <w:marLeft w:val="0"/>
          <w:marRight w:val="0"/>
          <w:marTop w:val="0"/>
          <w:marBottom w:val="0"/>
          <w:divBdr>
            <w:top w:val="none" w:sz="0" w:space="0" w:color="auto"/>
            <w:left w:val="none" w:sz="0" w:space="0" w:color="auto"/>
            <w:bottom w:val="none" w:sz="0" w:space="0" w:color="auto"/>
            <w:right w:val="none" w:sz="0" w:space="0" w:color="auto"/>
          </w:divBdr>
          <w:divsChild>
            <w:div w:id="104009561">
              <w:marLeft w:val="0"/>
              <w:marRight w:val="0"/>
              <w:marTop w:val="0"/>
              <w:marBottom w:val="0"/>
              <w:divBdr>
                <w:top w:val="none" w:sz="0" w:space="0" w:color="auto"/>
                <w:left w:val="none" w:sz="0" w:space="0" w:color="auto"/>
                <w:bottom w:val="none" w:sz="0" w:space="0" w:color="auto"/>
                <w:right w:val="none" w:sz="0" w:space="0" w:color="auto"/>
              </w:divBdr>
            </w:div>
            <w:div w:id="446462322">
              <w:marLeft w:val="0"/>
              <w:marRight w:val="0"/>
              <w:marTop w:val="0"/>
              <w:marBottom w:val="0"/>
              <w:divBdr>
                <w:top w:val="none" w:sz="0" w:space="0" w:color="auto"/>
                <w:left w:val="none" w:sz="0" w:space="0" w:color="auto"/>
                <w:bottom w:val="none" w:sz="0" w:space="0" w:color="auto"/>
                <w:right w:val="none" w:sz="0" w:space="0" w:color="auto"/>
              </w:divBdr>
            </w:div>
            <w:div w:id="768087064">
              <w:marLeft w:val="0"/>
              <w:marRight w:val="0"/>
              <w:marTop w:val="0"/>
              <w:marBottom w:val="0"/>
              <w:divBdr>
                <w:top w:val="none" w:sz="0" w:space="0" w:color="auto"/>
                <w:left w:val="none" w:sz="0" w:space="0" w:color="auto"/>
                <w:bottom w:val="none" w:sz="0" w:space="0" w:color="auto"/>
                <w:right w:val="none" w:sz="0" w:space="0" w:color="auto"/>
              </w:divBdr>
            </w:div>
            <w:div w:id="958991825">
              <w:marLeft w:val="0"/>
              <w:marRight w:val="0"/>
              <w:marTop w:val="0"/>
              <w:marBottom w:val="0"/>
              <w:divBdr>
                <w:top w:val="none" w:sz="0" w:space="0" w:color="auto"/>
                <w:left w:val="none" w:sz="0" w:space="0" w:color="auto"/>
                <w:bottom w:val="none" w:sz="0" w:space="0" w:color="auto"/>
                <w:right w:val="none" w:sz="0" w:space="0" w:color="auto"/>
              </w:divBdr>
            </w:div>
            <w:div w:id="986741130">
              <w:marLeft w:val="0"/>
              <w:marRight w:val="0"/>
              <w:marTop w:val="0"/>
              <w:marBottom w:val="0"/>
              <w:divBdr>
                <w:top w:val="none" w:sz="0" w:space="0" w:color="auto"/>
                <w:left w:val="none" w:sz="0" w:space="0" w:color="auto"/>
                <w:bottom w:val="none" w:sz="0" w:space="0" w:color="auto"/>
                <w:right w:val="none" w:sz="0" w:space="0" w:color="auto"/>
              </w:divBdr>
            </w:div>
            <w:div w:id="1036273174">
              <w:marLeft w:val="0"/>
              <w:marRight w:val="0"/>
              <w:marTop w:val="0"/>
              <w:marBottom w:val="0"/>
              <w:divBdr>
                <w:top w:val="none" w:sz="0" w:space="0" w:color="auto"/>
                <w:left w:val="none" w:sz="0" w:space="0" w:color="auto"/>
                <w:bottom w:val="none" w:sz="0" w:space="0" w:color="auto"/>
                <w:right w:val="none" w:sz="0" w:space="0" w:color="auto"/>
              </w:divBdr>
            </w:div>
            <w:div w:id="1113355980">
              <w:marLeft w:val="0"/>
              <w:marRight w:val="0"/>
              <w:marTop w:val="0"/>
              <w:marBottom w:val="0"/>
              <w:divBdr>
                <w:top w:val="none" w:sz="0" w:space="0" w:color="auto"/>
                <w:left w:val="none" w:sz="0" w:space="0" w:color="auto"/>
                <w:bottom w:val="none" w:sz="0" w:space="0" w:color="auto"/>
                <w:right w:val="none" w:sz="0" w:space="0" w:color="auto"/>
              </w:divBdr>
            </w:div>
            <w:div w:id="1170606339">
              <w:marLeft w:val="0"/>
              <w:marRight w:val="0"/>
              <w:marTop w:val="0"/>
              <w:marBottom w:val="0"/>
              <w:divBdr>
                <w:top w:val="none" w:sz="0" w:space="0" w:color="auto"/>
                <w:left w:val="none" w:sz="0" w:space="0" w:color="auto"/>
                <w:bottom w:val="none" w:sz="0" w:space="0" w:color="auto"/>
                <w:right w:val="none" w:sz="0" w:space="0" w:color="auto"/>
              </w:divBdr>
            </w:div>
            <w:div w:id="1408190454">
              <w:marLeft w:val="0"/>
              <w:marRight w:val="0"/>
              <w:marTop w:val="0"/>
              <w:marBottom w:val="0"/>
              <w:divBdr>
                <w:top w:val="none" w:sz="0" w:space="0" w:color="auto"/>
                <w:left w:val="none" w:sz="0" w:space="0" w:color="auto"/>
                <w:bottom w:val="none" w:sz="0" w:space="0" w:color="auto"/>
                <w:right w:val="none" w:sz="0" w:space="0" w:color="auto"/>
              </w:divBdr>
            </w:div>
            <w:div w:id="1420563142">
              <w:marLeft w:val="0"/>
              <w:marRight w:val="0"/>
              <w:marTop w:val="0"/>
              <w:marBottom w:val="0"/>
              <w:divBdr>
                <w:top w:val="none" w:sz="0" w:space="0" w:color="auto"/>
                <w:left w:val="none" w:sz="0" w:space="0" w:color="auto"/>
                <w:bottom w:val="none" w:sz="0" w:space="0" w:color="auto"/>
                <w:right w:val="none" w:sz="0" w:space="0" w:color="auto"/>
              </w:divBdr>
            </w:div>
            <w:div w:id="1545100606">
              <w:marLeft w:val="0"/>
              <w:marRight w:val="0"/>
              <w:marTop w:val="0"/>
              <w:marBottom w:val="0"/>
              <w:divBdr>
                <w:top w:val="none" w:sz="0" w:space="0" w:color="auto"/>
                <w:left w:val="none" w:sz="0" w:space="0" w:color="auto"/>
                <w:bottom w:val="none" w:sz="0" w:space="0" w:color="auto"/>
                <w:right w:val="none" w:sz="0" w:space="0" w:color="auto"/>
              </w:divBdr>
            </w:div>
            <w:div w:id="1573276740">
              <w:marLeft w:val="0"/>
              <w:marRight w:val="0"/>
              <w:marTop w:val="0"/>
              <w:marBottom w:val="0"/>
              <w:divBdr>
                <w:top w:val="none" w:sz="0" w:space="0" w:color="auto"/>
                <w:left w:val="none" w:sz="0" w:space="0" w:color="auto"/>
                <w:bottom w:val="none" w:sz="0" w:space="0" w:color="auto"/>
                <w:right w:val="none" w:sz="0" w:space="0" w:color="auto"/>
              </w:divBdr>
            </w:div>
            <w:div w:id="1645741769">
              <w:marLeft w:val="0"/>
              <w:marRight w:val="0"/>
              <w:marTop w:val="0"/>
              <w:marBottom w:val="0"/>
              <w:divBdr>
                <w:top w:val="none" w:sz="0" w:space="0" w:color="auto"/>
                <w:left w:val="none" w:sz="0" w:space="0" w:color="auto"/>
                <w:bottom w:val="none" w:sz="0" w:space="0" w:color="auto"/>
                <w:right w:val="none" w:sz="0" w:space="0" w:color="auto"/>
              </w:divBdr>
            </w:div>
            <w:div w:id="1756392113">
              <w:marLeft w:val="0"/>
              <w:marRight w:val="0"/>
              <w:marTop w:val="0"/>
              <w:marBottom w:val="0"/>
              <w:divBdr>
                <w:top w:val="none" w:sz="0" w:space="0" w:color="auto"/>
                <w:left w:val="none" w:sz="0" w:space="0" w:color="auto"/>
                <w:bottom w:val="none" w:sz="0" w:space="0" w:color="auto"/>
                <w:right w:val="none" w:sz="0" w:space="0" w:color="auto"/>
              </w:divBdr>
            </w:div>
            <w:div w:id="1813016284">
              <w:marLeft w:val="0"/>
              <w:marRight w:val="0"/>
              <w:marTop w:val="0"/>
              <w:marBottom w:val="0"/>
              <w:divBdr>
                <w:top w:val="none" w:sz="0" w:space="0" w:color="auto"/>
                <w:left w:val="none" w:sz="0" w:space="0" w:color="auto"/>
                <w:bottom w:val="none" w:sz="0" w:space="0" w:color="auto"/>
                <w:right w:val="none" w:sz="0" w:space="0" w:color="auto"/>
              </w:divBdr>
            </w:div>
          </w:divsChild>
        </w:div>
        <w:div w:id="1662924301">
          <w:marLeft w:val="0"/>
          <w:marRight w:val="0"/>
          <w:marTop w:val="0"/>
          <w:marBottom w:val="0"/>
          <w:divBdr>
            <w:top w:val="none" w:sz="0" w:space="0" w:color="auto"/>
            <w:left w:val="none" w:sz="0" w:space="0" w:color="auto"/>
            <w:bottom w:val="none" w:sz="0" w:space="0" w:color="auto"/>
            <w:right w:val="none" w:sz="0" w:space="0" w:color="auto"/>
          </w:divBdr>
          <w:divsChild>
            <w:div w:id="2098748255">
              <w:marLeft w:val="0"/>
              <w:marRight w:val="0"/>
              <w:marTop w:val="0"/>
              <w:marBottom w:val="0"/>
              <w:divBdr>
                <w:top w:val="none" w:sz="0" w:space="0" w:color="auto"/>
                <w:left w:val="none" w:sz="0" w:space="0" w:color="auto"/>
                <w:bottom w:val="none" w:sz="0" w:space="0" w:color="auto"/>
                <w:right w:val="none" w:sz="0" w:space="0" w:color="auto"/>
              </w:divBdr>
            </w:div>
          </w:divsChild>
        </w:div>
        <w:div w:id="1818262149">
          <w:marLeft w:val="0"/>
          <w:marRight w:val="0"/>
          <w:marTop w:val="0"/>
          <w:marBottom w:val="0"/>
          <w:divBdr>
            <w:top w:val="none" w:sz="0" w:space="0" w:color="auto"/>
            <w:left w:val="none" w:sz="0" w:space="0" w:color="auto"/>
            <w:bottom w:val="none" w:sz="0" w:space="0" w:color="auto"/>
            <w:right w:val="none" w:sz="0" w:space="0" w:color="auto"/>
          </w:divBdr>
          <w:divsChild>
            <w:div w:id="140662955">
              <w:marLeft w:val="0"/>
              <w:marRight w:val="0"/>
              <w:marTop w:val="0"/>
              <w:marBottom w:val="0"/>
              <w:divBdr>
                <w:top w:val="none" w:sz="0" w:space="0" w:color="auto"/>
                <w:left w:val="none" w:sz="0" w:space="0" w:color="auto"/>
                <w:bottom w:val="none" w:sz="0" w:space="0" w:color="auto"/>
                <w:right w:val="none" w:sz="0" w:space="0" w:color="auto"/>
              </w:divBdr>
            </w:div>
            <w:div w:id="780144717">
              <w:marLeft w:val="0"/>
              <w:marRight w:val="0"/>
              <w:marTop w:val="0"/>
              <w:marBottom w:val="0"/>
              <w:divBdr>
                <w:top w:val="none" w:sz="0" w:space="0" w:color="auto"/>
                <w:left w:val="none" w:sz="0" w:space="0" w:color="auto"/>
                <w:bottom w:val="none" w:sz="0" w:space="0" w:color="auto"/>
                <w:right w:val="none" w:sz="0" w:space="0" w:color="auto"/>
              </w:divBdr>
            </w:div>
          </w:divsChild>
        </w:div>
        <w:div w:id="2060546706">
          <w:marLeft w:val="0"/>
          <w:marRight w:val="0"/>
          <w:marTop w:val="0"/>
          <w:marBottom w:val="0"/>
          <w:divBdr>
            <w:top w:val="none" w:sz="0" w:space="0" w:color="auto"/>
            <w:left w:val="none" w:sz="0" w:space="0" w:color="auto"/>
            <w:bottom w:val="none" w:sz="0" w:space="0" w:color="auto"/>
            <w:right w:val="none" w:sz="0" w:space="0" w:color="auto"/>
          </w:divBdr>
          <w:divsChild>
            <w:div w:id="4742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242">
      <w:bodyDiv w:val="1"/>
      <w:marLeft w:val="0"/>
      <w:marRight w:val="0"/>
      <w:marTop w:val="0"/>
      <w:marBottom w:val="0"/>
      <w:divBdr>
        <w:top w:val="none" w:sz="0" w:space="0" w:color="auto"/>
        <w:left w:val="none" w:sz="0" w:space="0" w:color="auto"/>
        <w:bottom w:val="none" w:sz="0" w:space="0" w:color="auto"/>
        <w:right w:val="none" w:sz="0" w:space="0" w:color="auto"/>
      </w:divBdr>
    </w:div>
    <w:div w:id="809202172">
      <w:bodyDiv w:val="1"/>
      <w:marLeft w:val="0"/>
      <w:marRight w:val="0"/>
      <w:marTop w:val="0"/>
      <w:marBottom w:val="0"/>
      <w:divBdr>
        <w:top w:val="none" w:sz="0" w:space="0" w:color="auto"/>
        <w:left w:val="none" w:sz="0" w:space="0" w:color="auto"/>
        <w:bottom w:val="none" w:sz="0" w:space="0" w:color="auto"/>
        <w:right w:val="none" w:sz="0" w:space="0" w:color="auto"/>
      </w:divBdr>
    </w:div>
    <w:div w:id="818692069">
      <w:bodyDiv w:val="1"/>
      <w:marLeft w:val="0"/>
      <w:marRight w:val="0"/>
      <w:marTop w:val="0"/>
      <w:marBottom w:val="0"/>
      <w:divBdr>
        <w:top w:val="none" w:sz="0" w:space="0" w:color="auto"/>
        <w:left w:val="none" w:sz="0" w:space="0" w:color="auto"/>
        <w:bottom w:val="none" w:sz="0" w:space="0" w:color="auto"/>
        <w:right w:val="none" w:sz="0" w:space="0" w:color="auto"/>
      </w:divBdr>
    </w:div>
    <w:div w:id="821627457">
      <w:bodyDiv w:val="1"/>
      <w:marLeft w:val="0"/>
      <w:marRight w:val="0"/>
      <w:marTop w:val="0"/>
      <w:marBottom w:val="0"/>
      <w:divBdr>
        <w:top w:val="none" w:sz="0" w:space="0" w:color="auto"/>
        <w:left w:val="none" w:sz="0" w:space="0" w:color="auto"/>
        <w:bottom w:val="none" w:sz="0" w:space="0" w:color="auto"/>
        <w:right w:val="none" w:sz="0" w:space="0" w:color="auto"/>
      </w:divBdr>
    </w:div>
    <w:div w:id="823009140">
      <w:bodyDiv w:val="1"/>
      <w:marLeft w:val="0"/>
      <w:marRight w:val="0"/>
      <w:marTop w:val="0"/>
      <w:marBottom w:val="0"/>
      <w:divBdr>
        <w:top w:val="none" w:sz="0" w:space="0" w:color="auto"/>
        <w:left w:val="none" w:sz="0" w:space="0" w:color="auto"/>
        <w:bottom w:val="none" w:sz="0" w:space="0" w:color="auto"/>
        <w:right w:val="none" w:sz="0" w:space="0" w:color="auto"/>
      </w:divBdr>
    </w:div>
    <w:div w:id="823202493">
      <w:bodyDiv w:val="1"/>
      <w:marLeft w:val="0"/>
      <w:marRight w:val="0"/>
      <w:marTop w:val="0"/>
      <w:marBottom w:val="0"/>
      <w:divBdr>
        <w:top w:val="none" w:sz="0" w:space="0" w:color="auto"/>
        <w:left w:val="none" w:sz="0" w:space="0" w:color="auto"/>
        <w:bottom w:val="none" w:sz="0" w:space="0" w:color="auto"/>
        <w:right w:val="none" w:sz="0" w:space="0" w:color="auto"/>
      </w:divBdr>
    </w:div>
    <w:div w:id="826867829">
      <w:bodyDiv w:val="1"/>
      <w:marLeft w:val="0"/>
      <w:marRight w:val="0"/>
      <w:marTop w:val="0"/>
      <w:marBottom w:val="0"/>
      <w:divBdr>
        <w:top w:val="none" w:sz="0" w:space="0" w:color="auto"/>
        <w:left w:val="none" w:sz="0" w:space="0" w:color="auto"/>
        <w:bottom w:val="none" w:sz="0" w:space="0" w:color="auto"/>
        <w:right w:val="none" w:sz="0" w:space="0" w:color="auto"/>
      </w:divBdr>
    </w:div>
    <w:div w:id="829295098">
      <w:bodyDiv w:val="1"/>
      <w:marLeft w:val="0"/>
      <w:marRight w:val="0"/>
      <w:marTop w:val="0"/>
      <w:marBottom w:val="0"/>
      <w:divBdr>
        <w:top w:val="none" w:sz="0" w:space="0" w:color="auto"/>
        <w:left w:val="none" w:sz="0" w:space="0" w:color="auto"/>
        <w:bottom w:val="none" w:sz="0" w:space="0" w:color="auto"/>
        <w:right w:val="none" w:sz="0" w:space="0" w:color="auto"/>
      </w:divBdr>
    </w:div>
    <w:div w:id="831457011">
      <w:bodyDiv w:val="1"/>
      <w:marLeft w:val="0"/>
      <w:marRight w:val="0"/>
      <w:marTop w:val="0"/>
      <w:marBottom w:val="0"/>
      <w:divBdr>
        <w:top w:val="none" w:sz="0" w:space="0" w:color="auto"/>
        <w:left w:val="none" w:sz="0" w:space="0" w:color="auto"/>
        <w:bottom w:val="none" w:sz="0" w:space="0" w:color="auto"/>
        <w:right w:val="none" w:sz="0" w:space="0" w:color="auto"/>
      </w:divBdr>
    </w:div>
    <w:div w:id="836266757">
      <w:bodyDiv w:val="1"/>
      <w:marLeft w:val="0"/>
      <w:marRight w:val="0"/>
      <w:marTop w:val="0"/>
      <w:marBottom w:val="0"/>
      <w:divBdr>
        <w:top w:val="none" w:sz="0" w:space="0" w:color="auto"/>
        <w:left w:val="none" w:sz="0" w:space="0" w:color="auto"/>
        <w:bottom w:val="none" w:sz="0" w:space="0" w:color="auto"/>
        <w:right w:val="none" w:sz="0" w:space="0" w:color="auto"/>
      </w:divBdr>
    </w:div>
    <w:div w:id="836503894">
      <w:bodyDiv w:val="1"/>
      <w:marLeft w:val="0"/>
      <w:marRight w:val="0"/>
      <w:marTop w:val="0"/>
      <w:marBottom w:val="0"/>
      <w:divBdr>
        <w:top w:val="none" w:sz="0" w:space="0" w:color="auto"/>
        <w:left w:val="none" w:sz="0" w:space="0" w:color="auto"/>
        <w:bottom w:val="none" w:sz="0" w:space="0" w:color="auto"/>
        <w:right w:val="none" w:sz="0" w:space="0" w:color="auto"/>
      </w:divBdr>
    </w:div>
    <w:div w:id="840051544">
      <w:bodyDiv w:val="1"/>
      <w:marLeft w:val="0"/>
      <w:marRight w:val="0"/>
      <w:marTop w:val="0"/>
      <w:marBottom w:val="0"/>
      <w:divBdr>
        <w:top w:val="none" w:sz="0" w:space="0" w:color="auto"/>
        <w:left w:val="none" w:sz="0" w:space="0" w:color="auto"/>
        <w:bottom w:val="none" w:sz="0" w:space="0" w:color="auto"/>
        <w:right w:val="none" w:sz="0" w:space="0" w:color="auto"/>
      </w:divBdr>
    </w:div>
    <w:div w:id="840898639">
      <w:bodyDiv w:val="1"/>
      <w:marLeft w:val="0"/>
      <w:marRight w:val="0"/>
      <w:marTop w:val="0"/>
      <w:marBottom w:val="0"/>
      <w:divBdr>
        <w:top w:val="none" w:sz="0" w:space="0" w:color="auto"/>
        <w:left w:val="none" w:sz="0" w:space="0" w:color="auto"/>
        <w:bottom w:val="none" w:sz="0" w:space="0" w:color="auto"/>
        <w:right w:val="none" w:sz="0" w:space="0" w:color="auto"/>
      </w:divBdr>
    </w:div>
    <w:div w:id="853613835">
      <w:bodyDiv w:val="1"/>
      <w:marLeft w:val="0"/>
      <w:marRight w:val="0"/>
      <w:marTop w:val="0"/>
      <w:marBottom w:val="0"/>
      <w:divBdr>
        <w:top w:val="none" w:sz="0" w:space="0" w:color="auto"/>
        <w:left w:val="none" w:sz="0" w:space="0" w:color="auto"/>
        <w:bottom w:val="none" w:sz="0" w:space="0" w:color="auto"/>
        <w:right w:val="none" w:sz="0" w:space="0" w:color="auto"/>
      </w:divBdr>
    </w:div>
    <w:div w:id="853958689">
      <w:bodyDiv w:val="1"/>
      <w:marLeft w:val="0"/>
      <w:marRight w:val="0"/>
      <w:marTop w:val="0"/>
      <w:marBottom w:val="0"/>
      <w:divBdr>
        <w:top w:val="none" w:sz="0" w:space="0" w:color="auto"/>
        <w:left w:val="none" w:sz="0" w:space="0" w:color="auto"/>
        <w:bottom w:val="none" w:sz="0" w:space="0" w:color="auto"/>
        <w:right w:val="none" w:sz="0" w:space="0" w:color="auto"/>
      </w:divBdr>
    </w:div>
    <w:div w:id="858003090">
      <w:bodyDiv w:val="1"/>
      <w:marLeft w:val="0"/>
      <w:marRight w:val="0"/>
      <w:marTop w:val="0"/>
      <w:marBottom w:val="0"/>
      <w:divBdr>
        <w:top w:val="none" w:sz="0" w:space="0" w:color="auto"/>
        <w:left w:val="none" w:sz="0" w:space="0" w:color="auto"/>
        <w:bottom w:val="none" w:sz="0" w:space="0" w:color="auto"/>
        <w:right w:val="none" w:sz="0" w:space="0" w:color="auto"/>
      </w:divBdr>
    </w:div>
    <w:div w:id="859468509">
      <w:bodyDiv w:val="1"/>
      <w:marLeft w:val="0"/>
      <w:marRight w:val="0"/>
      <w:marTop w:val="0"/>
      <w:marBottom w:val="0"/>
      <w:divBdr>
        <w:top w:val="none" w:sz="0" w:space="0" w:color="auto"/>
        <w:left w:val="none" w:sz="0" w:space="0" w:color="auto"/>
        <w:bottom w:val="none" w:sz="0" w:space="0" w:color="auto"/>
        <w:right w:val="none" w:sz="0" w:space="0" w:color="auto"/>
      </w:divBdr>
    </w:div>
    <w:div w:id="861213078">
      <w:bodyDiv w:val="1"/>
      <w:marLeft w:val="0"/>
      <w:marRight w:val="0"/>
      <w:marTop w:val="0"/>
      <w:marBottom w:val="0"/>
      <w:divBdr>
        <w:top w:val="none" w:sz="0" w:space="0" w:color="auto"/>
        <w:left w:val="none" w:sz="0" w:space="0" w:color="auto"/>
        <w:bottom w:val="none" w:sz="0" w:space="0" w:color="auto"/>
        <w:right w:val="none" w:sz="0" w:space="0" w:color="auto"/>
      </w:divBdr>
    </w:div>
    <w:div w:id="861288618">
      <w:bodyDiv w:val="1"/>
      <w:marLeft w:val="0"/>
      <w:marRight w:val="0"/>
      <w:marTop w:val="0"/>
      <w:marBottom w:val="0"/>
      <w:divBdr>
        <w:top w:val="none" w:sz="0" w:space="0" w:color="auto"/>
        <w:left w:val="none" w:sz="0" w:space="0" w:color="auto"/>
        <w:bottom w:val="none" w:sz="0" w:space="0" w:color="auto"/>
        <w:right w:val="none" w:sz="0" w:space="0" w:color="auto"/>
      </w:divBdr>
    </w:div>
    <w:div w:id="861699389">
      <w:bodyDiv w:val="1"/>
      <w:marLeft w:val="0"/>
      <w:marRight w:val="0"/>
      <w:marTop w:val="0"/>
      <w:marBottom w:val="0"/>
      <w:divBdr>
        <w:top w:val="none" w:sz="0" w:space="0" w:color="auto"/>
        <w:left w:val="none" w:sz="0" w:space="0" w:color="auto"/>
        <w:bottom w:val="none" w:sz="0" w:space="0" w:color="auto"/>
        <w:right w:val="none" w:sz="0" w:space="0" w:color="auto"/>
      </w:divBdr>
    </w:div>
    <w:div w:id="861825075">
      <w:bodyDiv w:val="1"/>
      <w:marLeft w:val="0"/>
      <w:marRight w:val="0"/>
      <w:marTop w:val="0"/>
      <w:marBottom w:val="0"/>
      <w:divBdr>
        <w:top w:val="none" w:sz="0" w:space="0" w:color="auto"/>
        <w:left w:val="none" w:sz="0" w:space="0" w:color="auto"/>
        <w:bottom w:val="none" w:sz="0" w:space="0" w:color="auto"/>
        <w:right w:val="none" w:sz="0" w:space="0" w:color="auto"/>
      </w:divBdr>
    </w:div>
    <w:div w:id="862134450">
      <w:bodyDiv w:val="1"/>
      <w:marLeft w:val="0"/>
      <w:marRight w:val="0"/>
      <w:marTop w:val="0"/>
      <w:marBottom w:val="0"/>
      <w:divBdr>
        <w:top w:val="none" w:sz="0" w:space="0" w:color="auto"/>
        <w:left w:val="none" w:sz="0" w:space="0" w:color="auto"/>
        <w:bottom w:val="none" w:sz="0" w:space="0" w:color="auto"/>
        <w:right w:val="none" w:sz="0" w:space="0" w:color="auto"/>
      </w:divBdr>
      <w:divsChild>
        <w:div w:id="210114794">
          <w:marLeft w:val="0"/>
          <w:marRight w:val="0"/>
          <w:marTop w:val="0"/>
          <w:marBottom w:val="0"/>
          <w:divBdr>
            <w:top w:val="none" w:sz="0" w:space="0" w:color="auto"/>
            <w:left w:val="none" w:sz="0" w:space="0" w:color="auto"/>
            <w:bottom w:val="none" w:sz="0" w:space="0" w:color="auto"/>
            <w:right w:val="none" w:sz="0" w:space="0" w:color="auto"/>
          </w:divBdr>
          <w:divsChild>
            <w:div w:id="1252348213">
              <w:marLeft w:val="0"/>
              <w:marRight w:val="0"/>
              <w:marTop w:val="0"/>
              <w:marBottom w:val="0"/>
              <w:divBdr>
                <w:top w:val="none" w:sz="0" w:space="0" w:color="auto"/>
                <w:left w:val="none" w:sz="0" w:space="0" w:color="auto"/>
                <w:bottom w:val="none" w:sz="0" w:space="0" w:color="auto"/>
                <w:right w:val="none" w:sz="0" w:space="0" w:color="auto"/>
              </w:divBdr>
            </w:div>
          </w:divsChild>
        </w:div>
        <w:div w:id="864561481">
          <w:marLeft w:val="0"/>
          <w:marRight w:val="0"/>
          <w:marTop w:val="0"/>
          <w:marBottom w:val="0"/>
          <w:divBdr>
            <w:top w:val="none" w:sz="0" w:space="0" w:color="auto"/>
            <w:left w:val="none" w:sz="0" w:space="0" w:color="auto"/>
            <w:bottom w:val="none" w:sz="0" w:space="0" w:color="auto"/>
            <w:right w:val="none" w:sz="0" w:space="0" w:color="auto"/>
          </w:divBdr>
          <w:divsChild>
            <w:div w:id="702362255">
              <w:marLeft w:val="0"/>
              <w:marRight w:val="0"/>
              <w:marTop w:val="0"/>
              <w:marBottom w:val="0"/>
              <w:divBdr>
                <w:top w:val="none" w:sz="0" w:space="0" w:color="auto"/>
                <w:left w:val="none" w:sz="0" w:space="0" w:color="auto"/>
                <w:bottom w:val="none" w:sz="0" w:space="0" w:color="auto"/>
                <w:right w:val="none" w:sz="0" w:space="0" w:color="auto"/>
              </w:divBdr>
            </w:div>
          </w:divsChild>
        </w:div>
        <w:div w:id="955676666">
          <w:marLeft w:val="0"/>
          <w:marRight w:val="0"/>
          <w:marTop w:val="0"/>
          <w:marBottom w:val="0"/>
          <w:divBdr>
            <w:top w:val="none" w:sz="0" w:space="0" w:color="auto"/>
            <w:left w:val="none" w:sz="0" w:space="0" w:color="auto"/>
            <w:bottom w:val="none" w:sz="0" w:space="0" w:color="auto"/>
            <w:right w:val="none" w:sz="0" w:space="0" w:color="auto"/>
          </w:divBdr>
          <w:divsChild>
            <w:div w:id="2001540502">
              <w:marLeft w:val="0"/>
              <w:marRight w:val="0"/>
              <w:marTop w:val="0"/>
              <w:marBottom w:val="0"/>
              <w:divBdr>
                <w:top w:val="none" w:sz="0" w:space="0" w:color="auto"/>
                <w:left w:val="none" w:sz="0" w:space="0" w:color="auto"/>
                <w:bottom w:val="none" w:sz="0" w:space="0" w:color="auto"/>
                <w:right w:val="none" w:sz="0" w:space="0" w:color="auto"/>
              </w:divBdr>
            </w:div>
          </w:divsChild>
        </w:div>
        <w:div w:id="1119226841">
          <w:marLeft w:val="0"/>
          <w:marRight w:val="0"/>
          <w:marTop w:val="0"/>
          <w:marBottom w:val="0"/>
          <w:divBdr>
            <w:top w:val="none" w:sz="0" w:space="0" w:color="auto"/>
            <w:left w:val="none" w:sz="0" w:space="0" w:color="auto"/>
            <w:bottom w:val="none" w:sz="0" w:space="0" w:color="auto"/>
            <w:right w:val="none" w:sz="0" w:space="0" w:color="auto"/>
          </w:divBdr>
          <w:divsChild>
            <w:div w:id="1555458637">
              <w:marLeft w:val="0"/>
              <w:marRight w:val="0"/>
              <w:marTop w:val="0"/>
              <w:marBottom w:val="0"/>
              <w:divBdr>
                <w:top w:val="none" w:sz="0" w:space="0" w:color="auto"/>
                <w:left w:val="none" w:sz="0" w:space="0" w:color="auto"/>
                <w:bottom w:val="none" w:sz="0" w:space="0" w:color="auto"/>
                <w:right w:val="none" w:sz="0" w:space="0" w:color="auto"/>
              </w:divBdr>
            </w:div>
          </w:divsChild>
        </w:div>
        <w:div w:id="2104297163">
          <w:marLeft w:val="0"/>
          <w:marRight w:val="0"/>
          <w:marTop w:val="0"/>
          <w:marBottom w:val="0"/>
          <w:divBdr>
            <w:top w:val="none" w:sz="0" w:space="0" w:color="auto"/>
            <w:left w:val="none" w:sz="0" w:space="0" w:color="auto"/>
            <w:bottom w:val="none" w:sz="0" w:space="0" w:color="auto"/>
            <w:right w:val="none" w:sz="0" w:space="0" w:color="auto"/>
          </w:divBdr>
          <w:divsChild>
            <w:div w:id="304050569">
              <w:marLeft w:val="0"/>
              <w:marRight w:val="0"/>
              <w:marTop w:val="0"/>
              <w:marBottom w:val="0"/>
              <w:divBdr>
                <w:top w:val="none" w:sz="0" w:space="0" w:color="auto"/>
                <w:left w:val="none" w:sz="0" w:space="0" w:color="auto"/>
                <w:bottom w:val="none" w:sz="0" w:space="0" w:color="auto"/>
                <w:right w:val="none" w:sz="0" w:space="0" w:color="auto"/>
              </w:divBdr>
            </w:div>
            <w:div w:id="373963709">
              <w:marLeft w:val="0"/>
              <w:marRight w:val="0"/>
              <w:marTop w:val="0"/>
              <w:marBottom w:val="0"/>
              <w:divBdr>
                <w:top w:val="none" w:sz="0" w:space="0" w:color="auto"/>
                <w:left w:val="none" w:sz="0" w:space="0" w:color="auto"/>
                <w:bottom w:val="none" w:sz="0" w:space="0" w:color="auto"/>
                <w:right w:val="none" w:sz="0" w:space="0" w:color="auto"/>
              </w:divBdr>
            </w:div>
            <w:div w:id="458959642">
              <w:marLeft w:val="0"/>
              <w:marRight w:val="0"/>
              <w:marTop w:val="0"/>
              <w:marBottom w:val="0"/>
              <w:divBdr>
                <w:top w:val="none" w:sz="0" w:space="0" w:color="auto"/>
                <w:left w:val="none" w:sz="0" w:space="0" w:color="auto"/>
                <w:bottom w:val="none" w:sz="0" w:space="0" w:color="auto"/>
                <w:right w:val="none" w:sz="0" w:space="0" w:color="auto"/>
              </w:divBdr>
            </w:div>
            <w:div w:id="534461582">
              <w:marLeft w:val="0"/>
              <w:marRight w:val="0"/>
              <w:marTop w:val="0"/>
              <w:marBottom w:val="0"/>
              <w:divBdr>
                <w:top w:val="none" w:sz="0" w:space="0" w:color="auto"/>
                <w:left w:val="none" w:sz="0" w:space="0" w:color="auto"/>
                <w:bottom w:val="none" w:sz="0" w:space="0" w:color="auto"/>
                <w:right w:val="none" w:sz="0" w:space="0" w:color="auto"/>
              </w:divBdr>
            </w:div>
            <w:div w:id="561864116">
              <w:marLeft w:val="0"/>
              <w:marRight w:val="0"/>
              <w:marTop w:val="0"/>
              <w:marBottom w:val="0"/>
              <w:divBdr>
                <w:top w:val="none" w:sz="0" w:space="0" w:color="auto"/>
                <w:left w:val="none" w:sz="0" w:space="0" w:color="auto"/>
                <w:bottom w:val="none" w:sz="0" w:space="0" w:color="auto"/>
                <w:right w:val="none" w:sz="0" w:space="0" w:color="auto"/>
              </w:divBdr>
            </w:div>
            <w:div w:id="897133368">
              <w:marLeft w:val="0"/>
              <w:marRight w:val="0"/>
              <w:marTop w:val="0"/>
              <w:marBottom w:val="0"/>
              <w:divBdr>
                <w:top w:val="none" w:sz="0" w:space="0" w:color="auto"/>
                <w:left w:val="none" w:sz="0" w:space="0" w:color="auto"/>
                <w:bottom w:val="none" w:sz="0" w:space="0" w:color="auto"/>
                <w:right w:val="none" w:sz="0" w:space="0" w:color="auto"/>
              </w:divBdr>
            </w:div>
            <w:div w:id="983199090">
              <w:marLeft w:val="0"/>
              <w:marRight w:val="0"/>
              <w:marTop w:val="0"/>
              <w:marBottom w:val="0"/>
              <w:divBdr>
                <w:top w:val="none" w:sz="0" w:space="0" w:color="auto"/>
                <w:left w:val="none" w:sz="0" w:space="0" w:color="auto"/>
                <w:bottom w:val="none" w:sz="0" w:space="0" w:color="auto"/>
                <w:right w:val="none" w:sz="0" w:space="0" w:color="auto"/>
              </w:divBdr>
            </w:div>
            <w:div w:id="1294289453">
              <w:marLeft w:val="0"/>
              <w:marRight w:val="0"/>
              <w:marTop w:val="0"/>
              <w:marBottom w:val="0"/>
              <w:divBdr>
                <w:top w:val="none" w:sz="0" w:space="0" w:color="auto"/>
                <w:left w:val="none" w:sz="0" w:space="0" w:color="auto"/>
                <w:bottom w:val="none" w:sz="0" w:space="0" w:color="auto"/>
                <w:right w:val="none" w:sz="0" w:space="0" w:color="auto"/>
              </w:divBdr>
            </w:div>
            <w:div w:id="1387535278">
              <w:marLeft w:val="0"/>
              <w:marRight w:val="0"/>
              <w:marTop w:val="0"/>
              <w:marBottom w:val="0"/>
              <w:divBdr>
                <w:top w:val="none" w:sz="0" w:space="0" w:color="auto"/>
                <w:left w:val="none" w:sz="0" w:space="0" w:color="auto"/>
                <w:bottom w:val="none" w:sz="0" w:space="0" w:color="auto"/>
                <w:right w:val="none" w:sz="0" w:space="0" w:color="auto"/>
              </w:divBdr>
            </w:div>
            <w:div w:id="1650014092">
              <w:marLeft w:val="0"/>
              <w:marRight w:val="0"/>
              <w:marTop w:val="0"/>
              <w:marBottom w:val="0"/>
              <w:divBdr>
                <w:top w:val="none" w:sz="0" w:space="0" w:color="auto"/>
                <w:left w:val="none" w:sz="0" w:space="0" w:color="auto"/>
                <w:bottom w:val="none" w:sz="0" w:space="0" w:color="auto"/>
                <w:right w:val="none" w:sz="0" w:space="0" w:color="auto"/>
              </w:divBdr>
            </w:div>
            <w:div w:id="1672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1250">
      <w:bodyDiv w:val="1"/>
      <w:marLeft w:val="0"/>
      <w:marRight w:val="0"/>
      <w:marTop w:val="0"/>
      <w:marBottom w:val="0"/>
      <w:divBdr>
        <w:top w:val="none" w:sz="0" w:space="0" w:color="auto"/>
        <w:left w:val="none" w:sz="0" w:space="0" w:color="auto"/>
        <w:bottom w:val="none" w:sz="0" w:space="0" w:color="auto"/>
        <w:right w:val="none" w:sz="0" w:space="0" w:color="auto"/>
      </w:divBdr>
    </w:div>
    <w:div w:id="865680064">
      <w:bodyDiv w:val="1"/>
      <w:marLeft w:val="0"/>
      <w:marRight w:val="0"/>
      <w:marTop w:val="0"/>
      <w:marBottom w:val="0"/>
      <w:divBdr>
        <w:top w:val="none" w:sz="0" w:space="0" w:color="auto"/>
        <w:left w:val="none" w:sz="0" w:space="0" w:color="auto"/>
        <w:bottom w:val="none" w:sz="0" w:space="0" w:color="auto"/>
        <w:right w:val="none" w:sz="0" w:space="0" w:color="auto"/>
      </w:divBdr>
    </w:div>
    <w:div w:id="869270168">
      <w:bodyDiv w:val="1"/>
      <w:marLeft w:val="0"/>
      <w:marRight w:val="0"/>
      <w:marTop w:val="0"/>
      <w:marBottom w:val="0"/>
      <w:divBdr>
        <w:top w:val="none" w:sz="0" w:space="0" w:color="auto"/>
        <w:left w:val="none" w:sz="0" w:space="0" w:color="auto"/>
        <w:bottom w:val="none" w:sz="0" w:space="0" w:color="auto"/>
        <w:right w:val="none" w:sz="0" w:space="0" w:color="auto"/>
      </w:divBdr>
    </w:div>
    <w:div w:id="870410884">
      <w:bodyDiv w:val="1"/>
      <w:marLeft w:val="0"/>
      <w:marRight w:val="0"/>
      <w:marTop w:val="0"/>
      <w:marBottom w:val="0"/>
      <w:divBdr>
        <w:top w:val="none" w:sz="0" w:space="0" w:color="auto"/>
        <w:left w:val="none" w:sz="0" w:space="0" w:color="auto"/>
        <w:bottom w:val="none" w:sz="0" w:space="0" w:color="auto"/>
        <w:right w:val="none" w:sz="0" w:space="0" w:color="auto"/>
      </w:divBdr>
    </w:div>
    <w:div w:id="870653024">
      <w:bodyDiv w:val="1"/>
      <w:marLeft w:val="0"/>
      <w:marRight w:val="0"/>
      <w:marTop w:val="0"/>
      <w:marBottom w:val="0"/>
      <w:divBdr>
        <w:top w:val="none" w:sz="0" w:space="0" w:color="auto"/>
        <w:left w:val="none" w:sz="0" w:space="0" w:color="auto"/>
        <w:bottom w:val="none" w:sz="0" w:space="0" w:color="auto"/>
        <w:right w:val="none" w:sz="0" w:space="0" w:color="auto"/>
      </w:divBdr>
    </w:div>
    <w:div w:id="872154886">
      <w:bodyDiv w:val="1"/>
      <w:marLeft w:val="0"/>
      <w:marRight w:val="0"/>
      <w:marTop w:val="0"/>
      <w:marBottom w:val="0"/>
      <w:divBdr>
        <w:top w:val="none" w:sz="0" w:space="0" w:color="auto"/>
        <w:left w:val="none" w:sz="0" w:space="0" w:color="auto"/>
        <w:bottom w:val="none" w:sz="0" w:space="0" w:color="auto"/>
        <w:right w:val="none" w:sz="0" w:space="0" w:color="auto"/>
      </w:divBdr>
    </w:div>
    <w:div w:id="873735383">
      <w:bodyDiv w:val="1"/>
      <w:marLeft w:val="0"/>
      <w:marRight w:val="0"/>
      <w:marTop w:val="0"/>
      <w:marBottom w:val="0"/>
      <w:divBdr>
        <w:top w:val="none" w:sz="0" w:space="0" w:color="auto"/>
        <w:left w:val="none" w:sz="0" w:space="0" w:color="auto"/>
        <w:bottom w:val="none" w:sz="0" w:space="0" w:color="auto"/>
        <w:right w:val="none" w:sz="0" w:space="0" w:color="auto"/>
      </w:divBdr>
    </w:div>
    <w:div w:id="875001992">
      <w:bodyDiv w:val="1"/>
      <w:marLeft w:val="0"/>
      <w:marRight w:val="0"/>
      <w:marTop w:val="0"/>
      <w:marBottom w:val="0"/>
      <w:divBdr>
        <w:top w:val="none" w:sz="0" w:space="0" w:color="auto"/>
        <w:left w:val="none" w:sz="0" w:space="0" w:color="auto"/>
        <w:bottom w:val="none" w:sz="0" w:space="0" w:color="auto"/>
        <w:right w:val="none" w:sz="0" w:space="0" w:color="auto"/>
      </w:divBdr>
      <w:divsChild>
        <w:div w:id="662508307">
          <w:marLeft w:val="0"/>
          <w:marRight w:val="0"/>
          <w:marTop w:val="0"/>
          <w:marBottom w:val="0"/>
          <w:divBdr>
            <w:top w:val="none" w:sz="0" w:space="0" w:color="auto"/>
            <w:left w:val="none" w:sz="0" w:space="0" w:color="auto"/>
            <w:bottom w:val="none" w:sz="0" w:space="0" w:color="auto"/>
            <w:right w:val="none" w:sz="0" w:space="0" w:color="auto"/>
          </w:divBdr>
          <w:divsChild>
            <w:div w:id="12032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1018">
      <w:bodyDiv w:val="1"/>
      <w:marLeft w:val="0"/>
      <w:marRight w:val="0"/>
      <w:marTop w:val="0"/>
      <w:marBottom w:val="0"/>
      <w:divBdr>
        <w:top w:val="none" w:sz="0" w:space="0" w:color="auto"/>
        <w:left w:val="none" w:sz="0" w:space="0" w:color="auto"/>
        <w:bottom w:val="none" w:sz="0" w:space="0" w:color="auto"/>
        <w:right w:val="none" w:sz="0" w:space="0" w:color="auto"/>
      </w:divBdr>
    </w:div>
    <w:div w:id="877550222">
      <w:bodyDiv w:val="1"/>
      <w:marLeft w:val="0"/>
      <w:marRight w:val="0"/>
      <w:marTop w:val="0"/>
      <w:marBottom w:val="0"/>
      <w:divBdr>
        <w:top w:val="none" w:sz="0" w:space="0" w:color="auto"/>
        <w:left w:val="none" w:sz="0" w:space="0" w:color="auto"/>
        <w:bottom w:val="none" w:sz="0" w:space="0" w:color="auto"/>
        <w:right w:val="none" w:sz="0" w:space="0" w:color="auto"/>
      </w:divBdr>
    </w:div>
    <w:div w:id="878858317">
      <w:bodyDiv w:val="1"/>
      <w:marLeft w:val="0"/>
      <w:marRight w:val="0"/>
      <w:marTop w:val="0"/>
      <w:marBottom w:val="0"/>
      <w:divBdr>
        <w:top w:val="none" w:sz="0" w:space="0" w:color="auto"/>
        <w:left w:val="none" w:sz="0" w:space="0" w:color="auto"/>
        <w:bottom w:val="none" w:sz="0" w:space="0" w:color="auto"/>
        <w:right w:val="none" w:sz="0" w:space="0" w:color="auto"/>
      </w:divBdr>
    </w:div>
    <w:div w:id="879321847">
      <w:bodyDiv w:val="1"/>
      <w:marLeft w:val="0"/>
      <w:marRight w:val="0"/>
      <w:marTop w:val="0"/>
      <w:marBottom w:val="0"/>
      <w:divBdr>
        <w:top w:val="none" w:sz="0" w:space="0" w:color="auto"/>
        <w:left w:val="none" w:sz="0" w:space="0" w:color="auto"/>
        <w:bottom w:val="none" w:sz="0" w:space="0" w:color="auto"/>
        <w:right w:val="none" w:sz="0" w:space="0" w:color="auto"/>
      </w:divBdr>
    </w:div>
    <w:div w:id="881672588">
      <w:bodyDiv w:val="1"/>
      <w:marLeft w:val="0"/>
      <w:marRight w:val="0"/>
      <w:marTop w:val="0"/>
      <w:marBottom w:val="0"/>
      <w:divBdr>
        <w:top w:val="none" w:sz="0" w:space="0" w:color="auto"/>
        <w:left w:val="none" w:sz="0" w:space="0" w:color="auto"/>
        <w:bottom w:val="none" w:sz="0" w:space="0" w:color="auto"/>
        <w:right w:val="none" w:sz="0" w:space="0" w:color="auto"/>
      </w:divBdr>
    </w:div>
    <w:div w:id="882449803">
      <w:bodyDiv w:val="1"/>
      <w:marLeft w:val="0"/>
      <w:marRight w:val="0"/>
      <w:marTop w:val="0"/>
      <w:marBottom w:val="0"/>
      <w:divBdr>
        <w:top w:val="none" w:sz="0" w:space="0" w:color="auto"/>
        <w:left w:val="none" w:sz="0" w:space="0" w:color="auto"/>
        <w:bottom w:val="none" w:sz="0" w:space="0" w:color="auto"/>
        <w:right w:val="none" w:sz="0" w:space="0" w:color="auto"/>
      </w:divBdr>
    </w:div>
    <w:div w:id="886647853">
      <w:bodyDiv w:val="1"/>
      <w:marLeft w:val="0"/>
      <w:marRight w:val="0"/>
      <w:marTop w:val="0"/>
      <w:marBottom w:val="0"/>
      <w:divBdr>
        <w:top w:val="none" w:sz="0" w:space="0" w:color="auto"/>
        <w:left w:val="none" w:sz="0" w:space="0" w:color="auto"/>
        <w:bottom w:val="none" w:sz="0" w:space="0" w:color="auto"/>
        <w:right w:val="none" w:sz="0" w:space="0" w:color="auto"/>
      </w:divBdr>
    </w:div>
    <w:div w:id="887229809">
      <w:bodyDiv w:val="1"/>
      <w:marLeft w:val="0"/>
      <w:marRight w:val="0"/>
      <w:marTop w:val="0"/>
      <w:marBottom w:val="0"/>
      <w:divBdr>
        <w:top w:val="none" w:sz="0" w:space="0" w:color="auto"/>
        <w:left w:val="none" w:sz="0" w:space="0" w:color="auto"/>
        <w:bottom w:val="none" w:sz="0" w:space="0" w:color="auto"/>
        <w:right w:val="none" w:sz="0" w:space="0" w:color="auto"/>
      </w:divBdr>
    </w:div>
    <w:div w:id="888342839">
      <w:bodyDiv w:val="1"/>
      <w:marLeft w:val="0"/>
      <w:marRight w:val="0"/>
      <w:marTop w:val="0"/>
      <w:marBottom w:val="0"/>
      <w:divBdr>
        <w:top w:val="none" w:sz="0" w:space="0" w:color="auto"/>
        <w:left w:val="none" w:sz="0" w:space="0" w:color="auto"/>
        <w:bottom w:val="none" w:sz="0" w:space="0" w:color="auto"/>
        <w:right w:val="none" w:sz="0" w:space="0" w:color="auto"/>
      </w:divBdr>
    </w:div>
    <w:div w:id="889999674">
      <w:bodyDiv w:val="1"/>
      <w:marLeft w:val="0"/>
      <w:marRight w:val="0"/>
      <w:marTop w:val="0"/>
      <w:marBottom w:val="0"/>
      <w:divBdr>
        <w:top w:val="none" w:sz="0" w:space="0" w:color="auto"/>
        <w:left w:val="none" w:sz="0" w:space="0" w:color="auto"/>
        <w:bottom w:val="none" w:sz="0" w:space="0" w:color="auto"/>
        <w:right w:val="none" w:sz="0" w:space="0" w:color="auto"/>
      </w:divBdr>
    </w:div>
    <w:div w:id="892471755">
      <w:bodyDiv w:val="1"/>
      <w:marLeft w:val="0"/>
      <w:marRight w:val="0"/>
      <w:marTop w:val="0"/>
      <w:marBottom w:val="0"/>
      <w:divBdr>
        <w:top w:val="none" w:sz="0" w:space="0" w:color="auto"/>
        <w:left w:val="none" w:sz="0" w:space="0" w:color="auto"/>
        <w:bottom w:val="none" w:sz="0" w:space="0" w:color="auto"/>
        <w:right w:val="none" w:sz="0" w:space="0" w:color="auto"/>
      </w:divBdr>
    </w:div>
    <w:div w:id="894200614">
      <w:bodyDiv w:val="1"/>
      <w:marLeft w:val="0"/>
      <w:marRight w:val="0"/>
      <w:marTop w:val="0"/>
      <w:marBottom w:val="0"/>
      <w:divBdr>
        <w:top w:val="none" w:sz="0" w:space="0" w:color="auto"/>
        <w:left w:val="none" w:sz="0" w:space="0" w:color="auto"/>
        <w:bottom w:val="none" w:sz="0" w:space="0" w:color="auto"/>
        <w:right w:val="none" w:sz="0" w:space="0" w:color="auto"/>
      </w:divBdr>
    </w:div>
    <w:div w:id="895551209">
      <w:bodyDiv w:val="1"/>
      <w:marLeft w:val="0"/>
      <w:marRight w:val="0"/>
      <w:marTop w:val="0"/>
      <w:marBottom w:val="0"/>
      <w:divBdr>
        <w:top w:val="none" w:sz="0" w:space="0" w:color="auto"/>
        <w:left w:val="none" w:sz="0" w:space="0" w:color="auto"/>
        <w:bottom w:val="none" w:sz="0" w:space="0" w:color="auto"/>
        <w:right w:val="none" w:sz="0" w:space="0" w:color="auto"/>
      </w:divBdr>
    </w:div>
    <w:div w:id="901448166">
      <w:bodyDiv w:val="1"/>
      <w:marLeft w:val="0"/>
      <w:marRight w:val="0"/>
      <w:marTop w:val="0"/>
      <w:marBottom w:val="0"/>
      <w:divBdr>
        <w:top w:val="none" w:sz="0" w:space="0" w:color="auto"/>
        <w:left w:val="none" w:sz="0" w:space="0" w:color="auto"/>
        <w:bottom w:val="none" w:sz="0" w:space="0" w:color="auto"/>
        <w:right w:val="none" w:sz="0" w:space="0" w:color="auto"/>
      </w:divBdr>
    </w:div>
    <w:div w:id="907418078">
      <w:bodyDiv w:val="1"/>
      <w:marLeft w:val="0"/>
      <w:marRight w:val="0"/>
      <w:marTop w:val="0"/>
      <w:marBottom w:val="0"/>
      <w:divBdr>
        <w:top w:val="none" w:sz="0" w:space="0" w:color="auto"/>
        <w:left w:val="none" w:sz="0" w:space="0" w:color="auto"/>
        <w:bottom w:val="none" w:sz="0" w:space="0" w:color="auto"/>
        <w:right w:val="none" w:sz="0" w:space="0" w:color="auto"/>
      </w:divBdr>
    </w:div>
    <w:div w:id="910238530">
      <w:bodyDiv w:val="1"/>
      <w:marLeft w:val="0"/>
      <w:marRight w:val="0"/>
      <w:marTop w:val="0"/>
      <w:marBottom w:val="0"/>
      <w:divBdr>
        <w:top w:val="none" w:sz="0" w:space="0" w:color="auto"/>
        <w:left w:val="none" w:sz="0" w:space="0" w:color="auto"/>
        <w:bottom w:val="none" w:sz="0" w:space="0" w:color="auto"/>
        <w:right w:val="none" w:sz="0" w:space="0" w:color="auto"/>
      </w:divBdr>
    </w:div>
    <w:div w:id="911156001">
      <w:bodyDiv w:val="1"/>
      <w:marLeft w:val="0"/>
      <w:marRight w:val="0"/>
      <w:marTop w:val="0"/>
      <w:marBottom w:val="0"/>
      <w:divBdr>
        <w:top w:val="none" w:sz="0" w:space="0" w:color="auto"/>
        <w:left w:val="none" w:sz="0" w:space="0" w:color="auto"/>
        <w:bottom w:val="none" w:sz="0" w:space="0" w:color="auto"/>
        <w:right w:val="none" w:sz="0" w:space="0" w:color="auto"/>
      </w:divBdr>
    </w:div>
    <w:div w:id="912279751">
      <w:bodyDiv w:val="1"/>
      <w:marLeft w:val="0"/>
      <w:marRight w:val="0"/>
      <w:marTop w:val="0"/>
      <w:marBottom w:val="0"/>
      <w:divBdr>
        <w:top w:val="none" w:sz="0" w:space="0" w:color="auto"/>
        <w:left w:val="none" w:sz="0" w:space="0" w:color="auto"/>
        <w:bottom w:val="none" w:sz="0" w:space="0" w:color="auto"/>
        <w:right w:val="none" w:sz="0" w:space="0" w:color="auto"/>
      </w:divBdr>
    </w:div>
    <w:div w:id="912739491">
      <w:bodyDiv w:val="1"/>
      <w:marLeft w:val="0"/>
      <w:marRight w:val="0"/>
      <w:marTop w:val="0"/>
      <w:marBottom w:val="0"/>
      <w:divBdr>
        <w:top w:val="none" w:sz="0" w:space="0" w:color="auto"/>
        <w:left w:val="none" w:sz="0" w:space="0" w:color="auto"/>
        <w:bottom w:val="none" w:sz="0" w:space="0" w:color="auto"/>
        <w:right w:val="none" w:sz="0" w:space="0" w:color="auto"/>
      </w:divBdr>
    </w:div>
    <w:div w:id="912812471">
      <w:bodyDiv w:val="1"/>
      <w:marLeft w:val="0"/>
      <w:marRight w:val="0"/>
      <w:marTop w:val="0"/>
      <w:marBottom w:val="0"/>
      <w:divBdr>
        <w:top w:val="none" w:sz="0" w:space="0" w:color="auto"/>
        <w:left w:val="none" w:sz="0" w:space="0" w:color="auto"/>
        <w:bottom w:val="none" w:sz="0" w:space="0" w:color="auto"/>
        <w:right w:val="none" w:sz="0" w:space="0" w:color="auto"/>
      </w:divBdr>
    </w:div>
    <w:div w:id="914361309">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1567795">
      <w:bodyDiv w:val="1"/>
      <w:marLeft w:val="0"/>
      <w:marRight w:val="0"/>
      <w:marTop w:val="0"/>
      <w:marBottom w:val="0"/>
      <w:divBdr>
        <w:top w:val="none" w:sz="0" w:space="0" w:color="auto"/>
        <w:left w:val="none" w:sz="0" w:space="0" w:color="auto"/>
        <w:bottom w:val="none" w:sz="0" w:space="0" w:color="auto"/>
        <w:right w:val="none" w:sz="0" w:space="0" w:color="auto"/>
      </w:divBdr>
    </w:div>
    <w:div w:id="925112438">
      <w:bodyDiv w:val="1"/>
      <w:marLeft w:val="0"/>
      <w:marRight w:val="0"/>
      <w:marTop w:val="0"/>
      <w:marBottom w:val="0"/>
      <w:divBdr>
        <w:top w:val="none" w:sz="0" w:space="0" w:color="auto"/>
        <w:left w:val="none" w:sz="0" w:space="0" w:color="auto"/>
        <w:bottom w:val="none" w:sz="0" w:space="0" w:color="auto"/>
        <w:right w:val="none" w:sz="0" w:space="0" w:color="auto"/>
      </w:divBdr>
    </w:div>
    <w:div w:id="926040406">
      <w:bodyDiv w:val="1"/>
      <w:marLeft w:val="0"/>
      <w:marRight w:val="0"/>
      <w:marTop w:val="0"/>
      <w:marBottom w:val="0"/>
      <w:divBdr>
        <w:top w:val="none" w:sz="0" w:space="0" w:color="auto"/>
        <w:left w:val="none" w:sz="0" w:space="0" w:color="auto"/>
        <w:bottom w:val="none" w:sz="0" w:space="0" w:color="auto"/>
        <w:right w:val="none" w:sz="0" w:space="0" w:color="auto"/>
      </w:divBdr>
    </w:div>
    <w:div w:id="926576732">
      <w:bodyDiv w:val="1"/>
      <w:marLeft w:val="0"/>
      <w:marRight w:val="0"/>
      <w:marTop w:val="0"/>
      <w:marBottom w:val="0"/>
      <w:divBdr>
        <w:top w:val="none" w:sz="0" w:space="0" w:color="auto"/>
        <w:left w:val="none" w:sz="0" w:space="0" w:color="auto"/>
        <w:bottom w:val="none" w:sz="0" w:space="0" w:color="auto"/>
        <w:right w:val="none" w:sz="0" w:space="0" w:color="auto"/>
      </w:divBdr>
    </w:div>
    <w:div w:id="926615701">
      <w:bodyDiv w:val="1"/>
      <w:marLeft w:val="0"/>
      <w:marRight w:val="0"/>
      <w:marTop w:val="0"/>
      <w:marBottom w:val="0"/>
      <w:divBdr>
        <w:top w:val="none" w:sz="0" w:space="0" w:color="auto"/>
        <w:left w:val="none" w:sz="0" w:space="0" w:color="auto"/>
        <w:bottom w:val="none" w:sz="0" w:space="0" w:color="auto"/>
        <w:right w:val="none" w:sz="0" w:space="0" w:color="auto"/>
      </w:divBdr>
    </w:div>
    <w:div w:id="927544142">
      <w:bodyDiv w:val="1"/>
      <w:marLeft w:val="0"/>
      <w:marRight w:val="0"/>
      <w:marTop w:val="0"/>
      <w:marBottom w:val="0"/>
      <w:divBdr>
        <w:top w:val="none" w:sz="0" w:space="0" w:color="auto"/>
        <w:left w:val="none" w:sz="0" w:space="0" w:color="auto"/>
        <w:bottom w:val="none" w:sz="0" w:space="0" w:color="auto"/>
        <w:right w:val="none" w:sz="0" w:space="0" w:color="auto"/>
      </w:divBdr>
    </w:div>
    <w:div w:id="927616599">
      <w:bodyDiv w:val="1"/>
      <w:marLeft w:val="0"/>
      <w:marRight w:val="0"/>
      <w:marTop w:val="0"/>
      <w:marBottom w:val="0"/>
      <w:divBdr>
        <w:top w:val="none" w:sz="0" w:space="0" w:color="auto"/>
        <w:left w:val="none" w:sz="0" w:space="0" w:color="auto"/>
        <w:bottom w:val="none" w:sz="0" w:space="0" w:color="auto"/>
        <w:right w:val="none" w:sz="0" w:space="0" w:color="auto"/>
      </w:divBdr>
    </w:div>
    <w:div w:id="928006329">
      <w:bodyDiv w:val="1"/>
      <w:marLeft w:val="0"/>
      <w:marRight w:val="0"/>
      <w:marTop w:val="0"/>
      <w:marBottom w:val="0"/>
      <w:divBdr>
        <w:top w:val="none" w:sz="0" w:space="0" w:color="auto"/>
        <w:left w:val="none" w:sz="0" w:space="0" w:color="auto"/>
        <w:bottom w:val="none" w:sz="0" w:space="0" w:color="auto"/>
        <w:right w:val="none" w:sz="0" w:space="0" w:color="auto"/>
      </w:divBdr>
    </w:div>
    <w:div w:id="928125133">
      <w:bodyDiv w:val="1"/>
      <w:marLeft w:val="0"/>
      <w:marRight w:val="0"/>
      <w:marTop w:val="0"/>
      <w:marBottom w:val="0"/>
      <w:divBdr>
        <w:top w:val="none" w:sz="0" w:space="0" w:color="auto"/>
        <w:left w:val="none" w:sz="0" w:space="0" w:color="auto"/>
        <w:bottom w:val="none" w:sz="0" w:space="0" w:color="auto"/>
        <w:right w:val="none" w:sz="0" w:space="0" w:color="auto"/>
      </w:divBdr>
    </w:div>
    <w:div w:id="930894988">
      <w:bodyDiv w:val="1"/>
      <w:marLeft w:val="0"/>
      <w:marRight w:val="0"/>
      <w:marTop w:val="0"/>
      <w:marBottom w:val="0"/>
      <w:divBdr>
        <w:top w:val="none" w:sz="0" w:space="0" w:color="auto"/>
        <w:left w:val="none" w:sz="0" w:space="0" w:color="auto"/>
        <w:bottom w:val="none" w:sz="0" w:space="0" w:color="auto"/>
        <w:right w:val="none" w:sz="0" w:space="0" w:color="auto"/>
      </w:divBdr>
    </w:div>
    <w:div w:id="931548883">
      <w:bodyDiv w:val="1"/>
      <w:marLeft w:val="0"/>
      <w:marRight w:val="0"/>
      <w:marTop w:val="0"/>
      <w:marBottom w:val="0"/>
      <w:divBdr>
        <w:top w:val="none" w:sz="0" w:space="0" w:color="auto"/>
        <w:left w:val="none" w:sz="0" w:space="0" w:color="auto"/>
        <w:bottom w:val="none" w:sz="0" w:space="0" w:color="auto"/>
        <w:right w:val="none" w:sz="0" w:space="0" w:color="auto"/>
      </w:divBdr>
    </w:div>
    <w:div w:id="935165750">
      <w:bodyDiv w:val="1"/>
      <w:marLeft w:val="0"/>
      <w:marRight w:val="0"/>
      <w:marTop w:val="0"/>
      <w:marBottom w:val="0"/>
      <w:divBdr>
        <w:top w:val="none" w:sz="0" w:space="0" w:color="auto"/>
        <w:left w:val="none" w:sz="0" w:space="0" w:color="auto"/>
        <w:bottom w:val="none" w:sz="0" w:space="0" w:color="auto"/>
        <w:right w:val="none" w:sz="0" w:space="0" w:color="auto"/>
      </w:divBdr>
      <w:divsChild>
        <w:div w:id="341397707">
          <w:marLeft w:val="0"/>
          <w:marRight w:val="0"/>
          <w:marTop w:val="0"/>
          <w:marBottom w:val="0"/>
          <w:divBdr>
            <w:top w:val="none" w:sz="0" w:space="0" w:color="auto"/>
            <w:left w:val="none" w:sz="0" w:space="0" w:color="auto"/>
            <w:bottom w:val="none" w:sz="0" w:space="0" w:color="auto"/>
            <w:right w:val="none" w:sz="0" w:space="0" w:color="auto"/>
          </w:divBdr>
        </w:div>
        <w:div w:id="538274481">
          <w:marLeft w:val="0"/>
          <w:marRight w:val="0"/>
          <w:marTop w:val="0"/>
          <w:marBottom w:val="0"/>
          <w:divBdr>
            <w:top w:val="none" w:sz="0" w:space="0" w:color="auto"/>
            <w:left w:val="none" w:sz="0" w:space="0" w:color="auto"/>
            <w:bottom w:val="none" w:sz="0" w:space="0" w:color="auto"/>
            <w:right w:val="none" w:sz="0" w:space="0" w:color="auto"/>
          </w:divBdr>
        </w:div>
        <w:div w:id="574751163">
          <w:marLeft w:val="0"/>
          <w:marRight w:val="0"/>
          <w:marTop w:val="0"/>
          <w:marBottom w:val="0"/>
          <w:divBdr>
            <w:top w:val="none" w:sz="0" w:space="0" w:color="auto"/>
            <w:left w:val="none" w:sz="0" w:space="0" w:color="auto"/>
            <w:bottom w:val="none" w:sz="0" w:space="0" w:color="auto"/>
            <w:right w:val="none" w:sz="0" w:space="0" w:color="auto"/>
          </w:divBdr>
        </w:div>
        <w:div w:id="1002969742">
          <w:marLeft w:val="0"/>
          <w:marRight w:val="0"/>
          <w:marTop w:val="0"/>
          <w:marBottom w:val="0"/>
          <w:divBdr>
            <w:top w:val="none" w:sz="0" w:space="0" w:color="auto"/>
            <w:left w:val="none" w:sz="0" w:space="0" w:color="auto"/>
            <w:bottom w:val="none" w:sz="0" w:space="0" w:color="auto"/>
            <w:right w:val="none" w:sz="0" w:space="0" w:color="auto"/>
          </w:divBdr>
        </w:div>
        <w:div w:id="1330911643">
          <w:marLeft w:val="0"/>
          <w:marRight w:val="0"/>
          <w:marTop w:val="0"/>
          <w:marBottom w:val="0"/>
          <w:divBdr>
            <w:top w:val="none" w:sz="0" w:space="0" w:color="auto"/>
            <w:left w:val="none" w:sz="0" w:space="0" w:color="auto"/>
            <w:bottom w:val="none" w:sz="0" w:space="0" w:color="auto"/>
            <w:right w:val="none" w:sz="0" w:space="0" w:color="auto"/>
          </w:divBdr>
        </w:div>
        <w:div w:id="1854228163">
          <w:marLeft w:val="0"/>
          <w:marRight w:val="0"/>
          <w:marTop w:val="0"/>
          <w:marBottom w:val="0"/>
          <w:divBdr>
            <w:top w:val="none" w:sz="0" w:space="0" w:color="auto"/>
            <w:left w:val="none" w:sz="0" w:space="0" w:color="auto"/>
            <w:bottom w:val="none" w:sz="0" w:space="0" w:color="auto"/>
            <w:right w:val="none" w:sz="0" w:space="0" w:color="auto"/>
          </w:divBdr>
        </w:div>
      </w:divsChild>
    </w:div>
    <w:div w:id="936525462">
      <w:bodyDiv w:val="1"/>
      <w:marLeft w:val="0"/>
      <w:marRight w:val="0"/>
      <w:marTop w:val="0"/>
      <w:marBottom w:val="0"/>
      <w:divBdr>
        <w:top w:val="none" w:sz="0" w:space="0" w:color="auto"/>
        <w:left w:val="none" w:sz="0" w:space="0" w:color="auto"/>
        <w:bottom w:val="none" w:sz="0" w:space="0" w:color="auto"/>
        <w:right w:val="none" w:sz="0" w:space="0" w:color="auto"/>
      </w:divBdr>
    </w:div>
    <w:div w:id="938293687">
      <w:bodyDiv w:val="1"/>
      <w:marLeft w:val="0"/>
      <w:marRight w:val="0"/>
      <w:marTop w:val="0"/>
      <w:marBottom w:val="0"/>
      <w:divBdr>
        <w:top w:val="none" w:sz="0" w:space="0" w:color="auto"/>
        <w:left w:val="none" w:sz="0" w:space="0" w:color="auto"/>
        <w:bottom w:val="none" w:sz="0" w:space="0" w:color="auto"/>
        <w:right w:val="none" w:sz="0" w:space="0" w:color="auto"/>
      </w:divBdr>
    </w:div>
    <w:div w:id="940724431">
      <w:bodyDiv w:val="1"/>
      <w:marLeft w:val="0"/>
      <w:marRight w:val="0"/>
      <w:marTop w:val="0"/>
      <w:marBottom w:val="0"/>
      <w:divBdr>
        <w:top w:val="none" w:sz="0" w:space="0" w:color="auto"/>
        <w:left w:val="none" w:sz="0" w:space="0" w:color="auto"/>
        <w:bottom w:val="none" w:sz="0" w:space="0" w:color="auto"/>
        <w:right w:val="none" w:sz="0" w:space="0" w:color="auto"/>
      </w:divBdr>
    </w:div>
    <w:div w:id="942998886">
      <w:bodyDiv w:val="1"/>
      <w:marLeft w:val="0"/>
      <w:marRight w:val="0"/>
      <w:marTop w:val="0"/>
      <w:marBottom w:val="0"/>
      <w:divBdr>
        <w:top w:val="none" w:sz="0" w:space="0" w:color="auto"/>
        <w:left w:val="none" w:sz="0" w:space="0" w:color="auto"/>
        <w:bottom w:val="none" w:sz="0" w:space="0" w:color="auto"/>
        <w:right w:val="none" w:sz="0" w:space="0" w:color="auto"/>
      </w:divBdr>
    </w:div>
    <w:div w:id="947348352">
      <w:bodyDiv w:val="1"/>
      <w:marLeft w:val="0"/>
      <w:marRight w:val="0"/>
      <w:marTop w:val="0"/>
      <w:marBottom w:val="0"/>
      <w:divBdr>
        <w:top w:val="none" w:sz="0" w:space="0" w:color="auto"/>
        <w:left w:val="none" w:sz="0" w:space="0" w:color="auto"/>
        <w:bottom w:val="none" w:sz="0" w:space="0" w:color="auto"/>
        <w:right w:val="none" w:sz="0" w:space="0" w:color="auto"/>
      </w:divBdr>
    </w:div>
    <w:div w:id="952632512">
      <w:bodyDiv w:val="1"/>
      <w:marLeft w:val="0"/>
      <w:marRight w:val="0"/>
      <w:marTop w:val="0"/>
      <w:marBottom w:val="0"/>
      <w:divBdr>
        <w:top w:val="none" w:sz="0" w:space="0" w:color="auto"/>
        <w:left w:val="none" w:sz="0" w:space="0" w:color="auto"/>
        <w:bottom w:val="none" w:sz="0" w:space="0" w:color="auto"/>
        <w:right w:val="none" w:sz="0" w:space="0" w:color="auto"/>
      </w:divBdr>
    </w:div>
    <w:div w:id="956988743">
      <w:bodyDiv w:val="1"/>
      <w:marLeft w:val="0"/>
      <w:marRight w:val="0"/>
      <w:marTop w:val="0"/>
      <w:marBottom w:val="0"/>
      <w:divBdr>
        <w:top w:val="none" w:sz="0" w:space="0" w:color="auto"/>
        <w:left w:val="none" w:sz="0" w:space="0" w:color="auto"/>
        <w:bottom w:val="none" w:sz="0" w:space="0" w:color="auto"/>
        <w:right w:val="none" w:sz="0" w:space="0" w:color="auto"/>
      </w:divBdr>
    </w:div>
    <w:div w:id="958995490">
      <w:bodyDiv w:val="1"/>
      <w:marLeft w:val="0"/>
      <w:marRight w:val="0"/>
      <w:marTop w:val="0"/>
      <w:marBottom w:val="0"/>
      <w:divBdr>
        <w:top w:val="none" w:sz="0" w:space="0" w:color="auto"/>
        <w:left w:val="none" w:sz="0" w:space="0" w:color="auto"/>
        <w:bottom w:val="none" w:sz="0" w:space="0" w:color="auto"/>
        <w:right w:val="none" w:sz="0" w:space="0" w:color="auto"/>
      </w:divBdr>
      <w:divsChild>
        <w:div w:id="779035457">
          <w:marLeft w:val="0"/>
          <w:marRight w:val="0"/>
          <w:marTop w:val="0"/>
          <w:marBottom w:val="0"/>
          <w:divBdr>
            <w:top w:val="none" w:sz="0" w:space="0" w:color="auto"/>
            <w:left w:val="none" w:sz="0" w:space="0" w:color="auto"/>
            <w:bottom w:val="none" w:sz="0" w:space="0" w:color="auto"/>
            <w:right w:val="none" w:sz="0" w:space="0" w:color="auto"/>
          </w:divBdr>
          <w:divsChild>
            <w:div w:id="227113505">
              <w:marLeft w:val="0"/>
              <w:marRight w:val="0"/>
              <w:marTop w:val="0"/>
              <w:marBottom w:val="0"/>
              <w:divBdr>
                <w:top w:val="none" w:sz="0" w:space="0" w:color="auto"/>
                <w:left w:val="none" w:sz="0" w:space="0" w:color="auto"/>
                <w:bottom w:val="none" w:sz="0" w:space="0" w:color="auto"/>
                <w:right w:val="none" w:sz="0" w:space="0" w:color="auto"/>
              </w:divBdr>
            </w:div>
            <w:div w:id="890070047">
              <w:marLeft w:val="0"/>
              <w:marRight w:val="0"/>
              <w:marTop w:val="0"/>
              <w:marBottom w:val="0"/>
              <w:divBdr>
                <w:top w:val="none" w:sz="0" w:space="0" w:color="auto"/>
                <w:left w:val="none" w:sz="0" w:space="0" w:color="auto"/>
                <w:bottom w:val="none" w:sz="0" w:space="0" w:color="auto"/>
                <w:right w:val="none" w:sz="0" w:space="0" w:color="auto"/>
              </w:divBdr>
            </w:div>
            <w:div w:id="946083142">
              <w:marLeft w:val="0"/>
              <w:marRight w:val="0"/>
              <w:marTop w:val="0"/>
              <w:marBottom w:val="0"/>
              <w:divBdr>
                <w:top w:val="none" w:sz="0" w:space="0" w:color="auto"/>
                <w:left w:val="none" w:sz="0" w:space="0" w:color="auto"/>
                <w:bottom w:val="none" w:sz="0" w:space="0" w:color="auto"/>
                <w:right w:val="none" w:sz="0" w:space="0" w:color="auto"/>
              </w:divBdr>
            </w:div>
            <w:div w:id="2014798664">
              <w:marLeft w:val="0"/>
              <w:marRight w:val="0"/>
              <w:marTop w:val="0"/>
              <w:marBottom w:val="0"/>
              <w:divBdr>
                <w:top w:val="none" w:sz="0" w:space="0" w:color="auto"/>
                <w:left w:val="none" w:sz="0" w:space="0" w:color="auto"/>
                <w:bottom w:val="none" w:sz="0" w:space="0" w:color="auto"/>
                <w:right w:val="none" w:sz="0" w:space="0" w:color="auto"/>
              </w:divBdr>
            </w:div>
            <w:div w:id="2115128827">
              <w:marLeft w:val="0"/>
              <w:marRight w:val="0"/>
              <w:marTop w:val="0"/>
              <w:marBottom w:val="0"/>
              <w:divBdr>
                <w:top w:val="none" w:sz="0" w:space="0" w:color="auto"/>
                <w:left w:val="none" w:sz="0" w:space="0" w:color="auto"/>
                <w:bottom w:val="none" w:sz="0" w:space="0" w:color="auto"/>
                <w:right w:val="none" w:sz="0" w:space="0" w:color="auto"/>
              </w:divBdr>
            </w:div>
          </w:divsChild>
        </w:div>
        <w:div w:id="922493318">
          <w:marLeft w:val="0"/>
          <w:marRight w:val="0"/>
          <w:marTop w:val="0"/>
          <w:marBottom w:val="0"/>
          <w:divBdr>
            <w:top w:val="none" w:sz="0" w:space="0" w:color="auto"/>
            <w:left w:val="none" w:sz="0" w:space="0" w:color="auto"/>
            <w:bottom w:val="none" w:sz="0" w:space="0" w:color="auto"/>
            <w:right w:val="none" w:sz="0" w:space="0" w:color="auto"/>
          </w:divBdr>
          <w:divsChild>
            <w:div w:id="383332120">
              <w:marLeft w:val="0"/>
              <w:marRight w:val="0"/>
              <w:marTop w:val="0"/>
              <w:marBottom w:val="0"/>
              <w:divBdr>
                <w:top w:val="none" w:sz="0" w:space="0" w:color="auto"/>
                <w:left w:val="none" w:sz="0" w:space="0" w:color="auto"/>
                <w:bottom w:val="none" w:sz="0" w:space="0" w:color="auto"/>
                <w:right w:val="none" w:sz="0" w:space="0" w:color="auto"/>
              </w:divBdr>
            </w:div>
            <w:div w:id="409546404">
              <w:marLeft w:val="0"/>
              <w:marRight w:val="0"/>
              <w:marTop w:val="0"/>
              <w:marBottom w:val="0"/>
              <w:divBdr>
                <w:top w:val="none" w:sz="0" w:space="0" w:color="auto"/>
                <w:left w:val="none" w:sz="0" w:space="0" w:color="auto"/>
                <w:bottom w:val="none" w:sz="0" w:space="0" w:color="auto"/>
                <w:right w:val="none" w:sz="0" w:space="0" w:color="auto"/>
              </w:divBdr>
            </w:div>
            <w:div w:id="1652561468">
              <w:marLeft w:val="0"/>
              <w:marRight w:val="0"/>
              <w:marTop w:val="0"/>
              <w:marBottom w:val="0"/>
              <w:divBdr>
                <w:top w:val="none" w:sz="0" w:space="0" w:color="auto"/>
                <w:left w:val="none" w:sz="0" w:space="0" w:color="auto"/>
                <w:bottom w:val="none" w:sz="0" w:space="0" w:color="auto"/>
                <w:right w:val="none" w:sz="0" w:space="0" w:color="auto"/>
              </w:divBdr>
            </w:div>
          </w:divsChild>
        </w:div>
        <w:div w:id="1043208721">
          <w:marLeft w:val="0"/>
          <w:marRight w:val="0"/>
          <w:marTop w:val="0"/>
          <w:marBottom w:val="0"/>
          <w:divBdr>
            <w:top w:val="none" w:sz="0" w:space="0" w:color="auto"/>
            <w:left w:val="none" w:sz="0" w:space="0" w:color="auto"/>
            <w:bottom w:val="none" w:sz="0" w:space="0" w:color="auto"/>
            <w:right w:val="none" w:sz="0" w:space="0" w:color="auto"/>
          </w:divBdr>
          <w:divsChild>
            <w:div w:id="352458680">
              <w:marLeft w:val="0"/>
              <w:marRight w:val="0"/>
              <w:marTop w:val="0"/>
              <w:marBottom w:val="0"/>
              <w:divBdr>
                <w:top w:val="none" w:sz="0" w:space="0" w:color="auto"/>
                <w:left w:val="none" w:sz="0" w:space="0" w:color="auto"/>
                <w:bottom w:val="none" w:sz="0" w:space="0" w:color="auto"/>
                <w:right w:val="none" w:sz="0" w:space="0" w:color="auto"/>
              </w:divBdr>
            </w:div>
            <w:div w:id="2043095481">
              <w:marLeft w:val="0"/>
              <w:marRight w:val="0"/>
              <w:marTop w:val="0"/>
              <w:marBottom w:val="0"/>
              <w:divBdr>
                <w:top w:val="none" w:sz="0" w:space="0" w:color="auto"/>
                <w:left w:val="none" w:sz="0" w:space="0" w:color="auto"/>
                <w:bottom w:val="none" w:sz="0" w:space="0" w:color="auto"/>
                <w:right w:val="none" w:sz="0" w:space="0" w:color="auto"/>
              </w:divBdr>
            </w:div>
          </w:divsChild>
        </w:div>
        <w:div w:id="1306738392">
          <w:marLeft w:val="0"/>
          <w:marRight w:val="0"/>
          <w:marTop w:val="0"/>
          <w:marBottom w:val="0"/>
          <w:divBdr>
            <w:top w:val="none" w:sz="0" w:space="0" w:color="auto"/>
            <w:left w:val="none" w:sz="0" w:space="0" w:color="auto"/>
            <w:bottom w:val="none" w:sz="0" w:space="0" w:color="auto"/>
            <w:right w:val="none" w:sz="0" w:space="0" w:color="auto"/>
          </w:divBdr>
          <w:divsChild>
            <w:div w:id="1576741209">
              <w:marLeft w:val="0"/>
              <w:marRight w:val="0"/>
              <w:marTop w:val="0"/>
              <w:marBottom w:val="0"/>
              <w:divBdr>
                <w:top w:val="none" w:sz="0" w:space="0" w:color="auto"/>
                <w:left w:val="none" w:sz="0" w:space="0" w:color="auto"/>
                <w:bottom w:val="none" w:sz="0" w:space="0" w:color="auto"/>
                <w:right w:val="none" w:sz="0" w:space="0" w:color="auto"/>
              </w:divBdr>
            </w:div>
          </w:divsChild>
        </w:div>
        <w:div w:id="1547057789">
          <w:marLeft w:val="0"/>
          <w:marRight w:val="0"/>
          <w:marTop w:val="0"/>
          <w:marBottom w:val="0"/>
          <w:divBdr>
            <w:top w:val="none" w:sz="0" w:space="0" w:color="auto"/>
            <w:left w:val="none" w:sz="0" w:space="0" w:color="auto"/>
            <w:bottom w:val="none" w:sz="0" w:space="0" w:color="auto"/>
            <w:right w:val="none" w:sz="0" w:space="0" w:color="auto"/>
          </w:divBdr>
          <w:divsChild>
            <w:div w:id="8782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99673">
      <w:bodyDiv w:val="1"/>
      <w:marLeft w:val="0"/>
      <w:marRight w:val="0"/>
      <w:marTop w:val="0"/>
      <w:marBottom w:val="0"/>
      <w:divBdr>
        <w:top w:val="none" w:sz="0" w:space="0" w:color="auto"/>
        <w:left w:val="none" w:sz="0" w:space="0" w:color="auto"/>
        <w:bottom w:val="none" w:sz="0" w:space="0" w:color="auto"/>
        <w:right w:val="none" w:sz="0" w:space="0" w:color="auto"/>
      </w:divBdr>
    </w:div>
    <w:div w:id="964114949">
      <w:bodyDiv w:val="1"/>
      <w:marLeft w:val="0"/>
      <w:marRight w:val="0"/>
      <w:marTop w:val="0"/>
      <w:marBottom w:val="0"/>
      <w:divBdr>
        <w:top w:val="none" w:sz="0" w:space="0" w:color="auto"/>
        <w:left w:val="none" w:sz="0" w:space="0" w:color="auto"/>
        <w:bottom w:val="none" w:sz="0" w:space="0" w:color="auto"/>
        <w:right w:val="none" w:sz="0" w:space="0" w:color="auto"/>
      </w:divBdr>
    </w:div>
    <w:div w:id="967861758">
      <w:bodyDiv w:val="1"/>
      <w:marLeft w:val="0"/>
      <w:marRight w:val="0"/>
      <w:marTop w:val="0"/>
      <w:marBottom w:val="0"/>
      <w:divBdr>
        <w:top w:val="none" w:sz="0" w:space="0" w:color="auto"/>
        <w:left w:val="none" w:sz="0" w:space="0" w:color="auto"/>
        <w:bottom w:val="none" w:sz="0" w:space="0" w:color="auto"/>
        <w:right w:val="none" w:sz="0" w:space="0" w:color="auto"/>
      </w:divBdr>
    </w:div>
    <w:div w:id="972951700">
      <w:bodyDiv w:val="1"/>
      <w:marLeft w:val="0"/>
      <w:marRight w:val="0"/>
      <w:marTop w:val="0"/>
      <w:marBottom w:val="0"/>
      <w:divBdr>
        <w:top w:val="none" w:sz="0" w:space="0" w:color="auto"/>
        <w:left w:val="none" w:sz="0" w:space="0" w:color="auto"/>
        <w:bottom w:val="none" w:sz="0" w:space="0" w:color="auto"/>
        <w:right w:val="none" w:sz="0" w:space="0" w:color="auto"/>
      </w:divBdr>
    </w:div>
    <w:div w:id="974138220">
      <w:bodyDiv w:val="1"/>
      <w:marLeft w:val="0"/>
      <w:marRight w:val="0"/>
      <w:marTop w:val="0"/>
      <w:marBottom w:val="0"/>
      <w:divBdr>
        <w:top w:val="none" w:sz="0" w:space="0" w:color="auto"/>
        <w:left w:val="none" w:sz="0" w:space="0" w:color="auto"/>
        <w:bottom w:val="none" w:sz="0" w:space="0" w:color="auto"/>
        <w:right w:val="none" w:sz="0" w:space="0" w:color="auto"/>
      </w:divBdr>
    </w:div>
    <w:div w:id="977219553">
      <w:bodyDiv w:val="1"/>
      <w:marLeft w:val="0"/>
      <w:marRight w:val="0"/>
      <w:marTop w:val="0"/>
      <w:marBottom w:val="0"/>
      <w:divBdr>
        <w:top w:val="none" w:sz="0" w:space="0" w:color="auto"/>
        <w:left w:val="none" w:sz="0" w:space="0" w:color="auto"/>
        <w:bottom w:val="none" w:sz="0" w:space="0" w:color="auto"/>
        <w:right w:val="none" w:sz="0" w:space="0" w:color="auto"/>
      </w:divBdr>
    </w:div>
    <w:div w:id="977418528">
      <w:bodyDiv w:val="1"/>
      <w:marLeft w:val="0"/>
      <w:marRight w:val="0"/>
      <w:marTop w:val="0"/>
      <w:marBottom w:val="0"/>
      <w:divBdr>
        <w:top w:val="none" w:sz="0" w:space="0" w:color="auto"/>
        <w:left w:val="none" w:sz="0" w:space="0" w:color="auto"/>
        <w:bottom w:val="none" w:sz="0" w:space="0" w:color="auto"/>
        <w:right w:val="none" w:sz="0" w:space="0" w:color="auto"/>
      </w:divBdr>
    </w:div>
    <w:div w:id="982080286">
      <w:bodyDiv w:val="1"/>
      <w:marLeft w:val="0"/>
      <w:marRight w:val="0"/>
      <w:marTop w:val="0"/>
      <w:marBottom w:val="0"/>
      <w:divBdr>
        <w:top w:val="none" w:sz="0" w:space="0" w:color="auto"/>
        <w:left w:val="none" w:sz="0" w:space="0" w:color="auto"/>
        <w:bottom w:val="none" w:sz="0" w:space="0" w:color="auto"/>
        <w:right w:val="none" w:sz="0" w:space="0" w:color="auto"/>
      </w:divBdr>
    </w:div>
    <w:div w:id="984240851">
      <w:bodyDiv w:val="1"/>
      <w:marLeft w:val="0"/>
      <w:marRight w:val="0"/>
      <w:marTop w:val="0"/>
      <w:marBottom w:val="0"/>
      <w:divBdr>
        <w:top w:val="none" w:sz="0" w:space="0" w:color="auto"/>
        <w:left w:val="none" w:sz="0" w:space="0" w:color="auto"/>
        <w:bottom w:val="none" w:sz="0" w:space="0" w:color="auto"/>
        <w:right w:val="none" w:sz="0" w:space="0" w:color="auto"/>
      </w:divBdr>
    </w:div>
    <w:div w:id="991831286">
      <w:bodyDiv w:val="1"/>
      <w:marLeft w:val="0"/>
      <w:marRight w:val="0"/>
      <w:marTop w:val="0"/>
      <w:marBottom w:val="0"/>
      <w:divBdr>
        <w:top w:val="none" w:sz="0" w:space="0" w:color="auto"/>
        <w:left w:val="none" w:sz="0" w:space="0" w:color="auto"/>
        <w:bottom w:val="none" w:sz="0" w:space="0" w:color="auto"/>
        <w:right w:val="none" w:sz="0" w:space="0" w:color="auto"/>
      </w:divBdr>
      <w:divsChild>
        <w:div w:id="217521903">
          <w:marLeft w:val="0"/>
          <w:marRight w:val="0"/>
          <w:marTop w:val="0"/>
          <w:marBottom w:val="0"/>
          <w:divBdr>
            <w:top w:val="none" w:sz="0" w:space="0" w:color="auto"/>
            <w:left w:val="none" w:sz="0" w:space="0" w:color="auto"/>
            <w:bottom w:val="none" w:sz="0" w:space="0" w:color="auto"/>
            <w:right w:val="none" w:sz="0" w:space="0" w:color="auto"/>
          </w:divBdr>
          <w:divsChild>
            <w:div w:id="1389649843">
              <w:marLeft w:val="0"/>
              <w:marRight w:val="0"/>
              <w:marTop w:val="0"/>
              <w:marBottom w:val="0"/>
              <w:divBdr>
                <w:top w:val="none" w:sz="0" w:space="0" w:color="auto"/>
                <w:left w:val="none" w:sz="0" w:space="0" w:color="auto"/>
                <w:bottom w:val="none" w:sz="0" w:space="0" w:color="auto"/>
                <w:right w:val="none" w:sz="0" w:space="0" w:color="auto"/>
              </w:divBdr>
            </w:div>
          </w:divsChild>
        </w:div>
        <w:div w:id="1043940962">
          <w:marLeft w:val="0"/>
          <w:marRight w:val="0"/>
          <w:marTop w:val="0"/>
          <w:marBottom w:val="0"/>
          <w:divBdr>
            <w:top w:val="none" w:sz="0" w:space="0" w:color="auto"/>
            <w:left w:val="none" w:sz="0" w:space="0" w:color="auto"/>
            <w:bottom w:val="none" w:sz="0" w:space="0" w:color="auto"/>
            <w:right w:val="none" w:sz="0" w:space="0" w:color="auto"/>
          </w:divBdr>
          <w:divsChild>
            <w:div w:id="871381211">
              <w:marLeft w:val="0"/>
              <w:marRight w:val="0"/>
              <w:marTop w:val="0"/>
              <w:marBottom w:val="0"/>
              <w:divBdr>
                <w:top w:val="none" w:sz="0" w:space="0" w:color="auto"/>
                <w:left w:val="none" w:sz="0" w:space="0" w:color="auto"/>
                <w:bottom w:val="none" w:sz="0" w:space="0" w:color="auto"/>
                <w:right w:val="none" w:sz="0" w:space="0" w:color="auto"/>
              </w:divBdr>
            </w:div>
          </w:divsChild>
        </w:div>
        <w:div w:id="1058699845">
          <w:marLeft w:val="0"/>
          <w:marRight w:val="0"/>
          <w:marTop w:val="0"/>
          <w:marBottom w:val="0"/>
          <w:divBdr>
            <w:top w:val="none" w:sz="0" w:space="0" w:color="auto"/>
            <w:left w:val="none" w:sz="0" w:space="0" w:color="auto"/>
            <w:bottom w:val="none" w:sz="0" w:space="0" w:color="auto"/>
            <w:right w:val="none" w:sz="0" w:space="0" w:color="auto"/>
          </w:divBdr>
          <w:divsChild>
            <w:div w:id="977685818">
              <w:marLeft w:val="0"/>
              <w:marRight w:val="0"/>
              <w:marTop w:val="0"/>
              <w:marBottom w:val="0"/>
              <w:divBdr>
                <w:top w:val="none" w:sz="0" w:space="0" w:color="auto"/>
                <w:left w:val="none" w:sz="0" w:space="0" w:color="auto"/>
                <w:bottom w:val="none" w:sz="0" w:space="0" w:color="auto"/>
                <w:right w:val="none" w:sz="0" w:space="0" w:color="auto"/>
              </w:divBdr>
            </w:div>
            <w:div w:id="1247497263">
              <w:marLeft w:val="0"/>
              <w:marRight w:val="0"/>
              <w:marTop w:val="0"/>
              <w:marBottom w:val="0"/>
              <w:divBdr>
                <w:top w:val="none" w:sz="0" w:space="0" w:color="auto"/>
                <w:left w:val="none" w:sz="0" w:space="0" w:color="auto"/>
                <w:bottom w:val="none" w:sz="0" w:space="0" w:color="auto"/>
                <w:right w:val="none" w:sz="0" w:space="0" w:color="auto"/>
              </w:divBdr>
            </w:div>
          </w:divsChild>
        </w:div>
        <w:div w:id="1706522061">
          <w:marLeft w:val="0"/>
          <w:marRight w:val="0"/>
          <w:marTop w:val="0"/>
          <w:marBottom w:val="0"/>
          <w:divBdr>
            <w:top w:val="none" w:sz="0" w:space="0" w:color="auto"/>
            <w:left w:val="none" w:sz="0" w:space="0" w:color="auto"/>
            <w:bottom w:val="none" w:sz="0" w:space="0" w:color="auto"/>
            <w:right w:val="none" w:sz="0" w:space="0" w:color="auto"/>
          </w:divBdr>
          <w:divsChild>
            <w:div w:id="758333350">
              <w:marLeft w:val="0"/>
              <w:marRight w:val="0"/>
              <w:marTop w:val="0"/>
              <w:marBottom w:val="0"/>
              <w:divBdr>
                <w:top w:val="none" w:sz="0" w:space="0" w:color="auto"/>
                <w:left w:val="none" w:sz="0" w:space="0" w:color="auto"/>
                <w:bottom w:val="none" w:sz="0" w:space="0" w:color="auto"/>
                <w:right w:val="none" w:sz="0" w:space="0" w:color="auto"/>
              </w:divBdr>
            </w:div>
            <w:div w:id="1699162674">
              <w:marLeft w:val="0"/>
              <w:marRight w:val="0"/>
              <w:marTop w:val="0"/>
              <w:marBottom w:val="0"/>
              <w:divBdr>
                <w:top w:val="none" w:sz="0" w:space="0" w:color="auto"/>
                <w:left w:val="none" w:sz="0" w:space="0" w:color="auto"/>
                <w:bottom w:val="none" w:sz="0" w:space="0" w:color="auto"/>
                <w:right w:val="none" w:sz="0" w:space="0" w:color="auto"/>
              </w:divBdr>
            </w:div>
          </w:divsChild>
        </w:div>
        <w:div w:id="1997567783">
          <w:marLeft w:val="0"/>
          <w:marRight w:val="0"/>
          <w:marTop w:val="0"/>
          <w:marBottom w:val="0"/>
          <w:divBdr>
            <w:top w:val="none" w:sz="0" w:space="0" w:color="auto"/>
            <w:left w:val="none" w:sz="0" w:space="0" w:color="auto"/>
            <w:bottom w:val="none" w:sz="0" w:space="0" w:color="auto"/>
            <w:right w:val="none" w:sz="0" w:space="0" w:color="auto"/>
          </w:divBdr>
          <w:divsChild>
            <w:div w:id="162669809">
              <w:marLeft w:val="0"/>
              <w:marRight w:val="0"/>
              <w:marTop w:val="0"/>
              <w:marBottom w:val="0"/>
              <w:divBdr>
                <w:top w:val="none" w:sz="0" w:space="0" w:color="auto"/>
                <w:left w:val="none" w:sz="0" w:space="0" w:color="auto"/>
                <w:bottom w:val="none" w:sz="0" w:space="0" w:color="auto"/>
                <w:right w:val="none" w:sz="0" w:space="0" w:color="auto"/>
              </w:divBdr>
            </w:div>
            <w:div w:id="377824536">
              <w:marLeft w:val="0"/>
              <w:marRight w:val="0"/>
              <w:marTop w:val="0"/>
              <w:marBottom w:val="0"/>
              <w:divBdr>
                <w:top w:val="none" w:sz="0" w:space="0" w:color="auto"/>
                <w:left w:val="none" w:sz="0" w:space="0" w:color="auto"/>
                <w:bottom w:val="none" w:sz="0" w:space="0" w:color="auto"/>
                <w:right w:val="none" w:sz="0" w:space="0" w:color="auto"/>
              </w:divBdr>
            </w:div>
            <w:div w:id="432285350">
              <w:marLeft w:val="0"/>
              <w:marRight w:val="0"/>
              <w:marTop w:val="0"/>
              <w:marBottom w:val="0"/>
              <w:divBdr>
                <w:top w:val="none" w:sz="0" w:space="0" w:color="auto"/>
                <w:left w:val="none" w:sz="0" w:space="0" w:color="auto"/>
                <w:bottom w:val="none" w:sz="0" w:space="0" w:color="auto"/>
                <w:right w:val="none" w:sz="0" w:space="0" w:color="auto"/>
              </w:divBdr>
            </w:div>
            <w:div w:id="1010764370">
              <w:marLeft w:val="0"/>
              <w:marRight w:val="0"/>
              <w:marTop w:val="0"/>
              <w:marBottom w:val="0"/>
              <w:divBdr>
                <w:top w:val="none" w:sz="0" w:space="0" w:color="auto"/>
                <w:left w:val="none" w:sz="0" w:space="0" w:color="auto"/>
                <w:bottom w:val="none" w:sz="0" w:space="0" w:color="auto"/>
                <w:right w:val="none" w:sz="0" w:space="0" w:color="auto"/>
              </w:divBdr>
            </w:div>
            <w:div w:id="1283613095">
              <w:marLeft w:val="0"/>
              <w:marRight w:val="0"/>
              <w:marTop w:val="0"/>
              <w:marBottom w:val="0"/>
              <w:divBdr>
                <w:top w:val="none" w:sz="0" w:space="0" w:color="auto"/>
                <w:left w:val="none" w:sz="0" w:space="0" w:color="auto"/>
                <w:bottom w:val="none" w:sz="0" w:space="0" w:color="auto"/>
                <w:right w:val="none" w:sz="0" w:space="0" w:color="auto"/>
              </w:divBdr>
            </w:div>
            <w:div w:id="1339889735">
              <w:marLeft w:val="0"/>
              <w:marRight w:val="0"/>
              <w:marTop w:val="0"/>
              <w:marBottom w:val="0"/>
              <w:divBdr>
                <w:top w:val="none" w:sz="0" w:space="0" w:color="auto"/>
                <w:left w:val="none" w:sz="0" w:space="0" w:color="auto"/>
                <w:bottom w:val="none" w:sz="0" w:space="0" w:color="auto"/>
                <w:right w:val="none" w:sz="0" w:space="0" w:color="auto"/>
              </w:divBdr>
            </w:div>
            <w:div w:id="1379356083">
              <w:marLeft w:val="0"/>
              <w:marRight w:val="0"/>
              <w:marTop w:val="0"/>
              <w:marBottom w:val="0"/>
              <w:divBdr>
                <w:top w:val="none" w:sz="0" w:space="0" w:color="auto"/>
                <w:left w:val="none" w:sz="0" w:space="0" w:color="auto"/>
                <w:bottom w:val="none" w:sz="0" w:space="0" w:color="auto"/>
                <w:right w:val="none" w:sz="0" w:space="0" w:color="auto"/>
              </w:divBdr>
            </w:div>
            <w:div w:id="1575046366">
              <w:marLeft w:val="0"/>
              <w:marRight w:val="0"/>
              <w:marTop w:val="0"/>
              <w:marBottom w:val="0"/>
              <w:divBdr>
                <w:top w:val="none" w:sz="0" w:space="0" w:color="auto"/>
                <w:left w:val="none" w:sz="0" w:space="0" w:color="auto"/>
                <w:bottom w:val="none" w:sz="0" w:space="0" w:color="auto"/>
                <w:right w:val="none" w:sz="0" w:space="0" w:color="auto"/>
              </w:divBdr>
            </w:div>
            <w:div w:id="1689401941">
              <w:marLeft w:val="0"/>
              <w:marRight w:val="0"/>
              <w:marTop w:val="0"/>
              <w:marBottom w:val="0"/>
              <w:divBdr>
                <w:top w:val="none" w:sz="0" w:space="0" w:color="auto"/>
                <w:left w:val="none" w:sz="0" w:space="0" w:color="auto"/>
                <w:bottom w:val="none" w:sz="0" w:space="0" w:color="auto"/>
                <w:right w:val="none" w:sz="0" w:space="0" w:color="auto"/>
              </w:divBdr>
            </w:div>
            <w:div w:id="1829976000">
              <w:marLeft w:val="0"/>
              <w:marRight w:val="0"/>
              <w:marTop w:val="0"/>
              <w:marBottom w:val="0"/>
              <w:divBdr>
                <w:top w:val="none" w:sz="0" w:space="0" w:color="auto"/>
                <w:left w:val="none" w:sz="0" w:space="0" w:color="auto"/>
                <w:bottom w:val="none" w:sz="0" w:space="0" w:color="auto"/>
                <w:right w:val="none" w:sz="0" w:space="0" w:color="auto"/>
              </w:divBdr>
            </w:div>
            <w:div w:id="1850678649">
              <w:marLeft w:val="0"/>
              <w:marRight w:val="0"/>
              <w:marTop w:val="0"/>
              <w:marBottom w:val="0"/>
              <w:divBdr>
                <w:top w:val="none" w:sz="0" w:space="0" w:color="auto"/>
                <w:left w:val="none" w:sz="0" w:space="0" w:color="auto"/>
                <w:bottom w:val="none" w:sz="0" w:space="0" w:color="auto"/>
                <w:right w:val="none" w:sz="0" w:space="0" w:color="auto"/>
              </w:divBdr>
            </w:div>
            <w:div w:id="19849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5221">
      <w:bodyDiv w:val="1"/>
      <w:marLeft w:val="0"/>
      <w:marRight w:val="0"/>
      <w:marTop w:val="0"/>
      <w:marBottom w:val="0"/>
      <w:divBdr>
        <w:top w:val="none" w:sz="0" w:space="0" w:color="auto"/>
        <w:left w:val="none" w:sz="0" w:space="0" w:color="auto"/>
        <w:bottom w:val="none" w:sz="0" w:space="0" w:color="auto"/>
        <w:right w:val="none" w:sz="0" w:space="0" w:color="auto"/>
      </w:divBdr>
    </w:div>
    <w:div w:id="993528001">
      <w:bodyDiv w:val="1"/>
      <w:marLeft w:val="0"/>
      <w:marRight w:val="0"/>
      <w:marTop w:val="0"/>
      <w:marBottom w:val="0"/>
      <w:divBdr>
        <w:top w:val="none" w:sz="0" w:space="0" w:color="auto"/>
        <w:left w:val="none" w:sz="0" w:space="0" w:color="auto"/>
        <w:bottom w:val="none" w:sz="0" w:space="0" w:color="auto"/>
        <w:right w:val="none" w:sz="0" w:space="0" w:color="auto"/>
      </w:divBdr>
    </w:div>
    <w:div w:id="996344247">
      <w:bodyDiv w:val="1"/>
      <w:marLeft w:val="0"/>
      <w:marRight w:val="0"/>
      <w:marTop w:val="0"/>
      <w:marBottom w:val="0"/>
      <w:divBdr>
        <w:top w:val="none" w:sz="0" w:space="0" w:color="auto"/>
        <w:left w:val="none" w:sz="0" w:space="0" w:color="auto"/>
        <w:bottom w:val="none" w:sz="0" w:space="0" w:color="auto"/>
        <w:right w:val="none" w:sz="0" w:space="0" w:color="auto"/>
      </w:divBdr>
    </w:div>
    <w:div w:id="998466489">
      <w:bodyDiv w:val="1"/>
      <w:marLeft w:val="0"/>
      <w:marRight w:val="0"/>
      <w:marTop w:val="0"/>
      <w:marBottom w:val="0"/>
      <w:divBdr>
        <w:top w:val="none" w:sz="0" w:space="0" w:color="auto"/>
        <w:left w:val="none" w:sz="0" w:space="0" w:color="auto"/>
        <w:bottom w:val="none" w:sz="0" w:space="0" w:color="auto"/>
        <w:right w:val="none" w:sz="0" w:space="0" w:color="auto"/>
      </w:divBdr>
    </w:div>
    <w:div w:id="998729333">
      <w:bodyDiv w:val="1"/>
      <w:marLeft w:val="0"/>
      <w:marRight w:val="0"/>
      <w:marTop w:val="0"/>
      <w:marBottom w:val="0"/>
      <w:divBdr>
        <w:top w:val="none" w:sz="0" w:space="0" w:color="auto"/>
        <w:left w:val="none" w:sz="0" w:space="0" w:color="auto"/>
        <w:bottom w:val="none" w:sz="0" w:space="0" w:color="auto"/>
        <w:right w:val="none" w:sz="0" w:space="0" w:color="auto"/>
      </w:divBdr>
    </w:div>
    <w:div w:id="1000696699">
      <w:bodyDiv w:val="1"/>
      <w:marLeft w:val="0"/>
      <w:marRight w:val="0"/>
      <w:marTop w:val="0"/>
      <w:marBottom w:val="0"/>
      <w:divBdr>
        <w:top w:val="none" w:sz="0" w:space="0" w:color="auto"/>
        <w:left w:val="none" w:sz="0" w:space="0" w:color="auto"/>
        <w:bottom w:val="none" w:sz="0" w:space="0" w:color="auto"/>
        <w:right w:val="none" w:sz="0" w:space="0" w:color="auto"/>
      </w:divBdr>
    </w:div>
    <w:div w:id="1001085716">
      <w:bodyDiv w:val="1"/>
      <w:marLeft w:val="0"/>
      <w:marRight w:val="0"/>
      <w:marTop w:val="0"/>
      <w:marBottom w:val="0"/>
      <w:divBdr>
        <w:top w:val="none" w:sz="0" w:space="0" w:color="auto"/>
        <w:left w:val="none" w:sz="0" w:space="0" w:color="auto"/>
        <w:bottom w:val="none" w:sz="0" w:space="0" w:color="auto"/>
        <w:right w:val="none" w:sz="0" w:space="0" w:color="auto"/>
      </w:divBdr>
    </w:div>
    <w:div w:id="1002584396">
      <w:bodyDiv w:val="1"/>
      <w:marLeft w:val="0"/>
      <w:marRight w:val="0"/>
      <w:marTop w:val="0"/>
      <w:marBottom w:val="0"/>
      <w:divBdr>
        <w:top w:val="none" w:sz="0" w:space="0" w:color="auto"/>
        <w:left w:val="none" w:sz="0" w:space="0" w:color="auto"/>
        <w:bottom w:val="none" w:sz="0" w:space="0" w:color="auto"/>
        <w:right w:val="none" w:sz="0" w:space="0" w:color="auto"/>
      </w:divBdr>
      <w:divsChild>
        <w:div w:id="149635811">
          <w:marLeft w:val="0"/>
          <w:marRight w:val="0"/>
          <w:marTop w:val="0"/>
          <w:marBottom w:val="0"/>
          <w:divBdr>
            <w:top w:val="none" w:sz="0" w:space="0" w:color="auto"/>
            <w:left w:val="none" w:sz="0" w:space="0" w:color="auto"/>
            <w:bottom w:val="none" w:sz="0" w:space="0" w:color="auto"/>
            <w:right w:val="none" w:sz="0" w:space="0" w:color="auto"/>
          </w:divBdr>
          <w:divsChild>
            <w:div w:id="1351761983">
              <w:marLeft w:val="0"/>
              <w:marRight w:val="0"/>
              <w:marTop w:val="0"/>
              <w:marBottom w:val="0"/>
              <w:divBdr>
                <w:top w:val="none" w:sz="0" w:space="0" w:color="auto"/>
                <w:left w:val="none" w:sz="0" w:space="0" w:color="auto"/>
                <w:bottom w:val="none" w:sz="0" w:space="0" w:color="auto"/>
                <w:right w:val="none" w:sz="0" w:space="0" w:color="auto"/>
              </w:divBdr>
            </w:div>
            <w:div w:id="1462721946">
              <w:marLeft w:val="0"/>
              <w:marRight w:val="0"/>
              <w:marTop w:val="0"/>
              <w:marBottom w:val="0"/>
              <w:divBdr>
                <w:top w:val="none" w:sz="0" w:space="0" w:color="auto"/>
                <w:left w:val="none" w:sz="0" w:space="0" w:color="auto"/>
                <w:bottom w:val="none" w:sz="0" w:space="0" w:color="auto"/>
                <w:right w:val="none" w:sz="0" w:space="0" w:color="auto"/>
              </w:divBdr>
            </w:div>
          </w:divsChild>
        </w:div>
        <w:div w:id="564537071">
          <w:marLeft w:val="0"/>
          <w:marRight w:val="0"/>
          <w:marTop w:val="0"/>
          <w:marBottom w:val="0"/>
          <w:divBdr>
            <w:top w:val="none" w:sz="0" w:space="0" w:color="auto"/>
            <w:left w:val="none" w:sz="0" w:space="0" w:color="auto"/>
            <w:bottom w:val="none" w:sz="0" w:space="0" w:color="auto"/>
            <w:right w:val="none" w:sz="0" w:space="0" w:color="auto"/>
          </w:divBdr>
          <w:divsChild>
            <w:div w:id="433328461">
              <w:marLeft w:val="0"/>
              <w:marRight w:val="0"/>
              <w:marTop w:val="0"/>
              <w:marBottom w:val="0"/>
              <w:divBdr>
                <w:top w:val="none" w:sz="0" w:space="0" w:color="auto"/>
                <w:left w:val="none" w:sz="0" w:space="0" w:color="auto"/>
                <w:bottom w:val="none" w:sz="0" w:space="0" w:color="auto"/>
                <w:right w:val="none" w:sz="0" w:space="0" w:color="auto"/>
              </w:divBdr>
            </w:div>
            <w:div w:id="569848778">
              <w:marLeft w:val="0"/>
              <w:marRight w:val="0"/>
              <w:marTop w:val="0"/>
              <w:marBottom w:val="0"/>
              <w:divBdr>
                <w:top w:val="none" w:sz="0" w:space="0" w:color="auto"/>
                <w:left w:val="none" w:sz="0" w:space="0" w:color="auto"/>
                <w:bottom w:val="none" w:sz="0" w:space="0" w:color="auto"/>
                <w:right w:val="none" w:sz="0" w:space="0" w:color="auto"/>
              </w:divBdr>
            </w:div>
            <w:div w:id="1412310569">
              <w:marLeft w:val="0"/>
              <w:marRight w:val="0"/>
              <w:marTop w:val="0"/>
              <w:marBottom w:val="0"/>
              <w:divBdr>
                <w:top w:val="none" w:sz="0" w:space="0" w:color="auto"/>
                <w:left w:val="none" w:sz="0" w:space="0" w:color="auto"/>
                <w:bottom w:val="none" w:sz="0" w:space="0" w:color="auto"/>
                <w:right w:val="none" w:sz="0" w:space="0" w:color="auto"/>
              </w:divBdr>
            </w:div>
            <w:div w:id="1706248504">
              <w:marLeft w:val="0"/>
              <w:marRight w:val="0"/>
              <w:marTop w:val="0"/>
              <w:marBottom w:val="0"/>
              <w:divBdr>
                <w:top w:val="none" w:sz="0" w:space="0" w:color="auto"/>
                <w:left w:val="none" w:sz="0" w:space="0" w:color="auto"/>
                <w:bottom w:val="none" w:sz="0" w:space="0" w:color="auto"/>
                <w:right w:val="none" w:sz="0" w:space="0" w:color="auto"/>
              </w:divBdr>
            </w:div>
            <w:div w:id="1941137176">
              <w:marLeft w:val="0"/>
              <w:marRight w:val="0"/>
              <w:marTop w:val="0"/>
              <w:marBottom w:val="0"/>
              <w:divBdr>
                <w:top w:val="none" w:sz="0" w:space="0" w:color="auto"/>
                <w:left w:val="none" w:sz="0" w:space="0" w:color="auto"/>
                <w:bottom w:val="none" w:sz="0" w:space="0" w:color="auto"/>
                <w:right w:val="none" w:sz="0" w:space="0" w:color="auto"/>
              </w:divBdr>
            </w:div>
          </w:divsChild>
        </w:div>
        <w:div w:id="634261312">
          <w:marLeft w:val="0"/>
          <w:marRight w:val="0"/>
          <w:marTop w:val="0"/>
          <w:marBottom w:val="0"/>
          <w:divBdr>
            <w:top w:val="none" w:sz="0" w:space="0" w:color="auto"/>
            <w:left w:val="none" w:sz="0" w:space="0" w:color="auto"/>
            <w:bottom w:val="none" w:sz="0" w:space="0" w:color="auto"/>
            <w:right w:val="none" w:sz="0" w:space="0" w:color="auto"/>
          </w:divBdr>
          <w:divsChild>
            <w:div w:id="944386526">
              <w:marLeft w:val="0"/>
              <w:marRight w:val="0"/>
              <w:marTop w:val="0"/>
              <w:marBottom w:val="0"/>
              <w:divBdr>
                <w:top w:val="none" w:sz="0" w:space="0" w:color="auto"/>
                <w:left w:val="none" w:sz="0" w:space="0" w:color="auto"/>
                <w:bottom w:val="none" w:sz="0" w:space="0" w:color="auto"/>
                <w:right w:val="none" w:sz="0" w:space="0" w:color="auto"/>
              </w:divBdr>
            </w:div>
          </w:divsChild>
        </w:div>
        <w:div w:id="667251671">
          <w:marLeft w:val="0"/>
          <w:marRight w:val="0"/>
          <w:marTop w:val="0"/>
          <w:marBottom w:val="0"/>
          <w:divBdr>
            <w:top w:val="none" w:sz="0" w:space="0" w:color="auto"/>
            <w:left w:val="none" w:sz="0" w:space="0" w:color="auto"/>
            <w:bottom w:val="none" w:sz="0" w:space="0" w:color="auto"/>
            <w:right w:val="none" w:sz="0" w:space="0" w:color="auto"/>
          </w:divBdr>
          <w:divsChild>
            <w:div w:id="1149054063">
              <w:marLeft w:val="0"/>
              <w:marRight w:val="0"/>
              <w:marTop w:val="0"/>
              <w:marBottom w:val="0"/>
              <w:divBdr>
                <w:top w:val="none" w:sz="0" w:space="0" w:color="auto"/>
                <w:left w:val="none" w:sz="0" w:space="0" w:color="auto"/>
                <w:bottom w:val="none" w:sz="0" w:space="0" w:color="auto"/>
                <w:right w:val="none" w:sz="0" w:space="0" w:color="auto"/>
              </w:divBdr>
            </w:div>
          </w:divsChild>
        </w:div>
        <w:div w:id="1920745768">
          <w:marLeft w:val="0"/>
          <w:marRight w:val="0"/>
          <w:marTop w:val="0"/>
          <w:marBottom w:val="0"/>
          <w:divBdr>
            <w:top w:val="none" w:sz="0" w:space="0" w:color="auto"/>
            <w:left w:val="none" w:sz="0" w:space="0" w:color="auto"/>
            <w:bottom w:val="none" w:sz="0" w:space="0" w:color="auto"/>
            <w:right w:val="none" w:sz="0" w:space="0" w:color="auto"/>
          </w:divBdr>
          <w:divsChild>
            <w:div w:id="2130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9326">
      <w:bodyDiv w:val="1"/>
      <w:marLeft w:val="0"/>
      <w:marRight w:val="0"/>
      <w:marTop w:val="0"/>
      <w:marBottom w:val="0"/>
      <w:divBdr>
        <w:top w:val="none" w:sz="0" w:space="0" w:color="auto"/>
        <w:left w:val="none" w:sz="0" w:space="0" w:color="auto"/>
        <w:bottom w:val="none" w:sz="0" w:space="0" w:color="auto"/>
        <w:right w:val="none" w:sz="0" w:space="0" w:color="auto"/>
      </w:divBdr>
    </w:div>
    <w:div w:id="1007632532">
      <w:bodyDiv w:val="1"/>
      <w:marLeft w:val="0"/>
      <w:marRight w:val="0"/>
      <w:marTop w:val="0"/>
      <w:marBottom w:val="0"/>
      <w:divBdr>
        <w:top w:val="none" w:sz="0" w:space="0" w:color="auto"/>
        <w:left w:val="none" w:sz="0" w:space="0" w:color="auto"/>
        <w:bottom w:val="none" w:sz="0" w:space="0" w:color="auto"/>
        <w:right w:val="none" w:sz="0" w:space="0" w:color="auto"/>
      </w:divBdr>
    </w:div>
    <w:div w:id="1009521427">
      <w:bodyDiv w:val="1"/>
      <w:marLeft w:val="0"/>
      <w:marRight w:val="0"/>
      <w:marTop w:val="0"/>
      <w:marBottom w:val="0"/>
      <w:divBdr>
        <w:top w:val="none" w:sz="0" w:space="0" w:color="auto"/>
        <w:left w:val="none" w:sz="0" w:space="0" w:color="auto"/>
        <w:bottom w:val="none" w:sz="0" w:space="0" w:color="auto"/>
        <w:right w:val="none" w:sz="0" w:space="0" w:color="auto"/>
      </w:divBdr>
      <w:divsChild>
        <w:div w:id="13830178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181951">
      <w:bodyDiv w:val="1"/>
      <w:marLeft w:val="0"/>
      <w:marRight w:val="0"/>
      <w:marTop w:val="0"/>
      <w:marBottom w:val="0"/>
      <w:divBdr>
        <w:top w:val="none" w:sz="0" w:space="0" w:color="auto"/>
        <w:left w:val="none" w:sz="0" w:space="0" w:color="auto"/>
        <w:bottom w:val="none" w:sz="0" w:space="0" w:color="auto"/>
        <w:right w:val="none" w:sz="0" w:space="0" w:color="auto"/>
      </w:divBdr>
      <w:divsChild>
        <w:div w:id="1926568119">
          <w:marLeft w:val="0"/>
          <w:marRight w:val="0"/>
          <w:marTop w:val="0"/>
          <w:marBottom w:val="0"/>
          <w:divBdr>
            <w:top w:val="none" w:sz="0" w:space="0" w:color="auto"/>
            <w:left w:val="none" w:sz="0" w:space="0" w:color="auto"/>
            <w:bottom w:val="none" w:sz="0" w:space="0" w:color="auto"/>
            <w:right w:val="none" w:sz="0" w:space="0" w:color="auto"/>
          </w:divBdr>
          <w:divsChild>
            <w:div w:id="1871919931">
              <w:marLeft w:val="0"/>
              <w:marRight w:val="0"/>
              <w:marTop w:val="0"/>
              <w:marBottom w:val="0"/>
              <w:divBdr>
                <w:top w:val="none" w:sz="0" w:space="0" w:color="auto"/>
                <w:left w:val="none" w:sz="0" w:space="0" w:color="auto"/>
                <w:bottom w:val="none" w:sz="0" w:space="0" w:color="auto"/>
                <w:right w:val="none" w:sz="0" w:space="0" w:color="auto"/>
              </w:divBdr>
            </w:div>
            <w:div w:id="20358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7074">
      <w:bodyDiv w:val="1"/>
      <w:marLeft w:val="0"/>
      <w:marRight w:val="0"/>
      <w:marTop w:val="0"/>
      <w:marBottom w:val="0"/>
      <w:divBdr>
        <w:top w:val="none" w:sz="0" w:space="0" w:color="auto"/>
        <w:left w:val="none" w:sz="0" w:space="0" w:color="auto"/>
        <w:bottom w:val="none" w:sz="0" w:space="0" w:color="auto"/>
        <w:right w:val="none" w:sz="0" w:space="0" w:color="auto"/>
      </w:divBdr>
    </w:div>
    <w:div w:id="1014767345">
      <w:bodyDiv w:val="1"/>
      <w:marLeft w:val="0"/>
      <w:marRight w:val="0"/>
      <w:marTop w:val="0"/>
      <w:marBottom w:val="0"/>
      <w:divBdr>
        <w:top w:val="none" w:sz="0" w:space="0" w:color="auto"/>
        <w:left w:val="none" w:sz="0" w:space="0" w:color="auto"/>
        <w:bottom w:val="none" w:sz="0" w:space="0" w:color="auto"/>
        <w:right w:val="none" w:sz="0" w:space="0" w:color="auto"/>
      </w:divBdr>
    </w:div>
    <w:div w:id="1019626621">
      <w:bodyDiv w:val="1"/>
      <w:marLeft w:val="0"/>
      <w:marRight w:val="0"/>
      <w:marTop w:val="0"/>
      <w:marBottom w:val="0"/>
      <w:divBdr>
        <w:top w:val="none" w:sz="0" w:space="0" w:color="auto"/>
        <w:left w:val="none" w:sz="0" w:space="0" w:color="auto"/>
        <w:bottom w:val="none" w:sz="0" w:space="0" w:color="auto"/>
        <w:right w:val="none" w:sz="0" w:space="0" w:color="auto"/>
      </w:divBdr>
    </w:div>
    <w:div w:id="1023361266">
      <w:bodyDiv w:val="1"/>
      <w:marLeft w:val="0"/>
      <w:marRight w:val="0"/>
      <w:marTop w:val="0"/>
      <w:marBottom w:val="0"/>
      <w:divBdr>
        <w:top w:val="none" w:sz="0" w:space="0" w:color="auto"/>
        <w:left w:val="none" w:sz="0" w:space="0" w:color="auto"/>
        <w:bottom w:val="none" w:sz="0" w:space="0" w:color="auto"/>
        <w:right w:val="none" w:sz="0" w:space="0" w:color="auto"/>
      </w:divBdr>
    </w:div>
    <w:div w:id="1023939753">
      <w:bodyDiv w:val="1"/>
      <w:marLeft w:val="0"/>
      <w:marRight w:val="0"/>
      <w:marTop w:val="0"/>
      <w:marBottom w:val="0"/>
      <w:divBdr>
        <w:top w:val="none" w:sz="0" w:space="0" w:color="auto"/>
        <w:left w:val="none" w:sz="0" w:space="0" w:color="auto"/>
        <w:bottom w:val="none" w:sz="0" w:space="0" w:color="auto"/>
        <w:right w:val="none" w:sz="0" w:space="0" w:color="auto"/>
      </w:divBdr>
    </w:div>
    <w:div w:id="1027172591">
      <w:bodyDiv w:val="1"/>
      <w:marLeft w:val="0"/>
      <w:marRight w:val="0"/>
      <w:marTop w:val="0"/>
      <w:marBottom w:val="0"/>
      <w:divBdr>
        <w:top w:val="none" w:sz="0" w:space="0" w:color="auto"/>
        <w:left w:val="none" w:sz="0" w:space="0" w:color="auto"/>
        <w:bottom w:val="none" w:sz="0" w:space="0" w:color="auto"/>
        <w:right w:val="none" w:sz="0" w:space="0" w:color="auto"/>
      </w:divBdr>
    </w:div>
    <w:div w:id="1027681202">
      <w:bodyDiv w:val="1"/>
      <w:marLeft w:val="0"/>
      <w:marRight w:val="0"/>
      <w:marTop w:val="0"/>
      <w:marBottom w:val="0"/>
      <w:divBdr>
        <w:top w:val="none" w:sz="0" w:space="0" w:color="auto"/>
        <w:left w:val="none" w:sz="0" w:space="0" w:color="auto"/>
        <w:bottom w:val="none" w:sz="0" w:space="0" w:color="auto"/>
        <w:right w:val="none" w:sz="0" w:space="0" w:color="auto"/>
      </w:divBdr>
    </w:div>
    <w:div w:id="1027946354">
      <w:bodyDiv w:val="1"/>
      <w:marLeft w:val="0"/>
      <w:marRight w:val="0"/>
      <w:marTop w:val="0"/>
      <w:marBottom w:val="0"/>
      <w:divBdr>
        <w:top w:val="none" w:sz="0" w:space="0" w:color="auto"/>
        <w:left w:val="none" w:sz="0" w:space="0" w:color="auto"/>
        <w:bottom w:val="none" w:sz="0" w:space="0" w:color="auto"/>
        <w:right w:val="none" w:sz="0" w:space="0" w:color="auto"/>
      </w:divBdr>
    </w:div>
    <w:div w:id="1028721978">
      <w:bodyDiv w:val="1"/>
      <w:marLeft w:val="0"/>
      <w:marRight w:val="0"/>
      <w:marTop w:val="0"/>
      <w:marBottom w:val="0"/>
      <w:divBdr>
        <w:top w:val="none" w:sz="0" w:space="0" w:color="auto"/>
        <w:left w:val="none" w:sz="0" w:space="0" w:color="auto"/>
        <w:bottom w:val="none" w:sz="0" w:space="0" w:color="auto"/>
        <w:right w:val="none" w:sz="0" w:space="0" w:color="auto"/>
      </w:divBdr>
    </w:div>
    <w:div w:id="1029916076">
      <w:bodyDiv w:val="1"/>
      <w:marLeft w:val="0"/>
      <w:marRight w:val="0"/>
      <w:marTop w:val="0"/>
      <w:marBottom w:val="0"/>
      <w:divBdr>
        <w:top w:val="none" w:sz="0" w:space="0" w:color="auto"/>
        <w:left w:val="none" w:sz="0" w:space="0" w:color="auto"/>
        <w:bottom w:val="none" w:sz="0" w:space="0" w:color="auto"/>
        <w:right w:val="none" w:sz="0" w:space="0" w:color="auto"/>
      </w:divBdr>
    </w:div>
    <w:div w:id="1035542660">
      <w:bodyDiv w:val="1"/>
      <w:marLeft w:val="0"/>
      <w:marRight w:val="0"/>
      <w:marTop w:val="0"/>
      <w:marBottom w:val="0"/>
      <w:divBdr>
        <w:top w:val="none" w:sz="0" w:space="0" w:color="auto"/>
        <w:left w:val="none" w:sz="0" w:space="0" w:color="auto"/>
        <w:bottom w:val="none" w:sz="0" w:space="0" w:color="auto"/>
        <w:right w:val="none" w:sz="0" w:space="0" w:color="auto"/>
      </w:divBdr>
      <w:divsChild>
        <w:div w:id="2022393735">
          <w:marLeft w:val="0"/>
          <w:marRight w:val="0"/>
          <w:marTop w:val="0"/>
          <w:marBottom w:val="0"/>
          <w:divBdr>
            <w:top w:val="none" w:sz="0" w:space="0" w:color="auto"/>
            <w:left w:val="none" w:sz="0" w:space="0" w:color="auto"/>
            <w:bottom w:val="none" w:sz="0" w:space="0" w:color="auto"/>
            <w:right w:val="none" w:sz="0" w:space="0" w:color="auto"/>
          </w:divBdr>
          <w:divsChild>
            <w:div w:id="9143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49364">
      <w:bodyDiv w:val="1"/>
      <w:marLeft w:val="0"/>
      <w:marRight w:val="0"/>
      <w:marTop w:val="0"/>
      <w:marBottom w:val="0"/>
      <w:divBdr>
        <w:top w:val="none" w:sz="0" w:space="0" w:color="auto"/>
        <w:left w:val="none" w:sz="0" w:space="0" w:color="auto"/>
        <w:bottom w:val="none" w:sz="0" w:space="0" w:color="auto"/>
        <w:right w:val="none" w:sz="0" w:space="0" w:color="auto"/>
      </w:divBdr>
    </w:div>
    <w:div w:id="1038434073">
      <w:bodyDiv w:val="1"/>
      <w:marLeft w:val="0"/>
      <w:marRight w:val="0"/>
      <w:marTop w:val="0"/>
      <w:marBottom w:val="0"/>
      <w:divBdr>
        <w:top w:val="none" w:sz="0" w:space="0" w:color="auto"/>
        <w:left w:val="none" w:sz="0" w:space="0" w:color="auto"/>
        <w:bottom w:val="none" w:sz="0" w:space="0" w:color="auto"/>
        <w:right w:val="none" w:sz="0" w:space="0" w:color="auto"/>
      </w:divBdr>
      <w:divsChild>
        <w:div w:id="149560480">
          <w:marLeft w:val="0"/>
          <w:marRight w:val="0"/>
          <w:marTop w:val="0"/>
          <w:marBottom w:val="0"/>
          <w:divBdr>
            <w:top w:val="none" w:sz="0" w:space="0" w:color="auto"/>
            <w:left w:val="none" w:sz="0" w:space="0" w:color="auto"/>
            <w:bottom w:val="none" w:sz="0" w:space="0" w:color="auto"/>
            <w:right w:val="none" w:sz="0" w:space="0" w:color="auto"/>
          </w:divBdr>
          <w:divsChild>
            <w:div w:id="217403400">
              <w:marLeft w:val="0"/>
              <w:marRight w:val="0"/>
              <w:marTop w:val="0"/>
              <w:marBottom w:val="0"/>
              <w:divBdr>
                <w:top w:val="none" w:sz="0" w:space="0" w:color="auto"/>
                <w:left w:val="none" w:sz="0" w:space="0" w:color="auto"/>
                <w:bottom w:val="none" w:sz="0" w:space="0" w:color="auto"/>
                <w:right w:val="none" w:sz="0" w:space="0" w:color="auto"/>
              </w:divBdr>
            </w:div>
            <w:div w:id="299922326">
              <w:marLeft w:val="0"/>
              <w:marRight w:val="0"/>
              <w:marTop w:val="0"/>
              <w:marBottom w:val="0"/>
              <w:divBdr>
                <w:top w:val="none" w:sz="0" w:space="0" w:color="auto"/>
                <w:left w:val="none" w:sz="0" w:space="0" w:color="auto"/>
                <w:bottom w:val="none" w:sz="0" w:space="0" w:color="auto"/>
                <w:right w:val="none" w:sz="0" w:space="0" w:color="auto"/>
              </w:divBdr>
            </w:div>
            <w:div w:id="1306084070">
              <w:marLeft w:val="0"/>
              <w:marRight w:val="0"/>
              <w:marTop w:val="0"/>
              <w:marBottom w:val="0"/>
              <w:divBdr>
                <w:top w:val="none" w:sz="0" w:space="0" w:color="auto"/>
                <w:left w:val="none" w:sz="0" w:space="0" w:color="auto"/>
                <w:bottom w:val="none" w:sz="0" w:space="0" w:color="auto"/>
                <w:right w:val="none" w:sz="0" w:space="0" w:color="auto"/>
              </w:divBdr>
            </w:div>
            <w:div w:id="1363555460">
              <w:marLeft w:val="0"/>
              <w:marRight w:val="0"/>
              <w:marTop w:val="0"/>
              <w:marBottom w:val="0"/>
              <w:divBdr>
                <w:top w:val="none" w:sz="0" w:space="0" w:color="auto"/>
                <w:left w:val="none" w:sz="0" w:space="0" w:color="auto"/>
                <w:bottom w:val="none" w:sz="0" w:space="0" w:color="auto"/>
                <w:right w:val="none" w:sz="0" w:space="0" w:color="auto"/>
              </w:divBdr>
            </w:div>
            <w:div w:id="1368868946">
              <w:marLeft w:val="0"/>
              <w:marRight w:val="0"/>
              <w:marTop w:val="0"/>
              <w:marBottom w:val="0"/>
              <w:divBdr>
                <w:top w:val="none" w:sz="0" w:space="0" w:color="auto"/>
                <w:left w:val="none" w:sz="0" w:space="0" w:color="auto"/>
                <w:bottom w:val="none" w:sz="0" w:space="0" w:color="auto"/>
                <w:right w:val="none" w:sz="0" w:space="0" w:color="auto"/>
              </w:divBdr>
            </w:div>
            <w:div w:id="1554462868">
              <w:marLeft w:val="0"/>
              <w:marRight w:val="0"/>
              <w:marTop w:val="0"/>
              <w:marBottom w:val="0"/>
              <w:divBdr>
                <w:top w:val="none" w:sz="0" w:space="0" w:color="auto"/>
                <w:left w:val="none" w:sz="0" w:space="0" w:color="auto"/>
                <w:bottom w:val="none" w:sz="0" w:space="0" w:color="auto"/>
                <w:right w:val="none" w:sz="0" w:space="0" w:color="auto"/>
              </w:divBdr>
            </w:div>
            <w:div w:id="1746487236">
              <w:marLeft w:val="0"/>
              <w:marRight w:val="0"/>
              <w:marTop w:val="0"/>
              <w:marBottom w:val="0"/>
              <w:divBdr>
                <w:top w:val="none" w:sz="0" w:space="0" w:color="auto"/>
                <w:left w:val="none" w:sz="0" w:space="0" w:color="auto"/>
                <w:bottom w:val="none" w:sz="0" w:space="0" w:color="auto"/>
                <w:right w:val="none" w:sz="0" w:space="0" w:color="auto"/>
              </w:divBdr>
            </w:div>
          </w:divsChild>
        </w:div>
        <w:div w:id="540896706">
          <w:marLeft w:val="0"/>
          <w:marRight w:val="0"/>
          <w:marTop w:val="0"/>
          <w:marBottom w:val="0"/>
          <w:divBdr>
            <w:top w:val="none" w:sz="0" w:space="0" w:color="auto"/>
            <w:left w:val="none" w:sz="0" w:space="0" w:color="auto"/>
            <w:bottom w:val="none" w:sz="0" w:space="0" w:color="auto"/>
            <w:right w:val="none" w:sz="0" w:space="0" w:color="auto"/>
          </w:divBdr>
          <w:divsChild>
            <w:div w:id="1201553937">
              <w:marLeft w:val="0"/>
              <w:marRight w:val="0"/>
              <w:marTop w:val="0"/>
              <w:marBottom w:val="0"/>
              <w:divBdr>
                <w:top w:val="none" w:sz="0" w:space="0" w:color="auto"/>
                <w:left w:val="none" w:sz="0" w:space="0" w:color="auto"/>
                <w:bottom w:val="none" w:sz="0" w:space="0" w:color="auto"/>
                <w:right w:val="none" w:sz="0" w:space="0" w:color="auto"/>
              </w:divBdr>
            </w:div>
          </w:divsChild>
        </w:div>
        <w:div w:id="679892196">
          <w:marLeft w:val="0"/>
          <w:marRight w:val="0"/>
          <w:marTop w:val="0"/>
          <w:marBottom w:val="0"/>
          <w:divBdr>
            <w:top w:val="none" w:sz="0" w:space="0" w:color="auto"/>
            <w:left w:val="none" w:sz="0" w:space="0" w:color="auto"/>
            <w:bottom w:val="none" w:sz="0" w:space="0" w:color="auto"/>
            <w:right w:val="none" w:sz="0" w:space="0" w:color="auto"/>
          </w:divBdr>
          <w:divsChild>
            <w:div w:id="944728536">
              <w:marLeft w:val="0"/>
              <w:marRight w:val="0"/>
              <w:marTop w:val="0"/>
              <w:marBottom w:val="0"/>
              <w:divBdr>
                <w:top w:val="none" w:sz="0" w:space="0" w:color="auto"/>
                <w:left w:val="none" w:sz="0" w:space="0" w:color="auto"/>
                <w:bottom w:val="none" w:sz="0" w:space="0" w:color="auto"/>
                <w:right w:val="none" w:sz="0" w:space="0" w:color="auto"/>
              </w:divBdr>
            </w:div>
          </w:divsChild>
        </w:div>
        <w:div w:id="1753889679">
          <w:marLeft w:val="0"/>
          <w:marRight w:val="0"/>
          <w:marTop w:val="0"/>
          <w:marBottom w:val="0"/>
          <w:divBdr>
            <w:top w:val="none" w:sz="0" w:space="0" w:color="auto"/>
            <w:left w:val="none" w:sz="0" w:space="0" w:color="auto"/>
            <w:bottom w:val="none" w:sz="0" w:space="0" w:color="auto"/>
            <w:right w:val="none" w:sz="0" w:space="0" w:color="auto"/>
          </w:divBdr>
          <w:divsChild>
            <w:div w:id="786123734">
              <w:marLeft w:val="0"/>
              <w:marRight w:val="0"/>
              <w:marTop w:val="0"/>
              <w:marBottom w:val="0"/>
              <w:divBdr>
                <w:top w:val="none" w:sz="0" w:space="0" w:color="auto"/>
                <w:left w:val="none" w:sz="0" w:space="0" w:color="auto"/>
                <w:bottom w:val="none" w:sz="0" w:space="0" w:color="auto"/>
                <w:right w:val="none" w:sz="0" w:space="0" w:color="auto"/>
              </w:divBdr>
            </w:div>
          </w:divsChild>
        </w:div>
        <w:div w:id="1963877364">
          <w:marLeft w:val="0"/>
          <w:marRight w:val="0"/>
          <w:marTop w:val="0"/>
          <w:marBottom w:val="0"/>
          <w:divBdr>
            <w:top w:val="none" w:sz="0" w:space="0" w:color="auto"/>
            <w:left w:val="none" w:sz="0" w:space="0" w:color="auto"/>
            <w:bottom w:val="none" w:sz="0" w:space="0" w:color="auto"/>
            <w:right w:val="none" w:sz="0" w:space="0" w:color="auto"/>
          </w:divBdr>
          <w:divsChild>
            <w:div w:id="1057049791">
              <w:marLeft w:val="0"/>
              <w:marRight w:val="0"/>
              <w:marTop w:val="0"/>
              <w:marBottom w:val="0"/>
              <w:divBdr>
                <w:top w:val="none" w:sz="0" w:space="0" w:color="auto"/>
                <w:left w:val="none" w:sz="0" w:space="0" w:color="auto"/>
                <w:bottom w:val="none" w:sz="0" w:space="0" w:color="auto"/>
                <w:right w:val="none" w:sz="0" w:space="0" w:color="auto"/>
              </w:divBdr>
            </w:div>
            <w:div w:id="1189761835">
              <w:marLeft w:val="0"/>
              <w:marRight w:val="0"/>
              <w:marTop w:val="0"/>
              <w:marBottom w:val="0"/>
              <w:divBdr>
                <w:top w:val="none" w:sz="0" w:space="0" w:color="auto"/>
                <w:left w:val="none" w:sz="0" w:space="0" w:color="auto"/>
                <w:bottom w:val="none" w:sz="0" w:space="0" w:color="auto"/>
                <w:right w:val="none" w:sz="0" w:space="0" w:color="auto"/>
              </w:divBdr>
            </w:div>
            <w:div w:id="16502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2224">
      <w:bodyDiv w:val="1"/>
      <w:marLeft w:val="0"/>
      <w:marRight w:val="0"/>
      <w:marTop w:val="0"/>
      <w:marBottom w:val="0"/>
      <w:divBdr>
        <w:top w:val="none" w:sz="0" w:space="0" w:color="auto"/>
        <w:left w:val="none" w:sz="0" w:space="0" w:color="auto"/>
        <w:bottom w:val="none" w:sz="0" w:space="0" w:color="auto"/>
        <w:right w:val="none" w:sz="0" w:space="0" w:color="auto"/>
      </w:divBdr>
    </w:div>
    <w:div w:id="1040325640">
      <w:bodyDiv w:val="1"/>
      <w:marLeft w:val="0"/>
      <w:marRight w:val="0"/>
      <w:marTop w:val="0"/>
      <w:marBottom w:val="0"/>
      <w:divBdr>
        <w:top w:val="none" w:sz="0" w:space="0" w:color="auto"/>
        <w:left w:val="none" w:sz="0" w:space="0" w:color="auto"/>
        <w:bottom w:val="none" w:sz="0" w:space="0" w:color="auto"/>
        <w:right w:val="none" w:sz="0" w:space="0" w:color="auto"/>
      </w:divBdr>
      <w:divsChild>
        <w:div w:id="374046186">
          <w:marLeft w:val="0"/>
          <w:marRight w:val="0"/>
          <w:marTop w:val="0"/>
          <w:marBottom w:val="0"/>
          <w:divBdr>
            <w:top w:val="none" w:sz="0" w:space="0" w:color="auto"/>
            <w:left w:val="none" w:sz="0" w:space="0" w:color="auto"/>
            <w:bottom w:val="none" w:sz="0" w:space="0" w:color="auto"/>
            <w:right w:val="none" w:sz="0" w:space="0" w:color="auto"/>
          </w:divBdr>
          <w:divsChild>
            <w:div w:id="604578358">
              <w:marLeft w:val="0"/>
              <w:marRight w:val="0"/>
              <w:marTop w:val="0"/>
              <w:marBottom w:val="0"/>
              <w:divBdr>
                <w:top w:val="none" w:sz="0" w:space="0" w:color="auto"/>
                <w:left w:val="none" w:sz="0" w:space="0" w:color="auto"/>
                <w:bottom w:val="none" w:sz="0" w:space="0" w:color="auto"/>
                <w:right w:val="none" w:sz="0" w:space="0" w:color="auto"/>
              </w:divBdr>
            </w:div>
          </w:divsChild>
        </w:div>
        <w:div w:id="703561607">
          <w:marLeft w:val="0"/>
          <w:marRight w:val="0"/>
          <w:marTop w:val="0"/>
          <w:marBottom w:val="0"/>
          <w:divBdr>
            <w:top w:val="none" w:sz="0" w:space="0" w:color="auto"/>
            <w:left w:val="none" w:sz="0" w:space="0" w:color="auto"/>
            <w:bottom w:val="none" w:sz="0" w:space="0" w:color="auto"/>
            <w:right w:val="none" w:sz="0" w:space="0" w:color="auto"/>
          </w:divBdr>
          <w:divsChild>
            <w:div w:id="570114194">
              <w:marLeft w:val="0"/>
              <w:marRight w:val="0"/>
              <w:marTop w:val="0"/>
              <w:marBottom w:val="0"/>
              <w:divBdr>
                <w:top w:val="none" w:sz="0" w:space="0" w:color="auto"/>
                <w:left w:val="none" w:sz="0" w:space="0" w:color="auto"/>
                <w:bottom w:val="none" w:sz="0" w:space="0" w:color="auto"/>
                <w:right w:val="none" w:sz="0" w:space="0" w:color="auto"/>
              </w:divBdr>
            </w:div>
          </w:divsChild>
        </w:div>
        <w:div w:id="1249000549">
          <w:marLeft w:val="0"/>
          <w:marRight w:val="0"/>
          <w:marTop w:val="0"/>
          <w:marBottom w:val="0"/>
          <w:divBdr>
            <w:top w:val="none" w:sz="0" w:space="0" w:color="auto"/>
            <w:left w:val="none" w:sz="0" w:space="0" w:color="auto"/>
            <w:bottom w:val="none" w:sz="0" w:space="0" w:color="auto"/>
            <w:right w:val="none" w:sz="0" w:space="0" w:color="auto"/>
          </w:divBdr>
          <w:divsChild>
            <w:div w:id="328287676">
              <w:marLeft w:val="0"/>
              <w:marRight w:val="0"/>
              <w:marTop w:val="0"/>
              <w:marBottom w:val="0"/>
              <w:divBdr>
                <w:top w:val="none" w:sz="0" w:space="0" w:color="auto"/>
                <w:left w:val="none" w:sz="0" w:space="0" w:color="auto"/>
                <w:bottom w:val="none" w:sz="0" w:space="0" w:color="auto"/>
                <w:right w:val="none" w:sz="0" w:space="0" w:color="auto"/>
              </w:divBdr>
            </w:div>
          </w:divsChild>
        </w:div>
        <w:div w:id="1521893164">
          <w:marLeft w:val="0"/>
          <w:marRight w:val="0"/>
          <w:marTop w:val="0"/>
          <w:marBottom w:val="0"/>
          <w:divBdr>
            <w:top w:val="none" w:sz="0" w:space="0" w:color="auto"/>
            <w:left w:val="none" w:sz="0" w:space="0" w:color="auto"/>
            <w:bottom w:val="none" w:sz="0" w:space="0" w:color="auto"/>
            <w:right w:val="none" w:sz="0" w:space="0" w:color="auto"/>
          </w:divBdr>
          <w:divsChild>
            <w:div w:id="272052777">
              <w:marLeft w:val="0"/>
              <w:marRight w:val="0"/>
              <w:marTop w:val="0"/>
              <w:marBottom w:val="0"/>
              <w:divBdr>
                <w:top w:val="none" w:sz="0" w:space="0" w:color="auto"/>
                <w:left w:val="none" w:sz="0" w:space="0" w:color="auto"/>
                <w:bottom w:val="none" w:sz="0" w:space="0" w:color="auto"/>
                <w:right w:val="none" w:sz="0" w:space="0" w:color="auto"/>
              </w:divBdr>
            </w:div>
          </w:divsChild>
        </w:div>
        <w:div w:id="2072387173">
          <w:marLeft w:val="0"/>
          <w:marRight w:val="0"/>
          <w:marTop w:val="0"/>
          <w:marBottom w:val="0"/>
          <w:divBdr>
            <w:top w:val="none" w:sz="0" w:space="0" w:color="auto"/>
            <w:left w:val="none" w:sz="0" w:space="0" w:color="auto"/>
            <w:bottom w:val="none" w:sz="0" w:space="0" w:color="auto"/>
            <w:right w:val="none" w:sz="0" w:space="0" w:color="auto"/>
          </w:divBdr>
          <w:divsChild>
            <w:div w:id="557203747">
              <w:marLeft w:val="0"/>
              <w:marRight w:val="0"/>
              <w:marTop w:val="0"/>
              <w:marBottom w:val="0"/>
              <w:divBdr>
                <w:top w:val="none" w:sz="0" w:space="0" w:color="auto"/>
                <w:left w:val="none" w:sz="0" w:space="0" w:color="auto"/>
                <w:bottom w:val="none" w:sz="0" w:space="0" w:color="auto"/>
                <w:right w:val="none" w:sz="0" w:space="0" w:color="auto"/>
              </w:divBdr>
            </w:div>
            <w:div w:id="580482111">
              <w:marLeft w:val="0"/>
              <w:marRight w:val="0"/>
              <w:marTop w:val="0"/>
              <w:marBottom w:val="0"/>
              <w:divBdr>
                <w:top w:val="none" w:sz="0" w:space="0" w:color="auto"/>
                <w:left w:val="none" w:sz="0" w:space="0" w:color="auto"/>
                <w:bottom w:val="none" w:sz="0" w:space="0" w:color="auto"/>
                <w:right w:val="none" w:sz="0" w:space="0" w:color="auto"/>
              </w:divBdr>
            </w:div>
            <w:div w:id="1220092425">
              <w:marLeft w:val="0"/>
              <w:marRight w:val="0"/>
              <w:marTop w:val="0"/>
              <w:marBottom w:val="0"/>
              <w:divBdr>
                <w:top w:val="none" w:sz="0" w:space="0" w:color="auto"/>
                <w:left w:val="none" w:sz="0" w:space="0" w:color="auto"/>
                <w:bottom w:val="none" w:sz="0" w:space="0" w:color="auto"/>
                <w:right w:val="none" w:sz="0" w:space="0" w:color="auto"/>
              </w:divBdr>
            </w:div>
            <w:div w:id="1377387632">
              <w:marLeft w:val="0"/>
              <w:marRight w:val="0"/>
              <w:marTop w:val="0"/>
              <w:marBottom w:val="0"/>
              <w:divBdr>
                <w:top w:val="none" w:sz="0" w:space="0" w:color="auto"/>
                <w:left w:val="none" w:sz="0" w:space="0" w:color="auto"/>
                <w:bottom w:val="none" w:sz="0" w:space="0" w:color="auto"/>
                <w:right w:val="none" w:sz="0" w:space="0" w:color="auto"/>
              </w:divBdr>
            </w:div>
            <w:div w:id="20975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14">
      <w:bodyDiv w:val="1"/>
      <w:marLeft w:val="0"/>
      <w:marRight w:val="0"/>
      <w:marTop w:val="0"/>
      <w:marBottom w:val="0"/>
      <w:divBdr>
        <w:top w:val="none" w:sz="0" w:space="0" w:color="auto"/>
        <w:left w:val="none" w:sz="0" w:space="0" w:color="auto"/>
        <w:bottom w:val="none" w:sz="0" w:space="0" w:color="auto"/>
        <w:right w:val="none" w:sz="0" w:space="0" w:color="auto"/>
      </w:divBdr>
    </w:div>
    <w:div w:id="1045065788">
      <w:bodyDiv w:val="1"/>
      <w:marLeft w:val="0"/>
      <w:marRight w:val="0"/>
      <w:marTop w:val="0"/>
      <w:marBottom w:val="0"/>
      <w:divBdr>
        <w:top w:val="none" w:sz="0" w:space="0" w:color="auto"/>
        <w:left w:val="none" w:sz="0" w:space="0" w:color="auto"/>
        <w:bottom w:val="none" w:sz="0" w:space="0" w:color="auto"/>
        <w:right w:val="none" w:sz="0" w:space="0" w:color="auto"/>
      </w:divBdr>
    </w:div>
    <w:div w:id="1048183095">
      <w:bodyDiv w:val="1"/>
      <w:marLeft w:val="0"/>
      <w:marRight w:val="0"/>
      <w:marTop w:val="0"/>
      <w:marBottom w:val="0"/>
      <w:divBdr>
        <w:top w:val="none" w:sz="0" w:space="0" w:color="auto"/>
        <w:left w:val="none" w:sz="0" w:space="0" w:color="auto"/>
        <w:bottom w:val="none" w:sz="0" w:space="0" w:color="auto"/>
        <w:right w:val="none" w:sz="0" w:space="0" w:color="auto"/>
      </w:divBdr>
    </w:div>
    <w:div w:id="1048185041">
      <w:bodyDiv w:val="1"/>
      <w:marLeft w:val="0"/>
      <w:marRight w:val="0"/>
      <w:marTop w:val="0"/>
      <w:marBottom w:val="0"/>
      <w:divBdr>
        <w:top w:val="none" w:sz="0" w:space="0" w:color="auto"/>
        <w:left w:val="none" w:sz="0" w:space="0" w:color="auto"/>
        <w:bottom w:val="none" w:sz="0" w:space="0" w:color="auto"/>
        <w:right w:val="none" w:sz="0" w:space="0" w:color="auto"/>
      </w:divBdr>
    </w:div>
    <w:div w:id="1052121528">
      <w:bodyDiv w:val="1"/>
      <w:marLeft w:val="0"/>
      <w:marRight w:val="0"/>
      <w:marTop w:val="0"/>
      <w:marBottom w:val="0"/>
      <w:divBdr>
        <w:top w:val="none" w:sz="0" w:space="0" w:color="auto"/>
        <w:left w:val="none" w:sz="0" w:space="0" w:color="auto"/>
        <w:bottom w:val="none" w:sz="0" w:space="0" w:color="auto"/>
        <w:right w:val="none" w:sz="0" w:space="0" w:color="auto"/>
      </w:divBdr>
    </w:div>
    <w:div w:id="1052732309">
      <w:bodyDiv w:val="1"/>
      <w:marLeft w:val="0"/>
      <w:marRight w:val="0"/>
      <w:marTop w:val="0"/>
      <w:marBottom w:val="0"/>
      <w:divBdr>
        <w:top w:val="none" w:sz="0" w:space="0" w:color="auto"/>
        <w:left w:val="none" w:sz="0" w:space="0" w:color="auto"/>
        <w:bottom w:val="none" w:sz="0" w:space="0" w:color="auto"/>
        <w:right w:val="none" w:sz="0" w:space="0" w:color="auto"/>
      </w:divBdr>
    </w:div>
    <w:div w:id="1057582632">
      <w:bodyDiv w:val="1"/>
      <w:marLeft w:val="0"/>
      <w:marRight w:val="0"/>
      <w:marTop w:val="0"/>
      <w:marBottom w:val="0"/>
      <w:divBdr>
        <w:top w:val="none" w:sz="0" w:space="0" w:color="auto"/>
        <w:left w:val="none" w:sz="0" w:space="0" w:color="auto"/>
        <w:bottom w:val="none" w:sz="0" w:space="0" w:color="auto"/>
        <w:right w:val="none" w:sz="0" w:space="0" w:color="auto"/>
      </w:divBdr>
    </w:div>
    <w:div w:id="1059481291">
      <w:bodyDiv w:val="1"/>
      <w:marLeft w:val="0"/>
      <w:marRight w:val="0"/>
      <w:marTop w:val="0"/>
      <w:marBottom w:val="0"/>
      <w:divBdr>
        <w:top w:val="none" w:sz="0" w:space="0" w:color="auto"/>
        <w:left w:val="none" w:sz="0" w:space="0" w:color="auto"/>
        <w:bottom w:val="none" w:sz="0" w:space="0" w:color="auto"/>
        <w:right w:val="none" w:sz="0" w:space="0" w:color="auto"/>
      </w:divBdr>
    </w:div>
    <w:div w:id="1062485002">
      <w:bodyDiv w:val="1"/>
      <w:marLeft w:val="0"/>
      <w:marRight w:val="0"/>
      <w:marTop w:val="0"/>
      <w:marBottom w:val="0"/>
      <w:divBdr>
        <w:top w:val="none" w:sz="0" w:space="0" w:color="auto"/>
        <w:left w:val="none" w:sz="0" w:space="0" w:color="auto"/>
        <w:bottom w:val="none" w:sz="0" w:space="0" w:color="auto"/>
        <w:right w:val="none" w:sz="0" w:space="0" w:color="auto"/>
      </w:divBdr>
    </w:div>
    <w:div w:id="1063524571">
      <w:bodyDiv w:val="1"/>
      <w:marLeft w:val="0"/>
      <w:marRight w:val="0"/>
      <w:marTop w:val="0"/>
      <w:marBottom w:val="0"/>
      <w:divBdr>
        <w:top w:val="none" w:sz="0" w:space="0" w:color="auto"/>
        <w:left w:val="none" w:sz="0" w:space="0" w:color="auto"/>
        <w:bottom w:val="none" w:sz="0" w:space="0" w:color="auto"/>
        <w:right w:val="none" w:sz="0" w:space="0" w:color="auto"/>
      </w:divBdr>
    </w:div>
    <w:div w:id="1064375951">
      <w:bodyDiv w:val="1"/>
      <w:marLeft w:val="0"/>
      <w:marRight w:val="0"/>
      <w:marTop w:val="0"/>
      <w:marBottom w:val="0"/>
      <w:divBdr>
        <w:top w:val="none" w:sz="0" w:space="0" w:color="auto"/>
        <w:left w:val="none" w:sz="0" w:space="0" w:color="auto"/>
        <w:bottom w:val="none" w:sz="0" w:space="0" w:color="auto"/>
        <w:right w:val="none" w:sz="0" w:space="0" w:color="auto"/>
      </w:divBdr>
    </w:div>
    <w:div w:id="1068963359">
      <w:bodyDiv w:val="1"/>
      <w:marLeft w:val="0"/>
      <w:marRight w:val="0"/>
      <w:marTop w:val="0"/>
      <w:marBottom w:val="0"/>
      <w:divBdr>
        <w:top w:val="none" w:sz="0" w:space="0" w:color="auto"/>
        <w:left w:val="none" w:sz="0" w:space="0" w:color="auto"/>
        <w:bottom w:val="none" w:sz="0" w:space="0" w:color="auto"/>
        <w:right w:val="none" w:sz="0" w:space="0" w:color="auto"/>
      </w:divBdr>
    </w:div>
    <w:div w:id="1079133388">
      <w:bodyDiv w:val="1"/>
      <w:marLeft w:val="0"/>
      <w:marRight w:val="0"/>
      <w:marTop w:val="0"/>
      <w:marBottom w:val="0"/>
      <w:divBdr>
        <w:top w:val="none" w:sz="0" w:space="0" w:color="auto"/>
        <w:left w:val="none" w:sz="0" w:space="0" w:color="auto"/>
        <w:bottom w:val="none" w:sz="0" w:space="0" w:color="auto"/>
        <w:right w:val="none" w:sz="0" w:space="0" w:color="auto"/>
      </w:divBdr>
    </w:div>
    <w:div w:id="1079406420">
      <w:bodyDiv w:val="1"/>
      <w:marLeft w:val="0"/>
      <w:marRight w:val="0"/>
      <w:marTop w:val="0"/>
      <w:marBottom w:val="0"/>
      <w:divBdr>
        <w:top w:val="none" w:sz="0" w:space="0" w:color="auto"/>
        <w:left w:val="none" w:sz="0" w:space="0" w:color="auto"/>
        <w:bottom w:val="none" w:sz="0" w:space="0" w:color="auto"/>
        <w:right w:val="none" w:sz="0" w:space="0" w:color="auto"/>
      </w:divBdr>
    </w:div>
    <w:div w:id="1084230478">
      <w:bodyDiv w:val="1"/>
      <w:marLeft w:val="0"/>
      <w:marRight w:val="0"/>
      <w:marTop w:val="0"/>
      <w:marBottom w:val="0"/>
      <w:divBdr>
        <w:top w:val="none" w:sz="0" w:space="0" w:color="auto"/>
        <w:left w:val="none" w:sz="0" w:space="0" w:color="auto"/>
        <w:bottom w:val="none" w:sz="0" w:space="0" w:color="auto"/>
        <w:right w:val="none" w:sz="0" w:space="0" w:color="auto"/>
      </w:divBdr>
    </w:div>
    <w:div w:id="1084688064">
      <w:bodyDiv w:val="1"/>
      <w:marLeft w:val="0"/>
      <w:marRight w:val="0"/>
      <w:marTop w:val="0"/>
      <w:marBottom w:val="0"/>
      <w:divBdr>
        <w:top w:val="none" w:sz="0" w:space="0" w:color="auto"/>
        <w:left w:val="none" w:sz="0" w:space="0" w:color="auto"/>
        <w:bottom w:val="none" w:sz="0" w:space="0" w:color="auto"/>
        <w:right w:val="none" w:sz="0" w:space="0" w:color="auto"/>
      </w:divBdr>
    </w:div>
    <w:div w:id="1085035497">
      <w:bodyDiv w:val="1"/>
      <w:marLeft w:val="0"/>
      <w:marRight w:val="0"/>
      <w:marTop w:val="0"/>
      <w:marBottom w:val="0"/>
      <w:divBdr>
        <w:top w:val="none" w:sz="0" w:space="0" w:color="auto"/>
        <w:left w:val="none" w:sz="0" w:space="0" w:color="auto"/>
        <w:bottom w:val="none" w:sz="0" w:space="0" w:color="auto"/>
        <w:right w:val="none" w:sz="0" w:space="0" w:color="auto"/>
      </w:divBdr>
    </w:div>
    <w:div w:id="1088118278">
      <w:bodyDiv w:val="1"/>
      <w:marLeft w:val="0"/>
      <w:marRight w:val="0"/>
      <w:marTop w:val="0"/>
      <w:marBottom w:val="0"/>
      <w:divBdr>
        <w:top w:val="none" w:sz="0" w:space="0" w:color="auto"/>
        <w:left w:val="none" w:sz="0" w:space="0" w:color="auto"/>
        <w:bottom w:val="none" w:sz="0" w:space="0" w:color="auto"/>
        <w:right w:val="none" w:sz="0" w:space="0" w:color="auto"/>
      </w:divBdr>
      <w:divsChild>
        <w:div w:id="124086204">
          <w:marLeft w:val="0"/>
          <w:marRight w:val="0"/>
          <w:marTop w:val="0"/>
          <w:marBottom w:val="0"/>
          <w:divBdr>
            <w:top w:val="none" w:sz="0" w:space="0" w:color="auto"/>
            <w:left w:val="none" w:sz="0" w:space="0" w:color="auto"/>
            <w:bottom w:val="none" w:sz="0" w:space="0" w:color="auto"/>
            <w:right w:val="none" w:sz="0" w:space="0" w:color="auto"/>
          </w:divBdr>
        </w:div>
        <w:div w:id="162472475">
          <w:marLeft w:val="0"/>
          <w:marRight w:val="0"/>
          <w:marTop w:val="0"/>
          <w:marBottom w:val="0"/>
          <w:divBdr>
            <w:top w:val="none" w:sz="0" w:space="0" w:color="auto"/>
            <w:left w:val="none" w:sz="0" w:space="0" w:color="auto"/>
            <w:bottom w:val="none" w:sz="0" w:space="0" w:color="auto"/>
            <w:right w:val="none" w:sz="0" w:space="0" w:color="auto"/>
          </w:divBdr>
        </w:div>
        <w:div w:id="281693961">
          <w:marLeft w:val="0"/>
          <w:marRight w:val="0"/>
          <w:marTop w:val="0"/>
          <w:marBottom w:val="0"/>
          <w:divBdr>
            <w:top w:val="none" w:sz="0" w:space="0" w:color="auto"/>
            <w:left w:val="none" w:sz="0" w:space="0" w:color="auto"/>
            <w:bottom w:val="none" w:sz="0" w:space="0" w:color="auto"/>
            <w:right w:val="none" w:sz="0" w:space="0" w:color="auto"/>
          </w:divBdr>
        </w:div>
        <w:div w:id="605886532">
          <w:marLeft w:val="0"/>
          <w:marRight w:val="0"/>
          <w:marTop w:val="0"/>
          <w:marBottom w:val="0"/>
          <w:divBdr>
            <w:top w:val="none" w:sz="0" w:space="0" w:color="auto"/>
            <w:left w:val="none" w:sz="0" w:space="0" w:color="auto"/>
            <w:bottom w:val="none" w:sz="0" w:space="0" w:color="auto"/>
            <w:right w:val="none" w:sz="0" w:space="0" w:color="auto"/>
          </w:divBdr>
        </w:div>
      </w:divsChild>
    </w:div>
    <w:div w:id="1090547803">
      <w:bodyDiv w:val="1"/>
      <w:marLeft w:val="0"/>
      <w:marRight w:val="0"/>
      <w:marTop w:val="0"/>
      <w:marBottom w:val="0"/>
      <w:divBdr>
        <w:top w:val="none" w:sz="0" w:space="0" w:color="auto"/>
        <w:left w:val="none" w:sz="0" w:space="0" w:color="auto"/>
        <w:bottom w:val="none" w:sz="0" w:space="0" w:color="auto"/>
        <w:right w:val="none" w:sz="0" w:space="0" w:color="auto"/>
      </w:divBdr>
      <w:divsChild>
        <w:div w:id="140999717">
          <w:marLeft w:val="0"/>
          <w:marRight w:val="0"/>
          <w:marTop w:val="0"/>
          <w:marBottom w:val="0"/>
          <w:divBdr>
            <w:top w:val="none" w:sz="0" w:space="0" w:color="auto"/>
            <w:left w:val="none" w:sz="0" w:space="0" w:color="auto"/>
            <w:bottom w:val="none" w:sz="0" w:space="0" w:color="auto"/>
            <w:right w:val="none" w:sz="0" w:space="0" w:color="auto"/>
          </w:divBdr>
          <w:divsChild>
            <w:div w:id="141506219">
              <w:marLeft w:val="0"/>
              <w:marRight w:val="0"/>
              <w:marTop w:val="0"/>
              <w:marBottom w:val="0"/>
              <w:divBdr>
                <w:top w:val="none" w:sz="0" w:space="0" w:color="auto"/>
                <w:left w:val="none" w:sz="0" w:space="0" w:color="auto"/>
                <w:bottom w:val="none" w:sz="0" w:space="0" w:color="auto"/>
                <w:right w:val="none" w:sz="0" w:space="0" w:color="auto"/>
              </w:divBdr>
            </w:div>
            <w:div w:id="303975548">
              <w:marLeft w:val="0"/>
              <w:marRight w:val="0"/>
              <w:marTop w:val="0"/>
              <w:marBottom w:val="0"/>
              <w:divBdr>
                <w:top w:val="none" w:sz="0" w:space="0" w:color="auto"/>
                <w:left w:val="none" w:sz="0" w:space="0" w:color="auto"/>
                <w:bottom w:val="none" w:sz="0" w:space="0" w:color="auto"/>
                <w:right w:val="none" w:sz="0" w:space="0" w:color="auto"/>
              </w:divBdr>
            </w:div>
            <w:div w:id="378408147">
              <w:marLeft w:val="0"/>
              <w:marRight w:val="0"/>
              <w:marTop w:val="0"/>
              <w:marBottom w:val="0"/>
              <w:divBdr>
                <w:top w:val="none" w:sz="0" w:space="0" w:color="auto"/>
                <w:left w:val="none" w:sz="0" w:space="0" w:color="auto"/>
                <w:bottom w:val="none" w:sz="0" w:space="0" w:color="auto"/>
                <w:right w:val="none" w:sz="0" w:space="0" w:color="auto"/>
              </w:divBdr>
            </w:div>
            <w:div w:id="955022358">
              <w:marLeft w:val="0"/>
              <w:marRight w:val="0"/>
              <w:marTop w:val="0"/>
              <w:marBottom w:val="0"/>
              <w:divBdr>
                <w:top w:val="none" w:sz="0" w:space="0" w:color="auto"/>
                <w:left w:val="none" w:sz="0" w:space="0" w:color="auto"/>
                <w:bottom w:val="none" w:sz="0" w:space="0" w:color="auto"/>
                <w:right w:val="none" w:sz="0" w:space="0" w:color="auto"/>
              </w:divBdr>
            </w:div>
            <w:div w:id="1033455898">
              <w:marLeft w:val="0"/>
              <w:marRight w:val="0"/>
              <w:marTop w:val="0"/>
              <w:marBottom w:val="0"/>
              <w:divBdr>
                <w:top w:val="none" w:sz="0" w:space="0" w:color="auto"/>
                <w:left w:val="none" w:sz="0" w:space="0" w:color="auto"/>
                <w:bottom w:val="none" w:sz="0" w:space="0" w:color="auto"/>
                <w:right w:val="none" w:sz="0" w:space="0" w:color="auto"/>
              </w:divBdr>
            </w:div>
            <w:div w:id="1075933055">
              <w:marLeft w:val="0"/>
              <w:marRight w:val="0"/>
              <w:marTop w:val="0"/>
              <w:marBottom w:val="0"/>
              <w:divBdr>
                <w:top w:val="none" w:sz="0" w:space="0" w:color="auto"/>
                <w:left w:val="none" w:sz="0" w:space="0" w:color="auto"/>
                <w:bottom w:val="none" w:sz="0" w:space="0" w:color="auto"/>
                <w:right w:val="none" w:sz="0" w:space="0" w:color="auto"/>
              </w:divBdr>
            </w:div>
            <w:div w:id="1664166483">
              <w:marLeft w:val="0"/>
              <w:marRight w:val="0"/>
              <w:marTop w:val="0"/>
              <w:marBottom w:val="0"/>
              <w:divBdr>
                <w:top w:val="none" w:sz="0" w:space="0" w:color="auto"/>
                <w:left w:val="none" w:sz="0" w:space="0" w:color="auto"/>
                <w:bottom w:val="none" w:sz="0" w:space="0" w:color="auto"/>
                <w:right w:val="none" w:sz="0" w:space="0" w:color="auto"/>
              </w:divBdr>
            </w:div>
          </w:divsChild>
        </w:div>
        <w:div w:id="474881412">
          <w:marLeft w:val="0"/>
          <w:marRight w:val="0"/>
          <w:marTop w:val="0"/>
          <w:marBottom w:val="0"/>
          <w:divBdr>
            <w:top w:val="none" w:sz="0" w:space="0" w:color="auto"/>
            <w:left w:val="none" w:sz="0" w:space="0" w:color="auto"/>
            <w:bottom w:val="none" w:sz="0" w:space="0" w:color="auto"/>
            <w:right w:val="none" w:sz="0" w:space="0" w:color="auto"/>
          </w:divBdr>
          <w:divsChild>
            <w:div w:id="1428382050">
              <w:marLeft w:val="0"/>
              <w:marRight w:val="0"/>
              <w:marTop w:val="0"/>
              <w:marBottom w:val="0"/>
              <w:divBdr>
                <w:top w:val="none" w:sz="0" w:space="0" w:color="auto"/>
                <w:left w:val="none" w:sz="0" w:space="0" w:color="auto"/>
                <w:bottom w:val="none" w:sz="0" w:space="0" w:color="auto"/>
                <w:right w:val="none" w:sz="0" w:space="0" w:color="auto"/>
              </w:divBdr>
            </w:div>
          </w:divsChild>
        </w:div>
        <w:div w:id="562564403">
          <w:marLeft w:val="0"/>
          <w:marRight w:val="0"/>
          <w:marTop w:val="0"/>
          <w:marBottom w:val="0"/>
          <w:divBdr>
            <w:top w:val="none" w:sz="0" w:space="0" w:color="auto"/>
            <w:left w:val="none" w:sz="0" w:space="0" w:color="auto"/>
            <w:bottom w:val="none" w:sz="0" w:space="0" w:color="auto"/>
            <w:right w:val="none" w:sz="0" w:space="0" w:color="auto"/>
          </w:divBdr>
          <w:divsChild>
            <w:div w:id="1609385780">
              <w:marLeft w:val="0"/>
              <w:marRight w:val="0"/>
              <w:marTop w:val="0"/>
              <w:marBottom w:val="0"/>
              <w:divBdr>
                <w:top w:val="none" w:sz="0" w:space="0" w:color="auto"/>
                <w:left w:val="none" w:sz="0" w:space="0" w:color="auto"/>
                <w:bottom w:val="none" w:sz="0" w:space="0" w:color="auto"/>
                <w:right w:val="none" w:sz="0" w:space="0" w:color="auto"/>
              </w:divBdr>
            </w:div>
          </w:divsChild>
        </w:div>
        <w:div w:id="1260914334">
          <w:marLeft w:val="0"/>
          <w:marRight w:val="0"/>
          <w:marTop w:val="0"/>
          <w:marBottom w:val="0"/>
          <w:divBdr>
            <w:top w:val="none" w:sz="0" w:space="0" w:color="auto"/>
            <w:left w:val="none" w:sz="0" w:space="0" w:color="auto"/>
            <w:bottom w:val="none" w:sz="0" w:space="0" w:color="auto"/>
            <w:right w:val="none" w:sz="0" w:space="0" w:color="auto"/>
          </w:divBdr>
          <w:divsChild>
            <w:div w:id="1050808133">
              <w:marLeft w:val="0"/>
              <w:marRight w:val="0"/>
              <w:marTop w:val="0"/>
              <w:marBottom w:val="0"/>
              <w:divBdr>
                <w:top w:val="none" w:sz="0" w:space="0" w:color="auto"/>
                <w:left w:val="none" w:sz="0" w:space="0" w:color="auto"/>
                <w:bottom w:val="none" w:sz="0" w:space="0" w:color="auto"/>
                <w:right w:val="none" w:sz="0" w:space="0" w:color="auto"/>
              </w:divBdr>
            </w:div>
          </w:divsChild>
        </w:div>
        <w:div w:id="2077781188">
          <w:marLeft w:val="0"/>
          <w:marRight w:val="0"/>
          <w:marTop w:val="0"/>
          <w:marBottom w:val="0"/>
          <w:divBdr>
            <w:top w:val="none" w:sz="0" w:space="0" w:color="auto"/>
            <w:left w:val="none" w:sz="0" w:space="0" w:color="auto"/>
            <w:bottom w:val="none" w:sz="0" w:space="0" w:color="auto"/>
            <w:right w:val="none" w:sz="0" w:space="0" w:color="auto"/>
          </w:divBdr>
          <w:divsChild>
            <w:div w:id="4893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4589">
      <w:bodyDiv w:val="1"/>
      <w:marLeft w:val="0"/>
      <w:marRight w:val="0"/>
      <w:marTop w:val="0"/>
      <w:marBottom w:val="0"/>
      <w:divBdr>
        <w:top w:val="none" w:sz="0" w:space="0" w:color="auto"/>
        <w:left w:val="none" w:sz="0" w:space="0" w:color="auto"/>
        <w:bottom w:val="none" w:sz="0" w:space="0" w:color="auto"/>
        <w:right w:val="none" w:sz="0" w:space="0" w:color="auto"/>
      </w:divBdr>
    </w:div>
    <w:div w:id="1097872521">
      <w:bodyDiv w:val="1"/>
      <w:marLeft w:val="0"/>
      <w:marRight w:val="0"/>
      <w:marTop w:val="0"/>
      <w:marBottom w:val="0"/>
      <w:divBdr>
        <w:top w:val="none" w:sz="0" w:space="0" w:color="auto"/>
        <w:left w:val="none" w:sz="0" w:space="0" w:color="auto"/>
        <w:bottom w:val="none" w:sz="0" w:space="0" w:color="auto"/>
        <w:right w:val="none" w:sz="0" w:space="0" w:color="auto"/>
      </w:divBdr>
    </w:div>
    <w:div w:id="1098647228">
      <w:bodyDiv w:val="1"/>
      <w:marLeft w:val="0"/>
      <w:marRight w:val="0"/>
      <w:marTop w:val="0"/>
      <w:marBottom w:val="0"/>
      <w:divBdr>
        <w:top w:val="none" w:sz="0" w:space="0" w:color="auto"/>
        <w:left w:val="none" w:sz="0" w:space="0" w:color="auto"/>
        <w:bottom w:val="none" w:sz="0" w:space="0" w:color="auto"/>
        <w:right w:val="none" w:sz="0" w:space="0" w:color="auto"/>
      </w:divBdr>
    </w:div>
    <w:div w:id="1100367615">
      <w:bodyDiv w:val="1"/>
      <w:marLeft w:val="0"/>
      <w:marRight w:val="0"/>
      <w:marTop w:val="0"/>
      <w:marBottom w:val="0"/>
      <w:divBdr>
        <w:top w:val="none" w:sz="0" w:space="0" w:color="auto"/>
        <w:left w:val="none" w:sz="0" w:space="0" w:color="auto"/>
        <w:bottom w:val="none" w:sz="0" w:space="0" w:color="auto"/>
        <w:right w:val="none" w:sz="0" w:space="0" w:color="auto"/>
      </w:divBdr>
      <w:divsChild>
        <w:div w:id="120265220">
          <w:marLeft w:val="0"/>
          <w:marRight w:val="0"/>
          <w:marTop w:val="0"/>
          <w:marBottom w:val="0"/>
          <w:divBdr>
            <w:top w:val="none" w:sz="0" w:space="0" w:color="auto"/>
            <w:left w:val="none" w:sz="0" w:space="0" w:color="auto"/>
            <w:bottom w:val="none" w:sz="0" w:space="0" w:color="auto"/>
            <w:right w:val="none" w:sz="0" w:space="0" w:color="auto"/>
          </w:divBdr>
          <w:divsChild>
            <w:div w:id="64842616">
              <w:marLeft w:val="0"/>
              <w:marRight w:val="0"/>
              <w:marTop w:val="0"/>
              <w:marBottom w:val="0"/>
              <w:divBdr>
                <w:top w:val="none" w:sz="0" w:space="0" w:color="auto"/>
                <w:left w:val="none" w:sz="0" w:space="0" w:color="auto"/>
                <w:bottom w:val="none" w:sz="0" w:space="0" w:color="auto"/>
                <w:right w:val="none" w:sz="0" w:space="0" w:color="auto"/>
              </w:divBdr>
            </w:div>
            <w:div w:id="940600411">
              <w:marLeft w:val="0"/>
              <w:marRight w:val="0"/>
              <w:marTop w:val="0"/>
              <w:marBottom w:val="0"/>
              <w:divBdr>
                <w:top w:val="none" w:sz="0" w:space="0" w:color="auto"/>
                <w:left w:val="none" w:sz="0" w:space="0" w:color="auto"/>
                <w:bottom w:val="none" w:sz="0" w:space="0" w:color="auto"/>
                <w:right w:val="none" w:sz="0" w:space="0" w:color="auto"/>
              </w:divBdr>
            </w:div>
          </w:divsChild>
        </w:div>
        <w:div w:id="170293946">
          <w:marLeft w:val="0"/>
          <w:marRight w:val="0"/>
          <w:marTop w:val="0"/>
          <w:marBottom w:val="0"/>
          <w:divBdr>
            <w:top w:val="none" w:sz="0" w:space="0" w:color="auto"/>
            <w:left w:val="none" w:sz="0" w:space="0" w:color="auto"/>
            <w:bottom w:val="none" w:sz="0" w:space="0" w:color="auto"/>
            <w:right w:val="none" w:sz="0" w:space="0" w:color="auto"/>
          </w:divBdr>
          <w:divsChild>
            <w:div w:id="354962898">
              <w:marLeft w:val="0"/>
              <w:marRight w:val="0"/>
              <w:marTop w:val="0"/>
              <w:marBottom w:val="0"/>
              <w:divBdr>
                <w:top w:val="none" w:sz="0" w:space="0" w:color="auto"/>
                <w:left w:val="none" w:sz="0" w:space="0" w:color="auto"/>
                <w:bottom w:val="none" w:sz="0" w:space="0" w:color="auto"/>
                <w:right w:val="none" w:sz="0" w:space="0" w:color="auto"/>
              </w:divBdr>
            </w:div>
          </w:divsChild>
        </w:div>
        <w:div w:id="889999223">
          <w:marLeft w:val="0"/>
          <w:marRight w:val="0"/>
          <w:marTop w:val="0"/>
          <w:marBottom w:val="0"/>
          <w:divBdr>
            <w:top w:val="none" w:sz="0" w:space="0" w:color="auto"/>
            <w:left w:val="none" w:sz="0" w:space="0" w:color="auto"/>
            <w:bottom w:val="none" w:sz="0" w:space="0" w:color="auto"/>
            <w:right w:val="none" w:sz="0" w:space="0" w:color="auto"/>
          </w:divBdr>
          <w:divsChild>
            <w:div w:id="1149445948">
              <w:marLeft w:val="0"/>
              <w:marRight w:val="0"/>
              <w:marTop w:val="0"/>
              <w:marBottom w:val="0"/>
              <w:divBdr>
                <w:top w:val="none" w:sz="0" w:space="0" w:color="auto"/>
                <w:left w:val="none" w:sz="0" w:space="0" w:color="auto"/>
                <w:bottom w:val="none" w:sz="0" w:space="0" w:color="auto"/>
                <w:right w:val="none" w:sz="0" w:space="0" w:color="auto"/>
              </w:divBdr>
            </w:div>
          </w:divsChild>
        </w:div>
        <w:div w:id="1253466317">
          <w:marLeft w:val="0"/>
          <w:marRight w:val="0"/>
          <w:marTop w:val="0"/>
          <w:marBottom w:val="0"/>
          <w:divBdr>
            <w:top w:val="none" w:sz="0" w:space="0" w:color="auto"/>
            <w:left w:val="none" w:sz="0" w:space="0" w:color="auto"/>
            <w:bottom w:val="none" w:sz="0" w:space="0" w:color="auto"/>
            <w:right w:val="none" w:sz="0" w:space="0" w:color="auto"/>
          </w:divBdr>
          <w:divsChild>
            <w:div w:id="931014130">
              <w:marLeft w:val="0"/>
              <w:marRight w:val="0"/>
              <w:marTop w:val="0"/>
              <w:marBottom w:val="0"/>
              <w:divBdr>
                <w:top w:val="none" w:sz="0" w:space="0" w:color="auto"/>
                <w:left w:val="none" w:sz="0" w:space="0" w:color="auto"/>
                <w:bottom w:val="none" w:sz="0" w:space="0" w:color="auto"/>
                <w:right w:val="none" w:sz="0" w:space="0" w:color="auto"/>
              </w:divBdr>
            </w:div>
          </w:divsChild>
        </w:div>
        <w:div w:id="1714958815">
          <w:marLeft w:val="0"/>
          <w:marRight w:val="0"/>
          <w:marTop w:val="0"/>
          <w:marBottom w:val="0"/>
          <w:divBdr>
            <w:top w:val="none" w:sz="0" w:space="0" w:color="auto"/>
            <w:left w:val="none" w:sz="0" w:space="0" w:color="auto"/>
            <w:bottom w:val="none" w:sz="0" w:space="0" w:color="auto"/>
            <w:right w:val="none" w:sz="0" w:space="0" w:color="auto"/>
          </w:divBdr>
          <w:divsChild>
            <w:div w:id="203367829">
              <w:marLeft w:val="0"/>
              <w:marRight w:val="0"/>
              <w:marTop w:val="0"/>
              <w:marBottom w:val="0"/>
              <w:divBdr>
                <w:top w:val="none" w:sz="0" w:space="0" w:color="auto"/>
                <w:left w:val="none" w:sz="0" w:space="0" w:color="auto"/>
                <w:bottom w:val="none" w:sz="0" w:space="0" w:color="auto"/>
                <w:right w:val="none" w:sz="0" w:space="0" w:color="auto"/>
              </w:divBdr>
            </w:div>
            <w:div w:id="368801908">
              <w:marLeft w:val="0"/>
              <w:marRight w:val="0"/>
              <w:marTop w:val="0"/>
              <w:marBottom w:val="0"/>
              <w:divBdr>
                <w:top w:val="none" w:sz="0" w:space="0" w:color="auto"/>
                <w:left w:val="none" w:sz="0" w:space="0" w:color="auto"/>
                <w:bottom w:val="none" w:sz="0" w:space="0" w:color="auto"/>
                <w:right w:val="none" w:sz="0" w:space="0" w:color="auto"/>
              </w:divBdr>
            </w:div>
            <w:div w:id="391345414">
              <w:marLeft w:val="0"/>
              <w:marRight w:val="0"/>
              <w:marTop w:val="0"/>
              <w:marBottom w:val="0"/>
              <w:divBdr>
                <w:top w:val="none" w:sz="0" w:space="0" w:color="auto"/>
                <w:left w:val="none" w:sz="0" w:space="0" w:color="auto"/>
                <w:bottom w:val="none" w:sz="0" w:space="0" w:color="auto"/>
                <w:right w:val="none" w:sz="0" w:space="0" w:color="auto"/>
              </w:divBdr>
            </w:div>
            <w:div w:id="422383566">
              <w:marLeft w:val="0"/>
              <w:marRight w:val="0"/>
              <w:marTop w:val="0"/>
              <w:marBottom w:val="0"/>
              <w:divBdr>
                <w:top w:val="none" w:sz="0" w:space="0" w:color="auto"/>
                <w:left w:val="none" w:sz="0" w:space="0" w:color="auto"/>
                <w:bottom w:val="none" w:sz="0" w:space="0" w:color="auto"/>
                <w:right w:val="none" w:sz="0" w:space="0" w:color="auto"/>
              </w:divBdr>
            </w:div>
            <w:div w:id="777021278">
              <w:marLeft w:val="0"/>
              <w:marRight w:val="0"/>
              <w:marTop w:val="0"/>
              <w:marBottom w:val="0"/>
              <w:divBdr>
                <w:top w:val="none" w:sz="0" w:space="0" w:color="auto"/>
                <w:left w:val="none" w:sz="0" w:space="0" w:color="auto"/>
                <w:bottom w:val="none" w:sz="0" w:space="0" w:color="auto"/>
                <w:right w:val="none" w:sz="0" w:space="0" w:color="auto"/>
              </w:divBdr>
            </w:div>
            <w:div w:id="783116609">
              <w:marLeft w:val="0"/>
              <w:marRight w:val="0"/>
              <w:marTop w:val="0"/>
              <w:marBottom w:val="0"/>
              <w:divBdr>
                <w:top w:val="none" w:sz="0" w:space="0" w:color="auto"/>
                <w:left w:val="none" w:sz="0" w:space="0" w:color="auto"/>
                <w:bottom w:val="none" w:sz="0" w:space="0" w:color="auto"/>
                <w:right w:val="none" w:sz="0" w:space="0" w:color="auto"/>
              </w:divBdr>
            </w:div>
            <w:div w:id="885526123">
              <w:marLeft w:val="0"/>
              <w:marRight w:val="0"/>
              <w:marTop w:val="0"/>
              <w:marBottom w:val="0"/>
              <w:divBdr>
                <w:top w:val="none" w:sz="0" w:space="0" w:color="auto"/>
                <w:left w:val="none" w:sz="0" w:space="0" w:color="auto"/>
                <w:bottom w:val="none" w:sz="0" w:space="0" w:color="auto"/>
                <w:right w:val="none" w:sz="0" w:space="0" w:color="auto"/>
              </w:divBdr>
            </w:div>
            <w:div w:id="1037658927">
              <w:marLeft w:val="0"/>
              <w:marRight w:val="0"/>
              <w:marTop w:val="0"/>
              <w:marBottom w:val="0"/>
              <w:divBdr>
                <w:top w:val="none" w:sz="0" w:space="0" w:color="auto"/>
                <w:left w:val="none" w:sz="0" w:space="0" w:color="auto"/>
                <w:bottom w:val="none" w:sz="0" w:space="0" w:color="auto"/>
                <w:right w:val="none" w:sz="0" w:space="0" w:color="auto"/>
              </w:divBdr>
            </w:div>
            <w:div w:id="1127745675">
              <w:marLeft w:val="0"/>
              <w:marRight w:val="0"/>
              <w:marTop w:val="0"/>
              <w:marBottom w:val="0"/>
              <w:divBdr>
                <w:top w:val="none" w:sz="0" w:space="0" w:color="auto"/>
                <w:left w:val="none" w:sz="0" w:space="0" w:color="auto"/>
                <w:bottom w:val="none" w:sz="0" w:space="0" w:color="auto"/>
                <w:right w:val="none" w:sz="0" w:space="0" w:color="auto"/>
              </w:divBdr>
            </w:div>
            <w:div w:id="1168866769">
              <w:marLeft w:val="0"/>
              <w:marRight w:val="0"/>
              <w:marTop w:val="0"/>
              <w:marBottom w:val="0"/>
              <w:divBdr>
                <w:top w:val="none" w:sz="0" w:space="0" w:color="auto"/>
                <w:left w:val="none" w:sz="0" w:space="0" w:color="auto"/>
                <w:bottom w:val="none" w:sz="0" w:space="0" w:color="auto"/>
                <w:right w:val="none" w:sz="0" w:space="0" w:color="auto"/>
              </w:divBdr>
            </w:div>
            <w:div w:id="1224101404">
              <w:marLeft w:val="0"/>
              <w:marRight w:val="0"/>
              <w:marTop w:val="0"/>
              <w:marBottom w:val="0"/>
              <w:divBdr>
                <w:top w:val="none" w:sz="0" w:space="0" w:color="auto"/>
                <w:left w:val="none" w:sz="0" w:space="0" w:color="auto"/>
                <w:bottom w:val="none" w:sz="0" w:space="0" w:color="auto"/>
                <w:right w:val="none" w:sz="0" w:space="0" w:color="auto"/>
              </w:divBdr>
            </w:div>
            <w:div w:id="1679382924">
              <w:marLeft w:val="0"/>
              <w:marRight w:val="0"/>
              <w:marTop w:val="0"/>
              <w:marBottom w:val="0"/>
              <w:divBdr>
                <w:top w:val="none" w:sz="0" w:space="0" w:color="auto"/>
                <w:left w:val="none" w:sz="0" w:space="0" w:color="auto"/>
                <w:bottom w:val="none" w:sz="0" w:space="0" w:color="auto"/>
                <w:right w:val="none" w:sz="0" w:space="0" w:color="auto"/>
              </w:divBdr>
            </w:div>
            <w:div w:id="1876960941">
              <w:marLeft w:val="0"/>
              <w:marRight w:val="0"/>
              <w:marTop w:val="0"/>
              <w:marBottom w:val="0"/>
              <w:divBdr>
                <w:top w:val="none" w:sz="0" w:space="0" w:color="auto"/>
                <w:left w:val="none" w:sz="0" w:space="0" w:color="auto"/>
                <w:bottom w:val="none" w:sz="0" w:space="0" w:color="auto"/>
                <w:right w:val="none" w:sz="0" w:space="0" w:color="auto"/>
              </w:divBdr>
            </w:div>
            <w:div w:id="2031955145">
              <w:marLeft w:val="0"/>
              <w:marRight w:val="0"/>
              <w:marTop w:val="0"/>
              <w:marBottom w:val="0"/>
              <w:divBdr>
                <w:top w:val="none" w:sz="0" w:space="0" w:color="auto"/>
                <w:left w:val="none" w:sz="0" w:space="0" w:color="auto"/>
                <w:bottom w:val="none" w:sz="0" w:space="0" w:color="auto"/>
                <w:right w:val="none" w:sz="0" w:space="0" w:color="auto"/>
              </w:divBdr>
            </w:div>
            <w:div w:id="2069068280">
              <w:marLeft w:val="0"/>
              <w:marRight w:val="0"/>
              <w:marTop w:val="0"/>
              <w:marBottom w:val="0"/>
              <w:divBdr>
                <w:top w:val="none" w:sz="0" w:space="0" w:color="auto"/>
                <w:left w:val="none" w:sz="0" w:space="0" w:color="auto"/>
                <w:bottom w:val="none" w:sz="0" w:space="0" w:color="auto"/>
                <w:right w:val="none" w:sz="0" w:space="0" w:color="auto"/>
              </w:divBdr>
            </w:div>
            <w:div w:id="21224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8811">
      <w:bodyDiv w:val="1"/>
      <w:marLeft w:val="0"/>
      <w:marRight w:val="0"/>
      <w:marTop w:val="0"/>
      <w:marBottom w:val="0"/>
      <w:divBdr>
        <w:top w:val="none" w:sz="0" w:space="0" w:color="auto"/>
        <w:left w:val="none" w:sz="0" w:space="0" w:color="auto"/>
        <w:bottom w:val="none" w:sz="0" w:space="0" w:color="auto"/>
        <w:right w:val="none" w:sz="0" w:space="0" w:color="auto"/>
      </w:divBdr>
    </w:div>
    <w:div w:id="1107458507">
      <w:bodyDiv w:val="1"/>
      <w:marLeft w:val="0"/>
      <w:marRight w:val="0"/>
      <w:marTop w:val="0"/>
      <w:marBottom w:val="0"/>
      <w:divBdr>
        <w:top w:val="none" w:sz="0" w:space="0" w:color="auto"/>
        <w:left w:val="none" w:sz="0" w:space="0" w:color="auto"/>
        <w:bottom w:val="none" w:sz="0" w:space="0" w:color="auto"/>
        <w:right w:val="none" w:sz="0" w:space="0" w:color="auto"/>
      </w:divBdr>
    </w:div>
    <w:div w:id="1110125239">
      <w:bodyDiv w:val="1"/>
      <w:marLeft w:val="0"/>
      <w:marRight w:val="0"/>
      <w:marTop w:val="0"/>
      <w:marBottom w:val="0"/>
      <w:divBdr>
        <w:top w:val="none" w:sz="0" w:space="0" w:color="auto"/>
        <w:left w:val="none" w:sz="0" w:space="0" w:color="auto"/>
        <w:bottom w:val="none" w:sz="0" w:space="0" w:color="auto"/>
        <w:right w:val="none" w:sz="0" w:space="0" w:color="auto"/>
      </w:divBdr>
    </w:div>
    <w:div w:id="1113786712">
      <w:bodyDiv w:val="1"/>
      <w:marLeft w:val="0"/>
      <w:marRight w:val="0"/>
      <w:marTop w:val="0"/>
      <w:marBottom w:val="0"/>
      <w:divBdr>
        <w:top w:val="none" w:sz="0" w:space="0" w:color="auto"/>
        <w:left w:val="none" w:sz="0" w:space="0" w:color="auto"/>
        <w:bottom w:val="none" w:sz="0" w:space="0" w:color="auto"/>
        <w:right w:val="none" w:sz="0" w:space="0" w:color="auto"/>
      </w:divBdr>
      <w:divsChild>
        <w:div w:id="1959487834">
          <w:marLeft w:val="0"/>
          <w:marRight w:val="0"/>
          <w:marTop w:val="0"/>
          <w:marBottom w:val="0"/>
          <w:divBdr>
            <w:top w:val="none" w:sz="0" w:space="0" w:color="auto"/>
            <w:left w:val="none" w:sz="0" w:space="0" w:color="auto"/>
            <w:bottom w:val="none" w:sz="0" w:space="0" w:color="auto"/>
            <w:right w:val="none" w:sz="0" w:space="0" w:color="auto"/>
          </w:divBdr>
          <w:divsChild>
            <w:div w:id="220481063">
              <w:marLeft w:val="0"/>
              <w:marRight w:val="0"/>
              <w:marTop w:val="0"/>
              <w:marBottom w:val="0"/>
              <w:divBdr>
                <w:top w:val="none" w:sz="0" w:space="0" w:color="auto"/>
                <w:left w:val="none" w:sz="0" w:space="0" w:color="auto"/>
                <w:bottom w:val="none" w:sz="0" w:space="0" w:color="auto"/>
                <w:right w:val="none" w:sz="0" w:space="0" w:color="auto"/>
              </w:divBdr>
            </w:div>
            <w:div w:id="13520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1574">
      <w:bodyDiv w:val="1"/>
      <w:marLeft w:val="0"/>
      <w:marRight w:val="0"/>
      <w:marTop w:val="0"/>
      <w:marBottom w:val="0"/>
      <w:divBdr>
        <w:top w:val="none" w:sz="0" w:space="0" w:color="auto"/>
        <w:left w:val="none" w:sz="0" w:space="0" w:color="auto"/>
        <w:bottom w:val="none" w:sz="0" w:space="0" w:color="auto"/>
        <w:right w:val="none" w:sz="0" w:space="0" w:color="auto"/>
      </w:divBdr>
    </w:div>
    <w:div w:id="1115901016">
      <w:bodyDiv w:val="1"/>
      <w:marLeft w:val="0"/>
      <w:marRight w:val="0"/>
      <w:marTop w:val="0"/>
      <w:marBottom w:val="0"/>
      <w:divBdr>
        <w:top w:val="none" w:sz="0" w:space="0" w:color="auto"/>
        <w:left w:val="none" w:sz="0" w:space="0" w:color="auto"/>
        <w:bottom w:val="none" w:sz="0" w:space="0" w:color="auto"/>
        <w:right w:val="none" w:sz="0" w:space="0" w:color="auto"/>
      </w:divBdr>
    </w:div>
    <w:div w:id="1118374383">
      <w:bodyDiv w:val="1"/>
      <w:marLeft w:val="0"/>
      <w:marRight w:val="0"/>
      <w:marTop w:val="0"/>
      <w:marBottom w:val="0"/>
      <w:divBdr>
        <w:top w:val="none" w:sz="0" w:space="0" w:color="auto"/>
        <w:left w:val="none" w:sz="0" w:space="0" w:color="auto"/>
        <w:bottom w:val="none" w:sz="0" w:space="0" w:color="auto"/>
        <w:right w:val="none" w:sz="0" w:space="0" w:color="auto"/>
      </w:divBdr>
    </w:div>
    <w:div w:id="1119182086">
      <w:bodyDiv w:val="1"/>
      <w:marLeft w:val="0"/>
      <w:marRight w:val="0"/>
      <w:marTop w:val="0"/>
      <w:marBottom w:val="0"/>
      <w:divBdr>
        <w:top w:val="none" w:sz="0" w:space="0" w:color="auto"/>
        <w:left w:val="none" w:sz="0" w:space="0" w:color="auto"/>
        <w:bottom w:val="none" w:sz="0" w:space="0" w:color="auto"/>
        <w:right w:val="none" w:sz="0" w:space="0" w:color="auto"/>
      </w:divBdr>
    </w:div>
    <w:div w:id="1119300842">
      <w:bodyDiv w:val="1"/>
      <w:marLeft w:val="0"/>
      <w:marRight w:val="0"/>
      <w:marTop w:val="0"/>
      <w:marBottom w:val="0"/>
      <w:divBdr>
        <w:top w:val="none" w:sz="0" w:space="0" w:color="auto"/>
        <w:left w:val="none" w:sz="0" w:space="0" w:color="auto"/>
        <w:bottom w:val="none" w:sz="0" w:space="0" w:color="auto"/>
        <w:right w:val="none" w:sz="0" w:space="0" w:color="auto"/>
      </w:divBdr>
    </w:div>
    <w:div w:id="1119958263">
      <w:bodyDiv w:val="1"/>
      <w:marLeft w:val="0"/>
      <w:marRight w:val="0"/>
      <w:marTop w:val="0"/>
      <w:marBottom w:val="0"/>
      <w:divBdr>
        <w:top w:val="none" w:sz="0" w:space="0" w:color="auto"/>
        <w:left w:val="none" w:sz="0" w:space="0" w:color="auto"/>
        <w:bottom w:val="none" w:sz="0" w:space="0" w:color="auto"/>
        <w:right w:val="none" w:sz="0" w:space="0" w:color="auto"/>
      </w:divBdr>
    </w:div>
    <w:div w:id="1120538295">
      <w:bodyDiv w:val="1"/>
      <w:marLeft w:val="0"/>
      <w:marRight w:val="0"/>
      <w:marTop w:val="0"/>
      <w:marBottom w:val="0"/>
      <w:divBdr>
        <w:top w:val="none" w:sz="0" w:space="0" w:color="auto"/>
        <w:left w:val="none" w:sz="0" w:space="0" w:color="auto"/>
        <w:bottom w:val="none" w:sz="0" w:space="0" w:color="auto"/>
        <w:right w:val="none" w:sz="0" w:space="0" w:color="auto"/>
      </w:divBdr>
      <w:divsChild>
        <w:div w:id="246309046">
          <w:marLeft w:val="0"/>
          <w:marRight w:val="0"/>
          <w:marTop w:val="0"/>
          <w:marBottom w:val="0"/>
          <w:divBdr>
            <w:top w:val="none" w:sz="0" w:space="0" w:color="auto"/>
            <w:left w:val="none" w:sz="0" w:space="0" w:color="auto"/>
            <w:bottom w:val="none" w:sz="0" w:space="0" w:color="auto"/>
            <w:right w:val="none" w:sz="0" w:space="0" w:color="auto"/>
          </w:divBdr>
        </w:div>
        <w:div w:id="505052816">
          <w:marLeft w:val="0"/>
          <w:marRight w:val="0"/>
          <w:marTop w:val="0"/>
          <w:marBottom w:val="0"/>
          <w:divBdr>
            <w:top w:val="none" w:sz="0" w:space="0" w:color="auto"/>
            <w:left w:val="none" w:sz="0" w:space="0" w:color="auto"/>
            <w:bottom w:val="none" w:sz="0" w:space="0" w:color="auto"/>
            <w:right w:val="none" w:sz="0" w:space="0" w:color="auto"/>
          </w:divBdr>
        </w:div>
        <w:div w:id="1355574416">
          <w:marLeft w:val="0"/>
          <w:marRight w:val="0"/>
          <w:marTop w:val="0"/>
          <w:marBottom w:val="0"/>
          <w:divBdr>
            <w:top w:val="none" w:sz="0" w:space="0" w:color="auto"/>
            <w:left w:val="none" w:sz="0" w:space="0" w:color="auto"/>
            <w:bottom w:val="none" w:sz="0" w:space="0" w:color="auto"/>
            <w:right w:val="none" w:sz="0" w:space="0" w:color="auto"/>
          </w:divBdr>
        </w:div>
        <w:div w:id="1618412733">
          <w:marLeft w:val="0"/>
          <w:marRight w:val="0"/>
          <w:marTop w:val="0"/>
          <w:marBottom w:val="0"/>
          <w:divBdr>
            <w:top w:val="none" w:sz="0" w:space="0" w:color="auto"/>
            <w:left w:val="none" w:sz="0" w:space="0" w:color="auto"/>
            <w:bottom w:val="none" w:sz="0" w:space="0" w:color="auto"/>
            <w:right w:val="none" w:sz="0" w:space="0" w:color="auto"/>
          </w:divBdr>
        </w:div>
      </w:divsChild>
    </w:div>
    <w:div w:id="1121415727">
      <w:bodyDiv w:val="1"/>
      <w:marLeft w:val="0"/>
      <w:marRight w:val="0"/>
      <w:marTop w:val="0"/>
      <w:marBottom w:val="0"/>
      <w:divBdr>
        <w:top w:val="none" w:sz="0" w:space="0" w:color="auto"/>
        <w:left w:val="none" w:sz="0" w:space="0" w:color="auto"/>
        <w:bottom w:val="none" w:sz="0" w:space="0" w:color="auto"/>
        <w:right w:val="none" w:sz="0" w:space="0" w:color="auto"/>
      </w:divBdr>
    </w:div>
    <w:div w:id="1121531122">
      <w:bodyDiv w:val="1"/>
      <w:marLeft w:val="0"/>
      <w:marRight w:val="0"/>
      <w:marTop w:val="0"/>
      <w:marBottom w:val="0"/>
      <w:divBdr>
        <w:top w:val="none" w:sz="0" w:space="0" w:color="auto"/>
        <w:left w:val="none" w:sz="0" w:space="0" w:color="auto"/>
        <w:bottom w:val="none" w:sz="0" w:space="0" w:color="auto"/>
        <w:right w:val="none" w:sz="0" w:space="0" w:color="auto"/>
      </w:divBdr>
      <w:divsChild>
        <w:div w:id="167988069">
          <w:marLeft w:val="0"/>
          <w:marRight w:val="0"/>
          <w:marTop w:val="0"/>
          <w:marBottom w:val="0"/>
          <w:divBdr>
            <w:top w:val="none" w:sz="0" w:space="0" w:color="auto"/>
            <w:left w:val="none" w:sz="0" w:space="0" w:color="auto"/>
            <w:bottom w:val="none" w:sz="0" w:space="0" w:color="auto"/>
            <w:right w:val="none" w:sz="0" w:space="0" w:color="auto"/>
          </w:divBdr>
          <w:divsChild>
            <w:div w:id="1749301195">
              <w:marLeft w:val="0"/>
              <w:marRight w:val="0"/>
              <w:marTop w:val="0"/>
              <w:marBottom w:val="0"/>
              <w:divBdr>
                <w:top w:val="none" w:sz="0" w:space="0" w:color="auto"/>
                <w:left w:val="none" w:sz="0" w:space="0" w:color="auto"/>
                <w:bottom w:val="none" w:sz="0" w:space="0" w:color="auto"/>
                <w:right w:val="none" w:sz="0" w:space="0" w:color="auto"/>
              </w:divBdr>
            </w:div>
          </w:divsChild>
        </w:div>
        <w:div w:id="252134291">
          <w:marLeft w:val="0"/>
          <w:marRight w:val="0"/>
          <w:marTop w:val="0"/>
          <w:marBottom w:val="0"/>
          <w:divBdr>
            <w:top w:val="none" w:sz="0" w:space="0" w:color="auto"/>
            <w:left w:val="none" w:sz="0" w:space="0" w:color="auto"/>
            <w:bottom w:val="none" w:sz="0" w:space="0" w:color="auto"/>
            <w:right w:val="none" w:sz="0" w:space="0" w:color="auto"/>
          </w:divBdr>
          <w:divsChild>
            <w:div w:id="935987484">
              <w:marLeft w:val="0"/>
              <w:marRight w:val="0"/>
              <w:marTop w:val="0"/>
              <w:marBottom w:val="0"/>
              <w:divBdr>
                <w:top w:val="none" w:sz="0" w:space="0" w:color="auto"/>
                <w:left w:val="none" w:sz="0" w:space="0" w:color="auto"/>
                <w:bottom w:val="none" w:sz="0" w:space="0" w:color="auto"/>
                <w:right w:val="none" w:sz="0" w:space="0" w:color="auto"/>
              </w:divBdr>
            </w:div>
            <w:div w:id="1334458290">
              <w:marLeft w:val="0"/>
              <w:marRight w:val="0"/>
              <w:marTop w:val="0"/>
              <w:marBottom w:val="0"/>
              <w:divBdr>
                <w:top w:val="none" w:sz="0" w:space="0" w:color="auto"/>
                <w:left w:val="none" w:sz="0" w:space="0" w:color="auto"/>
                <w:bottom w:val="none" w:sz="0" w:space="0" w:color="auto"/>
                <w:right w:val="none" w:sz="0" w:space="0" w:color="auto"/>
              </w:divBdr>
            </w:div>
            <w:div w:id="1927760567">
              <w:marLeft w:val="0"/>
              <w:marRight w:val="0"/>
              <w:marTop w:val="0"/>
              <w:marBottom w:val="0"/>
              <w:divBdr>
                <w:top w:val="none" w:sz="0" w:space="0" w:color="auto"/>
                <w:left w:val="none" w:sz="0" w:space="0" w:color="auto"/>
                <w:bottom w:val="none" w:sz="0" w:space="0" w:color="auto"/>
                <w:right w:val="none" w:sz="0" w:space="0" w:color="auto"/>
              </w:divBdr>
            </w:div>
            <w:div w:id="2080520201">
              <w:marLeft w:val="0"/>
              <w:marRight w:val="0"/>
              <w:marTop w:val="0"/>
              <w:marBottom w:val="0"/>
              <w:divBdr>
                <w:top w:val="none" w:sz="0" w:space="0" w:color="auto"/>
                <w:left w:val="none" w:sz="0" w:space="0" w:color="auto"/>
                <w:bottom w:val="none" w:sz="0" w:space="0" w:color="auto"/>
                <w:right w:val="none" w:sz="0" w:space="0" w:color="auto"/>
              </w:divBdr>
            </w:div>
          </w:divsChild>
        </w:div>
        <w:div w:id="713577080">
          <w:marLeft w:val="0"/>
          <w:marRight w:val="0"/>
          <w:marTop w:val="0"/>
          <w:marBottom w:val="0"/>
          <w:divBdr>
            <w:top w:val="none" w:sz="0" w:space="0" w:color="auto"/>
            <w:left w:val="none" w:sz="0" w:space="0" w:color="auto"/>
            <w:bottom w:val="none" w:sz="0" w:space="0" w:color="auto"/>
            <w:right w:val="none" w:sz="0" w:space="0" w:color="auto"/>
          </w:divBdr>
          <w:divsChild>
            <w:div w:id="2123374392">
              <w:marLeft w:val="0"/>
              <w:marRight w:val="0"/>
              <w:marTop w:val="0"/>
              <w:marBottom w:val="0"/>
              <w:divBdr>
                <w:top w:val="none" w:sz="0" w:space="0" w:color="auto"/>
                <w:left w:val="none" w:sz="0" w:space="0" w:color="auto"/>
                <w:bottom w:val="none" w:sz="0" w:space="0" w:color="auto"/>
                <w:right w:val="none" w:sz="0" w:space="0" w:color="auto"/>
              </w:divBdr>
            </w:div>
          </w:divsChild>
        </w:div>
        <w:div w:id="1210385060">
          <w:marLeft w:val="0"/>
          <w:marRight w:val="0"/>
          <w:marTop w:val="0"/>
          <w:marBottom w:val="0"/>
          <w:divBdr>
            <w:top w:val="none" w:sz="0" w:space="0" w:color="auto"/>
            <w:left w:val="none" w:sz="0" w:space="0" w:color="auto"/>
            <w:bottom w:val="none" w:sz="0" w:space="0" w:color="auto"/>
            <w:right w:val="none" w:sz="0" w:space="0" w:color="auto"/>
          </w:divBdr>
          <w:divsChild>
            <w:div w:id="1504202269">
              <w:marLeft w:val="0"/>
              <w:marRight w:val="0"/>
              <w:marTop w:val="0"/>
              <w:marBottom w:val="0"/>
              <w:divBdr>
                <w:top w:val="none" w:sz="0" w:space="0" w:color="auto"/>
                <w:left w:val="none" w:sz="0" w:space="0" w:color="auto"/>
                <w:bottom w:val="none" w:sz="0" w:space="0" w:color="auto"/>
                <w:right w:val="none" w:sz="0" w:space="0" w:color="auto"/>
              </w:divBdr>
            </w:div>
          </w:divsChild>
        </w:div>
        <w:div w:id="1510565593">
          <w:marLeft w:val="0"/>
          <w:marRight w:val="0"/>
          <w:marTop w:val="0"/>
          <w:marBottom w:val="0"/>
          <w:divBdr>
            <w:top w:val="none" w:sz="0" w:space="0" w:color="auto"/>
            <w:left w:val="none" w:sz="0" w:space="0" w:color="auto"/>
            <w:bottom w:val="none" w:sz="0" w:space="0" w:color="auto"/>
            <w:right w:val="none" w:sz="0" w:space="0" w:color="auto"/>
          </w:divBdr>
          <w:divsChild>
            <w:div w:id="15358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7732">
      <w:bodyDiv w:val="1"/>
      <w:marLeft w:val="0"/>
      <w:marRight w:val="0"/>
      <w:marTop w:val="0"/>
      <w:marBottom w:val="0"/>
      <w:divBdr>
        <w:top w:val="none" w:sz="0" w:space="0" w:color="auto"/>
        <w:left w:val="none" w:sz="0" w:space="0" w:color="auto"/>
        <w:bottom w:val="none" w:sz="0" w:space="0" w:color="auto"/>
        <w:right w:val="none" w:sz="0" w:space="0" w:color="auto"/>
      </w:divBdr>
    </w:div>
    <w:div w:id="1126511220">
      <w:bodyDiv w:val="1"/>
      <w:marLeft w:val="0"/>
      <w:marRight w:val="0"/>
      <w:marTop w:val="0"/>
      <w:marBottom w:val="0"/>
      <w:divBdr>
        <w:top w:val="none" w:sz="0" w:space="0" w:color="auto"/>
        <w:left w:val="none" w:sz="0" w:space="0" w:color="auto"/>
        <w:bottom w:val="none" w:sz="0" w:space="0" w:color="auto"/>
        <w:right w:val="none" w:sz="0" w:space="0" w:color="auto"/>
      </w:divBdr>
    </w:div>
    <w:div w:id="1131167869">
      <w:bodyDiv w:val="1"/>
      <w:marLeft w:val="0"/>
      <w:marRight w:val="0"/>
      <w:marTop w:val="0"/>
      <w:marBottom w:val="0"/>
      <w:divBdr>
        <w:top w:val="none" w:sz="0" w:space="0" w:color="auto"/>
        <w:left w:val="none" w:sz="0" w:space="0" w:color="auto"/>
        <w:bottom w:val="none" w:sz="0" w:space="0" w:color="auto"/>
        <w:right w:val="none" w:sz="0" w:space="0" w:color="auto"/>
      </w:divBdr>
    </w:div>
    <w:div w:id="1133408665">
      <w:bodyDiv w:val="1"/>
      <w:marLeft w:val="0"/>
      <w:marRight w:val="0"/>
      <w:marTop w:val="0"/>
      <w:marBottom w:val="0"/>
      <w:divBdr>
        <w:top w:val="none" w:sz="0" w:space="0" w:color="auto"/>
        <w:left w:val="none" w:sz="0" w:space="0" w:color="auto"/>
        <w:bottom w:val="none" w:sz="0" w:space="0" w:color="auto"/>
        <w:right w:val="none" w:sz="0" w:space="0" w:color="auto"/>
      </w:divBdr>
    </w:div>
    <w:div w:id="1134524304">
      <w:bodyDiv w:val="1"/>
      <w:marLeft w:val="0"/>
      <w:marRight w:val="0"/>
      <w:marTop w:val="0"/>
      <w:marBottom w:val="0"/>
      <w:divBdr>
        <w:top w:val="none" w:sz="0" w:space="0" w:color="auto"/>
        <w:left w:val="none" w:sz="0" w:space="0" w:color="auto"/>
        <w:bottom w:val="none" w:sz="0" w:space="0" w:color="auto"/>
        <w:right w:val="none" w:sz="0" w:space="0" w:color="auto"/>
      </w:divBdr>
      <w:divsChild>
        <w:div w:id="197203843">
          <w:marLeft w:val="0"/>
          <w:marRight w:val="0"/>
          <w:marTop w:val="0"/>
          <w:marBottom w:val="0"/>
          <w:divBdr>
            <w:top w:val="none" w:sz="0" w:space="0" w:color="auto"/>
            <w:left w:val="none" w:sz="0" w:space="0" w:color="auto"/>
            <w:bottom w:val="none" w:sz="0" w:space="0" w:color="auto"/>
            <w:right w:val="none" w:sz="0" w:space="0" w:color="auto"/>
          </w:divBdr>
          <w:divsChild>
            <w:div w:id="96101056">
              <w:marLeft w:val="0"/>
              <w:marRight w:val="0"/>
              <w:marTop w:val="0"/>
              <w:marBottom w:val="0"/>
              <w:divBdr>
                <w:top w:val="none" w:sz="0" w:space="0" w:color="auto"/>
                <w:left w:val="none" w:sz="0" w:space="0" w:color="auto"/>
                <w:bottom w:val="none" w:sz="0" w:space="0" w:color="auto"/>
                <w:right w:val="none" w:sz="0" w:space="0" w:color="auto"/>
              </w:divBdr>
            </w:div>
            <w:div w:id="191765164">
              <w:marLeft w:val="0"/>
              <w:marRight w:val="0"/>
              <w:marTop w:val="0"/>
              <w:marBottom w:val="0"/>
              <w:divBdr>
                <w:top w:val="none" w:sz="0" w:space="0" w:color="auto"/>
                <w:left w:val="none" w:sz="0" w:space="0" w:color="auto"/>
                <w:bottom w:val="none" w:sz="0" w:space="0" w:color="auto"/>
                <w:right w:val="none" w:sz="0" w:space="0" w:color="auto"/>
              </w:divBdr>
            </w:div>
            <w:div w:id="593518539">
              <w:marLeft w:val="0"/>
              <w:marRight w:val="0"/>
              <w:marTop w:val="0"/>
              <w:marBottom w:val="0"/>
              <w:divBdr>
                <w:top w:val="none" w:sz="0" w:space="0" w:color="auto"/>
                <w:left w:val="none" w:sz="0" w:space="0" w:color="auto"/>
                <w:bottom w:val="none" w:sz="0" w:space="0" w:color="auto"/>
                <w:right w:val="none" w:sz="0" w:space="0" w:color="auto"/>
              </w:divBdr>
            </w:div>
            <w:div w:id="699206476">
              <w:marLeft w:val="0"/>
              <w:marRight w:val="0"/>
              <w:marTop w:val="0"/>
              <w:marBottom w:val="0"/>
              <w:divBdr>
                <w:top w:val="none" w:sz="0" w:space="0" w:color="auto"/>
                <w:left w:val="none" w:sz="0" w:space="0" w:color="auto"/>
                <w:bottom w:val="none" w:sz="0" w:space="0" w:color="auto"/>
                <w:right w:val="none" w:sz="0" w:space="0" w:color="auto"/>
              </w:divBdr>
            </w:div>
            <w:div w:id="1299190383">
              <w:marLeft w:val="0"/>
              <w:marRight w:val="0"/>
              <w:marTop w:val="0"/>
              <w:marBottom w:val="0"/>
              <w:divBdr>
                <w:top w:val="none" w:sz="0" w:space="0" w:color="auto"/>
                <w:left w:val="none" w:sz="0" w:space="0" w:color="auto"/>
                <w:bottom w:val="none" w:sz="0" w:space="0" w:color="auto"/>
                <w:right w:val="none" w:sz="0" w:space="0" w:color="auto"/>
              </w:divBdr>
            </w:div>
            <w:div w:id="1778476789">
              <w:marLeft w:val="0"/>
              <w:marRight w:val="0"/>
              <w:marTop w:val="0"/>
              <w:marBottom w:val="0"/>
              <w:divBdr>
                <w:top w:val="none" w:sz="0" w:space="0" w:color="auto"/>
                <w:left w:val="none" w:sz="0" w:space="0" w:color="auto"/>
                <w:bottom w:val="none" w:sz="0" w:space="0" w:color="auto"/>
                <w:right w:val="none" w:sz="0" w:space="0" w:color="auto"/>
              </w:divBdr>
            </w:div>
            <w:div w:id="1915318424">
              <w:marLeft w:val="0"/>
              <w:marRight w:val="0"/>
              <w:marTop w:val="0"/>
              <w:marBottom w:val="0"/>
              <w:divBdr>
                <w:top w:val="none" w:sz="0" w:space="0" w:color="auto"/>
                <w:left w:val="none" w:sz="0" w:space="0" w:color="auto"/>
                <w:bottom w:val="none" w:sz="0" w:space="0" w:color="auto"/>
                <w:right w:val="none" w:sz="0" w:space="0" w:color="auto"/>
              </w:divBdr>
            </w:div>
          </w:divsChild>
        </w:div>
        <w:div w:id="1407534466">
          <w:marLeft w:val="0"/>
          <w:marRight w:val="0"/>
          <w:marTop w:val="0"/>
          <w:marBottom w:val="0"/>
          <w:divBdr>
            <w:top w:val="none" w:sz="0" w:space="0" w:color="auto"/>
            <w:left w:val="none" w:sz="0" w:space="0" w:color="auto"/>
            <w:bottom w:val="none" w:sz="0" w:space="0" w:color="auto"/>
            <w:right w:val="none" w:sz="0" w:space="0" w:color="auto"/>
          </w:divBdr>
          <w:divsChild>
            <w:div w:id="22488259">
              <w:marLeft w:val="0"/>
              <w:marRight w:val="0"/>
              <w:marTop w:val="0"/>
              <w:marBottom w:val="0"/>
              <w:divBdr>
                <w:top w:val="none" w:sz="0" w:space="0" w:color="auto"/>
                <w:left w:val="none" w:sz="0" w:space="0" w:color="auto"/>
                <w:bottom w:val="none" w:sz="0" w:space="0" w:color="auto"/>
                <w:right w:val="none" w:sz="0" w:space="0" w:color="auto"/>
              </w:divBdr>
            </w:div>
            <w:div w:id="293870945">
              <w:marLeft w:val="0"/>
              <w:marRight w:val="0"/>
              <w:marTop w:val="0"/>
              <w:marBottom w:val="0"/>
              <w:divBdr>
                <w:top w:val="none" w:sz="0" w:space="0" w:color="auto"/>
                <w:left w:val="none" w:sz="0" w:space="0" w:color="auto"/>
                <w:bottom w:val="none" w:sz="0" w:space="0" w:color="auto"/>
                <w:right w:val="none" w:sz="0" w:space="0" w:color="auto"/>
              </w:divBdr>
            </w:div>
            <w:div w:id="726033783">
              <w:marLeft w:val="0"/>
              <w:marRight w:val="0"/>
              <w:marTop w:val="0"/>
              <w:marBottom w:val="0"/>
              <w:divBdr>
                <w:top w:val="none" w:sz="0" w:space="0" w:color="auto"/>
                <w:left w:val="none" w:sz="0" w:space="0" w:color="auto"/>
                <w:bottom w:val="none" w:sz="0" w:space="0" w:color="auto"/>
                <w:right w:val="none" w:sz="0" w:space="0" w:color="auto"/>
              </w:divBdr>
            </w:div>
            <w:div w:id="800919305">
              <w:marLeft w:val="0"/>
              <w:marRight w:val="0"/>
              <w:marTop w:val="0"/>
              <w:marBottom w:val="0"/>
              <w:divBdr>
                <w:top w:val="none" w:sz="0" w:space="0" w:color="auto"/>
                <w:left w:val="none" w:sz="0" w:space="0" w:color="auto"/>
                <w:bottom w:val="none" w:sz="0" w:space="0" w:color="auto"/>
                <w:right w:val="none" w:sz="0" w:space="0" w:color="auto"/>
              </w:divBdr>
            </w:div>
            <w:div w:id="861866730">
              <w:marLeft w:val="0"/>
              <w:marRight w:val="0"/>
              <w:marTop w:val="0"/>
              <w:marBottom w:val="0"/>
              <w:divBdr>
                <w:top w:val="none" w:sz="0" w:space="0" w:color="auto"/>
                <w:left w:val="none" w:sz="0" w:space="0" w:color="auto"/>
                <w:bottom w:val="none" w:sz="0" w:space="0" w:color="auto"/>
                <w:right w:val="none" w:sz="0" w:space="0" w:color="auto"/>
              </w:divBdr>
            </w:div>
            <w:div w:id="972831746">
              <w:marLeft w:val="0"/>
              <w:marRight w:val="0"/>
              <w:marTop w:val="0"/>
              <w:marBottom w:val="0"/>
              <w:divBdr>
                <w:top w:val="none" w:sz="0" w:space="0" w:color="auto"/>
                <w:left w:val="none" w:sz="0" w:space="0" w:color="auto"/>
                <w:bottom w:val="none" w:sz="0" w:space="0" w:color="auto"/>
                <w:right w:val="none" w:sz="0" w:space="0" w:color="auto"/>
              </w:divBdr>
            </w:div>
            <w:div w:id="1006596037">
              <w:marLeft w:val="0"/>
              <w:marRight w:val="0"/>
              <w:marTop w:val="0"/>
              <w:marBottom w:val="0"/>
              <w:divBdr>
                <w:top w:val="none" w:sz="0" w:space="0" w:color="auto"/>
                <w:left w:val="none" w:sz="0" w:space="0" w:color="auto"/>
                <w:bottom w:val="none" w:sz="0" w:space="0" w:color="auto"/>
                <w:right w:val="none" w:sz="0" w:space="0" w:color="auto"/>
              </w:divBdr>
            </w:div>
            <w:div w:id="1045259177">
              <w:marLeft w:val="0"/>
              <w:marRight w:val="0"/>
              <w:marTop w:val="0"/>
              <w:marBottom w:val="0"/>
              <w:divBdr>
                <w:top w:val="none" w:sz="0" w:space="0" w:color="auto"/>
                <w:left w:val="none" w:sz="0" w:space="0" w:color="auto"/>
                <w:bottom w:val="none" w:sz="0" w:space="0" w:color="auto"/>
                <w:right w:val="none" w:sz="0" w:space="0" w:color="auto"/>
              </w:divBdr>
            </w:div>
            <w:div w:id="1063990664">
              <w:marLeft w:val="0"/>
              <w:marRight w:val="0"/>
              <w:marTop w:val="0"/>
              <w:marBottom w:val="0"/>
              <w:divBdr>
                <w:top w:val="none" w:sz="0" w:space="0" w:color="auto"/>
                <w:left w:val="none" w:sz="0" w:space="0" w:color="auto"/>
                <w:bottom w:val="none" w:sz="0" w:space="0" w:color="auto"/>
                <w:right w:val="none" w:sz="0" w:space="0" w:color="auto"/>
              </w:divBdr>
            </w:div>
            <w:div w:id="1101680451">
              <w:marLeft w:val="0"/>
              <w:marRight w:val="0"/>
              <w:marTop w:val="0"/>
              <w:marBottom w:val="0"/>
              <w:divBdr>
                <w:top w:val="none" w:sz="0" w:space="0" w:color="auto"/>
                <w:left w:val="none" w:sz="0" w:space="0" w:color="auto"/>
                <w:bottom w:val="none" w:sz="0" w:space="0" w:color="auto"/>
                <w:right w:val="none" w:sz="0" w:space="0" w:color="auto"/>
              </w:divBdr>
            </w:div>
            <w:div w:id="1304891036">
              <w:marLeft w:val="0"/>
              <w:marRight w:val="0"/>
              <w:marTop w:val="0"/>
              <w:marBottom w:val="0"/>
              <w:divBdr>
                <w:top w:val="none" w:sz="0" w:space="0" w:color="auto"/>
                <w:left w:val="none" w:sz="0" w:space="0" w:color="auto"/>
                <w:bottom w:val="none" w:sz="0" w:space="0" w:color="auto"/>
                <w:right w:val="none" w:sz="0" w:space="0" w:color="auto"/>
              </w:divBdr>
            </w:div>
            <w:div w:id="1330253544">
              <w:marLeft w:val="0"/>
              <w:marRight w:val="0"/>
              <w:marTop w:val="0"/>
              <w:marBottom w:val="0"/>
              <w:divBdr>
                <w:top w:val="none" w:sz="0" w:space="0" w:color="auto"/>
                <w:left w:val="none" w:sz="0" w:space="0" w:color="auto"/>
                <w:bottom w:val="none" w:sz="0" w:space="0" w:color="auto"/>
                <w:right w:val="none" w:sz="0" w:space="0" w:color="auto"/>
              </w:divBdr>
            </w:div>
            <w:div w:id="1660768256">
              <w:marLeft w:val="0"/>
              <w:marRight w:val="0"/>
              <w:marTop w:val="0"/>
              <w:marBottom w:val="0"/>
              <w:divBdr>
                <w:top w:val="none" w:sz="0" w:space="0" w:color="auto"/>
                <w:left w:val="none" w:sz="0" w:space="0" w:color="auto"/>
                <w:bottom w:val="none" w:sz="0" w:space="0" w:color="auto"/>
                <w:right w:val="none" w:sz="0" w:space="0" w:color="auto"/>
              </w:divBdr>
            </w:div>
            <w:div w:id="1721129255">
              <w:marLeft w:val="0"/>
              <w:marRight w:val="0"/>
              <w:marTop w:val="0"/>
              <w:marBottom w:val="0"/>
              <w:divBdr>
                <w:top w:val="none" w:sz="0" w:space="0" w:color="auto"/>
                <w:left w:val="none" w:sz="0" w:space="0" w:color="auto"/>
                <w:bottom w:val="none" w:sz="0" w:space="0" w:color="auto"/>
                <w:right w:val="none" w:sz="0" w:space="0" w:color="auto"/>
              </w:divBdr>
            </w:div>
            <w:div w:id="1776746809">
              <w:marLeft w:val="0"/>
              <w:marRight w:val="0"/>
              <w:marTop w:val="0"/>
              <w:marBottom w:val="0"/>
              <w:divBdr>
                <w:top w:val="none" w:sz="0" w:space="0" w:color="auto"/>
                <w:left w:val="none" w:sz="0" w:space="0" w:color="auto"/>
                <w:bottom w:val="none" w:sz="0" w:space="0" w:color="auto"/>
                <w:right w:val="none" w:sz="0" w:space="0" w:color="auto"/>
              </w:divBdr>
            </w:div>
            <w:div w:id="1812290362">
              <w:marLeft w:val="0"/>
              <w:marRight w:val="0"/>
              <w:marTop w:val="0"/>
              <w:marBottom w:val="0"/>
              <w:divBdr>
                <w:top w:val="none" w:sz="0" w:space="0" w:color="auto"/>
                <w:left w:val="none" w:sz="0" w:space="0" w:color="auto"/>
                <w:bottom w:val="none" w:sz="0" w:space="0" w:color="auto"/>
                <w:right w:val="none" w:sz="0" w:space="0" w:color="auto"/>
              </w:divBdr>
            </w:div>
            <w:div w:id="1838229744">
              <w:marLeft w:val="0"/>
              <w:marRight w:val="0"/>
              <w:marTop w:val="0"/>
              <w:marBottom w:val="0"/>
              <w:divBdr>
                <w:top w:val="none" w:sz="0" w:space="0" w:color="auto"/>
                <w:left w:val="none" w:sz="0" w:space="0" w:color="auto"/>
                <w:bottom w:val="none" w:sz="0" w:space="0" w:color="auto"/>
                <w:right w:val="none" w:sz="0" w:space="0" w:color="auto"/>
              </w:divBdr>
            </w:div>
            <w:div w:id="1933468338">
              <w:marLeft w:val="0"/>
              <w:marRight w:val="0"/>
              <w:marTop w:val="0"/>
              <w:marBottom w:val="0"/>
              <w:divBdr>
                <w:top w:val="none" w:sz="0" w:space="0" w:color="auto"/>
                <w:left w:val="none" w:sz="0" w:space="0" w:color="auto"/>
                <w:bottom w:val="none" w:sz="0" w:space="0" w:color="auto"/>
                <w:right w:val="none" w:sz="0" w:space="0" w:color="auto"/>
              </w:divBdr>
            </w:div>
            <w:div w:id="2097819040">
              <w:marLeft w:val="0"/>
              <w:marRight w:val="0"/>
              <w:marTop w:val="0"/>
              <w:marBottom w:val="0"/>
              <w:divBdr>
                <w:top w:val="none" w:sz="0" w:space="0" w:color="auto"/>
                <w:left w:val="none" w:sz="0" w:space="0" w:color="auto"/>
                <w:bottom w:val="none" w:sz="0" w:space="0" w:color="auto"/>
                <w:right w:val="none" w:sz="0" w:space="0" w:color="auto"/>
              </w:divBdr>
            </w:div>
            <w:div w:id="2111391356">
              <w:marLeft w:val="0"/>
              <w:marRight w:val="0"/>
              <w:marTop w:val="0"/>
              <w:marBottom w:val="0"/>
              <w:divBdr>
                <w:top w:val="none" w:sz="0" w:space="0" w:color="auto"/>
                <w:left w:val="none" w:sz="0" w:space="0" w:color="auto"/>
                <w:bottom w:val="none" w:sz="0" w:space="0" w:color="auto"/>
                <w:right w:val="none" w:sz="0" w:space="0" w:color="auto"/>
              </w:divBdr>
            </w:div>
          </w:divsChild>
        </w:div>
        <w:div w:id="1733850012">
          <w:marLeft w:val="0"/>
          <w:marRight w:val="0"/>
          <w:marTop w:val="0"/>
          <w:marBottom w:val="0"/>
          <w:divBdr>
            <w:top w:val="none" w:sz="0" w:space="0" w:color="auto"/>
            <w:left w:val="none" w:sz="0" w:space="0" w:color="auto"/>
            <w:bottom w:val="none" w:sz="0" w:space="0" w:color="auto"/>
            <w:right w:val="none" w:sz="0" w:space="0" w:color="auto"/>
          </w:divBdr>
          <w:divsChild>
            <w:div w:id="721365564">
              <w:marLeft w:val="0"/>
              <w:marRight w:val="0"/>
              <w:marTop w:val="0"/>
              <w:marBottom w:val="0"/>
              <w:divBdr>
                <w:top w:val="none" w:sz="0" w:space="0" w:color="auto"/>
                <w:left w:val="none" w:sz="0" w:space="0" w:color="auto"/>
                <w:bottom w:val="none" w:sz="0" w:space="0" w:color="auto"/>
                <w:right w:val="none" w:sz="0" w:space="0" w:color="auto"/>
              </w:divBdr>
            </w:div>
          </w:divsChild>
        </w:div>
        <w:div w:id="1827821666">
          <w:marLeft w:val="0"/>
          <w:marRight w:val="0"/>
          <w:marTop w:val="0"/>
          <w:marBottom w:val="0"/>
          <w:divBdr>
            <w:top w:val="none" w:sz="0" w:space="0" w:color="auto"/>
            <w:left w:val="none" w:sz="0" w:space="0" w:color="auto"/>
            <w:bottom w:val="none" w:sz="0" w:space="0" w:color="auto"/>
            <w:right w:val="none" w:sz="0" w:space="0" w:color="auto"/>
          </w:divBdr>
          <w:divsChild>
            <w:div w:id="1579554243">
              <w:marLeft w:val="0"/>
              <w:marRight w:val="0"/>
              <w:marTop w:val="0"/>
              <w:marBottom w:val="0"/>
              <w:divBdr>
                <w:top w:val="none" w:sz="0" w:space="0" w:color="auto"/>
                <w:left w:val="none" w:sz="0" w:space="0" w:color="auto"/>
                <w:bottom w:val="none" w:sz="0" w:space="0" w:color="auto"/>
                <w:right w:val="none" w:sz="0" w:space="0" w:color="auto"/>
              </w:divBdr>
            </w:div>
            <w:div w:id="1988825665">
              <w:marLeft w:val="0"/>
              <w:marRight w:val="0"/>
              <w:marTop w:val="0"/>
              <w:marBottom w:val="0"/>
              <w:divBdr>
                <w:top w:val="none" w:sz="0" w:space="0" w:color="auto"/>
                <w:left w:val="none" w:sz="0" w:space="0" w:color="auto"/>
                <w:bottom w:val="none" w:sz="0" w:space="0" w:color="auto"/>
                <w:right w:val="none" w:sz="0" w:space="0" w:color="auto"/>
              </w:divBdr>
            </w:div>
          </w:divsChild>
        </w:div>
        <w:div w:id="1831285637">
          <w:marLeft w:val="0"/>
          <w:marRight w:val="0"/>
          <w:marTop w:val="0"/>
          <w:marBottom w:val="0"/>
          <w:divBdr>
            <w:top w:val="none" w:sz="0" w:space="0" w:color="auto"/>
            <w:left w:val="none" w:sz="0" w:space="0" w:color="auto"/>
            <w:bottom w:val="none" w:sz="0" w:space="0" w:color="auto"/>
            <w:right w:val="none" w:sz="0" w:space="0" w:color="auto"/>
          </w:divBdr>
          <w:divsChild>
            <w:div w:id="686562349">
              <w:marLeft w:val="0"/>
              <w:marRight w:val="0"/>
              <w:marTop w:val="0"/>
              <w:marBottom w:val="0"/>
              <w:divBdr>
                <w:top w:val="none" w:sz="0" w:space="0" w:color="auto"/>
                <w:left w:val="none" w:sz="0" w:space="0" w:color="auto"/>
                <w:bottom w:val="none" w:sz="0" w:space="0" w:color="auto"/>
                <w:right w:val="none" w:sz="0" w:space="0" w:color="auto"/>
              </w:divBdr>
            </w:div>
            <w:div w:id="11244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4958">
      <w:bodyDiv w:val="1"/>
      <w:marLeft w:val="0"/>
      <w:marRight w:val="0"/>
      <w:marTop w:val="0"/>
      <w:marBottom w:val="0"/>
      <w:divBdr>
        <w:top w:val="none" w:sz="0" w:space="0" w:color="auto"/>
        <w:left w:val="none" w:sz="0" w:space="0" w:color="auto"/>
        <w:bottom w:val="none" w:sz="0" w:space="0" w:color="auto"/>
        <w:right w:val="none" w:sz="0" w:space="0" w:color="auto"/>
      </w:divBdr>
    </w:div>
    <w:div w:id="1138884732">
      <w:bodyDiv w:val="1"/>
      <w:marLeft w:val="0"/>
      <w:marRight w:val="0"/>
      <w:marTop w:val="0"/>
      <w:marBottom w:val="0"/>
      <w:divBdr>
        <w:top w:val="none" w:sz="0" w:space="0" w:color="auto"/>
        <w:left w:val="none" w:sz="0" w:space="0" w:color="auto"/>
        <w:bottom w:val="none" w:sz="0" w:space="0" w:color="auto"/>
        <w:right w:val="none" w:sz="0" w:space="0" w:color="auto"/>
      </w:divBdr>
    </w:div>
    <w:div w:id="1144464450">
      <w:bodyDiv w:val="1"/>
      <w:marLeft w:val="0"/>
      <w:marRight w:val="0"/>
      <w:marTop w:val="0"/>
      <w:marBottom w:val="0"/>
      <w:divBdr>
        <w:top w:val="none" w:sz="0" w:space="0" w:color="auto"/>
        <w:left w:val="none" w:sz="0" w:space="0" w:color="auto"/>
        <w:bottom w:val="none" w:sz="0" w:space="0" w:color="auto"/>
        <w:right w:val="none" w:sz="0" w:space="0" w:color="auto"/>
      </w:divBdr>
    </w:div>
    <w:div w:id="1145199049">
      <w:bodyDiv w:val="1"/>
      <w:marLeft w:val="0"/>
      <w:marRight w:val="0"/>
      <w:marTop w:val="0"/>
      <w:marBottom w:val="0"/>
      <w:divBdr>
        <w:top w:val="none" w:sz="0" w:space="0" w:color="auto"/>
        <w:left w:val="none" w:sz="0" w:space="0" w:color="auto"/>
        <w:bottom w:val="none" w:sz="0" w:space="0" w:color="auto"/>
        <w:right w:val="none" w:sz="0" w:space="0" w:color="auto"/>
      </w:divBdr>
    </w:div>
    <w:div w:id="1146239096">
      <w:bodyDiv w:val="1"/>
      <w:marLeft w:val="0"/>
      <w:marRight w:val="0"/>
      <w:marTop w:val="0"/>
      <w:marBottom w:val="0"/>
      <w:divBdr>
        <w:top w:val="none" w:sz="0" w:space="0" w:color="auto"/>
        <w:left w:val="none" w:sz="0" w:space="0" w:color="auto"/>
        <w:bottom w:val="none" w:sz="0" w:space="0" w:color="auto"/>
        <w:right w:val="none" w:sz="0" w:space="0" w:color="auto"/>
      </w:divBdr>
    </w:div>
    <w:div w:id="1146891885">
      <w:bodyDiv w:val="1"/>
      <w:marLeft w:val="0"/>
      <w:marRight w:val="0"/>
      <w:marTop w:val="0"/>
      <w:marBottom w:val="0"/>
      <w:divBdr>
        <w:top w:val="none" w:sz="0" w:space="0" w:color="auto"/>
        <w:left w:val="none" w:sz="0" w:space="0" w:color="auto"/>
        <w:bottom w:val="none" w:sz="0" w:space="0" w:color="auto"/>
        <w:right w:val="none" w:sz="0" w:space="0" w:color="auto"/>
      </w:divBdr>
    </w:div>
    <w:div w:id="1147361280">
      <w:bodyDiv w:val="1"/>
      <w:marLeft w:val="0"/>
      <w:marRight w:val="0"/>
      <w:marTop w:val="0"/>
      <w:marBottom w:val="0"/>
      <w:divBdr>
        <w:top w:val="none" w:sz="0" w:space="0" w:color="auto"/>
        <w:left w:val="none" w:sz="0" w:space="0" w:color="auto"/>
        <w:bottom w:val="none" w:sz="0" w:space="0" w:color="auto"/>
        <w:right w:val="none" w:sz="0" w:space="0" w:color="auto"/>
      </w:divBdr>
    </w:div>
    <w:div w:id="1147740506">
      <w:bodyDiv w:val="1"/>
      <w:marLeft w:val="0"/>
      <w:marRight w:val="0"/>
      <w:marTop w:val="0"/>
      <w:marBottom w:val="0"/>
      <w:divBdr>
        <w:top w:val="none" w:sz="0" w:space="0" w:color="auto"/>
        <w:left w:val="none" w:sz="0" w:space="0" w:color="auto"/>
        <w:bottom w:val="none" w:sz="0" w:space="0" w:color="auto"/>
        <w:right w:val="none" w:sz="0" w:space="0" w:color="auto"/>
      </w:divBdr>
    </w:div>
    <w:div w:id="1148783352">
      <w:bodyDiv w:val="1"/>
      <w:marLeft w:val="0"/>
      <w:marRight w:val="0"/>
      <w:marTop w:val="0"/>
      <w:marBottom w:val="0"/>
      <w:divBdr>
        <w:top w:val="none" w:sz="0" w:space="0" w:color="auto"/>
        <w:left w:val="none" w:sz="0" w:space="0" w:color="auto"/>
        <w:bottom w:val="none" w:sz="0" w:space="0" w:color="auto"/>
        <w:right w:val="none" w:sz="0" w:space="0" w:color="auto"/>
      </w:divBdr>
    </w:div>
    <w:div w:id="1152910470">
      <w:bodyDiv w:val="1"/>
      <w:marLeft w:val="0"/>
      <w:marRight w:val="0"/>
      <w:marTop w:val="0"/>
      <w:marBottom w:val="0"/>
      <w:divBdr>
        <w:top w:val="none" w:sz="0" w:space="0" w:color="auto"/>
        <w:left w:val="none" w:sz="0" w:space="0" w:color="auto"/>
        <w:bottom w:val="none" w:sz="0" w:space="0" w:color="auto"/>
        <w:right w:val="none" w:sz="0" w:space="0" w:color="auto"/>
      </w:divBdr>
    </w:div>
    <w:div w:id="1156259057">
      <w:bodyDiv w:val="1"/>
      <w:marLeft w:val="0"/>
      <w:marRight w:val="0"/>
      <w:marTop w:val="0"/>
      <w:marBottom w:val="0"/>
      <w:divBdr>
        <w:top w:val="none" w:sz="0" w:space="0" w:color="auto"/>
        <w:left w:val="none" w:sz="0" w:space="0" w:color="auto"/>
        <w:bottom w:val="none" w:sz="0" w:space="0" w:color="auto"/>
        <w:right w:val="none" w:sz="0" w:space="0" w:color="auto"/>
      </w:divBdr>
    </w:div>
    <w:div w:id="1156605856">
      <w:bodyDiv w:val="1"/>
      <w:marLeft w:val="0"/>
      <w:marRight w:val="0"/>
      <w:marTop w:val="0"/>
      <w:marBottom w:val="0"/>
      <w:divBdr>
        <w:top w:val="none" w:sz="0" w:space="0" w:color="auto"/>
        <w:left w:val="none" w:sz="0" w:space="0" w:color="auto"/>
        <w:bottom w:val="none" w:sz="0" w:space="0" w:color="auto"/>
        <w:right w:val="none" w:sz="0" w:space="0" w:color="auto"/>
      </w:divBdr>
    </w:div>
    <w:div w:id="1156996533">
      <w:bodyDiv w:val="1"/>
      <w:marLeft w:val="0"/>
      <w:marRight w:val="0"/>
      <w:marTop w:val="0"/>
      <w:marBottom w:val="0"/>
      <w:divBdr>
        <w:top w:val="none" w:sz="0" w:space="0" w:color="auto"/>
        <w:left w:val="none" w:sz="0" w:space="0" w:color="auto"/>
        <w:bottom w:val="none" w:sz="0" w:space="0" w:color="auto"/>
        <w:right w:val="none" w:sz="0" w:space="0" w:color="auto"/>
      </w:divBdr>
    </w:div>
    <w:div w:id="1161040545">
      <w:bodyDiv w:val="1"/>
      <w:marLeft w:val="0"/>
      <w:marRight w:val="0"/>
      <w:marTop w:val="0"/>
      <w:marBottom w:val="0"/>
      <w:divBdr>
        <w:top w:val="none" w:sz="0" w:space="0" w:color="auto"/>
        <w:left w:val="none" w:sz="0" w:space="0" w:color="auto"/>
        <w:bottom w:val="none" w:sz="0" w:space="0" w:color="auto"/>
        <w:right w:val="none" w:sz="0" w:space="0" w:color="auto"/>
      </w:divBdr>
    </w:div>
    <w:div w:id="1168860950">
      <w:bodyDiv w:val="1"/>
      <w:marLeft w:val="0"/>
      <w:marRight w:val="0"/>
      <w:marTop w:val="0"/>
      <w:marBottom w:val="0"/>
      <w:divBdr>
        <w:top w:val="none" w:sz="0" w:space="0" w:color="auto"/>
        <w:left w:val="none" w:sz="0" w:space="0" w:color="auto"/>
        <w:bottom w:val="none" w:sz="0" w:space="0" w:color="auto"/>
        <w:right w:val="none" w:sz="0" w:space="0" w:color="auto"/>
      </w:divBdr>
    </w:div>
    <w:div w:id="1172332723">
      <w:bodyDiv w:val="1"/>
      <w:marLeft w:val="0"/>
      <w:marRight w:val="0"/>
      <w:marTop w:val="0"/>
      <w:marBottom w:val="0"/>
      <w:divBdr>
        <w:top w:val="none" w:sz="0" w:space="0" w:color="auto"/>
        <w:left w:val="none" w:sz="0" w:space="0" w:color="auto"/>
        <w:bottom w:val="none" w:sz="0" w:space="0" w:color="auto"/>
        <w:right w:val="none" w:sz="0" w:space="0" w:color="auto"/>
      </w:divBdr>
    </w:div>
    <w:div w:id="1173255340">
      <w:bodyDiv w:val="1"/>
      <w:marLeft w:val="0"/>
      <w:marRight w:val="0"/>
      <w:marTop w:val="0"/>
      <w:marBottom w:val="0"/>
      <w:divBdr>
        <w:top w:val="none" w:sz="0" w:space="0" w:color="auto"/>
        <w:left w:val="none" w:sz="0" w:space="0" w:color="auto"/>
        <w:bottom w:val="none" w:sz="0" w:space="0" w:color="auto"/>
        <w:right w:val="none" w:sz="0" w:space="0" w:color="auto"/>
      </w:divBdr>
      <w:divsChild>
        <w:div w:id="272716757">
          <w:marLeft w:val="0"/>
          <w:marRight w:val="0"/>
          <w:marTop w:val="0"/>
          <w:marBottom w:val="0"/>
          <w:divBdr>
            <w:top w:val="none" w:sz="0" w:space="0" w:color="auto"/>
            <w:left w:val="none" w:sz="0" w:space="0" w:color="auto"/>
            <w:bottom w:val="none" w:sz="0" w:space="0" w:color="auto"/>
            <w:right w:val="none" w:sz="0" w:space="0" w:color="auto"/>
          </w:divBdr>
        </w:div>
        <w:div w:id="1198201970">
          <w:marLeft w:val="0"/>
          <w:marRight w:val="0"/>
          <w:marTop w:val="0"/>
          <w:marBottom w:val="0"/>
          <w:divBdr>
            <w:top w:val="none" w:sz="0" w:space="0" w:color="auto"/>
            <w:left w:val="none" w:sz="0" w:space="0" w:color="auto"/>
            <w:bottom w:val="none" w:sz="0" w:space="0" w:color="auto"/>
            <w:right w:val="none" w:sz="0" w:space="0" w:color="auto"/>
          </w:divBdr>
        </w:div>
        <w:div w:id="1674840128">
          <w:marLeft w:val="0"/>
          <w:marRight w:val="0"/>
          <w:marTop w:val="0"/>
          <w:marBottom w:val="0"/>
          <w:divBdr>
            <w:top w:val="none" w:sz="0" w:space="0" w:color="auto"/>
            <w:left w:val="none" w:sz="0" w:space="0" w:color="auto"/>
            <w:bottom w:val="none" w:sz="0" w:space="0" w:color="auto"/>
            <w:right w:val="none" w:sz="0" w:space="0" w:color="auto"/>
          </w:divBdr>
        </w:div>
        <w:div w:id="2121411225">
          <w:marLeft w:val="0"/>
          <w:marRight w:val="0"/>
          <w:marTop w:val="0"/>
          <w:marBottom w:val="0"/>
          <w:divBdr>
            <w:top w:val="none" w:sz="0" w:space="0" w:color="auto"/>
            <w:left w:val="none" w:sz="0" w:space="0" w:color="auto"/>
            <w:bottom w:val="none" w:sz="0" w:space="0" w:color="auto"/>
            <w:right w:val="none" w:sz="0" w:space="0" w:color="auto"/>
          </w:divBdr>
        </w:div>
      </w:divsChild>
    </w:div>
    <w:div w:id="1175266139">
      <w:bodyDiv w:val="1"/>
      <w:marLeft w:val="0"/>
      <w:marRight w:val="0"/>
      <w:marTop w:val="0"/>
      <w:marBottom w:val="0"/>
      <w:divBdr>
        <w:top w:val="none" w:sz="0" w:space="0" w:color="auto"/>
        <w:left w:val="none" w:sz="0" w:space="0" w:color="auto"/>
        <w:bottom w:val="none" w:sz="0" w:space="0" w:color="auto"/>
        <w:right w:val="none" w:sz="0" w:space="0" w:color="auto"/>
      </w:divBdr>
    </w:div>
    <w:div w:id="1178277227">
      <w:bodyDiv w:val="1"/>
      <w:marLeft w:val="0"/>
      <w:marRight w:val="0"/>
      <w:marTop w:val="0"/>
      <w:marBottom w:val="0"/>
      <w:divBdr>
        <w:top w:val="none" w:sz="0" w:space="0" w:color="auto"/>
        <w:left w:val="none" w:sz="0" w:space="0" w:color="auto"/>
        <w:bottom w:val="none" w:sz="0" w:space="0" w:color="auto"/>
        <w:right w:val="none" w:sz="0" w:space="0" w:color="auto"/>
      </w:divBdr>
    </w:div>
    <w:div w:id="1180464511">
      <w:bodyDiv w:val="1"/>
      <w:marLeft w:val="0"/>
      <w:marRight w:val="0"/>
      <w:marTop w:val="0"/>
      <w:marBottom w:val="0"/>
      <w:divBdr>
        <w:top w:val="none" w:sz="0" w:space="0" w:color="auto"/>
        <w:left w:val="none" w:sz="0" w:space="0" w:color="auto"/>
        <w:bottom w:val="none" w:sz="0" w:space="0" w:color="auto"/>
        <w:right w:val="none" w:sz="0" w:space="0" w:color="auto"/>
      </w:divBdr>
    </w:div>
    <w:div w:id="1182821181">
      <w:bodyDiv w:val="1"/>
      <w:marLeft w:val="0"/>
      <w:marRight w:val="0"/>
      <w:marTop w:val="0"/>
      <w:marBottom w:val="0"/>
      <w:divBdr>
        <w:top w:val="none" w:sz="0" w:space="0" w:color="auto"/>
        <w:left w:val="none" w:sz="0" w:space="0" w:color="auto"/>
        <w:bottom w:val="none" w:sz="0" w:space="0" w:color="auto"/>
        <w:right w:val="none" w:sz="0" w:space="0" w:color="auto"/>
      </w:divBdr>
    </w:div>
    <w:div w:id="1184437044">
      <w:bodyDiv w:val="1"/>
      <w:marLeft w:val="0"/>
      <w:marRight w:val="0"/>
      <w:marTop w:val="0"/>
      <w:marBottom w:val="0"/>
      <w:divBdr>
        <w:top w:val="none" w:sz="0" w:space="0" w:color="auto"/>
        <w:left w:val="none" w:sz="0" w:space="0" w:color="auto"/>
        <w:bottom w:val="none" w:sz="0" w:space="0" w:color="auto"/>
        <w:right w:val="none" w:sz="0" w:space="0" w:color="auto"/>
      </w:divBdr>
    </w:div>
    <w:div w:id="1185557962">
      <w:bodyDiv w:val="1"/>
      <w:marLeft w:val="0"/>
      <w:marRight w:val="0"/>
      <w:marTop w:val="0"/>
      <w:marBottom w:val="0"/>
      <w:divBdr>
        <w:top w:val="none" w:sz="0" w:space="0" w:color="auto"/>
        <w:left w:val="none" w:sz="0" w:space="0" w:color="auto"/>
        <w:bottom w:val="none" w:sz="0" w:space="0" w:color="auto"/>
        <w:right w:val="none" w:sz="0" w:space="0" w:color="auto"/>
      </w:divBdr>
    </w:div>
    <w:div w:id="1188448292">
      <w:bodyDiv w:val="1"/>
      <w:marLeft w:val="0"/>
      <w:marRight w:val="0"/>
      <w:marTop w:val="0"/>
      <w:marBottom w:val="0"/>
      <w:divBdr>
        <w:top w:val="none" w:sz="0" w:space="0" w:color="auto"/>
        <w:left w:val="none" w:sz="0" w:space="0" w:color="auto"/>
        <w:bottom w:val="none" w:sz="0" w:space="0" w:color="auto"/>
        <w:right w:val="none" w:sz="0" w:space="0" w:color="auto"/>
      </w:divBdr>
    </w:div>
    <w:div w:id="1189294424">
      <w:bodyDiv w:val="1"/>
      <w:marLeft w:val="0"/>
      <w:marRight w:val="0"/>
      <w:marTop w:val="0"/>
      <w:marBottom w:val="0"/>
      <w:divBdr>
        <w:top w:val="none" w:sz="0" w:space="0" w:color="auto"/>
        <w:left w:val="none" w:sz="0" w:space="0" w:color="auto"/>
        <w:bottom w:val="none" w:sz="0" w:space="0" w:color="auto"/>
        <w:right w:val="none" w:sz="0" w:space="0" w:color="auto"/>
      </w:divBdr>
    </w:div>
    <w:div w:id="1196578008">
      <w:bodyDiv w:val="1"/>
      <w:marLeft w:val="0"/>
      <w:marRight w:val="0"/>
      <w:marTop w:val="0"/>
      <w:marBottom w:val="0"/>
      <w:divBdr>
        <w:top w:val="none" w:sz="0" w:space="0" w:color="auto"/>
        <w:left w:val="none" w:sz="0" w:space="0" w:color="auto"/>
        <w:bottom w:val="none" w:sz="0" w:space="0" w:color="auto"/>
        <w:right w:val="none" w:sz="0" w:space="0" w:color="auto"/>
      </w:divBdr>
    </w:div>
    <w:div w:id="1203715394">
      <w:bodyDiv w:val="1"/>
      <w:marLeft w:val="0"/>
      <w:marRight w:val="0"/>
      <w:marTop w:val="0"/>
      <w:marBottom w:val="0"/>
      <w:divBdr>
        <w:top w:val="none" w:sz="0" w:space="0" w:color="auto"/>
        <w:left w:val="none" w:sz="0" w:space="0" w:color="auto"/>
        <w:bottom w:val="none" w:sz="0" w:space="0" w:color="auto"/>
        <w:right w:val="none" w:sz="0" w:space="0" w:color="auto"/>
      </w:divBdr>
    </w:div>
    <w:div w:id="1207790073">
      <w:bodyDiv w:val="1"/>
      <w:marLeft w:val="0"/>
      <w:marRight w:val="0"/>
      <w:marTop w:val="0"/>
      <w:marBottom w:val="0"/>
      <w:divBdr>
        <w:top w:val="none" w:sz="0" w:space="0" w:color="auto"/>
        <w:left w:val="none" w:sz="0" w:space="0" w:color="auto"/>
        <w:bottom w:val="none" w:sz="0" w:space="0" w:color="auto"/>
        <w:right w:val="none" w:sz="0" w:space="0" w:color="auto"/>
      </w:divBdr>
    </w:div>
    <w:div w:id="1207793267">
      <w:bodyDiv w:val="1"/>
      <w:marLeft w:val="0"/>
      <w:marRight w:val="0"/>
      <w:marTop w:val="0"/>
      <w:marBottom w:val="0"/>
      <w:divBdr>
        <w:top w:val="none" w:sz="0" w:space="0" w:color="auto"/>
        <w:left w:val="none" w:sz="0" w:space="0" w:color="auto"/>
        <w:bottom w:val="none" w:sz="0" w:space="0" w:color="auto"/>
        <w:right w:val="none" w:sz="0" w:space="0" w:color="auto"/>
      </w:divBdr>
    </w:div>
    <w:div w:id="1207915547">
      <w:bodyDiv w:val="1"/>
      <w:marLeft w:val="0"/>
      <w:marRight w:val="0"/>
      <w:marTop w:val="0"/>
      <w:marBottom w:val="0"/>
      <w:divBdr>
        <w:top w:val="none" w:sz="0" w:space="0" w:color="auto"/>
        <w:left w:val="none" w:sz="0" w:space="0" w:color="auto"/>
        <w:bottom w:val="none" w:sz="0" w:space="0" w:color="auto"/>
        <w:right w:val="none" w:sz="0" w:space="0" w:color="auto"/>
      </w:divBdr>
    </w:div>
    <w:div w:id="1209220161">
      <w:bodyDiv w:val="1"/>
      <w:marLeft w:val="0"/>
      <w:marRight w:val="0"/>
      <w:marTop w:val="0"/>
      <w:marBottom w:val="0"/>
      <w:divBdr>
        <w:top w:val="none" w:sz="0" w:space="0" w:color="auto"/>
        <w:left w:val="none" w:sz="0" w:space="0" w:color="auto"/>
        <w:bottom w:val="none" w:sz="0" w:space="0" w:color="auto"/>
        <w:right w:val="none" w:sz="0" w:space="0" w:color="auto"/>
      </w:divBdr>
    </w:div>
    <w:div w:id="1213616569">
      <w:bodyDiv w:val="1"/>
      <w:marLeft w:val="0"/>
      <w:marRight w:val="0"/>
      <w:marTop w:val="0"/>
      <w:marBottom w:val="0"/>
      <w:divBdr>
        <w:top w:val="none" w:sz="0" w:space="0" w:color="auto"/>
        <w:left w:val="none" w:sz="0" w:space="0" w:color="auto"/>
        <w:bottom w:val="none" w:sz="0" w:space="0" w:color="auto"/>
        <w:right w:val="none" w:sz="0" w:space="0" w:color="auto"/>
      </w:divBdr>
    </w:div>
    <w:div w:id="1215847471">
      <w:bodyDiv w:val="1"/>
      <w:marLeft w:val="0"/>
      <w:marRight w:val="0"/>
      <w:marTop w:val="0"/>
      <w:marBottom w:val="0"/>
      <w:divBdr>
        <w:top w:val="none" w:sz="0" w:space="0" w:color="auto"/>
        <w:left w:val="none" w:sz="0" w:space="0" w:color="auto"/>
        <w:bottom w:val="none" w:sz="0" w:space="0" w:color="auto"/>
        <w:right w:val="none" w:sz="0" w:space="0" w:color="auto"/>
      </w:divBdr>
    </w:div>
    <w:div w:id="1220088890">
      <w:bodyDiv w:val="1"/>
      <w:marLeft w:val="0"/>
      <w:marRight w:val="0"/>
      <w:marTop w:val="0"/>
      <w:marBottom w:val="0"/>
      <w:divBdr>
        <w:top w:val="none" w:sz="0" w:space="0" w:color="auto"/>
        <w:left w:val="none" w:sz="0" w:space="0" w:color="auto"/>
        <w:bottom w:val="none" w:sz="0" w:space="0" w:color="auto"/>
        <w:right w:val="none" w:sz="0" w:space="0" w:color="auto"/>
      </w:divBdr>
    </w:div>
    <w:div w:id="1223325873">
      <w:bodyDiv w:val="1"/>
      <w:marLeft w:val="0"/>
      <w:marRight w:val="0"/>
      <w:marTop w:val="0"/>
      <w:marBottom w:val="0"/>
      <w:divBdr>
        <w:top w:val="none" w:sz="0" w:space="0" w:color="auto"/>
        <w:left w:val="none" w:sz="0" w:space="0" w:color="auto"/>
        <w:bottom w:val="none" w:sz="0" w:space="0" w:color="auto"/>
        <w:right w:val="none" w:sz="0" w:space="0" w:color="auto"/>
      </w:divBdr>
    </w:div>
    <w:div w:id="1224102200">
      <w:bodyDiv w:val="1"/>
      <w:marLeft w:val="0"/>
      <w:marRight w:val="0"/>
      <w:marTop w:val="0"/>
      <w:marBottom w:val="0"/>
      <w:divBdr>
        <w:top w:val="none" w:sz="0" w:space="0" w:color="auto"/>
        <w:left w:val="none" w:sz="0" w:space="0" w:color="auto"/>
        <w:bottom w:val="none" w:sz="0" w:space="0" w:color="auto"/>
        <w:right w:val="none" w:sz="0" w:space="0" w:color="auto"/>
      </w:divBdr>
      <w:divsChild>
        <w:div w:id="26226604">
          <w:marLeft w:val="0"/>
          <w:marRight w:val="0"/>
          <w:marTop w:val="0"/>
          <w:marBottom w:val="0"/>
          <w:divBdr>
            <w:top w:val="none" w:sz="0" w:space="0" w:color="auto"/>
            <w:left w:val="none" w:sz="0" w:space="0" w:color="auto"/>
            <w:bottom w:val="none" w:sz="0" w:space="0" w:color="auto"/>
            <w:right w:val="none" w:sz="0" w:space="0" w:color="auto"/>
          </w:divBdr>
          <w:divsChild>
            <w:div w:id="1230965470">
              <w:marLeft w:val="0"/>
              <w:marRight w:val="0"/>
              <w:marTop w:val="0"/>
              <w:marBottom w:val="0"/>
              <w:divBdr>
                <w:top w:val="none" w:sz="0" w:space="0" w:color="auto"/>
                <w:left w:val="none" w:sz="0" w:space="0" w:color="auto"/>
                <w:bottom w:val="none" w:sz="0" w:space="0" w:color="auto"/>
                <w:right w:val="none" w:sz="0" w:space="0" w:color="auto"/>
              </w:divBdr>
            </w:div>
          </w:divsChild>
        </w:div>
        <w:div w:id="539365611">
          <w:marLeft w:val="0"/>
          <w:marRight w:val="0"/>
          <w:marTop w:val="0"/>
          <w:marBottom w:val="0"/>
          <w:divBdr>
            <w:top w:val="none" w:sz="0" w:space="0" w:color="auto"/>
            <w:left w:val="none" w:sz="0" w:space="0" w:color="auto"/>
            <w:bottom w:val="none" w:sz="0" w:space="0" w:color="auto"/>
            <w:right w:val="none" w:sz="0" w:space="0" w:color="auto"/>
          </w:divBdr>
          <w:divsChild>
            <w:div w:id="1392459007">
              <w:marLeft w:val="0"/>
              <w:marRight w:val="0"/>
              <w:marTop w:val="0"/>
              <w:marBottom w:val="0"/>
              <w:divBdr>
                <w:top w:val="none" w:sz="0" w:space="0" w:color="auto"/>
                <w:left w:val="none" w:sz="0" w:space="0" w:color="auto"/>
                <w:bottom w:val="none" w:sz="0" w:space="0" w:color="auto"/>
                <w:right w:val="none" w:sz="0" w:space="0" w:color="auto"/>
              </w:divBdr>
            </w:div>
          </w:divsChild>
        </w:div>
        <w:div w:id="1002320448">
          <w:marLeft w:val="0"/>
          <w:marRight w:val="0"/>
          <w:marTop w:val="0"/>
          <w:marBottom w:val="0"/>
          <w:divBdr>
            <w:top w:val="none" w:sz="0" w:space="0" w:color="auto"/>
            <w:left w:val="none" w:sz="0" w:space="0" w:color="auto"/>
            <w:bottom w:val="none" w:sz="0" w:space="0" w:color="auto"/>
            <w:right w:val="none" w:sz="0" w:space="0" w:color="auto"/>
          </w:divBdr>
          <w:divsChild>
            <w:div w:id="6567518">
              <w:marLeft w:val="0"/>
              <w:marRight w:val="0"/>
              <w:marTop w:val="0"/>
              <w:marBottom w:val="0"/>
              <w:divBdr>
                <w:top w:val="none" w:sz="0" w:space="0" w:color="auto"/>
                <w:left w:val="none" w:sz="0" w:space="0" w:color="auto"/>
                <w:bottom w:val="none" w:sz="0" w:space="0" w:color="auto"/>
                <w:right w:val="none" w:sz="0" w:space="0" w:color="auto"/>
              </w:divBdr>
            </w:div>
          </w:divsChild>
        </w:div>
        <w:div w:id="1048728879">
          <w:marLeft w:val="0"/>
          <w:marRight w:val="0"/>
          <w:marTop w:val="0"/>
          <w:marBottom w:val="0"/>
          <w:divBdr>
            <w:top w:val="none" w:sz="0" w:space="0" w:color="auto"/>
            <w:left w:val="none" w:sz="0" w:space="0" w:color="auto"/>
            <w:bottom w:val="none" w:sz="0" w:space="0" w:color="auto"/>
            <w:right w:val="none" w:sz="0" w:space="0" w:color="auto"/>
          </w:divBdr>
          <w:divsChild>
            <w:div w:id="87386207">
              <w:marLeft w:val="0"/>
              <w:marRight w:val="0"/>
              <w:marTop w:val="0"/>
              <w:marBottom w:val="0"/>
              <w:divBdr>
                <w:top w:val="none" w:sz="0" w:space="0" w:color="auto"/>
                <w:left w:val="none" w:sz="0" w:space="0" w:color="auto"/>
                <w:bottom w:val="none" w:sz="0" w:space="0" w:color="auto"/>
                <w:right w:val="none" w:sz="0" w:space="0" w:color="auto"/>
              </w:divBdr>
            </w:div>
            <w:div w:id="484248771">
              <w:marLeft w:val="0"/>
              <w:marRight w:val="0"/>
              <w:marTop w:val="0"/>
              <w:marBottom w:val="0"/>
              <w:divBdr>
                <w:top w:val="none" w:sz="0" w:space="0" w:color="auto"/>
                <w:left w:val="none" w:sz="0" w:space="0" w:color="auto"/>
                <w:bottom w:val="none" w:sz="0" w:space="0" w:color="auto"/>
                <w:right w:val="none" w:sz="0" w:space="0" w:color="auto"/>
              </w:divBdr>
            </w:div>
            <w:div w:id="663974939">
              <w:marLeft w:val="0"/>
              <w:marRight w:val="0"/>
              <w:marTop w:val="0"/>
              <w:marBottom w:val="0"/>
              <w:divBdr>
                <w:top w:val="none" w:sz="0" w:space="0" w:color="auto"/>
                <w:left w:val="none" w:sz="0" w:space="0" w:color="auto"/>
                <w:bottom w:val="none" w:sz="0" w:space="0" w:color="auto"/>
                <w:right w:val="none" w:sz="0" w:space="0" w:color="auto"/>
              </w:divBdr>
            </w:div>
            <w:div w:id="719863237">
              <w:marLeft w:val="0"/>
              <w:marRight w:val="0"/>
              <w:marTop w:val="0"/>
              <w:marBottom w:val="0"/>
              <w:divBdr>
                <w:top w:val="none" w:sz="0" w:space="0" w:color="auto"/>
                <w:left w:val="none" w:sz="0" w:space="0" w:color="auto"/>
                <w:bottom w:val="none" w:sz="0" w:space="0" w:color="auto"/>
                <w:right w:val="none" w:sz="0" w:space="0" w:color="auto"/>
              </w:divBdr>
            </w:div>
            <w:div w:id="779106287">
              <w:marLeft w:val="0"/>
              <w:marRight w:val="0"/>
              <w:marTop w:val="0"/>
              <w:marBottom w:val="0"/>
              <w:divBdr>
                <w:top w:val="none" w:sz="0" w:space="0" w:color="auto"/>
                <w:left w:val="none" w:sz="0" w:space="0" w:color="auto"/>
                <w:bottom w:val="none" w:sz="0" w:space="0" w:color="auto"/>
                <w:right w:val="none" w:sz="0" w:space="0" w:color="auto"/>
              </w:divBdr>
            </w:div>
            <w:div w:id="792015064">
              <w:marLeft w:val="0"/>
              <w:marRight w:val="0"/>
              <w:marTop w:val="0"/>
              <w:marBottom w:val="0"/>
              <w:divBdr>
                <w:top w:val="none" w:sz="0" w:space="0" w:color="auto"/>
                <w:left w:val="none" w:sz="0" w:space="0" w:color="auto"/>
                <w:bottom w:val="none" w:sz="0" w:space="0" w:color="auto"/>
                <w:right w:val="none" w:sz="0" w:space="0" w:color="auto"/>
              </w:divBdr>
            </w:div>
            <w:div w:id="1243180508">
              <w:marLeft w:val="0"/>
              <w:marRight w:val="0"/>
              <w:marTop w:val="0"/>
              <w:marBottom w:val="0"/>
              <w:divBdr>
                <w:top w:val="none" w:sz="0" w:space="0" w:color="auto"/>
                <w:left w:val="none" w:sz="0" w:space="0" w:color="auto"/>
                <w:bottom w:val="none" w:sz="0" w:space="0" w:color="auto"/>
                <w:right w:val="none" w:sz="0" w:space="0" w:color="auto"/>
              </w:divBdr>
            </w:div>
            <w:div w:id="1244607741">
              <w:marLeft w:val="0"/>
              <w:marRight w:val="0"/>
              <w:marTop w:val="0"/>
              <w:marBottom w:val="0"/>
              <w:divBdr>
                <w:top w:val="none" w:sz="0" w:space="0" w:color="auto"/>
                <w:left w:val="none" w:sz="0" w:space="0" w:color="auto"/>
                <w:bottom w:val="none" w:sz="0" w:space="0" w:color="auto"/>
                <w:right w:val="none" w:sz="0" w:space="0" w:color="auto"/>
              </w:divBdr>
            </w:div>
            <w:div w:id="1365982384">
              <w:marLeft w:val="0"/>
              <w:marRight w:val="0"/>
              <w:marTop w:val="0"/>
              <w:marBottom w:val="0"/>
              <w:divBdr>
                <w:top w:val="none" w:sz="0" w:space="0" w:color="auto"/>
                <w:left w:val="none" w:sz="0" w:space="0" w:color="auto"/>
                <w:bottom w:val="none" w:sz="0" w:space="0" w:color="auto"/>
                <w:right w:val="none" w:sz="0" w:space="0" w:color="auto"/>
              </w:divBdr>
            </w:div>
            <w:div w:id="1581788904">
              <w:marLeft w:val="0"/>
              <w:marRight w:val="0"/>
              <w:marTop w:val="0"/>
              <w:marBottom w:val="0"/>
              <w:divBdr>
                <w:top w:val="none" w:sz="0" w:space="0" w:color="auto"/>
                <w:left w:val="none" w:sz="0" w:space="0" w:color="auto"/>
                <w:bottom w:val="none" w:sz="0" w:space="0" w:color="auto"/>
                <w:right w:val="none" w:sz="0" w:space="0" w:color="auto"/>
              </w:divBdr>
            </w:div>
            <w:div w:id="1602958447">
              <w:marLeft w:val="0"/>
              <w:marRight w:val="0"/>
              <w:marTop w:val="0"/>
              <w:marBottom w:val="0"/>
              <w:divBdr>
                <w:top w:val="none" w:sz="0" w:space="0" w:color="auto"/>
                <w:left w:val="none" w:sz="0" w:space="0" w:color="auto"/>
                <w:bottom w:val="none" w:sz="0" w:space="0" w:color="auto"/>
                <w:right w:val="none" w:sz="0" w:space="0" w:color="auto"/>
              </w:divBdr>
            </w:div>
          </w:divsChild>
        </w:div>
        <w:div w:id="1403214783">
          <w:marLeft w:val="0"/>
          <w:marRight w:val="0"/>
          <w:marTop w:val="0"/>
          <w:marBottom w:val="0"/>
          <w:divBdr>
            <w:top w:val="none" w:sz="0" w:space="0" w:color="auto"/>
            <w:left w:val="none" w:sz="0" w:space="0" w:color="auto"/>
            <w:bottom w:val="none" w:sz="0" w:space="0" w:color="auto"/>
            <w:right w:val="none" w:sz="0" w:space="0" w:color="auto"/>
          </w:divBdr>
          <w:divsChild>
            <w:div w:id="906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8371">
      <w:bodyDiv w:val="1"/>
      <w:marLeft w:val="0"/>
      <w:marRight w:val="0"/>
      <w:marTop w:val="0"/>
      <w:marBottom w:val="0"/>
      <w:divBdr>
        <w:top w:val="none" w:sz="0" w:space="0" w:color="auto"/>
        <w:left w:val="none" w:sz="0" w:space="0" w:color="auto"/>
        <w:bottom w:val="none" w:sz="0" w:space="0" w:color="auto"/>
        <w:right w:val="none" w:sz="0" w:space="0" w:color="auto"/>
      </w:divBdr>
    </w:div>
    <w:div w:id="1228960505">
      <w:bodyDiv w:val="1"/>
      <w:marLeft w:val="0"/>
      <w:marRight w:val="0"/>
      <w:marTop w:val="0"/>
      <w:marBottom w:val="0"/>
      <w:divBdr>
        <w:top w:val="none" w:sz="0" w:space="0" w:color="auto"/>
        <w:left w:val="none" w:sz="0" w:space="0" w:color="auto"/>
        <w:bottom w:val="none" w:sz="0" w:space="0" w:color="auto"/>
        <w:right w:val="none" w:sz="0" w:space="0" w:color="auto"/>
      </w:divBdr>
    </w:div>
    <w:div w:id="1229343151">
      <w:bodyDiv w:val="1"/>
      <w:marLeft w:val="0"/>
      <w:marRight w:val="0"/>
      <w:marTop w:val="0"/>
      <w:marBottom w:val="0"/>
      <w:divBdr>
        <w:top w:val="none" w:sz="0" w:space="0" w:color="auto"/>
        <w:left w:val="none" w:sz="0" w:space="0" w:color="auto"/>
        <w:bottom w:val="none" w:sz="0" w:space="0" w:color="auto"/>
        <w:right w:val="none" w:sz="0" w:space="0" w:color="auto"/>
      </w:divBdr>
    </w:div>
    <w:div w:id="1233271299">
      <w:bodyDiv w:val="1"/>
      <w:marLeft w:val="0"/>
      <w:marRight w:val="0"/>
      <w:marTop w:val="0"/>
      <w:marBottom w:val="0"/>
      <w:divBdr>
        <w:top w:val="none" w:sz="0" w:space="0" w:color="auto"/>
        <w:left w:val="none" w:sz="0" w:space="0" w:color="auto"/>
        <w:bottom w:val="none" w:sz="0" w:space="0" w:color="auto"/>
        <w:right w:val="none" w:sz="0" w:space="0" w:color="auto"/>
      </w:divBdr>
    </w:div>
    <w:div w:id="1236667659">
      <w:bodyDiv w:val="1"/>
      <w:marLeft w:val="0"/>
      <w:marRight w:val="0"/>
      <w:marTop w:val="0"/>
      <w:marBottom w:val="0"/>
      <w:divBdr>
        <w:top w:val="none" w:sz="0" w:space="0" w:color="auto"/>
        <w:left w:val="none" w:sz="0" w:space="0" w:color="auto"/>
        <w:bottom w:val="none" w:sz="0" w:space="0" w:color="auto"/>
        <w:right w:val="none" w:sz="0" w:space="0" w:color="auto"/>
      </w:divBdr>
    </w:div>
    <w:div w:id="1237588623">
      <w:bodyDiv w:val="1"/>
      <w:marLeft w:val="0"/>
      <w:marRight w:val="0"/>
      <w:marTop w:val="0"/>
      <w:marBottom w:val="0"/>
      <w:divBdr>
        <w:top w:val="none" w:sz="0" w:space="0" w:color="auto"/>
        <w:left w:val="none" w:sz="0" w:space="0" w:color="auto"/>
        <w:bottom w:val="none" w:sz="0" w:space="0" w:color="auto"/>
        <w:right w:val="none" w:sz="0" w:space="0" w:color="auto"/>
      </w:divBdr>
    </w:div>
    <w:div w:id="1238132427">
      <w:bodyDiv w:val="1"/>
      <w:marLeft w:val="0"/>
      <w:marRight w:val="0"/>
      <w:marTop w:val="0"/>
      <w:marBottom w:val="0"/>
      <w:divBdr>
        <w:top w:val="none" w:sz="0" w:space="0" w:color="auto"/>
        <w:left w:val="none" w:sz="0" w:space="0" w:color="auto"/>
        <w:bottom w:val="none" w:sz="0" w:space="0" w:color="auto"/>
        <w:right w:val="none" w:sz="0" w:space="0" w:color="auto"/>
      </w:divBdr>
    </w:div>
    <w:div w:id="1239830570">
      <w:bodyDiv w:val="1"/>
      <w:marLeft w:val="0"/>
      <w:marRight w:val="0"/>
      <w:marTop w:val="0"/>
      <w:marBottom w:val="0"/>
      <w:divBdr>
        <w:top w:val="none" w:sz="0" w:space="0" w:color="auto"/>
        <w:left w:val="none" w:sz="0" w:space="0" w:color="auto"/>
        <w:bottom w:val="none" w:sz="0" w:space="0" w:color="auto"/>
        <w:right w:val="none" w:sz="0" w:space="0" w:color="auto"/>
      </w:divBdr>
    </w:div>
    <w:div w:id="1241064557">
      <w:bodyDiv w:val="1"/>
      <w:marLeft w:val="0"/>
      <w:marRight w:val="0"/>
      <w:marTop w:val="0"/>
      <w:marBottom w:val="0"/>
      <w:divBdr>
        <w:top w:val="none" w:sz="0" w:space="0" w:color="auto"/>
        <w:left w:val="none" w:sz="0" w:space="0" w:color="auto"/>
        <w:bottom w:val="none" w:sz="0" w:space="0" w:color="auto"/>
        <w:right w:val="none" w:sz="0" w:space="0" w:color="auto"/>
      </w:divBdr>
    </w:div>
    <w:div w:id="1245147893">
      <w:bodyDiv w:val="1"/>
      <w:marLeft w:val="0"/>
      <w:marRight w:val="0"/>
      <w:marTop w:val="0"/>
      <w:marBottom w:val="0"/>
      <w:divBdr>
        <w:top w:val="none" w:sz="0" w:space="0" w:color="auto"/>
        <w:left w:val="none" w:sz="0" w:space="0" w:color="auto"/>
        <w:bottom w:val="none" w:sz="0" w:space="0" w:color="auto"/>
        <w:right w:val="none" w:sz="0" w:space="0" w:color="auto"/>
      </w:divBdr>
      <w:divsChild>
        <w:div w:id="27949955">
          <w:marLeft w:val="0"/>
          <w:marRight w:val="0"/>
          <w:marTop w:val="0"/>
          <w:marBottom w:val="0"/>
          <w:divBdr>
            <w:top w:val="none" w:sz="0" w:space="0" w:color="auto"/>
            <w:left w:val="none" w:sz="0" w:space="0" w:color="auto"/>
            <w:bottom w:val="none" w:sz="0" w:space="0" w:color="auto"/>
            <w:right w:val="none" w:sz="0" w:space="0" w:color="auto"/>
          </w:divBdr>
          <w:divsChild>
            <w:div w:id="149760563">
              <w:marLeft w:val="0"/>
              <w:marRight w:val="0"/>
              <w:marTop w:val="0"/>
              <w:marBottom w:val="0"/>
              <w:divBdr>
                <w:top w:val="none" w:sz="0" w:space="0" w:color="auto"/>
                <w:left w:val="none" w:sz="0" w:space="0" w:color="auto"/>
                <w:bottom w:val="none" w:sz="0" w:space="0" w:color="auto"/>
                <w:right w:val="none" w:sz="0" w:space="0" w:color="auto"/>
              </w:divBdr>
            </w:div>
          </w:divsChild>
        </w:div>
        <w:div w:id="1002583108">
          <w:marLeft w:val="0"/>
          <w:marRight w:val="0"/>
          <w:marTop w:val="0"/>
          <w:marBottom w:val="0"/>
          <w:divBdr>
            <w:top w:val="none" w:sz="0" w:space="0" w:color="auto"/>
            <w:left w:val="none" w:sz="0" w:space="0" w:color="auto"/>
            <w:bottom w:val="none" w:sz="0" w:space="0" w:color="auto"/>
            <w:right w:val="none" w:sz="0" w:space="0" w:color="auto"/>
          </w:divBdr>
          <w:divsChild>
            <w:div w:id="179514554">
              <w:marLeft w:val="0"/>
              <w:marRight w:val="0"/>
              <w:marTop w:val="0"/>
              <w:marBottom w:val="0"/>
              <w:divBdr>
                <w:top w:val="none" w:sz="0" w:space="0" w:color="auto"/>
                <w:left w:val="none" w:sz="0" w:space="0" w:color="auto"/>
                <w:bottom w:val="none" w:sz="0" w:space="0" w:color="auto"/>
                <w:right w:val="none" w:sz="0" w:space="0" w:color="auto"/>
              </w:divBdr>
            </w:div>
            <w:div w:id="411120383">
              <w:marLeft w:val="0"/>
              <w:marRight w:val="0"/>
              <w:marTop w:val="0"/>
              <w:marBottom w:val="0"/>
              <w:divBdr>
                <w:top w:val="none" w:sz="0" w:space="0" w:color="auto"/>
                <w:left w:val="none" w:sz="0" w:space="0" w:color="auto"/>
                <w:bottom w:val="none" w:sz="0" w:space="0" w:color="auto"/>
                <w:right w:val="none" w:sz="0" w:space="0" w:color="auto"/>
              </w:divBdr>
            </w:div>
            <w:div w:id="992182234">
              <w:marLeft w:val="0"/>
              <w:marRight w:val="0"/>
              <w:marTop w:val="0"/>
              <w:marBottom w:val="0"/>
              <w:divBdr>
                <w:top w:val="none" w:sz="0" w:space="0" w:color="auto"/>
                <w:left w:val="none" w:sz="0" w:space="0" w:color="auto"/>
                <w:bottom w:val="none" w:sz="0" w:space="0" w:color="auto"/>
                <w:right w:val="none" w:sz="0" w:space="0" w:color="auto"/>
              </w:divBdr>
            </w:div>
            <w:div w:id="1734961307">
              <w:marLeft w:val="0"/>
              <w:marRight w:val="0"/>
              <w:marTop w:val="0"/>
              <w:marBottom w:val="0"/>
              <w:divBdr>
                <w:top w:val="none" w:sz="0" w:space="0" w:color="auto"/>
                <w:left w:val="none" w:sz="0" w:space="0" w:color="auto"/>
                <w:bottom w:val="none" w:sz="0" w:space="0" w:color="auto"/>
                <w:right w:val="none" w:sz="0" w:space="0" w:color="auto"/>
              </w:divBdr>
            </w:div>
            <w:div w:id="1765103694">
              <w:marLeft w:val="0"/>
              <w:marRight w:val="0"/>
              <w:marTop w:val="0"/>
              <w:marBottom w:val="0"/>
              <w:divBdr>
                <w:top w:val="none" w:sz="0" w:space="0" w:color="auto"/>
                <w:left w:val="none" w:sz="0" w:space="0" w:color="auto"/>
                <w:bottom w:val="none" w:sz="0" w:space="0" w:color="auto"/>
                <w:right w:val="none" w:sz="0" w:space="0" w:color="auto"/>
              </w:divBdr>
            </w:div>
          </w:divsChild>
        </w:div>
        <w:div w:id="1585648788">
          <w:marLeft w:val="0"/>
          <w:marRight w:val="0"/>
          <w:marTop w:val="0"/>
          <w:marBottom w:val="0"/>
          <w:divBdr>
            <w:top w:val="none" w:sz="0" w:space="0" w:color="auto"/>
            <w:left w:val="none" w:sz="0" w:space="0" w:color="auto"/>
            <w:bottom w:val="none" w:sz="0" w:space="0" w:color="auto"/>
            <w:right w:val="none" w:sz="0" w:space="0" w:color="auto"/>
          </w:divBdr>
          <w:divsChild>
            <w:div w:id="826088556">
              <w:marLeft w:val="0"/>
              <w:marRight w:val="0"/>
              <w:marTop w:val="0"/>
              <w:marBottom w:val="0"/>
              <w:divBdr>
                <w:top w:val="none" w:sz="0" w:space="0" w:color="auto"/>
                <w:left w:val="none" w:sz="0" w:space="0" w:color="auto"/>
                <w:bottom w:val="none" w:sz="0" w:space="0" w:color="auto"/>
                <w:right w:val="none" w:sz="0" w:space="0" w:color="auto"/>
              </w:divBdr>
            </w:div>
          </w:divsChild>
        </w:div>
        <w:div w:id="1898932954">
          <w:marLeft w:val="0"/>
          <w:marRight w:val="0"/>
          <w:marTop w:val="0"/>
          <w:marBottom w:val="0"/>
          <w:divBdr>
            <w:top w:val="none" w:sz="0" w:space="0" w:color="auto"/>
            <w:left w:val="none" w:sz="0" w:space="0" w:color="auto"/>
            <w:bottom w:val="none" w:sz="0" w:space="0" w:color="auto"/>
            <w:right w:val="none" w:sz="0" w:space="0" w:color="auto"/>
          </w:divBdr>
          <w:divsChild>
            <w:div w:id="192156069">
              <w:marLeft w:val="0"/>
              <w:marRight w:val="0"/>
              <w:marTop w:val="0"/>
              <w:marBottom w:val="0"/>
              <w:divBdr>
                <w:top w:val="none" w:sz="0" w:space="0" w:color="auto"/>
                <w:left w:val="none" w:sz="0" w:space="0" w:color="auto"/>
                <w:bottom w:val="none" w:sz="0" w:space="0" w:color="auto"/>
                <w:right w:val="none" w:sz="0" w:space="0" w:color="auto"/>
              </w:divBdr>
            </w:div>
          </w:divsChild>
        </w:div>
        <w:div w:id="2140030948">
          <w:marLeft w:val="0"/>
          <w:marRight w:val="0"/>
          <w:marTop w:val="0"/>
          <w:marBottom w:val="0"/>
          <w:divBdr>
            <w:top w:val="none" w:sz="0" w:space="0" w:color="auto"/>
            <w:left w:val="none" w:sz="0" w:space="0" w:color="auto"/>
            <w:bottom w:val="none" w:sz="0" w:space="0" w:color="auto"/>
            <w:right w:val="none" w:sz="0" w:space="0" w:color="auto"/>
          </w:divBdr>
          <w:divsChild>
            <w:div w:id="18970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80477">
      <w:bodyDiv w:val="1"/>
      <w:marLeft w:val="0"/>
      <w:marRight w:val="0"/>
      <w:marTop w:val="0"/>
      <w:marBottom w:val="0"/>
      <w:divBdr>
        <w:top w:val="none" w:sz="0" w:space="0" w:color="auto"/>
        <w:left w:val="none" w:sz="0" w:space="0" w:color="auto"/>
        <w:bottom w:val="none" w:sz="0" w:space="0" w:color="auto"/>
        <w:right w:val="none" w:sz="0" w:space="0" w:color="auto"/>
      </w:divBdr>
    </w:div>
    <w:div w:id="1246958133">
      <w:bodyDiv w:val="1"/>
      <w:marLeft w:val="0"/>
      <w:marRight w:val="0"/>
      <w:marTop w:val="0"/>
      <w:marBottom w:val="0"/>
      <w:divBdr>
        <w:top w:val="none" w:sz="0" w:space="0" w:color="auto"/>
        <w:left w:val="none" w:sz="0" w:space="0" w:color="auto"/>
        <w:bottom w:val="none" w:sz="0" w:space="0" w:color="auto"/>
        <w:right w:val="none" w:sz="0" w:space="0" w:color="auto"/>
      </w:divBdr>
    </w:div>
    <w:div w:id="1247375633">
      <w:bodyDiv w:val="1"/>
      <w:marLeft w:val="0"/>
      <w:marRight w:val="0"/>
      <w:marTop w:val="0"/>
      <w:marBottom w:val="0"/>
      <w:divBdr>
        <w:top w:val="none" w:sz="0" w:space="0" w:color="auto"/>
        <w:left w:val="none" w:sz="0" w:space="0" w:color="auto"/>
        <w:bottom w:val="none" w:sz="0" w:space="0" w:color="auto"/>
        <w:right w:val="none" w:sz="0" w:space="0" w:color="auto"/>
      </w:divBdr>
    </w:div>
    <w:div w:id="1248030492">
      <w:bodyDiv w:val="1"/>
      <w:marLeft w:val="0"/>
      <w:marRight w:val="0"/>
      <w:marTop w:val="0"/>
      <w:marBottom w:val="0"/>
      <w:divBdr>
        <w:top w:val="none" w:sz="0" w:space="0" w:color="auto"/>
        <w:left w:val="none" w:sz="0" w:space="0" w:color="auto"/>
        <w:bottom w:val="none" w:sz="0" w:space="0" w:color="auto"/>
        <w:right w:val="none" w:sz="0" w:space="0" w:color="auto"/>
      </w:divBdr>
      <w:divsChild>
        <w:div w:id="864564717">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955595934">
          <w:marLeft w:val="0"/>
          <w:marRight w:val="0"/>
          <w:marTop w:val="0"/>
          <w:marBottom w:val="0"/>
          <w:divBdr>
            <w:top w:val="none" w:sz="0" w:space="0" w:color="auto"/>
            <w:left w:val="none" w:sz="0" w:space="0" w:color="auto"/>
            <w:bottom w:val="none" w:sz="0" w:space="0" w:color="auto"/>
            <w:right w:val="none" w:sz="0" w:space="0" w:color="auto"/>
          </w:divBdr>
          <w:divsChild>
            <w:div w:id="128476718">
              <w:marLeft w:val="0"/>
              <w:marRight w:val="0"/>
              <w:marTop w:val="0"/>
              <w:marBottom w:val="0"/>
              <w:divBdr>
                <w:top w:val="none" w:sz="0" w:space="0" w:color="auto"/>
                <w:left w:val="none" w:sz="0" w:space="0" w:color="auto"/>
                <w:bottom w:val="none" w:sz="0" w:space="0" w:color="auto"/>
                <w:right w:val="none" w:sz="0" w:space="0" w:color="auto"/>
              </w:divBdr>
            </w:div>
            <w:div w:id="138617590">
              <w:marLeft w:val="0"/>
              <w:marRight w:val="0"/>
              <w:marTop w:val="0"/>
              <w:marBottom w:val="0"/>
              <w:divBdr>
                <w:top w:val="none" w:sz="0" w:space="0" w:color="auto"/>
                <w:left w:val="none" w:sz="0" w:space="0" w:color="auto"/>
                <w:bottom w:val="none" w:sz="0" w:space="0" w:color="auto"/>
                <w:right w:val="none" w:sz="0" w:space="0" w:color="auto"/>
              </w:divBdr>
            </w:div>
            <w:div w:id="150559409">
              <w:marLeft w:val="0"/>
              <w:marRight w:val="0"/>
              <w:marTop w:val="0"/>
              <w:marBottom w:val="0"/>
              <w:divBdr>
                <w:top w:val="none" w:sz="0" w:space="0" w:color="auto"/>
                <w:left w:val="none" w:sz="0" w:space="0" w:color="auto"/>
                <w:bottom w:val="none" w:sz="0" w:space="0" w:color="auto"/>
                <w:right w:val="none" w:sz="0" w:space="0" w:color="auto"/>
              </w:divBdr>
            </w:div>
            <w:div w:id="212278130">
              <w:marLeft w:val="0"/>
              <w:marRight w:val="0"/>
              <w:marTop w:val="0"/>
              <w:marBottom w:val="0"/>
              <w:divBdr>
                <w:top w:val="none" w:sz="0" w:space="0" w:color="auto"/>
                <w:left w:val="none" w:sz="0" w:space="0" w:color="auto"/>
                <w:bottom w:val="none" w:sz="0" w:space="0" w:color="auto"/>
                <w:right w:val="none" w:sz="0" w:space="0" w:color="auto"/>
              </w:divBdr>
            </w:div>
            <w:div w:id="1165318230">
              <w:marLeft w:val="0"/>
              <w:marRight w:val="0"/>
              <w:marTop w:val="0"/>
              <w:marBottom w:val="0"/>
              <w:divBdr>
                <w:top w:val="none" w:sz="0" w:space="0" w:color="auto"/>
                <w:left w:val="none" w:sz="0" w:space="0" w:color="auto"/>
                <w:bottom w:val="none" w:sz="0" w:space="0" w:color="auto"/>
                <w:right w:val="none" w:sz="0" w:space="0" w:color="auto"/>
              </w:divBdr>
            </w:div>
            <w:div w:id="1423839493">
              <w:marLeft w:val="0"/>
              <w:marRight w:val="0"/>
              <w:marTop w:val="0"/>
              <w:marBottom w:val="0"/>
              <w:divBdr>
                <w:top w:val="none" w:sz="0" w:space="0" w:color="auto"/>
                <w:left w:val="none" w:sz="0" w:space="0" w:color="auto"/>
                <w:bottom w:val="none" w:sz="0" w:space="0" w:color="auto"/>
                <w:right w:val="none" w:sz="0" w:space="0" w:color="auto"/>
              </w:divBdr>
            </w:div>
            <w:div w:id="1703363590">
              <w:marLeft w:val="0"/>
              <w:marRight w:val="0"/>
              <w:marTop w:val="0"/>
              <w:marBottom w:val="0"/>
              <w:divBdr>
                <w:top w:val="none" w:sz="0" w:space="0" w:color="auto"/>
                <w:left w:val="none" w:sz="0" w:space="0" w:color="auto"/>
                <w:bottom w:val="none" w:sz="0" w:space="0" w:color="auto"/>
                <w:right w:val="none" w:sz="0" w:space="0" w:color="auto"/>
              </w:divBdr>
            </w:div>
            <w:div w:id="1727146436">
              <w:marLeft w:val="0"/>
              <w:marRight w:val="0"/>
              <w:marTop w:val="0"/>
              <w:marBottom w:val="0"/>
              <w:divBdr>
                <w:top w:val="none" w:sz="0" w:space="0" w:color="auto"/>
                <w:left w:val="none" w:sz="0" w:space="0" w:color="auto"/>
                <w:bottom w:val="none" w:sz="0" w:space="0" w:color="auto"/>
                <w:right w:val="none" w:sz="0" w:space="0" w:color="auto"/>
              </w:divBdr>
            </w:div>
            <w:div w:id="1760979732">
              <w:marLeft w:val="0"/>
              <w:marRight w:val="0"/>
              <w:marTop w:val="0"/>
              <w:marBottom w:val="0"/>
              <w:divBdr>
                <w:top w:val="none" w:sz="0" w:space="0" w:color="auto"/>
                <w:left w:val="none" w:sz="0" w:space="0" w:color="auto"/>
                <w:bottom w:val="none" w:sz="0" w:space="0" w:color="auto"/>
                <w:right w:val="none" w:sz="0" w:space="0" w:color="auto"/>
              </w:divBdr>
            </w:div>
            <w:div w:id="1772428373">
              <w:marLeft w:val="0"/>
              <w:marRight w:val="0"/>
              <w:marTop w:val="0"/>
              <w:marBottom w:val="0"/>
              <w:divBdr>
                <w:top w:val="none" w:sz="0" w:space="0" w:color="auto"/>
                <w:left w:val="none" w:sz="0" w:space="0" w:color="auto"/>
                <w:bottom w:val="none" w:sz="0" w:space="0" w:color="auto"/>
                <w:right w:val="none" w:sz="0" w:space="0" w:color="auto"/>
              </w:divBdr>
            </w:div>
            <w:div w:id="20381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4351">
      <w:bodyDiv w:val="1"/>
      <w:marLeft w:val="0"/>
      <w:marRight w:val="0"/>
      <w:marTop w:val="0"/>
      <w:marBottom w:val="0"/>
      <w:divBdr>
        <w:top w:val="none" w:sz="0" w:space="0" w:color="auto"/>
        <w:left w:val="none" w:sz="0" w:space="0" w:color="auto"/>
        <w:bottom w:val="none" w:sz="0" w:space="0" w:color="auto"/>
        <w:right w:val="none" w:sz="0" w:space="0" w:color="auto"/>
      </w:divBdr>
    </w:div>
    <w:div w:id="1252088125">
      <w:bodyDiv w:val="1"/>
      <w:marLeft w:val="0"/>
      <w:marRight w:val="0"/>
      <w:marTop w:val="0"/>
      <w:marBottom w:val="0"/>
      <w:divBdr>
        <w:top w:val="none" w:sz="0" w:space="0" w:color="auto"/>
        <w:left w:val="none" w:sz="0" w:space="0" w:color="auto"/>
        <w:bottom w:val="none" w:sz="0" w:space="0" w:color="auto"/>
        <w:right w:val="none" w:sz="0" w:space="0" w:color="auto"/>
      </w:divBdr>
      <w:divsChild>
        <w:div w:id="98524863">
          <w:marLeft w:val="0"/>
          <w:marRight w:val="0"/>
          <w:marTop w:val="0"/>
          <w:marBottom w:val="0"/>
          <w:divBdr>
            <w:top w:val="none" w:sz="0" w:space="0" w:color="auto"/>
            <w:left w:val="none" w:sz="0" w:space="0" w:color="auto"/>
            <w:bottom w:val="none" w:sz="0" w:space="0" w:color="auto"/>
            <w:right w:val="none" w:sz="0" w:space="0" w:color="auto"/>
          </w:divBdr>
          <w:divsChild>
            <w:div w:id="1452285801">
              <w:marLeft w:val="0"/>
              <w:marRight w:val="0"/>
              <w:marTop w:val="0"/>
              <w:marBottom w:val="0"/>
              <w:divBdr>
                <w:top w:val="none" w:sz="0" w:space="0" w:color="auto"/>
                <w:left w:val="none" w:sz="0" w:space="0" w:color="auto"/>
                <w:bottom w:val="none" w:sz="0" w:space="0" w:color="auto"/>
                <w:right w:val="none" w:sz="0" w:space="0" w:color="auto"/>
              </w:divBdr>
            </w:div>
          </w:divsChild>
        </w:div>
        <w:div w:id="773473568">
          <w:marLeft w:val="0"/>
          <w:marRight w:val="0"/>
          <w:marTop w:val="0"/>
          <w:marBottom w:val="0"/>
          <w:divBdr>
            <w:top w:val="none" w:sz="0" w:space="0" w:color="auto"/>
            <w:left w:val="none" w:sz="0" w:space="0" w:color="auto"/>
            <w:bottom w:val="none" w:sz="0" w:space="0" w:color="auto"/>
            <w:right w:val="none" w:sz="0" w:space="0" w:color="auto"/>
          </w:divBdr>
          <w:divsChild>
            <w:div w:id="39285555">
              <w:marLeft w:val="0"/>
              <w:marRight w:val="0"/>
              <w:marTop w:val="0"/>
              <w:marBottom w:val="0"/>
              <w:divBdr>
                <w:top w:val="none" w:sz="0" w:space="0" w:color="auto"/>
                <w:left w:val="none" w:sz="0" w:space="0" w:color="auto"/>
                <w:bottom w:val="none" w:sz="0" w:space="0" w:color="auto"/>
                <w:right w:val="none" w:sz="0" w:space="0" w:color="auto"/>
              </w:divBdr>
            </w:div>
            <w:div w:id="309556907">
              <w:marLeft w:val="0"/>
              <w:marRight w:val="0"/>
              <w:marTop w:val="0"/>
              <w:marBottom w:val="0"/>
              <w:divBdr>
                <w:top w:val="none" w:sz="0" w:space="0" w:color="auto"/>
                <w:left w:val="none" w:sz="0" w:space="0" w:color="auto"/>
                <w:bottom w:val="none" w:sz="0" w:space="0" w:color="auto"/>
                <w:right w:val="none" w:sz="0" w:space="0" w:color="auto"/>
              </w:divBdr>
            </w:div>
          </w:divsChild>
        </w:div>
        <w:div w:id="1511679069">
          <w:marLeft w:val="0"/>
          <w:marRight w:val="0"/>
          <w:marTop w:val="0"/>
          <w:marBottom w:val="0"/>
          <w:divBdr>
            <w:top w:val="none" w:sz="0" w:space="0" w:color="auto"/>
            <w:left w:val="none" w:sz="0" w:space="0" w:color="auto"/>
            <w:bottom w:val="none" w:sz="0" w:space="0" w:color="auto"/>
            <w:right w:val="none" w:sz="0" w:space="0" w:color="auto"/>
          </w:divBdr>
          <w:divsChild>
            <w:div w:id="1534735039">
              <w:marLeft w:val="0"/>
              <w:marRight w:val="0"/>
              <w:marTop w:val="0"/>
              <w:marBottom w:val="0"/>
              <w:divBdr>
                <w:top w:val="none" w:sz="0" w:space="0" w:color="auto"/>
                <w:left w:val="none" w:sz="0" w:space="0" w:color="auto"/>
                <w:bottom w:val="none" w:sz="0" w:space="0" w:color="auto"/>
                <w:right w:val="none" w:sz="0" w:space="0" w:color="auto"/>
              </w:divBdr>
            </w:div>
          </w:divsChild>
        </w:div>
        <w:div w:id="1543638543">
          <w:marLeft w:val="0"/>
          <w:marRight w:val="0"/>
          <w:marTop w:val="0"/>
          <w:marBottom w:val="0"/>
          <w:divBdr>
            <w:top w:val="none" w:sz="0" w:space="0" w:color="auto"/>
            <w:left w:val="none" w:sz="0" w:space="0" w:color="auto"/>
            <w:bottom w:val="none" w:sz="0" w:space="0" w:color="auto"/>
            <w:right w:val="none" w:sz="0" w:space="0" w:color="auto"/>
          </w:divBdr>
          <w:divsChild>
            <w:div w:id="371075184">
              <w:marLeft w:val="0"/>
              <w:marRight w:val="0"/>
              <w:marTop w:val="0"/>
              <w:marBottom w:val="0"/>
              <w:divBdr>
                <w:top w:val="none" w:sz="0" w:space="0" w:color="auto"/>
                <w:left w:val="none" w:sz="0" w:space="0" w:color="auto"/>
                <w:bottom w:val="none" w:sz="0" w:space="0" w:color="auto"/>
                <w:right w:val="none" w:sz="0" w:space="0" w:color="auto"/>
              </w:divBdr>
            </w:div>
            <w:div w:id="1375808832">
              <w:marLeft w:val="0"/>
              <w:marRight w:val="0"/>
              <w:marTop w:val="0"/>
              <w:marBottom w:val="0"/>
              <w:divBdr>
                <w:top w:val="none" w:sz="0" w:space="0" w:color="auto"/>
                <w:left w:val="none" w:sz="0" w:space="0" w:color="auto"/>
                <w:bottom w:val="none" w:sz="0" w:space="0" w:color="auto"/>
                <w:right w:val="none" w:sz="0" w:space="0" w:color="auto"/>
              </w:divBdr>
            </w:div>
            <w:div w:id="1794395617">
              <w:marLeft w:val="0"/>
              <w:marRight w:val="0"/>
              <w:marTop w:val="0"/>
              <w:marBottom w:val="0"/>
              <w:divBdr>
                <w:top w:val="none" w:sz="0" w:space="0" w:color="auto"/>
                <w:left w:val="none" w:sz="0" w:space="0" w:color="auto"/>
                <w:bottom w:val="none" w:sz="0" w:space="0" w:color="auto"/>
                <w:right w:val="none" w:sz="0" w:space="0" w:color="auto"/>
              </w:divBdr>
            </w:div>
          </w:divsChild>
        </w:div>
        <w:div w:id="1750148762">
          <w:marLeft w:val="0"/>
          <w:marRight w:val="0"/>
          <w:marTop w:val="0"/>
          <w:marBottom w:val="0"/>
          <w:divBdr>
            <w:top w:val="none" w:sz="0" w:space="0" w:color="auto"/>
            <w:left w:val="none" w:sz="0" w:space="0" w:color="auto"/>
            <w:bottom w:val="none" w:sz="0" w:space="0" w:color="auto"/>
            <w:right w:val="none" w:sz="0" w:space="0" w:color="auto"/>
          </w:divBdr>
          <w:divsChild>
            <w:div w:id="147865955">
              <w:marLeft w:val="0"/>
              <w:marRight w:val="0"/>
              <w:marTop w:val="0"/>
              <w:marBottom w:val="0"/>
              <w:divBdr>
                <w:top w:val="none" w:sz="0" w:space="0" w:color="auto"/>
                <w:left w:val="none" w:sz="0" w:space="0" w:color="auto"/>
                <w:bottom w:val="none" w:sz="0" w:space="0" w:color="auto"/>
                <w:right w:val="none" w:sz="0" w:space="0" w:color="auto"/>
              </w:divBdr>
            </w:div>
            <w:div w:id="204104059">
              <w:marLeft w:val="0"/>
              <w:marRight w:val="0"/>
              <w:marTop w:val="0"/>
              <w:marBottom w:val="0"/>
              <w:divBdr>
                <w:top w:val="none" w:sz="0" w:space="0" w:color="auto"/>
                <w:left w:val="none" w:sz="0" w:space="0" w:color="auto"/>
                <w:bottom w:val="none" w:sz="0" w:space="0" w:color="auto"/>
                <w:right w:val="none" w:sz="0" w:space="0" w:color="auto"/>
              </w:divBdr>
            </w:div>
            <w:div w:id="586112423">
              <w:marLeft w:val="0"/>
              <w:marRight w:val="0"/>
              <w:marTop w:val="0"/>
              <w:marBottom w:val="0"/>
              <w:divBdr>
                <w:top w:val="none" w:sz="0" w:space="0" w:color="auto"/>
                <w:left w:val="none" w:sz="0" w:space="0" w:color="auto"/>
                <w:bottom w:val="none" w:sz="0" w:space="0" w:color="auto"/>
                <w:right w:val="none" w:sz="0" w:space="0" w:color="auto"/>
              </w:divBdr>
            </w:div>
            <w:div w:id="674844355">
              <w:marLeft w:val="0"/>
              <w:marRight w:val="0"/>
              <w:marTop w:val="0"/>
              <w:marBottom w:val="0"/>
              <w:divBdr>
                <w:top w:val="none" w:sz="0" w:space="0" w:color="auto"/>
                <w:left w:val="none" w:sz="0" w:space="0" w:color="auto"/>
                <w:bottom w:val="none" w:sz="0" w:space="0" w:color="auto"/>
                <w:right w:val="none" w:sz="0" w:space="0" w:color="auto"/>
              </w:divBdr>
            </w:div>
            <w:div w:id="6930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3148">
      <w:bodyDiv w:val="1"/>
      <w:marLeft w:val="0"/>
      <w:marRight w:val="0"/>
      <w:marTop w:val="0"/>
      <w:marBottom w:val="0"/>
      <w:divBdr>
        <w:top w:val="none" w:sz="0" w:space="0" w:color="auto"/>
        <w:left w:val="none" w:sz="0" w:space="0" w:color="auto"/>
        <w:bottom w:val="none" w:sz="0" w:space="0" w:color="auto"/>
        <w:right w:val="none" w:sz="0" w:space="0" w:color="auto"/>
      </w:divBdr>
      <w:divsChild>
        <w:div w:id="552616786">
          <w:marLeft w:val="0"/>
          <w:marRight w:val="0"/>
          <w:marTop w:val="0"/>
          <w:marBottom w:val="0"/>
          <w:divBdr>
            <w:top w:val="none" w:sz="0" w:space="0" w:color="auto"/>
            <w:left w:val="none" w:sz="0" w:space="0" w:color="auto"/>
            <w:bottom w:val="none" w:sz="0" w:space="0" w:color="auto"/>
            <w:right w:val="none" w:sz="0" w:space="0" w:color="auto"/>
          </w:divBdr>
          <w:divsChild>
            <w:div w:id="1845507844">
              <w:marLeft w:val="0"/>
              <w:marRight w:val="0"/>
              <w:marTop w:val="0"/>
              <w:marBottom w:val="0"/>
              <w:divBdr>
                <w:top w:val="none" w:sz="0" w:space="0" w:color="auto"/>
                <w:left w:val="none" w:sz="0" w:space="0" w:color="auto"/>
                <w:bottom w:val="none" w:sz="0" w:space="0" w:color="auto"/>
                <w:right w:val="none" w:sz="0" w:space="0" w:color="auto"/>
              </w:divBdr>
            </w:div>
          </w:divsChild>
        </w:div>
        <w:div w:id="704451157">
          <w:marLeft w:val="0"/>
          <w:marRight w:val="0"/>
          <w:marTop w:val="0"/>
          <w:marBottom w:val="0"/>
          <w:divBdr>
            <w:top w:val="none" w:sz="0" w:space="0" w:color="auto"/>
            <w:left w:val="none" w:sz="0" w:space="0" w:color="auto"/>
            <w:bottom w:val="none" w:sz="0" w:space="0" w:color="auto"/>
            <w:right w:val="none" w:sz="0" w:space="0" w:color="auto"/>
          </w:divBdr>
          <w:divsChild>
            <w:div w:id="1907298640">
              <w:marLeft w:val="0"/>
              <w:marRight w:val="0"/>
              <w:marTop w:val="0"/>
              <w:marBottom w:val="0"/>
              <w:divBdr>
                <w:top w:val="none" w:sz="0" w:space="0" w:color="auto"/>
                <w:left w:val="none" w:sz="0" w:space="0" w:color="auto"/>
                <w:bottom w:val="none" w:sz="0" w:space="0" w:color="auto"/>
                <w:right w:val="none" w:sz="0" w:space="0" w:color="auto"/>
              </w:divBdr>
            </w:div>
          </w:divsChild>
        </w:div>
        <w:div w:id="1143083968">
          <w:marLeft w:val="0"/>
          <w:marRight w:val="0"/>
          <w:marTop w:val="0"/>
          <w:marBottom w:val="0"/>
          <w:divBdr>
            <w:top w:val="none" w:sz="0" w:space="0" w:color="auto"/>
            <w:left w:val="none" w:sz="0" w:space="0" w:color="auto"/>
            <w:bottom w:val="none" w:sz="0" w:space="0" w:color="auto"/>
            <w:right w:val="none" w:sz="0" w:space="0" w:color="auto"/>
          </w:divBdr>
          <w:divsChild>
            <w:div w:id="1145850110">
              <w:marLeft w:val="0"/>
              <w:marRight w:val="0"/>
              <w:marTop w:val="0"/>
              <w:marBottom w:val="0"/>
              <w:divBdr>
                <w:top w:val="none" w:sz="0" w:space="0" w:color="auto"/>
                <w:left w:val="none" w:sz="0" w:space="0" w:color="auto"/>
                <w:bottom w:val="none" w:sz="0" w:space="0" w:color="auto"/>
                <w:right w:val="none" w:sz="0" w:space="0" w:color="auto"/>
              </w:divBdr>
            </w:div>
          </w:divsChild>
        </w:div>
        <w:div w:id="1421410617">
          <w:marLeft w:val="0"/>
          <w:marRight w:val="0"/>
          <w:marTop w:val="0"/>
          <w:marBottom w:val="0"/>
          <w:divBdr>
            <w:top w:val="none" w:sz="0" w:space="0" w:color="auto"/>
            <w:left w:val="none" w:sz="0" w:space="0" w:color="auto"/>
            <w:bottom w:val="none" w:sz="0" w:space="0" w:color="auto"/>
            <w:right w:val="none" w:sz="0" w:space="0" w:color="auto"/>
          </w:divBdr>
          <w:divsChild>
            <w:div w:id="150143471">
              <w:marLeft w:val="0"/>
              <w:marRight w:val="0"/>
              <w:marTop w:val="0"/>
              <w:marBottom w:val="0"/>
              <w:divBdr>
                <w:top w:val="none" w:sz="0" w:space="0" w:color="auto"/>
                <w:left w:val="none" w:sz="0" w:space="0" w:color="auto"/>
                <w:bottom w:val="none" w:sz="0" w:space="0" w:color="auto"/>
                <w:right w:val="none" w:sz="0" w:space="0" w:color="auto"/>
              </w:divBdr>
            </w:div>
            <w:div w:id="179663685">
              <w:marLeft w:val="0"/>
              <w:marRight w:val="0"/>
              <w:marTop w:val="0"/>
              <w:marBottom w:val="0"/>
              <w:divBdr>
                <w:top w:val="none" w:sz="0" w:space="0" w:color="auto"/>
                <w:left w:val="none" w:sz="0" w:space="0" w:color="auto"/>
                <w:bottom w:val="none" w:sz="0" w:space="0" w:color="auto"/>
                <w:right w:val="none" w:sz="0" w:space="0" w:color="auto"/>
              </w:divBdr>
            </w:div>
            <w:div w:id="335771787">
              <w:marLeft w:val="0"/>
              <w:marRight w:val="0"/>
              <w:marTop w:val="0"/>
              <w:marBottom w:val="0"/>
              <w:divBdr>
                <w:top w:val="none" w:sz="0" w:space="0" w:color="auto"/>
                <w:left w:val="none" w:sz="0" w:space="0" w:color="auto"/>
                <w:bottom w:val="none" w:sz="0" w:space="0" w:color="auto"/>
                <w:right w:val="none" w:sz="0" w:space="0" w:color="auto"/>
              </w:divBdr>
            </w:div>
            <w:div w:id="741606544">
              <w:marLeft w:val="0"/>
              <w:marRight w:val="0"/>
              <w:marTop w:val="0"/>
              <w:marBottom w:val="0"/>
              <w:divBdr>
                <w:top w:val="none" w:sz="0" w:space="0" w:color="auto"/>
                <w:left w:val="none" w:sz="0" w:space="0" w:color="auto"/>
                <w:bottom w:val="none" w:sz="0" w:space="0" w:color="auto"/>
                <w:right w:val="none" w:sz="0" w:space="0" w:color="auto"/>
              </w:divBdr>
            </w:div>
            <w:div w:id="891430988">
              <w:marLeft w:val="0"/>
              <w:marRight w:val="0"/>
              <w:marTop w:val="0"/>
              <w:marBottom w:val="0"/>
              <w:divBdr>
                <w:top w:val="none" w:sz="0" w:space="0" w:color="auto"/>
                <w:left w:val="none" w:sz="0" w:space="0" w:color="auto"/>
                <w:bottom w:val="none" w:sz="0" w:space="0" w:color="auto"/>
                <w:right w:val="none" w:sz="0" w:space="0" w:color="auto"/>
              </w:divBdr>
            </w:div>
            <w:div w:id="1242567798">
              <w:marLeft w:val="0"/>
              <w:marRight w:val="0"/>
              <w:marTop w:val="0"/>
              <w:marBottom w:val="0"/>
              <w:divBdr>
                <w:top w:val="none" w:sz="0" w:space="0" w:color="auto"/>
                <w:left w:val="none" w:sz="0" w:space="0" w:color="auto"/>
                <w:bottom w:val="none" w:sz="0" w:space="0" w:color="auto"/>
                <w:right w:val="none" w:sz="0" w:space="0" w:color="auto"/>
              </w:divBdr>
            </w:div>
            <w:div w:id="1274022264">
              <w:marLeft w:val="0"/>
              <w:marRight w:val="0"/>
              <w:marTop w:val="0"/>
              <w:marBottom w:val="0"/>
              <w:divBdr>
                <w:top w:val="none" w:sz="0" w:space="0" w:color="auto"/>
                <w:left w:val="none" w:sz="0" w:space="0" w:color="auto"/>
                <w:bottom w:val="none" w:sz="0" w:space="0" w:color="auto"/>
                <w:right w:val="none" w:sz="0" w:space="0" w:color="auto"/>
              </w:divBdr>
            </w:div>
            <w:div w:id="1455173331">
              <w:marLeft w:val="0"/>
              <w:marRight w:val="0"/>
              <w:marTop w:val="0"/>
              <w:marBottom w:val="0"/>
              <w:divBdr>
                <w:top w:val="none" w:sz="0" w:space="0" w:color="auto"/>
                <w:left w:val="none" w:sz="0" w:space="0" w:color="auto"/>
                <w:bottom w:val="none" w:sz="0" w:space="0" w:color="auto"/>
                <w:right w:val="none" w:sz="0" w:space="0" w:color="auto"/>
              </w:divBdr>
            </w:div>
            <w:div w:id="1455447383">
              <w:marLeft w:val="0"/>
              <w:marRight w:val="0"/>
              <w:marTop w:val="0"/>
              <w:marBottom w:val="0"/>
              <w:divBdr>
                <w:top w:val="none" w:sz="0" w:space="0" w:color="auto"/>
                <w:left w:val="none" w:sz="0" w:space="0" w:color="auto"/>
                <w:bottom w:val="none" w:sz="0" w:space="0" w:color="auto"/>
                <w:right w:val="none" w:sz="0" w:space="0" w:color="auto"/>
              </w:divBdr>
            </w:div>
            <w:div w:id="1794135498">
              <w:marLeft w:val="0"/>
              <w:marRight w:val="0"/>
              <w:marTop w:val="0"/>
              <w:marBottom w:val="0"/>
              <w:divBdr>
                <w:top w:val="none" w:sz="0" w:space="0" w:color="auto"/>
                <w:left w:val="none" w:sz="0" w:space="0" w:color="auto"/>
                <w:bottom w:val="none" w:sz="0" w:space="0" w:color="auto"/>
                <w:right w:val="none" w:sz="0" w:space="0" w:color="auto"/>
              </w:divBdr>
            </w:div>
          </w:divsChild>
        </w:div>
        <w:div w:id="1846356961">
          <w:marLeft w:val="0"/>
          <w:marRight w:val="0"/>
          <w:marTop w:val="0"/>
          <w:marBottom w:val="0"/>
          <w:divBdr>
            <w:top w:val="none" w:sz="0" w:space="0" w:color="auto"/>
            <w:left w:val="none" w:sz="0" w:space="0" w:color="auto"/>
            <w:bottom w:val="none" w:sz="0" w:space="0" w:color="auto"/>
            <w:right w:val="none" w:sz="0" w:space="0" w:color="auto"/>
          </w:divBdr>
          <w:divsChild>
            <w:div w:id="17124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5566">
      <w:bodyDiv w:val="1"/>
      <w:marLeft w:val="0"/>
      <w:marRight w:val="0"/>
      <w:marTop w:val="0"/>
      <w:marBottom w:val="0"/>
      <w:divBdr>
        <w:top w:val="none" w:sz="0" w:space="0" w:color="auto"/>
        <w:left w:val="none" w:sz="0" w:space="0" w:color="auto"/>
        <w:bottom w:val="none" w:sz="0" w:space="0" w:color="auto"/>
        <w:right w:val="none" w:sz="0" w:space="0" w:color="auto"/>
      </w:divBdr>
    </w:div>
    <w:div w:id="1257515537">
      <w:bodyDiv w:val="1"/>
      <w:marLeft w:val="0"/>
      <w:marRight w:val="0"/>
      <w:marTop w:val="0"/>
      <w:marBottom w:val="0"/>
      <w:divBdr>
        <w:top w:val="none" w:sz="0" w:space="0" w:color="auto"/>
        <w:left w:val="none" w:sz="0" w:space="0" w:color="auto"/>
        <w:bottom w:val="none" w:sz="0" w:space="0" w:color="auto"/>
        <w:right w:val="none" w:sz="0" w:space="0" w:color="auto"/>
      </w:divBdr>
    </w:div>
    <w:div w:id="1258099332">
      <w:bodyDiv w:val="1"/>
      <w:marLeft w:val="0"/>
      <w:marRight w:val="0"/>
      <w:marTop w:val="0"/>
      <w:marBottom w:val="0"/>
      <w:divBdr>
        <w:top w:val="none" w:sz="0" w:space="0" w:color="auto"/>
        <w:left w:val="none" w:sz="0" w:space="0" w:color="auto"/>
        <w:bottom w:val="none" w:sz="0" w:space="0" w:color="auto"/>
        <w:right w:val="none" w:sz="0" w:space="0" w:color="auto"/>
      </w:divBdr>
    </w:div>
    <w:div w:id="1258756804">
      <w:bodyDiv w:val="1"/>
      <w:marLeft w:val="0"/>
      <w:marRight w:val="0"/>
      <w:marTop w:val="0"/>
      <w:marBottom w:val="0"/>
      <w:divBdr>
        <w:top w:val="none" w:sz="0" w:space="0" w:color="auto"/>
        <w:left w:val="none" w:sz="0" w:space="0" w:color="auto"/>
        <w:bottom w:val="none" w:sz="0" w:space="0" w:color="auto"/>
        <w:right w:val="none" w:sz="0" w:space="0" w:color="auto"/>
      </w:divBdr>
    </w:div>
    <w:div w:id="1258906086">
      <w:bodyDiv w:val="1"/>
      <w:marLeft w:val="0"/>
      <w:marRight w:val="0"/>
      <w:marTop w:val="0"/>
      <w:marBottom w:val="0"/>
      <w:divBdr>
        <w:top w:val="none" w:sz="0" w:space="0" w:color="auto"/>
        <w:left w:val="none" w:sz="0" w:space="0" w:color="auto"/>
        <w:bottom w:val="none" w:sz="0" w:space="0" w:color="auto"/>
        <w:right w:val="none" w:sz="0" w:space="0" w:color="auto"/>
      </w:divBdr>
    </w:div>
    <w:div w:id="1258948888">
      <w:bodyDiv w:val="1"/>
      <w:marLeft w:val="0"/>
      <w:marRight w:val="0"/>
      <w:marTop w:val="0"/>
      <w:marBottom w:val="0"/>
      <w:divBdr>
        <w:top w:val="none" w:sz="0" w:space="0" w:color="auto"/>
        <w:left w:val="none" w:sz="0" w:space="0" w:color="auto"/>
        <w:bottom w:val="none" w:sz="0" w:space="0" w:color="auto"/>
        <w:right w:val="none" w:sz="0" w:space="0" w:color="auto"/>
      </w:divBdr>
    </w:div>
    <w:div w:id="1265772583">
      <w:bodyDiv w:val="1"/>
      <w:marLeft w:val="0"/>
      <w:marRight w:val="0"/>
      <w:marTop w:val="0"/>
      <w:marBottom w:val="0"/>
      <w:divBdr>
        <w:top w:val="none" w:sz="0" w:space="0" w:color="auto"/>
        <w:left w:val="none" w:sz="0" w:space="0" w:color="auto"/>
        <w:bottom w:val="none" w:sz="0" w:space="0" w:color="auto"/>
        <w:right w:val="none" w:sz="0" w:space="0" w:color="auto"/>
      </w:divBdr>
    </w:div>
    <w:div w:id="1265962151">
      <w:bodyDiv w:val="1"/>
      <w:marLeft w:val="0"/>
      <w:marRight w:val="0"/>
      <w:marTop w:val="0"/>
      <w:marBottom w:val="0"/>
      <w:divBdr>
        <w:top w:val="none" w:sz="0" w:space="0" w:color="auto"/>
        <w:left w:val="none" w:sz="0" w:space="0" w:color="auto"/>
        <w:bottom w:val="none" w:sz="0" w:space="0" w:color="auto"/>
        <w:right w:val="none" w:sz="0" w:space="0" w:color="auto"/>
      </w:divBdr>
    </w:div>
    <w:div w:id="1269581083">
      <w:bodyDiv w:val="1"/>
      <w:marLeft w:val="0"/>
      <w:marRight w:val="0"/>
      <w:marTop w:val="0"/>
      <w:marBottom w:val="0"/>
      <w:divBdr>
        <w:top w:val="none" w:sz="0" w:space="0" w:color="auto"/>
        <w:left w:val="none" w:sz="0" w:space="0" w:color="auto"/>
        <w:bottom w:val="none" w:sz="0" w:space="0" w:color="auto"/>
        <w:right w:val="none" w:sz="0" w:space="0" w:color="auto"/>
      </w:divBdr>
    </w:div>
    <w:div w:id="1269700113">
      <w:bodyDiv w:val="1"/>
      <w:marLeft w:val="0"/>
      <w:marRight w:val="0"/>
      <w:marTop w:val="0"/>
      <w:marBottom w:val="0"/>
      <w:divBdr>
        <w:top w:val="none" w:sz="0" w:space="0" w:color="auto"/>
        <w:left w:val="none" w:sz="0" w:space="0" w:color="auto"/>
        <w:bottom w:val="none" w:sz="0" w:space="0" w:color="auto"/>
        <w:right w:val="none" w:sz="0" w:space="0" w:color="auto"/>
      </w:divBdr>
    </w:div>
    <w:div w:id="1271860420">
      <w:bodyDiv w:val="1"/>
      <w:marLeft w:val="0"/>
      <w:marRight w:val="0"/>
      <w:marTop w:val="0"/>
      <w:marBottom w:val="0"/>
      <w:divBdr>
        <w:top w:val="none" w:sz="0" w:space="0" w:color="auto"/>
        <w:left w:val="none" w:sz="0" w:space="0" w:color="auto"/>
        <w:bottom w:val="none" w:sz="0" w:space="0" w:color="auto"/>
        <w:right w:val="none" w:sz="0" w:space="0" w:color="auto"/>
      </w:divBdr>
    </w:div>
    <w:div w:id="1272590757">
      <w:bodyDiv w:val="1"/>
      <w:marLeft w:val="0"/>
      <w:marRight w:val="0"/>
      <w:marTop w:val="0"/>
      <w:marBottom w:val="0"/>
      <w:divBdr>
        <w:top w:val="none" w:sz="0" w:space="0" w:color="auto"/>
        <w:left w:val="none" w:sz="0" w:space="0" w:color="auto"/>
        <w:bottom w:val="none" w:sz="0" w:space="0" w:color="auto"/>
        <w:right w:val="none" w:sz="0" w:space="0" w:color="auto"/>
      </w:divBdr>
    </w:div>
    <w:div w:id="1273440025">
      <w:bodyDiv w:val="1"/>
      <w:marLeft w:val="0"/>
      <w:marRight w:val="0"/>
      <w:marTop w:val="0"/>
      <w:marBottom w:val="0"/>
      <w:divBdr>
        <w:top w:val="none" w:sz="0" w:space="0" w:color="auto"/>
        <w:left w:val="none" w:sz="0" w:space="0" w:color="auto"/>
        <w:bottom w:val="none" w:sz="0" w:space="0" w:color="auto"/>
        <w:right w:val="none" w:sz="0" w:space="0" w:color="auto"/>
      </w:divBdr>
    </w:div>
    <w:div w:id="1274484610">
      <w:bodyDiv w:val="1"/>
      <w:marLeft w:val="0"/>
      <w:marRight w:val="0"/>
      <w:marTop w:val="0"/>
      <w:marBottom w:val="0"/>
      <w:divBdr>
        <w:top w:val="none" w:sz="0" w:space="0" w:color="auto"/>
        <w:left w:val="none" w:sz="0" w:space="0" w:color="auto"/>
        <w:bottom w:val="none" w:sz="0" w:space="0" w:color="auto"/>
        <w:right w:val="none" w:sz="0" w:space="0" w:color="auto"/>
      </w:divBdr>
    </w:div>
    <w:div w:id="1279027143">
      <w:bodyDiv w:val="1"/>
      <w:marLeft w:val="0"/>
      <w:marRight w:val="0"/>
      <w:marTop w:val="0"/>
      <w:marBottom w:val="0"/>
      <w:divBdr>
        <w:top w:val="none" w:sz="0" w:space="0" w:color="auto"/>
        <w:left w:val="none" w:sz="0" w:space="0" w:color="auto"/>
        <w:bottom w:val="none" w:sz="0" w:space="0" w:color="auto"/>
        <w:right w:val="none" w:sz="0" w:space="0" w:color="auto"/>
      </w:divBdr>
    </w:div>
    <w:div w:id="1279146986">
      <w:bodyDiv w:val="1"/>
      <w:marLeft w:val="0"/>
      <w:marRight w:val="0"/>
      <w:marTop w:val="0"/>
      <w:marBottom w:val="0"/>
      <w:divBdr>
        <w:top w:val="none" w:sz="0" w:space="0" w:color="auto"/>
        <w:left w:val="none" w:sz="0" w:space="0" w:color="auto"/>
        <w:bottom w:val="none" w:sz="0" w:space="0" w:color="auto"/>
        <w:right w:val="none" w:sz="0" w:space="0" w:color="auto"/>
      </w:divBdr>
    </w:div>
    <w:div w:id="1280532876">
      <w:bodyDiv w:val="1"/>
      <w:marLeft w:val="0"/>
      <w:marRight w:val="0"/>
      <w:marTop w:val="0"/>
      <w:marBottom w:val="0"/>
      <w:divBdr>
        <w:top w:val="none" w:sz="0" w:space="0" w:color="auto"/>
        <w:left w:val="none" w:sz="0" w:space="0" w:color="auto"/>
        <w:bottom w:val="none" w:sz="0" w:space="0" w:color="auto"/>
        <w:right w:val="none" w:sz="0" w:space="0" w:color="auto"/>
      </w:divBdr>
    </w:div>
    <w:div w:id="1283029164">
      <w:bodyDiv w:val="1"/>
      <w:marLeft w:val="0"/>
      <w:marRight w:val="0"/>
      <w:marTop w:val="0"/>
      <w:marBottom w:val="0"/>
      <w:divBdr>
        <w:top w:val="none" w:sz="0" w:space="0" w:color="auto"/>
        <w:left w:val="none" w:sz="0" w:space="0" w:color="auto"/>
        <w:bottom w:val="none" w:sz="0" w:space="0" w:color="auto"/>
        <w:right w:val="none" w:sz="0" w:space="0" w:color="auto"/>
      </w:divBdr>
    </w:div>
    <w:div w:id="1286932074">
      <w:bodyDiv w:val="1"/>
      <w:marLeft w:val="0"/>
      <w:marRight w:val="0"/>
      <w:marTop w:val="0"/>
      <w:marBottom w:val="0"/>
      <w:divBdr>
        <w:top w:val="none" w:sz="0" w:space="0" w:color="auto"/>
        <w:left w:val="none" w:sz="0" w:space="0" w:color="auto"/>
        <w:bottom w:val="none" w:sz="0" w:space="0" w:color="auto"/>
        <w:right w:val="none" w:sz="0" w:space="0" w:color="auto"/>
      </w:divBdr>
    </w:div>
    <w:div w:id="1287269956">
      <w:bodyDiv w:val="1"/>
      <w:marLeft w:val="0"/>
      <w:marRight w:val="0"/>
      <w:marTop w:val="0"/>
      <w:marBottom w:val="0"/>
      <w:divBdr>
        <w:top w:val="none" w:sz="0" w:space="0" w:color="auto"/>
        <w:left w:val="none" w:sz="0" w:space="0" w:color="auto"/>
        <w:bottom w:val="none" w:sz="0" w:space="0" w:color="auto"/>
        <w:right w:val="none" w:sz="0" w:space="0" w:color="auto"/>
      </w:divBdr>
      <w:divsChild>
        <w:div w:id="428543382">
          <w:marLeft w:val="0"/>
          <w:marRight w:val="0"/>
          <w:marTop w:val="0"/>
          <w:marBottom w:val="0"/>
          <w:divBdr>
            <w:top w:val="none" w:sz="0" w:space="0" w:color="auto"/>
            <w:left w:val="none" w:sz="0" w:space="0" w:color="auto"/>
            <w:bottom w:val="none" w:sz="0" w:space="0" w:color="auto"/>
            <w:right w:val="none" w:sz="0" w:space="0" w:color="auto"/>
          </w:divBdr>
        </w:div>
        <w:div w:id="719745736">
          <w:marLeft w:val="0"/>
          <w:marRight w:val="0"/>
          <w:marTop w:val="0"/>
          <w:marBottom w:val="0"/>
          <w:divBdr>
            <w:top w:val="none" w:sz="0" w:space="0" w:color="auto"/>
            <w:left w:val="none" w:sz="0" w:space="0" w:color="auto"/>
            <w:bottom w:val="none" w:sz="0" w:space="0" w:color="auto"/>
            <w:right w:val="none" w:sz="0" w:space="0" w:color="auto"/>
          </w:divBdr>
        </w:div>
        <w:div w:id="1925912025">
          <w:marLeft w:val="0"/>
          <w:marRight w:val="0"/>
          <w:marTop w:val="0"/>
          <w:marBottom w:val="0"/>
          <w:divBdr>
            <w:top w:val="none" w:sz="0" w:space="0" w:color="auto"/>
            <w:left w:val="none" w:sz="0" w:space="0" w:color="auto"/>
            <w:bottom w:val="none" w:sz="0" w:space="0" w:color="auto"/>
            <w:right w:val="none" w:sz="0" w:space="0" w:color="auto"/>
          </w:divBdr>
        </w:div>
        <w:div w:id="2048992621">
          <w:marLeft w:val="0"/>
          <w:marRight w:val="0"/>
          <w:marTop w:val="0"/>
          <w:marBottom w:val="0"/>
          <w:divBdr>
            <w:top w:val="none" w:sz="0" w:space="0" w:color="auto"/>
            <w:left w:val="none" w:sz="0" w:space="0" w:color="auto"/>
            <w:bottom w:val="none" w:sz="0" w:space="0" w:color="auto"/>
            <w:right w:val="none" w:sz="0" w:space="0" w:color="auto"/>
          </w:divBdr>
        </w:div>
      </w:divsChild>
    </w:div>
    <w:div w:id="1287657416">
      <w:bodyDiv w:val="1"/>
      <w:marLeft w:val="0"/>
      <w:marRight w:val="0"/>
      <w:marTop w:val="0"/>
      <w:marBottom w:val="0"/>
      <w:divBdr>
        <w:top w:val="none" w:sz="0" w:space="0" w:color="auto"/>
        <w:left w:val="none" w:sz="0" w:space="0" w:color="auto"/>
        <w:bottom w:val="none" w:sz="0" w:space="0" w:color="auto"/>
        <w:right w:val="none" w:sz="0" w:space="0" w:color="auto"/>
      </w:divBdr>
    </w:div>
    <w:div w:id="1288581920">
      <w:bodyDiv w:val="1"/>
      <w:marLeft w:val="0"/>
      <w:marRight w:val="0"/>
      <w:marTop w:val="0"/>
      <w:marBottom w:val="0"/>
      <w:divBdr>
        <w:top w:val="none" w:sz="0" w:space="0" w:color="auto"/>
        <w:left w:val="none" w:sz="0" w:space="0" w:color="auto"/>
        <w:bottom w:val="none" w:sz="0" w:space="0" w:color="auto"/>
        <w:right w:val="none" w:sz="0" w:space="0" w:color="auto"/>
      </w:divBdr>
    </w:div>
    <w:div w:id="1289430867">
      <w:bodyDiv w:val="1"/>
      <w:marLeft w:val="0"/>
      <w:marRight w:val="0"/>
      <w:marTop w:val="0"/>
      <w:marBottom w:val="0"/>
      <w:divBdr>
        <w:top w:val="none" w:sz="0" w:space="0" w:color="auto"/>
        <w:left w:val="none" w:sz="0" w:space="0" w:color="auto"/>
        <w:bottom w:val="none" w:sz="0" w:space="0" w:color="auto"/>
        <w:right w:val="none" w:sz="0" w:space="0" w:color="auto"/>
      </w:divBdr>
    </w:div>
    <w:div w:id="1290237614">
      <w:bodyDiv w:val="1"/>
      <w:marLeft w:val="0"/>
      <w:marRight w:val="0"/>
      <w:marTop w:val="0"/>
      <w:marBottom w:val="0"/>
      <w:divBdr>
        <w:top w:val="none" w:sz="0" w:space="0" w:color="auto"/>
        <w:left w:val="none" w:sz="0" w:space="0" w:color="auto"/>
        <w:bottom w:val="none" w:sz="0" w:space="0" w:color="auto"/>
        <w:right w:val="none" w:sz="0" w:space="0" w:color="auto"/>
      </w:divBdr>
    </w:div>
    <w:div w:id="1291088573">
      <w:bodyDiv w:val="1"/>
      <w:marLeft w:val="0"/>
      <w:marRight w:val="0"/>
      <w:marTop w:val="0"/>
      <w:marBottom w:val="0"/>
      <w:divBdr>
        <w:top w:val="none" w:sz="0" w:space="0" w:color="auto"/>
        <w:left w:val="none" w:sz="0" w:space="0" w:color="auto"/>
        <w:bottom w:val="none" w:sz="0" w:space="0" w:color="auto"/>
        <w:right w:val="none" w:sz="0" w:space="0" w:color="auto"/>
      </w:divBdr>
    </w:div>
    <w:div w:id="1293823793">
      <w:bodyDiv w:val="1"/>
      <w:marLeft w:val="0"/>
      <w:marRight w:val="0"/>
      <w:marTop w:val="0"/>
      <w:marBottom w:val="0"/>
      <w:divBdr>
        <w:top w:val="none" w:sz="0" w:space="0" w:color="auto"/>
        <w:left w:val="none" w:sz="0" w:space="0" w:color="auto"/>
        <w:bottom w:val="none" w:sz="0" w:space="0" w:color="auto"/>
        <w:right w:val="none" w:sz="0" w:space="0" w:color="auto"/>
      </w:divBdr>
    </w:div>
    <w:div w:id="1295136669">
      <w:bodyDiv w:val="1"/>
      <w:marLeft w:val="0"/>
      <w:marRight w:val="0"/>
      <w:marTop w:val="0"/>
      <w:marBottom w:val="0"/>
      <w:divBdr>
        <w:top w:val="none" w:sz="0" w:space="0" w:color="auto"/>
        <w:left w:val="none" w:sz="0" w:space="0" w:color="auto"/>
        <w:bottom w:val="none" w:sz="0" w:space="0" w:color="auto"/>
        <w:right w:val="none" w:sz="0" w:space="0" w:color="auto"/>
      </w:divBdr>
    </w:div>
    <w:div w:id="1295451727">
      <w:bodyDiv w:val="1"/>
      <w:marLeft w:val="0"/>
      <w:marRight w:val="0"/>
      <w:marTop w:val="0"/>
      <w:marBottom w:val="0"/>
      <w:divBdr>
        <w:top w:val="none" w:sz="0" w:space="0" w:color="auto"/>
        <w:left w:val="none" w:sz="0" w:space="0" w:color="auto"/>
        <w:bottom w:val="none" w:sz="0" w:space="0" w:color="auto"/>
        <w:right w:val="none" w:sz="0" w:space="0" w:color="auto"/>
      </w:divBdr>
    </w:div>
    <w:div w:id="1295520007">
      <w:bodyDiv w:val="1"/>
      <w:marLeft w:val="0"/>
      <w:marRight w:val="0"/>
      <w:marTop w:val="0"/>
      <w:marBottom w:val="0"/>
      <w:divBdr>
        <w:top w:val="none" w:sz="0" w:space="0" w:color="auto"/>
        <w:left w:val="none" w:sz="0" w:space="0" w:color="auto"/>
        <w:bottom w:val="none" w:sz="0" w:space="0" w:color="auto"/>
        <w:right w:val="none" w:sz="0" w:space="0" w:color="auto"/>
      </w:divBdr>
    </w:div>
    <w:div w:id="1297024497">
      <w:bodyDiv w:val="1"/>
      <w:marLeft w:val="0"/>
      <w:marRight w:val="0"/>
      <w:marTop w:val="0"/>
      <w:marBottom w:val="0"/>
      <w:divBdr>
        <w:top w:val="none" w:sz="0" w:space="0" w:color="auto"/>
        <w:left w:val="none" w:sz="0" w:space="0" w:color="auto"/>
        <w:bottom w:val="none" w:sz="0" w:space="0" w:color="auto"/>
        <w:right w:val="none" w:sz="0" w:space="0" w:color="auto"/>
      </w:divBdr>
      <w:divsChild>
        <w:div w:id="1561210121">
          <w:marLeft w:val="0"/>
          <w:marRight w:val="0"/>
          <w:marTop w:val="0"/>
          <w:marBottom w:val="0"/>
          <w:divBdr>
            <w:top w:val="single" w:sz="2" w:space="0" w:color="000000"/>
            <w:left w:val="single" w:sz="2" w:space="0" w:color="000000"/>
            <w:bottom w:val="single" w:sz="2" w:space="0" w:color="000000"/>
            <w:right w:val="single" w:sz="2" w:space="0" w:color="000000"/>
          </w:divBdr>
        </w:div>
        <w:div w:id="1705934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7101764">
      <w:bodyDiv w:val="1"/>
      <w:marLeft w:val="0"/>
      <w:marRight w:val="0"/>
      <w:marTop w:val="0"/>
      <w:marBottom w:val="0"/>
      <w:divBdr>
        <w:top w:val="none" w:sz="0" w:space="0" w:color="auto"/>
        <w:left w:val="none" w:sz="0" w:space="0" w:color="auto"/>
        <w:bottom w:val="none" w:sz="0" w:space="0" w:color="auto"/>
        <w:right w:val="none" w:sz="0" w:space="0" w:color="auto"/>
      </w:divBdr>
    </w:div>
    <w:div w:id="1297219611">
      <w:bodyDiv w:val="1"/>
      <w:marLeft w:val="0"/>
      <w:marRight w:val="0"/>
      <w:marTop w:val="0"/>
      <w:marBottom w:val="0"/>
      <w:divBdr>
        <w:top w:val="none" w:sz="0" w:space="0" w:color="auto"/>
        <w:left w:val="none" w:sz="0" w:space="0" w:color="auto"/>
        <w:bottom w:val="none" w:sz="0" w:space="0" w:color="auto"/>
        <w:right w:val="none" w:sz="0" w:space="0" w:color="auto"/>
      </w:divBdr>
    </w:div>
    <w:div w:id="1298802536">
      <w:bodyDiv w:val="1"/>
      <w:marLeft w:val="0"/>
      <w:marRight w:val="0"/>
      <w:marTop w:val="0"/>
      <w:marBottom w:val="0"/>
      <w:divBdr>
        <w:top w:val="none" w:sz="0" w:space="0" w:color="auto"/>
        <w:left w:val="none" w:sz="0" w:space="0" w:color="auto"/>
        <w:bottom w:val="none" w:sz="0" w:space="0" w:color="auto"/>
        <w:right w:val="none" w:sz="0" w:space="0" w:color="auto"/>
      </w:divBdr>
    </w:div>
    <w:div w:id="1314722178">
      <w:bodyDiv w:val="1"/>
      <w:marLeft w:val="0"/>
      <w:marRight w:val="0"/>
      <w:marTop w:val="0"/>
      <w:marBottom w:val="0"/>
      <w:divBdr>
        <w:top w:val="none" w:sz="0" w:space="0" w:color="auto"/>
        <w:left w:val="none" w:sz="0" w:space="0" w:color="auto"/>
        <w:bottom w:val="none" w:sz="0" w:space="0" w:color="auto"/>
        <w:right w:val="none" w:sz="0" w:space="0" w:color="auto"/>
      </w:divBdr>
    </w:div>
    <w:div w:id="1315716443">
      <w:bodyDiv w:val="1"/>
      <w:marLeft w:val="0"/>
      <w:marRight w:val="0"/>
      <w:marTop w:val="0"/>
      <w:marBottom w:val="0"/>
      <w:divBdr>
        <w:top w:val="none" w:sz="0" w:space="0" w:color="auto"/>
        <w:left w:val="none" w:sz="0" w:space="0" w:color="auto"/>
        <w:bottom w:val="none" w:sz="0" w:space="0" w:color="auto"/>
        <w:right w:val="none" w:sz="0" w:space="0" w:color="auto"/>
      </w:divBdr>
    </w:div>
    <w:div w:id="1321612649">
      <w:bodyDiv w:val="1"/>
      <w:marLeft w:val="0"/>
      <w:marRight w:val="0"/>
      <w:marTop w:val="0"/>
      <w:marBottom w:val="0"/>
      <w:divBdr>
        <w:top w:val="none" w:sz="0" w:space="0" w:color="auto"/>
        <w:left w:val="none" w:sz="0" w:space="0" w:color="auto"/>
        <w:bottom w:val="none" w:sz="0" w:space="0" w:color="auto"/>
        <w:right w:val="none" w:sz="0" w:space="0" w:color="auto"/>
      </w:divBdr>
    </w:div>
    <w:div w:id="1321890849">
      <w:bodyDiv w:val="1"/>
      <w:marLeft w:val="0"/>
      <w:marRight w:val="0"/>
      <w:marTop w:val="0"/>
      <w:marBottom w:val="0"/>
      <w:divBdr>
        <w:top w:val="none" w:sz="0" w:space="0" w:color="auto"/>
        <w:left w:val="none" w:sz="0" w:space="0" w:color="auto"/>
        <w:bottom w:val="none" w:sz="0" w:space="0" w:color="auto"/>
        <w:right w:val="none" w:sz="0" w:space="0" w:color="auto"/>
      </w:divBdr>
    </w:div>
    <w:div w:id="1322007800">
      <w:bodyDiv w:val="1"/>
      <w:marLeft w:val="0"/>
      <w:marRight w:val="0"/>
      <w:marTop w:val="0"/>
      <w:marBottom w:val="0"/>
      <w:divBdr>
        <w:top w:val="none" w:sz="0" w:space="0" w:color="auto"/>
        <w:left w:val="none" w:sz="0" w:space="0" w:color="auto"/>
        <w:bottom w:val="none" w:sz="0" w:space="0" w:color="auto"/>
        <w:right w:val="none" w:sz="0" w:space="0" w:color="auto"/>
      </w:divBdr>
      <w:divsChild>
        <w:div w:id="855460955">
          <w:marLeft w:val="0"/>
          <w:marRight w:val="0"/>
          <w:marTop w:val="0"/>
          <w:marBottom w:val="0"/>
          <w:divBdr>
            <w:top w:val="none" w:sz="0" w:space="0" w:color="auto"/>
            <w:left w:val="none" w:sz="0" w:space="0" w:color="auto"/>
            <w:bottom w:val="none" w:sz="0" w:space="0" w:color="auto"/>
            <w:right w:val="none" w:sz="0" w:space="0" w:color="auto"/>
          </w:divBdr>
          <w:divsChild>
            <w:div w:id="2109108663">
              <w:marLeft w:val="0"/>
              <w:marRight w:val="0"/>
              <w:marTop w:val="0"/>
              <w:marBottom w:val="0"/>
              <w:divBdr>
                <w:top w:val="none" w:sz="0" w:space="0" w:color="auto"/>
                <w:left w:val="none" w:sz="0" w:space="0" w:color="auto"/>
                <w:bottom w:val="none" w:sz="0" w:space="0" w:color="auto"/>
                <w:right w:val="none" w:sz="0" w:space="0" w:color="auto"/>
              </w:divBdr>
              <w:divsChild>
                <w:div w:id="1209339384">
                  <w:marLeft w:val="-255"/>
                  <w:marRight w:val="-255"/>
                  <w:marTop w:val="0"/>
                  <w:marBottom w:val="0"/>
                  <w:divBdr>
                    <w:top w:val="none" w:sz="0" w:space="0" w:color="auto"/>
                    <w:left w:val="none" w:sz="0" w:space="0" w:color="auto"/>
                    <w:bottom w:val="none" w:sz="0" w:space="0" w:color="auto"/>
                    <w:right w:val="none" w:sz="0" w:space="0" w:color="auto"/>
                  </w:divBdr>
                  <w:divsChild>
                    <w:div w:id="339938657">
                      <w:marLeft w:val="0"/>
                      <w:marRight w:val="0"/>
                      <w:marTop w:val="0"/>
                      <w:marBottom w:val="0"/>
                      <w:divBdr>
                        <w:top w:val="none" w:sz="0" w:space="0" w:color="auto"/>
                        <w:left w:val="none" w:sz="0" w:space="0" w:color="auto"/>
                        <w:bottom w:val="none" w:sz="0" w:space="0" w:color="auto"/>
                        <w:right w:val="none" w:sz="0" w:space="0" w:color="auto"/>
                      </w:divBdr>
                      <w:divsChild>
                        <w:div w:id="1228565258">
                          <w:marLeft w:val="0"/>
                          <w:marRight w:val="0"/>
                          <w:marTop w:val="0"/>
                          <w:marBottom w:val="0"/>
                          <w:divBdr>
                            <w:top w:val="none" w:sz="0" w:space="0" w:color="auto"/>
                            <w:left w:val="none" w:sz="0" w:space="0" w:color="auto"/>
                            <w:bottom w:val="none" w:sz="0" w:space="0" w:color="auto"/>
                            <w:right w:val="none" w:sz="0" w:space="0" w:color="auto"/>
                          </w:divBdr>
                          <w:divsChild>
                            <w:div w:id="1077552412">
                              <w:marLeft w:val="0"/>
                              <w:marRight w:val="0"/>
                              <w:marTop w:val="0"/>
                              <w:marBottom w:val="0"/>
                              <w:divBdr>
                                <w:top w:val="none" w:sz="0" w:space="0" w:color="auto"/>
                                <w:left w:val="none" w:sz="0" w:space="0" w:color="auto"/>
                                <w:bottom w:val="none" w:sz="0" w:space="0" w:color="auto"/>
                                <w:right w:val="none" w:sz="0" w:space="0" w:color="auto"/>
                              </w:divBdr>
                              <w:divsChild>
                                <w:div w:id="59582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698399">
      <w:bodyDiv w:val="1"/>
      <w:marLeft w:val="0"/>
      <w:marRight w:val="0"/>
      <w:marTop w:val="0"/>
      <w:marBottom w:val="0"/>
      <w:divBdr>
        <w:top w:val="none" w:sz="0" w:space="0" w:color="auto"/>
        <w:left w:val="none" w:sz="0" w:space="0" w:color="auto"/>
        <w:bottom w:val="none" w:sz="0" w:space="0" w:color="auto"/>
        <w:right w:val="none" w:sz="0" w:space="0" w:color="auto"/>
      </w:divBdr>
    </w:div>
    <w:div w:id="1327241767">
      <w:bodyDiv w:val="1"/>
      <w:marLeft w:val="0"/>
      <w:marRight w:val="0"/>
      <w:marTop w:val="0"/>
      <w:marBottom w:val="0"/>
      <w:divBdr>
        <w:top w:val="none" w:sz="0" w:space="0" w:color="auto"/>
        <w:left w:val="none" w:sz="0" w:space="0" w:color="auto"/>
        <w:bottom w:val="none" w:sz="0" w:space="0" w:color="auto"/>
        <w:right w:val="none" w:sz="0" w:space="0" w:color="auto"/>
      </w:divBdr>
    </w:div>
    <w:div w:id="1327637611">
      <w:bodyDiv w:val="1"/>
      <w:marLeft w:val="0"/>
      <w:marRight w:val="0"/>
      <w:marTop w:val="0"/>
      <w:marBottom w:val="0"/>
      <w:divBdr>
        <w:top w:val="none" w:sz="0" w:space="0" w:color="auto"/>
        <w:left w:val="none" w:sz="0" w:space="0" w:color="auto"/>
        <w:bottom w:val="none" w:sz="0" w:space="0" w:color="auto"/>
        <w:right w:val="none" w:sz="0" w:space="0" w:color="auto"/>
      </w:divBdr>
      <w:divsChild>
        <w:div w:id="778069356">
          <w:marLeft w:val="0"/>
          <w:marRight w:val="0"/>
          <w:marTop w:val="0"/>
          <w:marBottom w:val="0"/>
          <w:divBdr>
            <w:top w:val="none" w:sz="0" w:space="0" w:color="auto"/>
            <w:left w:val="none" w:sz="0" w:space="0" w:color="auto"/>
            <w:bottom w:val="none" w:sz="0" w:space="0" w:color="auto"/>
            <w:right w:val="none" w:sz="0" w:space="0" w:color="auto"/>
          </w:divBdr>
          <w:divsChild>
            <w:div w:id="228536244">
              <w:marLeft w:val="0"/>
              <w:marRight w:val="0"/>
              <w:marTop w:val="0"/>
              <w:marBottom w:val="0"/>
              <w:divBdr>
                <w:top w:val="none" w:sz="0" w:space="0" w:color="auto"/>
                <w:left w:val="none" w:sz="0" w:space="0" w:color="auto"/>
                <w:bottom w:val="none" w:sz="0" w:space="0" w:color="auto"/>
                <w:right w:val="none" w:sz="0" w:space="0" w:color="auto"/>
              </w:divBdr>
            </w:div>
          </w:divsChild>
        </w:div>
        <w:div w:id="906570615">
          <w:marLeft w:val="0"/>
          <w:marRight w:val="0"/>
          <w:marTop w:val="0"/>
          <w:marBottom w:val="0"/>
          <w:divBdr>
            <w:top w:val="none" w:sz="0" w:space="0" w:color="auto"/>
            <w:left w:val="none" w:sz="0" w:space="0" w:color="auto"/>
            <w:bottom w:val="none" w:sz="0" w:space="0" w:color="auto"/>
            <w:right w:val="none" w:sz="0" w:space="0" w:color="auto"/>
          </w:divBdr>
          <w:divsChild>
            <w:div w:id="154762850">
              <w:marLeft w:val="0"/>
              <w:marRight w:val="0"/>
              <w:marTop w:val="0"/>
              <w:marBottom w:val="0"/>
              <w:divBdr>
                <w:top w:val="none" w:sz="0" w:space="0" w:color="auto"/>
                <w:left w:val="none" w:sz="0" w:space="0" w:color="auto"/>
                <w:bottom w:val="none" w:sz="0" w:space="0" w:color="auto"/>
                <w:right w:val="none" w:sz="0" w:space="0" w:color="auto"/>
              </w:divBdr>
            </w:div>
          </w:divsChild>
        </w:div>
        <w:div w:id="993141735">
          <w:marLeft w:val="0"/>
          <w:marRight w:val="0"/>
          <w:marTop w:val="0"/>
          <w:marBottom w:val="0"/>
          <w:divBdr>
            <w:top w:val="none" w:sz="0" w:space="0" w:color="auto"/>
            <w:left w:val="none" w:sz="0" w:space="0" w:color="auto"/>
            <w:bottom w:val="none" w:sz="0" w:space="0" w:color="auto"/>
            <w:right w:val="none" w:sz="0" w:space="0" w:color="auto"/>
          </w:divBdr>
          <w:divsChild>
            <w:div w:id="1091665170">
              <w:marLeft w:val="0"/>
              <w:marRight w:val="0"/>
              <w:marTop w:val="0"/>
              <w:marBottom w:val="0"/>
              <w:divBdr>
                <w:top w:val="none" w:sz="0" w:space="0" w:color="auto"/>
                <w:left w:val="none" w:sz="0" w:space="0" w:color="auto"/>
                <w:bottom w:val="none" w:sz="0" w:space="0" w:color="auto"/>
                <w:right w:val="none" w:sz="0" w:space="0" w:color="auto"/>
              </w:divBdr>
            </w:div>
            <w:div w:id="1903981067">
              <w:marLeft w:val="0"/>
              <w:marRight w:val="0"/>
              <w:marTop w:val="0"/>
              <w:marBottom w:val="0"/>
              <w:divBdr>
                <w:top w:val="none" w:sz="0" w:space="0" w:color="auto"/>
                <w:left w:val="none" w:sz="0" w:space="0" w:color="auto"/>
                <w:bottom w:val="none" w:sz="0" w:space="0" w:color="auto"/>
                <w:right w:val="none" w:sz="0" w:space="0" w:color="auto"/>
              </w:divBdr>
            </w:div>
            <w:div w:id="1984263820">
              <w:marLeft w:val="0"/>
              <w:marRight w:val="0"/>
              <w:marTop w:val="0"/>
              <w:marBottom w:val="0"/>
              <w:divBdr>
                <w:top w:val="none" w:sz="0" w:space="0" w:color="auto"/>
                <w:left w:val="none" w:sz="0" w:space="0" w:color="auto"/>
                <w:bottom w:val="none" w:sz="0" w:space="0" w:color="auto"/>
                <w:right w:val="none" w:sz="0" w:space="0" w:color="auto"/>
              </w:divBdr>
            </w:div>
          </w:divsChild>
        </w:div>
        <w:div w:id="1288194190">
          <w:marLeft w:val="0"/>
          <w:marRight w:val="0"/>
          <w:marTop w:val="0"/>
          <w:marBottom w:val="0"/>
          <w:divBdr>
            <w:top w:val="none" w:sz="0" w:space="0" w:color="auto"/>
            <w:left w:val="none" w:sz="0" w:space="0" w:color="auto"/>
            <w:bottom w:val="none" w:sz="0" w:space="0" w:color="auto"/>
            <w:right w:val="none" w:sz="0" w:space="0" w:color="auto"/>
          </w:divBdr>
          <w:divsChild>
            <w:div w:id="1305114584">
              <w:marLeft w:val="0"/>
              <w:marRight w:val="0"/>
              <w:marTop w:val="0"/>
              <w:marBottom w:val="0"/>
              <w:divBdr>
                <w:top w:val="none" w:sz="0" w:space="0" w:color="auto"/>
                <w:left w:val="none" w:sz="0" w:space="0" w:color="auto"/>
                <w:bottom w:val="none" w:sz="0" w:space="0" w:color="auto"/>
                <w:right w:val="none" w:sz="0" w:space="0" w:color="auto"/>
              </w:divBdr>
            </w:div>
          </w:divsChild>
        </w:div>
        <w:div w:id="2002001839">
          <w:marLeft w:val="0"/>
          <w:marRight w:val="0"/>
          <w:marTop w:val="0"/>
          <w:marBottom w:val="0"/>
          <w:divBdr>
            <w:top w:val="none" w:sz="0" w:space="0" w:color="auto"/>
            <w:left w:val="none" w:sz="0" w:space="0" w:color="auto"/>
            <w:bottom w:val="none" w:sz="0" w:space="0" w:color="auto"/>
            <w:right w:val="none" w:sz="0" w:space="0" w:color="auto"/>
          </w:divBdr>
          <w:divsChild>
            <w:div w:id="155070248">
              <w:marLeft w:val="0"/>
              <w:marRight w:val="0"/>
              <w:marTop w:val="0"/>
              <w:marBottom w:val="0"/>
              <w:divBdr>
                <w:top w:val="none" w:sz="0" w:space="0" w:color="auto"/>
                <w:left w:val="none" w:sz="0" w:space="0" w:color="auto"/>
                <w:bottom w:val="none" w:sz="0" w:space="0" w:color="auto"/>
                <w:right w:val="none" w:sz="0" w:space="0" w:color="auto"/>
              </w:divBdr>
            </w:div>
            <w:div w:id="207035834">
              <w:marLeft w:val="0"/>
              <w:marRight w:val="0"/>
              <w:marTop w:val="0"/>
              <w:marBottom w:val="0"/>
              <w:divBdr>
                <w:top w:val="none" w:sz="0" w:space="0" w:color="auto"/>
                <w:left w:val="none" w:sz="0" w:space="0" w:color="auto"/>
                <w:bottom w:val="none" w:sz="0" w:space="0" w:color="auto"/>
                <w:right w:val="none" w:sz="0" w:space="0" w:color="auto"/>
              </w:divBdr>
            </w:div>
            <w:div w:id="263347540">
              <w:marLeft w:val="0"/>
              <w:marRight w:val="0"/>
              <w:marTop w:val="0"/>
              <w:marBottom w:val="0"/>
              <w:divBdr>
                <w:top w:val="none" w:sz="0" w:space="0" w:color="auto"/>
                <w:left w:val="none" w:sz="0" w:space="0" w:color="auto"/>
                <w:bottom w:val="none" w:sz="0" w:space="0" w:color="auto"/>
                <w:right w:val="none" w:sz="0" w:space="0" w:color="auto"/>
              </w:divBdr>
            </w:div>
            <w:div w:id="321470960">
              <w:marLeft w:val="0"/>
              <w:marRight w:val="0"/>
              <w:marTop w:val="0"/>
              <w:marBottom w:val="0"/>
              <w:divBdr>
                <w:top w:val="none" w:sz="0" w:space="0" w:color="auto"/>
                <w:left w:val="none" w:sz="0" w:space="0" w:color="auto"/>
                <w:bottom w:val="none" w:sz="0" w:space="0" w:color="auto"/>
                <w:right w:val="none" w:sz="0" w:space="0" w:color="auto"/>
              </w:divBdr>
            </w:div>
            <w:div w:id="562642241">
              <w:marLeft w:val="0"/>
              <w:marRight w:val="0"/>
              <w:marTop w:val="0"/>
              <w:marBottom w:val="0"/>
              <w:divBdr>
                <w:top w:val="none" w:sz="0" w:space="0" w:color="auto"/>
                <w:left w:val="none" w:sz="0" w:space="0" w:color="auto"/>
                <w:bottom w:val="none" w:sz="0" w:space="0" w:color="auto"/>
                <w:right w:val="none" w:sz="0" w:space="0" w:color="auto"/>
              </w:divBdr>
            </w:div>
            <w:div w:id="1122766485">
              <w:marLeft w:val="0"/>
              <w:marRight w:val="0"/>
              <w:marTop w:val="0"/>
              <w:marBottom w:val="0"/>
              <w:divBdr>
                <w:top w:val="none" w:sz="0" w:space="0" w:color="auto"/>
                <w:left w:val="none" w:sz="0" w:space="0" w:color="auto"/>
                <w:bottom w:val="none" w:sz="0" w:space="0" w:color="auto"/>
                <w:right w:val="none" w:sz="0" w:space="0" w:color="auto"/>
              </w:divBdr>
            </w:div>
            <w:div w:id="1205365433">
              <w:marLeft w:val="0"/>
              <w:marRight w:val="0"/>
              <w:marTop w:val="0"/>
              <w:marBottom w:val="0"/>
              <w:divBdr>
                <w:top w:val="none" w:sz="0" w:space="0" w:color="auto"/>
                <w:left w:val="none" w:sz="0" w:space="0" w:color="auto"/>
                <w:bottom w:val="none" w:sz="0" w:space="0" w:color="auto"/>
                <w:right w:val="none" w:sz="0" w:space="0" w:color="auto"/>
              </w:divBdr>
            </w:div>
            <w:div w:id="1698462939">
              <w:marLeft w:val="0"/>
              <w:marRight w:val="0"/>
              <w:marTop w:val="0"/>
              <w:marBottom w:val="0"/>
              <w:divBdr>
                <w:top w:val="none" w:sz="0" w:space="0" w:color="auto"/>
                <w:left w:val="none" w:sz="0" w:space="0" w:color="auto"/>
                <w:bottom w:val="none" w:sz="0" w:space="0" w:color="auto"/>
                <w:right w:val="none" w:sz="0" w:space="0" w:color="auto"/>
              </w:divBdr>
            </w:div>
            <w:div w:id="2007054276">
              <w:marLeft w:val="0"/>
              <w:marRight w:val="0"/>
              <w:marTop w:val="0"/>
              <w:marBottom w:val="0"/>
              <w:divBdr>
                <w:top w:val="none" w:sz="0" w:space="0" w:color="auto"/>
                <w:left w:val="none" w:sz="0" w:space="0" w:color="auto"/>
                <w:bottom w:val="none" w:sz="0" w:space="0" w:color="auto"/>
                <w:right w:val="none" w:sz="0" w:space="0" w:color="auto"/>
              </w:divBdr>
            </w:div>
            <w:div w:id="2069650300">
              <w:marLeft w:val="0"/>
              <w:marRight w:val="0"/>
              <w:marTop w:val="0"/>
              <w:marBottom w:val="0"/>
              <w:divBdr>
                <w:top w:val="none" w:sz="0" w:space="0" w:color="auto"/>
                <w:left w:val="none" w:sz="0" w:space="0" w:color="auto"/>
                <w:bottom w:val="none" w:sz="0" w:space="0" w:color="auto"/>
                <w:right w:val="none" w:sz="0" w:space="0" w:color="auto"/>
              </w:divBdr>
            </w:div>
            <w:div w:id="2119711668">
              <w:marLeft w:val="0"/>
              <w:marRight w:val="0"/>
              <w:marTop w:val="0"/>
              <w:marBottom w:val="0"/>
              <w:divBdr>
                <w:top w:val="none" w:sz="0" w:space="0" w:color="auto"/>
                <w:left w:val="none" w:sz="0" w:space="0" w:color="auto"/>
                <w:bottom w:val="none" w:sz="0" w:space="0" w:color="auto"/>
                <w:right w:val="none" w:sz="0" w:space="0" w:color="auto"/>
              </w:divBdr>
            </w:div>
            <w:div w:id="21291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4539">
      <w:bodyDiv w:val="1"/>
      <w:marLeft w:val="0"/>
      <w:marRight w:val="0"/>
      <w:marTop w:val="0"/>
      <w:marBottom w:val="0"/>
      <w:divBdr>
        <w:top w:val="none" w:sz="0" w:space="0" w:color="auto"/>
        <w:left w:val="none" w:sz="0" w:space="0" w:color="auto"/>
        <w:bottom w:val="none" w:sz="0" w:space="0" w:color="auto"/>
        <w:right w:val="none" w:sz="0" w:space="0" w:color="auto"/>
      </w:divBdr>
    </w:div>
    <w:div w:id="1335916203">
      <w:bodyDiv w:val="1"/>
      <w:marLeft w:val="0"/>
      <w:marRight w:val="0"/>
      <w:marTop w:val="0"/>
      <w:marBottom w:val="0"/>
      <w:divBdr>
        <w:top w:val="none" w:sz="0" w:space="0" w:color="auto"/>
        <w:left w:val="none" w:sz="0" w:space="0" w:color="auto"/>
        <w:bottom w:val="none" w:sz="0" w:space="0" w:color="auto"/>
        <w:right w:val="none" w:sz="0" w:space="0" w:color="auto"/>
      </w:divBdr>
    </w:div>
    <w:div w:id="1336373211">
      <w:bodyDiv w:val="1"/>
      <w:marLeft w:val="0"/>
      <w:marRight w:val="0"/>
      <w:marTop w:val="0"/>
      <w:marBottom w:val="0"/>
      <w:divBdr>
        <w:top w:val="none" w:sz="0" w:space="0" w:color="auto"/>
        <w:left w:val="none" w:sz="0" w:space="0" w:color="auto"/>
        <w:bottom w:val="none" w:sz="0" w:space="0" w:color="auto"/>
        <w:right w:val="none" w:sz="0" w:space="0" w:color="auto"/>
      </w:divBdr>
    </w:div>
    <w:div w:id="1340429671">
      <w:bodyDiv w:val="1"/>
      <w:marLeft w:val="0"/>
      <w:marRight w:val="0"/>
      <w:marTop w:val="0"/>
      <w:marBottom w:val="0"/>
      <w:divBdr>
        <w:top w:val="none" w:sz="0" w:space="0" w:color="auto"/>
        <w:left w:val="none" w:sz="0" w:space="0" w:color="auto"/>
        <w:bottom w:val="none" w:sz="0" w:space="0" w:color="auto"/>
        <w:right w:val="none" w:sz="0" w:space="0" w:color="auto"/>
      </w:divBdr>
    </w:div>
    <w:div w:id="1341784850">
      <w:bodyDiv w:val="1"/>
      <w:marLeft w:val="0"/>
      <w:marRight w:val="0"/>
      <w:marTop w:val="0"/>
      <w:marBottom w:val="0"/>
      <w:divBdr>
        <w:top w:val="none" w:sz="0" w:space="0" w:color="auto"/>
        <w:left w:val="none" w:sz="0" w:space="0" w:color="auto"/>
        <w:bottom w:val="none" w:sz="0" w:space="0" w:color="auto"/>
        <w:right w:val="none" w:sz="0" w:space="0" w:color="auto"/>
      </w:divBdr>
    </w:div>
    <w:div w:id="1342049199">
      <w:bodyDiv w:val="1"/>
      <w:marLeft w:val="0"/>
      <w:marRight w:val="0"/>
      <w:marTop w:val="0"/>
      <w:marBottom w:val="0"/>
      <w:divBdr>
        <w:top w:val="none" w:sz="0" w:space="0" w:color="auto"/>
        <w:left w:val="none" w:sz="0" w:space="0" w:color="auto"/>
        <w:bottom w:val="none" w:sz="0" w:space="0" w:color="auto"/>
        <w:right w:val="none" w:sz="0" w:space="0" w:color="auto"/>
      </w:divBdr>
    </w:div>
    <w:div w:id="1342396574">
      <w:bodyDiv w:val="1"/>
      <w:marLeft w:val="0"/>
      <w:marRight w:val="0"/>
      <w:marTop w:val="0"/>
      <w:marBottom w:val="0"/>
      <w:divBdr>
        <w:top w:val="none" w:sz="0" w:space="0" w:color="auto"/>
        <w:left w:val="none" w:sz="0" w:space="0" w:color="auto"/>
        <w:bottom w:val="none" w:sz="0" w:space="0" w:color="auto"/>
        <w:right w:val="none" w:sz="0" w:space="0" w:color="auto"/>
      </w:divBdr>
    </w:div>
    <w:div w:id="1348486779">
      <w:bodyDiv w:val="1"/>
      <w:marLeft w:val="0"/>
      <w:marRight w:val="0"/>
      <w:marTop w:val="0"/>
      <w:marBottom w:val="0"/>
      <w:divBdr>
        <w:top w:val="none" w:sz="0" w:space="0" w:color="auto"/>
        <w:left w:val="none" w:sz="0" w:space="0" w:color="auto"/>
        <w:bottom w:val="none" w:sz="0" w:space="0" w:color="auto"/>
        <w:right w:val="none" w:sz="0" w:space="0" w:color="auto"/>
      </w:divBdr>
    </w:div>
    <w:div w:id="1352493926">
      <w:bodyDiv w:val="1"/>
      <w:marLeft w:val="0"/>
      <w:marRight w:val="0"/>
      <w:marTop w:val="0"/>
      <w:marBottom w:val="0"/>
      <w:divBdr>
        <w:top w:val="none" w:sz="0" w:space="0" w:color="auto"/>
        <w:left w:val="none" w:sz="0" w:space="0" w:color="auto"/>
        <w:bottom w:val="none" w:sz="0" w:space="0" w:color="auto"/>
        <w:right w:val="none" w:sz="0" w:space="0" w:color="auto"/>
      </w:divBdr>
    </w:div>
    <w:div w:id="1353412967">
      <w:bodyDiv w:val="1"/>
      <w:marLeft w:val="0"/>
      <w:marRight w:val="0"/>
      <w:marTop w:val="0"/>
      <w:marBottom w:val="0"/>
      <w:divBdr>
        <w:top w:val="none" w:sz="0" w:space="0" w:color="auto"/>
        <w:left w:val="none" w:sz="0" w:space="0" w:color="auto"/>
        <w:bottom w:val="none" w:sz="0" w:space="0" w:color="auto"/>
        <w:right w:val="none" w:sz="0" w:space="0" w:color="auto"/>
      </w:divBdr>
    </w:div>
    <w:div w:id="1355502498">
      <w:bodyDiv w:val="1"/>
      <w:marLeft w:val="0"/>
      <w:marRight w:val="0"/>
      <w:marTop w:val="0"/>
      <w:marBottom w:val="0"/>
      <w:divBdr>
        <w:top w:val="none" w:sz="0" w:space="0" w:color="auto"/>
        <w:left w:val="none" w:sz="0" w:space="0" w:color="auto"/>
        <w:bottom w:val="none" w:sz="0" w:space="0" w:color="auto"/>
        <w:right w:val="none" w:sz="0" w:space="0" w:color="auto"/>
      </w:divBdr>
      <w:divsChild>
        <w:div w:id="1008629963">
          <w:marLeft w:val="0"/>
          <w:marRight w:val="0"/>
          <w:marTop w:val="0"/>
          <w:marBottom w:val="0"/>
          <w:divBdr>
            <w:top w:val="none" w:sz="0" w:space="0" w:color="auto"/>
            <w:left w:val="none" w:sz="0" w:space="0" w:color="auto"/>
            <w:bottom w:val="none" w:sz="0" w:space="0" w:color="auto"/>
            <w:right w:val="none" w:sz="0" w:space="0" w:color="auto"/>
          </w:divBdr>
          <w:divsChild>
            <w:div w:id="416051155">
              <w:marLeft w:val="0"/>
              <w:marRight w:val="0"/>
              <w:marTop w:val="0"/>
              <w:marBottom w:val="0"/>
              <w:divBdr>
                <w:top w:val="none" w:sz="0" w:space="0" w:color="auto"/>
                <w:left w:val="none" w:sz="0" w:space="0" w:color="auto"/>
                <w:bottom w:val="none" w:sz="0" w:space="0" w:color="auto"/>
                <w:right w:val="none" w:sz="0" w:space="0" w:color="auto"/>
              </w:divBdr>
            </w:div>
            <w:div w:id="419790696">
              <w:marLeft w:val="0"/>
              <w:marRight w:val="0"/>
              <w:marTop w:val="0"/>
              <w:marBottom w:val="0"/>
              <w:divBdr>
                <w:top w:val="none" w:sz="0" w:space="0" w:color="auto"/>
                <w:left w:val="none" w:sz="0" w:space="0" w:color="auto"/>
                <w:bottom w:val="none" w:sz="0" w:space="0" w:color="auto"/>
                <w:right w:val="none" w:sz="0" w:space="0" w:color="auto"/>
              </w:divBdr>
            </w:div>
            <w:div w:id="513883375">
              <w:marLeft w:val="0"/>
              <w:marRight w:val="0"/>
              <w:marTop w:val="0"/>
              <w:marBottom w:val="0"/>
              <w:divBdr>
                <w:top w:val="none" w:sz="0" w:space="0" w:color="auto"/>
                <w:left w:val="none" w:sz="0" w:space="0" w:color="auto"/>
                <w:bottom w:val="none" w:sz="0" w:space="0" w:color="auto"/>
                <w:right w:val="none" w:sz="0" w:space="0" w:color="auto"/>
              </w:divBdr>
            </w:div>
            <w:div w:id="517669363">
              <w:marLeft w:val="0"/>
              <w:marRight w:val="0"/>
              <w:marTop w:val="0"/>
              <w:marBottom w:val="0"/>
              <w:divBdr>
                <w:top w:val="none" w:sz="0" w:space="0" w:color="auto"/>
                <w:left w:val="none" w:sz="0" w:space="0" w:color="auto"/>
                <w:bottom w:val="none" w:sz="0" w:space="0" w:color="auto"/>
                <w:right w:val="none" w:sz="0" w:space="0" w:color="auto"/>
              </w:divBdr>
            </w:div>
            <w:div w:id="522481677">
              <w:marLeft w:val="0"/>
              <w:marRight w:val="0"/>
              <w:marTop w:val="0"/>
              <w:marBottom w:val="0"/>
              <w:divBdr>
                <w:top w:val="none" w:sz="0" w:space="0" w:color="auto"/>
                <w:left w:val="none" w:sz="0" w:space="0" w:color="auto"/>
                <w:bottom w:val="none" w:sz="0" w:space="0" w:color="auto"/>
                <w:right w:val="none" w:sz="0" w:space="0" w:color="auto"/>
              </w:divBdr>
            </w:div>
            <w:div w:id="801076892">
              <w:marLeft w:val="0"/>
              <w:marRight w:val="0"/>
              <w:marTop w:val="0"/>
              <w:marBottom w:val="0"/>
              <w:divBdr>
                <w:top w:val="none" w:sz="0" w:space="0" w:color="auto"/>
                <w:left w:val="none" w:sz="0" w:space="0" w:color="auto"/>
                <w:bottom w:val="none" w:sz="0" w:space="0" w:color="auto"/>
                <w:right w:val="none" w:sz="0" w:space="0" w:color="auto"/>
              </w:divBdr>
            </w:div>
            <w:div w:id="1534341379">
              <w:marLeft w:val="0"/>
              <w:marRight w:val="0"/>
              <w:marTop w:val="0"/>
              <w:marBottom w:val="0"/>
              <w:divBdr>
                <w:top w:val="none" w:sz="0" w:space="0" w:color="auto"/>
                <w:left w:val="none" w:sz="0" w:space="0" w:color="auto"/>
                <w:bottom w:val="none" w:sz="0" w:space="0" w:color="auto"/>
                <w:right w:val="none" w:sz="0" w:space="0" w:color="auto"/>
              </w:divBdr>
            </w:div>
            <w:div w:id="1577082757">
              <w:marLeft w:val="0"/>
              <w:marRight w:val="0"/>
              <w:marTop w:val="0"/>
              <w:marBottom w:val="0"/>
              <w:divBdr>
                <w:top w:val="none" w:sz="0" w:space="0" w:color="auto"/>
                <w:left w:val="none" w:sz="0" w:space="0" w:color="auto"/>
                <w:bottom w:val="none" w:sz="0" w:space="0" w:color="auto"/>
                <w:right w:val="none" w:sz="0" w:space="0" w:color="auto"/>
              </w:divBdr>
            </w:div>
            <w:div w:id="1661419518">
              <w:marLeft w:val="0"/>
              <w:marRight w:val="0"/>
              <w:marTop w:val="0"/>
              <w:marBottom w:val="0"/>
              <w:divBdr>
                <w:top w:val="none" w:sz="0" w:space="0" w:color="auto"/>
                <w:left w:val="none" w:sz="0" w:space="0" w:color="auto"/>
                <w:bottom w:val="none" w:sz="0" w:space="0" w:color="auto"/>
                <w:right w:val="none" w:sz="0" w:space="0" w:color="auto"/>
              </w:divBdr>
            </w:div>
            <w:div w:id="1662926950">
              <w:marLeft w:val="0"/>
              <w:marRight w:val="0"/>
              <w:marTop w:val="0"/>
              <w:marBottom w:val="0"/>
              <w:divBdr>
                <w:top w:val="none" w:sz="0" w:space="0" w:color="auto"/>
                <w:left w:val="none" w:sz="0" w:space="0" w:color="auto"/>
                <w:bottom w:val="none" w:sz="0" w:space="0" w:color="auto"/>
                <w:right w:val="none" w:sz="0" w:space="0" w:color="auto"/>
              </w:divBdr>
            </w:div>
            <w:div w:id="1834296318">
              <w:marLeft w:val="0"/>
              <w:marRight w:val="0"/>
              <w:marTop w:val="0"/>
              <w:marBottom w:val="0"/>
              <w:divBdr>
                <w:top w:val="none" w:sz="0" w:space="0" w:color="auto"/>
                <w:left w:val="none" w:sz="0" w:space="0" w:color="auto"/>
                <w:bottom w:val="none" w:sz="0" w:space="0" w:color="auto"/>
                <w:right w:val="none" w:sz="0" w:space="0" w:color="auto"/>
              </w:divBdr>
            </w:div>
            <w:div w:id="1943955392">
              <w:marLeft w:val="0"/>
              <w:marRight w:val="0"/>
              <w:marTop w:val="0"/>
              <w:marBottom w:val="0"/>
              <w:divBdr>
                <w:top w:val="none" w:sz="0" w:space="0" w:color="auto"/>
                <w:left w:val="none" w:sz="0" w:space="0" w:color="auto"/>
                <w:bottom w:val="none" w:sz="0" w:space="0" w:color="auto"/>
                <w:right w:val="none" w:sz="0" w:space="0" w:color="auto"/>
              </w:divBdr>
            </w:div>
          </w:divsChild>
        </w:div>
        <w:div w:id="1073889069">
          <w:marLeft w:val="0"/>
          <w:marRight w:val="0"/>
          <w:marTop w:val="0"/>
          <w:marBottom w:val="0"/>
          <w:divBdr>
            <w:top w:val="none" w:sz="0" w:space="0" w:color="auto"/>
            <w:left w:val="none" w:sz="0" w:space="0" w:color="auto"/>
            <w:bottom w:val="none" w:sz="0" w:space="0" w:color="auto"/>
            <w:right w:val="none" w:sz="0" w:space="0" w:color="auto"/>
          </w:divBdr>
          <w:divsChild>
            <w:div w:id="818965073">
              <w:marLeft w:val="0"/>
              <w:marRight w:val="0"/>
              <w:marTop w:val="0"/>
              <w:marBottom w:val="0"/>
              <w:divBdr>
                <w:top w:val="none" w:sz="0" w:space="0" w:color="auto"/>
                <w:left w:val="none" w:sz="0" w:space="0" w:color="auto"/>
                <w:bottom w:val="none" w:sz="0" w:space="0" w:color="auto"/>
                <w:right w:val="none" w:sz="0" w:space="0" w:color="auto"/>
              </w:divBdr>
            </w:div>
          </w:divsChild>
        </w:div>
        <w:div w:id="1419247659">
          <w:marLeft w:val="0"/>
          <w:marRight w:val="0"/>
          <w:marTop w:val="0"/>
          <w:marBottom w:val="0"/>
          <w:divBdr>
            <w:top w:val="none" w:sz="0" w:space="0" w:color="auto"/>
            <w:left w:val="none" w:sz="0" w:space="0" w:color="auto"/>
            <w:bottom w:val="none" w:sz="0" w:space="0" w:color="auto"/>
            <w:right w:val="none" w:sz="0" w:space="0" w:color="auto"/>
          </w:divBdr>
          <w:divsChild>
            <w:div w:id="492262178">
              <w:marLeft w:val="0"/>
              <w:marRight w:val="0"/>
              <w:marTop w:val="0"/>
              <w:marBottom w:val="0"/>
              <w:divBdr>
                <w:top w:val="none" w:sz="0" w:space="0" w:color="auto"/>
                <w:left w:val="none" w:sz="0" w:space="0" w:color="auto"/>
                <w:bottom w:val="none" w:sz="0" w:space="0" w:color="auto"/>
                <w:right w:val="none" w:sz="0" w:space="0" w:color="auto"/>
              </w:divBdr>
            </w:div>
          </w:divsChild>
        </w:div>
        <w:div w:id="1788426819">
          <w:marLeft w:val="0"/>
          <w:marRight w:val="0"/>
          <w:marTop w:val="0"/>
          <w:marBottom w:val="0"/>
          <w:divBdr>
            <w:top w:val="none" w:sz="0" w:space="0" w:color="auto"/>
            <w:left w:val="none" w:sz="0" w:space="0" w:color="auto"/>
            <w:bottom w:val="none" w:sz="0" w:space="0" w:color="auto"/>
            <w:right w:val="none" w:sz="0" w:space="0" w:color="auto"/>
          </w:divBdr>
          <w:divsChild>
            <w:div w:id="2120447631">
              <w:marLeft w:val="0"/>
              <w:marRight w:val="0"/>
              <w:marTop w:val="0"/>
              <w:marBottom w:val="0"/>
              <w:divBdr>
                <w:top w:val="none" w:sz="0" w:space="0" w:color="auto"/>
                <w:left w:val="none" w:sz="0" w:space="0" w:color="auto"/>
                <w:bottom w:val="none" w:sz="0" w:space="0" w:color="auto"/>
                <w:right w:val="none" w:sz="0" w:space="0" w:color="auto"/>
              </w:divBdr>
            </w:div>
          </w:divsChild>
        </w:div>
        <w:div w:id="1894583491">
          <w:marLeft w:val="0"/>
          <w:marRight w:val="0"/>
          <w:marTop w:val="0"/>
          <w:marBottom w:val="0"/>
          <w:divBdr>
            <w:top w:val="none" w:sz="0" w:space="0" w:color="auto"/>
            <w:left w:val="none" w:sz="0" w:space="0" w:color="auto"/>
            <w:bottom w:val="none" w:sz="0" w:space="0" w:color="auto"/>
            <w:right w:val="none" w:sz="0" w:space="0" w:color="auto"/>
          </w:divBdr>
          <w:divsChild>
            <w:div w:id="1339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3555">
      <w:bodyDiv w:val="1"/>
      <w:marLeft w:val="0"/>
      <w:marRight w:val="0"/>
      <w:marTop w:val="0"/>
      <w:marBottom w:val="0"/>
      <w:divBdr>
        <w:top w:val="none" w:sz="0" w:space="0" w:color="auto"/>
        <w:left w:val="none" w:sz="0" w:space="0" w:color="auto"/>
        <w:bottom w:val="none" w:sz="0" w:space="0" w:color="auto"/>
        <w:right w:val="none" w:sz="0" w:space="0" w:color="auto"/>
      </w:divBdr>
    </w:div>
    <w:div w:id="1358192297">
      <w:bodyDiv w:val="1"/>
      <w:marLeft w:val="0"/>
      <w:marRight w:val="0"/>
      <w:marTop w:val="0"/>
      <w:marBottom w:val="0"/>
      <w:divBdr>
        <w:top w:val="none" w:sz="0" w:space="0" w:color="auto"/>
        <w:left w:val="none" w:sz="0" w:space="0" w:color="auto"/>
        <w:bottom w:val="none" w:sz="0" w:space="0" w:color="auto"/>
        <w:right w:val="none" w:sz="0" w:space="0" w:color="auto"/>
      </w:divBdr>
    </w:div>
    <w:div w:id="1359047290">
      <w:bodyDiv w:val="1"/>
      <w:marLeft w:val="0"/>
      <w:marRight w:val="0"/>
      <w:marTop w:val="0"/>
      <w:marBottom w:val="0"/>
      <w:divBdr>
        <w:top w:val="none" w:sz="0" w:space="0" w:color="auto"/>
        <w:left w:val="none" w:sz="0" w:space="0" w:color="auto"/>
        <w:bottom w:val="none" w:sz="0" w:space="0" w:color="auto"/>
        <w:right w:val="none" w:sz="0" w:space="0" w:color="auto"/>
      </w:divBdr>
      <w:divsChild>
        <w:div w:id="182063408">
          <w:marLeft w:val="0"/>
          <w:marRight w:val="0"/>
          <w:marTop w:val="0"/>
          <w:marBottom w:val="0"/>
          <w:divBdr>
            <w:top w:val="none" w:sz="0" w:space="0" w:color="auto"/>
            <w:left w:val="none" w:sz="0" w:space="0" w:color="auto"/>
            <w:bottom w:val="none" w:sz="0" w:space="0" w:color="auto"/>
            <w:right w:val="none" w:sz="0" w:space="0" w:color="auto"/>
          </w:divBdr>
          <w:divsChild>
            <w:div w:id="1819416131">
              <w:marLeft w:val="0"/>
              <w:marRight w:val="0"/>
              <w:marTop w:val="0"/>
              <w:marBottom w:val="0"/>
              <w:divBdr>
                <w:top w:val="none" w:sz="0" w:space="0" w:color="auto"/>
                <w:left w:val="none" w:sz="0" w:space="0" w:color="auto"/>
                <w:bottom w:val="none" w:sz="0" w:space="0" w:color="auto"/>
                <w:right w:val="none" w:sz="0" w:space="0" w:color="auto"/>
              </w:divBdr>
            </w:div>
          </w:divsChild>
        </w:div>
        <w:div w:id="522741651">
          <w:marLeft w:val="0"/>
          <w:marRight w:val="0"/>
          <w:marTop w:val="0"/>
          <w:marBottom w:val="0"/>
          <w:divBdr>
            <w:top w:val="none" w:sz="0" w:space="0" w:color="auto"/>
            <w:left w:val="none" w:sz="0" w:space="0" w:color="auto"/>
            <w:bottom w:val="none" w:sz="0" w:space="0" w:color="auto"/>
            <w:right w:val="none" w:sz="0" w:space="0" w:color="auto"/>
          </w:divBdr>
          <w:divsChild>
            <w:div w:id="630937907">
              <w:marLeft w:val="0"/>
              <w:marRight w:val="0"/>
              <w:marTop w:val="0"/>
              <w:marBottom w:val="0"/>
              <w:divBdr>
                <w:top w:val="none" w:sz="0" w:space="0" w:color="auto"/>
                <w:left w:val="none" w:sz="0" w:space="0" w:color="auto"/>
                <w:bottom w:val="none" w:sz="0" w:space="0" w:color="auto"/>
                <w:right w:val="none" w:sz="0" w:space="0" w:color="auto"/>
              </w:divBdr>
            </w:div>
          </w:divsChild>
        </w:div>
        <w:div w:id="608514682">
          <w:marLeft w:val="0"/>
          <w:marRight w:val="0"/>
          <w:marTop w:val="0"/>
          <w:marBottom w:val="0"/>
          <w:divBdr>
            <w:top w:val="none" w:sz="0" w:space="0" w:color="auto"/>
            <w:left w:val="none" w:sz="0" w:space="0" w:color="auto"/>
            <w:bottom w:val="none" w:sz="0" w:space="0" w:color="auto"/>
            <w:right w:val="none" w:sz="0" w:space="0" w:color="auto"/>
          </w:divBdr>
          <w:divsChild>
            <w:div w:id="144007426">
              <w:marLeft w:val="0"/>
              <w:marRight w:val="0"/>
              <w:marTop w:val="0"/>
              <w:marBottom w:val="0"/>
              <w:divBdr>
                <w:top w:val="none" w:sz="0" w:space="0" w:color="auto"/>
                <w:left w:val="none" w:sz="0" w:space="0" w:color="auto"/>
                <w:bottom w:val="none" w:sz="0" w:space="0" w:color="auto"/>
                <w:right w:val="none" w:sz="0" w:space="0" w:color="auto"/>
              </w:divBdr>
            </w:div>
          </w:divsChild>
        </w:div>
        <w:div w:id="1330524798">
          <w:marLeft w:val="0"/>
          <w:marRight w:val="0"/>
          <w:marTop w:val="0"/>
          <w:marBottom w:val="0"/>
          <w:divBdr>
            <w:top w:val="none" w:sz="0" w:space="0" w:color="auto"/>
            <w:left w:val="none" w:sz="0" w:space="0" w:color="auto"/>
            <w:bottom w:val="none" w:sz="0" w:space="0" w:color="auto"/>
            <w:right w:val="none" w:sz="0" w:space="0" w:color="auto"/>
          </w:divBdr>
          <w:divsChild>
            <w:div w:id="1005085491">
              <w:marLeft w:val="0"/>
              <w:marRight w:val="0"/>
              <w:marTop w:val="0"/>
              <w:marBottom w:val="0"/>
              <w:divBdr>
                <w:top w:val="none" w:sz="0" w:space="0" w:color="auto"/>
                <w:left w:val="none" w:sz="0" w:space="0" w:color="auto"/>
                <w:bottom w:val="none" w:sz="0" w:space="0" w:color="auto"/>
                <w:right w:val="none" w:sz="0" w:space="0" w:color="auto"/>
              </w:divBdr>
            </w:div>
          </w:divsChild>
        </w:div>
        <w:div w:id="2065450037">
          <w:marLeft w:val="0"/>
          <w:marRight w:val="0"/>
          <w:marTop w:val="0"/>
          <w:marBottom w:val="0"/>
          <w:divBdr>
            <w:top w:val="none" w:sz="0" w:space="0" w:color="auto"/>
            <w:left w:val="none" w:sz="0" w:space="0" w:color="auto"/>
            <w:bottom w:val="none" w:sz="0" w:space="0" w:color="auto"/>
            <w:right w:val="none" w:sz="0" w:space="0" w:color="auto"/>
          </w:divBdr>
          <w:divsChild>
            <w:div w:id="1699350758">
              <w:marLeft w:val="0"/>
              <w:marRight w:val="0"/>
              <w:marTop w:val="0"/>
              <w:marBottom w:val="0"/>
              <w:divBdr>
                <w:top w:val="none" w:sz="0" w:space="0" w:color="auto"/>
                <w:left w:val="none" w:sz="0" w:space="0" w:color="auto"/>
                <w:bottom w:val="none" w:sz="0" w:space="0" w:color="auto"/>
                <w:right w:val="none" w:sz="0" w:space="0" w:color="auto"/>
              </w:divBdr>
            </w:div>
            <w:div w:id="1783838056">
              <w:marLeft w:val="0"/>
              <w:marRight w:val="0"/>
              <w:marTop w:val="0"/>
              <w:marBottom w:val="0"/>
              <w:divBdr>
                <w:top w:val="none" w:sz="0" w:space="0" w:color="auto"/>
                <w:left w:val="none" w:sz="0" w:space="0" w:color="auto"/>
                <w:bottom w:val="none" w:sz="0" w:space="0" w:color="auto"/>
                <w:right w:val="none" w:sz="0" w:space="0" w:color="auto"/>
              </w:divBdr>
            </w:div>
            <w:div w:id="1828478808">
              <w:marLeft w:val="0"/>
              <w:marRight w:val="0"/>
              <w:marTop w:val="0"/>
              <w:marBottom w:val="0"/>
              <w:divBdr>
                <w:top w:val="none" w:sz="0" w:space="0" w:color="auto"/>
                <w:left w:val="none" w:sz="0" w:space="0" w:color="auto"/>
                <w:bottom w:val="none" w:sz="0" w:space="0" w:color="auto"/>
                <w:right w:val="none" w:sz="0" w:space="0" w:color="auto"/>
              </w:divBdr>
            </w:div>
            <w:div w:id="19131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3815">
      <w:bodyDiv w:val="1"/>
      <w:marLeft w:val="0"/>
      <w:marRight w:val="0"/>
      <w:marTop w:val="0"/>
      <w:marBottom w:val="0"/>
      <w:divBdr>
        <w:top w:val="none" w:sz="0" w:space="0" w:color="auto"/>
        <w:left w:val="none" w:sz="0" w:space="0" w:color="auto"/>
        <w:bottom w:val="none" w:sz="0" w:space="0" w:color="auto"/>
        <w:right w:val="none" w:sz="0" w:space="0" w:color="auto"/>
      </w:divBdr>
    </w:div>
    <w:div w:id="1359817170">
      <w:bodyDiv w:val="1"/>
      <w:marLeft w:val="0"/>
      <w:marRight w:val="0"/>
      <w:marTop w:val="0"/>
      <w:marBottom w:val="0"/>
      <w:divBdr>
        <w:top w:val="none" w:sz="0" w:space="0" w:color="auto"/>
        <w:left w:val="none" w:sz="0" w:space="0" w:color="auto"/>
        <w:bottom w:val="none" w:sz="0" w:space="0" w:color="auto"/>
        <w:right w:val="none" w:sz="0" w:space="0" w:color="auto"/>
      </w:divBdr>
      <w:divsChild>
        <w:div w:id="212617608">
          <w:marLeft w:val="0"/>
          <w:marRight w:val="0"/>
          <w:marTop w:val="0"/>
          <w:marBottom w:val="0"/>
          <w:divBdr>
            <w:top w:val="none" w:sz="0" w:space="0" w:color="auto"/>
            <w:left w:val="none" w:sz="0" w:space="0" w:color="auto"/>
            <w:bottom w:val="none" w:sz="0" w:space="0" w:color="auto"/>
            <w:right w:val="none" w:sz="0" w:space="0" w:color="auto"/>
          </w:divBdr>
          <w:divsChild>
            <w:div w:id="160214">
              <w:marLeft w:val="0"/>
              <w:marRight w:val="0"/>
              <w:marTop w:val="0"/>
              <w:marBottom w:val="0"/>
              <w:divBdr>
                <w:top w:val="none" w:sz="0" w:space="0" w:color="auto"/>
                <w:left w:val="none" w:sz="0" w:space="0" w:color="auto"/>
                <w:bottom w:val="none" w:sz="0" w:space="0" w:color="auto"/>
                <w:right w:val="none" w:sz="0" w:space="0" w:color="auto"/>
              </w:divBdr>
            </w:div>
            <w:div w:id="73939877">
              <w:marLeft w:val="0"/>
              <w:marRight w:val="0"/>
              <w:marTop w:val="0"/>
              <w:marBottom w:val="0"/>
              <w:divBdr>
                <w:top w:val="none" w:sz="0" w:space="0" w:color="auto"/>
                <w:left w:val="none" w:sz="0" w:space="0" w:color="auto"/>
                <w:bottom w:val="none" w:sz="0" w:space="0" w:color="auto"/>
                <w:right w:val="none" w:sz="0" w:space="0" w:color="auto"/>
              </w:divBdr>
            </w:div>
            <w:div w:id="306934558">
              <w:marLeft w:val="0"/>
              <w:marRight w:val="0"/>
              <w:marTop w:val="0"/>
              <w:marBottom w:val="0"/>
              <w:divBdr>
                <w:top w:val="none" w:sz="0" w:space="0" w:color="auto"/>
                <w:left w:val="none" w:sz="0" w:space="0" w:color="auto"/>
                <w:bottom w:val="none" w:sz="0" w:space="0" w:color="auto"/>
                <w:right w:val="none" w:sz="0" w:space="0" w:color="auto"/>
              </w:divBdr>
            </w:div>
            <w:div w:id="936718054">
              <w:marLeft w:val="0"/>
              <w:marRight w:val="0"/>
              <w:marTop w:val="0"/>
              <w:marBottom w:val="0"/>
              <w:divBdr>
                <w:top w:val="none" w:sz="0" w:space="0" w:color="auto"/>
                <w:left w:val="none" w:sz="0" w:space="0" w:color="auto"/>
                <w:bottom w:val="none" w:sz="0" w:space="0" w:color="auto"/>
                <w:right w:val="none" w:sz="0" w:space="0" w:color="auto"/>
              </w:divBdr>
            </w:div>
            <w:div w:id="1011103244">
              <w:marLeft w:val="0"/>
              <w:marRight w:val="0"/>
              <w:marTop w:val="0"/>
              <w:marBottom w:val="0"/>
              <w:divBdr>
                <w:top w:val="none" w:sz="0" w:space="0" w:color="auto"/>
                <w:left w:val="none" w:sz="0" w:space="0" w:color="auto"/>
                <w:bottom w:val="none" w:sz="0" w:space="0" w:color="auto"/>
                <w:right w:val="none" w:sz="0" w:space="0" w:color="auto"/>
              </w:divBdr>
            </w:div>
            <w:div w:id="1073704309">
              <w:marLeft w:val="0"/>
              <w:marRight w:val="0"/>
              <w:marTop w:val="0"/>
              <w:marBottom w:val="0"/>
              <w:divBdr>
                <w:top w:val="none" w:sz="0" w:space="0" w:color="auto"/>
                <w:left w:val="none" w:sz="0" w:space="0" w:color="auto"/>
                <w:bottom w:val="none" w:sz="0" w:space="0" w:color="auto"/>
                <w:right w:val="none" w:sz="0" w:space="0" w:color="auto"/>
              </w:divBdr>
            </w:div>
            <w:div w:id="1186361224">
              <w:marLeft w:val="0"/>
              <w:marRight w:val="0"/>
              <w:marTop w:val="0"/>
              <w:marBottom w:val="0"/>
              <w:divBdr>
                <w:top w:val="none" w:sz="0" w:space="0" w:color="auto"/>
                <w:left w:val="none" w:sz="0" w:space="0" w:color="auto"/>
                <w:bottom w:val="none" w:sz="0" w:space="0" w:color="auto"/>
                <w:right w:val="none" w:sz="0" w:space="0" w:color="auto"/>
              </w:divBdr>
            </w:div>
            <w:div w:id="1327855005">
              <w:marLeft w:val="0"/>
              <w:marRight w:val="0"/>
              <w:marTop w:val="0"/>
              <w:marBottom w:val="0"/>
              <w:divBdr>
                <w:top w:val="none" w:sz="0" w:space="0" w:color="auto"/>
                <w:left w:val="none" w:sz="0" w:space="0" w:color="auto"/>
                <w:bottom w:val="none" w:sz="0" w:space="0" w:color="auto"/>
                <w:right w:val="none" w:sz="0" w:space="0" w:color="auto"/>
              </w:divBdr>
            </w:div>
            <w:div w:id="1474445012">
              <w:marLeft w:val="0"/>
              <w:marRight w:val="0"/>
              <w:marTop w:val="0"/>
              <w:marBottom w:val="0"/>
              <w:divBdr>
                <w:top w:val="none" w:sz="0" w:space="0" w:color="auto"/>
                <w:left w:val="none" w:sz="0" w:space="0" w:color="auto"/>
                <w:bottom w:val="none" w:sz="0" w:space="0" w:color="auto"/>
                <w:right w:val="none" w:sz="0" w:space="0" w:color="auto"/>
              </w:divBdr>
            </w:div>
            <w:div w:id="1524124030">
              <w:marLeft w:val="0"/>
              <w:marRight w:val="0"/>
              <w:marTop w:val="0"/>
              <w:marBottom w:val="0"/>
              <w:divBdr>
                <w:top w:val="none" w:sz="0" w:space="0" w:color="auto"/>
                <w:left w:val="none" w:sz="0" w:space="0" w:color="auto"/>
                <w:bottom w:val="none" w:sz="0" w:space="0" w:color="auto"/>
                <w:right w:val="none" w:sz="0" w:space="0" w:color="auto"/>
              </w:divBdr>
            </w:div>
            <w:div w:id="1636643025">
              <w:marLeft w:val="0"/>
              <w:marRight w:val="0"/>
              <w:marTop w:val="0"/>
              <w:marBottom w:val="0"/>
              <w:divBdr>
                <w:top w:val="none" w:sz="0" w:space="0" w:color="auto"/>
                <w:left w:val="none" w:sz="0" w:space="0" w:color="auto"/>
                <w:bottom w:val="none" w:sz="0" w:space="0" w:color="auto"/>
                <w:right w:val="none" w:sz="0" w:space="0" w:color="auto"/>
              </w:divBdr>
            </w:div>
            <w:div w:id="1701708423">
              <w:marLeft w:val="0"/>
              <w:marRight w:val="0"/>
              <w:marTop w:val="0"/>
              <w:marBottom w:val="0"/>
              <w:divBdr>
                <w:top w:val="none" w:sz="0" w:space="0" w:color="auto"/>
                <w:left w:val="none" w:sz="0" w:space="0" w:color="auto"/>
                <w:bottom w:val="none" w:sz="0" w:space="0" w:color="auto"/>
                <w:right w:val="none" w:sz="0" w:space="0" w:color="auto"/>
              </w:divBdr>
            </w:div>
            <w:div w:id="1774088356">
              <w:marLeft w:val="0"/>
              <w:marRight w:val="0"/>
              <w:marTop w:val="0"/>
              <w:marBottom w:val="0"/>
              <w:divBdr>
                <w:top w:val="none" w:sz="0" w:space="0" w:color="auto"/>
                <w:left w:val="none" w:sz="0" w:space="0" w:color="auto"/>
                <w:bottom w:val="none" w:sz="0" w:space="0" w:color="auto"/>
                <w:right w:val="none" w:sz="0" w:space="0" w:color="auto"/>
              </w:divBdr>
            </w:div>
            <w:div w:id="1863088954">
              <w:marLeft w:val="0"/>
              <w:marRight w:val="0"/>
              <w:marTop w:val="0"/>
              <w:marBottom w:val="0"/>
              <w:divBdr>
                <w:top w:val="none" w:sz="0" w:space="0" w:color="auto"/>
                <w:left w:val="none" w:sz="0" w:space="0" w:color="auto"/>
                <w:bottom w:val="none" w:sz="0" w:space="0" w:color="auto"/>
                <w:right w:val="none" w:sz="0" w:space="0" w:color="auto"/>
              </w:divBdr>
            </w:div>
          </w:divsChild>
        </w:div>
        <w:div w:id="287012055">
          <w:marLeft w:val="0"/>
          <w:marRight w:val="0"/>
          <w:marTop w:val="0"/>
          <w:marBottom w:val="0"/>
          <w:divBdr>
            <w:top w:val="none" w:sz="0" w:space="0" w:color="auto"/>
            <w:left w:val="none" w:sz="0" w:space="0" w:color="auto"/>
            <w:bottom w:val="none" w:sz="0" w:space="0" w:color="auto"/>
            <w:right w:val="none" w:sz="0" w:space="0" w:color="auto"/>
          </w:divBdr>
          <w:divsChild>
            <w:div w:id="584654470">
              <w:marLeft w:val="0"/>
              <w:marRight w:val="0"/>
              <w:marTop w:val="0"/>
              <w:marBottom w:val="0"/>
              <w:divBdr>
                <w:top w:val="none" w:sz="0" w:space="0" w:color="auto"/>
                <w:left w:val="none" w:sz="0" w:space="0" w:color="auto"/>
                <w:bottom w:val="none" w:sz="0" w:space="0" w:color="auto"/>
                <w:right w:val="none" w:sz="0" w:space="0" w:color="auto"/>
              </w:divBdr>
            </w:div>
          </w:divsChild>
        </w:div>
        <w:div w:id="456996239">
          <w:marLeft w:val="0"/>
          <w:marRight w:val="0"/>
          <w:marTop w:val="0"/>
          <w:marBottom w:val="0"/>
          <w:divBdr>
            <w:top w:val="none" w:sz="0" w:space="0" w:color="auto"/>
            <w:left w:val="none" w:sz="0" w:space="0" w:color="auto"/>
            <w:bottom w:val="none" w:sz="0" w:space="0" w:color="auto"/>
            <w:right w:val="none" w:sz="0" w:space="0" w:color="auto"/>
          </w:divBdr>
          <w:divsChild>
            <w:div w:id="1997564392">
              <w:marLeft w:val="0"/>
              <w:marRight w:val="0"/>
              <w:marTop w:val="0"/>
              <w:marBottom w:val="0"/>
              <w:divBdr>
                <w:top w:val="none" w:sz="0" w:space="0" w:color="auto"/>
                <w:left w:val="none" w:sz="0" w:space="0" w:color="auto"/>
                <w:bottom w:val="none" w:sz="0" w:space="0" w:color="auto"/>
                <w:right w:val="none" w:sz="0" w:space="0" w:color="auto"/>
              </w:divBdr>
            </w:div>
          </w:divsChild>
        </w:div>
        <w:div w:id="701251929">
          <w:marLeft w:val="0"/>
          <w:marRight w:val="0"/>
          <w:marTop w:val="0"/>
          <w:marBottom w:val="0"/>
          <w:divBdr>
            <w:top w:val="none" w:sz="0" w:space="0" w:color="auto"/>
            <w:left w:val="none" w:sz="0" w:space="0" w:color="auto"/>
            <w:bottom w:val="none" w:sz="0" w:space="0" w:color="auto"/>
            <w:right w:val="none" w:sz="0" w:space="0" w:color="auto"/>
          </w:divBdr>
          <w:divsChild>
            <w:div w:id="1148859777">
              <w:marLeft w:val="0"/>
              <w:marRight w:val="0"/>
              <w:marTop w:val="0"/>
              <w:marBottom w:val="0"/>
              <w:divBdr>
                <w:top w:val="none" w:sz="0" w:space="0" w:color="auto"/>
                <w:left w:val="none" w:sz="0" w:space="0" w:color="auto"/>
                <w:bottom w:val="none" w:sz="0" w:space="0" w:color="auto"/>
                <w:right w:val="none" w:sz="0" w:space="0" w:color="auto"/>
              </w:divBdr>
            </w:div>
          </w:divsChild>
        </w:div>
        <w:div w:id="1536700436">
          <w:marLeft w:val="0"/>
          <w:marRight w:val="0"/>
          <w:marTop w:val="0"/>
          <w:marBottom w:val="0"/>
          <w:divBdr>
            <w:top w:val="none" w:sz="0" w:space="0" w:color="auto"/>
            <w:left w:val="none" w:sz="0" w:space="0" w:color="auto"/>
            <w:bottom w:val="none" w:sz="0" w:space="0" w:color="auto"/>
            <w:right w:val="none" w:sz="0" w:space="0" w:color="auto"/>
          </w:divBdr>
          <w:divsChild>
            <w:div w:id="255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0119">
      <w:bodyDiv w:val="1"/>
      <w:marLeft w:val="0"/>
      <w:marRight w:val="0"/>
      <w:marTop w:val="0"/>
      <w:marBottom w:val="0"/>
      <w:divBdr>
        <w:top w:val="none" w:sz="0" w:space="0" w:color="auto"/>
        <w:left w:val="none" w:sz="0" w:space="0" w:color="auto"/>
        <w:bottom w:val="none" w:sz="0" w:space="0" w:color="auto"/>
        <w:right w:val="none" w:sz="0" w:space="0" w:color="auto"/>
      </w:divBdr>
    </w:div>
    <w:div w:id="1361856101">
      <w:bodyDiv w:val="1"/>
      <w:marLeft w:val="0"/>
      <w:marRight w:val="0"/>
      <w:marTop w:val="0"/>
      <w:marBottom w:val="0"/>
      <w:divBdr>
        <w:top w:val="none" w:sz="0" w:space="0" w:color="auto"/>
        <w:left w:val="none" w:sz="0" w:space="0" w:color="auto"/>
        <w:bottom w:val="none" w:sz="0" w:space="0" w:color="auto"/>
        <w:right w:val="none" w:sz="0" w:space="0" w:color="auto"/>
      </w:divBdr>
    </w:div>
    <w:div w:id="1362781027">
      <w:bodyDiv w:val="1"/>
      <w:marLeft w:val="0"/>
      <w:marRight w:val="0"/>
      <w:marTop w:val="0"/>
      <w:marBottom w:val="0"/>
      <w:divBdr>
        <w:top w:val="none" w:sz="0" w:space="0" w:color="auto"/>
        <w:left w:val="none" w:sz="0" w:space="0" w:color="auto"/>
        <w:bottom w:val="none" w:sz="0" w:space="0" w:color="auto"/>
        <w:right w:val="none" w:sz="0" w:space="0" w:color="auto"/>
      </w:divBdr>
    </w:div>
    <w:div w:id="1365642398">
      <w:bodyDiv w:val="1"/>
      <w:marLeft w:val="0"/>
      <w:marRight w:val="0"/>
      <w:marTop w:val="0"/>
      <w:marBottom w:val="0"/>
      <w:divBdr>
        <w:top w:val="none" w:sz="0" w:space="0" w:color="auto"/>
        <w:left w:val="none" w:sz="0" w:space="0" w:color="auto"/>
        <w:bottom w:val="none" w:sz="0" w:space="0" w:color="auto"/>
        <w:right w:val="none" w:sz="0" w:space="0" w:color="auto"/>
      </w:divBdr>
    </w:div>
    <w:div w:id="1367606923">
      <w:bodyDiv w:val="1"/>
      <w:marLeft w:val="0"/>
      <w:marRight w:val="0"/>
      <w:marTop w:val="0"/>
      <w:marBottom w:val="0"/>
      <w:divBdr>
        <w:top w:val="none" w:sz="0" w:space="0" w:color="auto"/>
        <w:left w:val="none" w:sz="0" w:space="0" w:color="auto"/>
        <w:bottom w:val="none" w:sz="0" w:space="0" w:color="auto"/>
        <w:right w:val="none" w:sz="0" w:space="0" w:color="auto"/>
      </w:divBdr>
    </w:div>
    <w:div w:id="1368531855">
      <w:bodyDiv w:val="1"/>
      <w:marLeft w:val="0"/>
      <w:marRight w:val="0"/>
      <w:marTop w:val="0"/>
      <w:marBottom w:val="0"/>
      <w:divBdr>
        <w:top w:val="none" w:sz="0" w:space="0" w:color="auto"/>
        <w:left w:val="none" w:sz="0" w:space="0" w:color="auto"/>
        <w:bottom w:val="none" w:sz="0" w:space="0" w:color="auto"/>
        <w:right w:val="none" w:sz="0" w:space="0" w:color="auto"/>
      </w:divBdr>
    </w:div>
    <w:div w:id="1368917045">
      <w:bodyDiv w:val="1"/>
      <w:marLeft w:val="0"/>
      <w:marRight w:val="0"/>
      <w:marTop w:val="0"/>
      <w:marBottom w:val="0"/>
      <w:divBdr>
        <w:top w:val="none" w:sz="0" w:space="0" w:color="auto"/>
        <w:left w:val="none" w:sz="0" w:space="0" w:color="auto"/>
        <w:bottom w:val="none" w:sz="0" w:space="0" w:color="auto"/>
        <w:right w:val="none" w:sz="0" w:space="0" w:color="auto"/>
      </w:divBdr>
      <w:divsChild>
        <w:div w:id="120156668">
          <w:marLeft w:val="0"/>
          <w:marRight w:val="0"/>
          <w:marTop w:val="0"/>
          <w:marBottom w:val="0"/>
          <w:divBdr>
            <w:top w:val="none" w:sz="0" w:space="0" w:color="auto"/>
            <w:left w:val="none" w:sz="0" w:space="0" w:color="auto"/>
            <w:bottom w:val="none" w:sz="0" w:space="0" w:color="auto"/>
            <w:right w:val="none" w:sz="0" w:space="0" w:color="auto"/>
          </w:divBdr>
        </w:div>
        <w:div w:id="216163544">
          <w:marLeft w:val="0"/>
          <w:marRight w:val="0"/>
          <w:marTop w:val="0"/>
          <w:marBottom w:val="0"/>
          <w:divBdr>
            <w:top w:val="none" w:sz="0" w:space="0" w:color="auto"/>
            <w:left w:val="none" w:sz="0" w:space="0" w:color="auto"/>
            <w:bottom w:val="none" w:sz="0" w:space="0" w:color="auto"/>
            <w:right w:val="none" w:sz="0" w:space="0" w:color="auto"/>
          </w:divBdr>
        </w:div>
        <w:div w:id="887499057">
          <w:marLeft w:val="0"/>
          <w:marRight w:val="0"/>
          <w:marTop w:val="0"/>
          <w:marBottom w:val="0"/>
          <w:divBdr>
            <w:top w:val="none" w:sz="0" w:space="0" w:color="auto"/>
            <w:left w:val="none" w:sz="0" w:space="0" w:color="auto"/>
            <w:bottom w:val="none" w:sz="0" w:space="0" w:color="auto"/>
            <w:right w:val="none" w:sz="0" w:space="0" w:color="auto"/>
          </w:divBdr>
        </w:div>
        <w:div w:id="901478972">
          <w:marLeft w:val="0"/>
          <w:marRight w:val="0"/>
          <w:marTop w:val="0"/>
          <w:marBottom w:val="0"/>
          <w:divBdr>
            <w:top w:val="none" w:sz="0" w:space="0" w:color="auto"/>
            <w:left w:val="none" w:sz="0" w:space="0" w:color="auto"/>
            <w:bottom w:val="none" w:sz="0" w:space="0" w:color="auto"/>
            <w:right w:val="none" w:sz="0" w:space="0" w:color="auto"/>
          </w:divBdr>
        </w:div>
        <w:div w:id="1379820155">
          <w:marLeft w:val="0"/>
          <w:marRight w:val="0"/>
          <w:marTop w:val="0"/>
          <w:marBottom w:val="0"/>
          <w:divBdr>
            <w:top w:val="none" w:sz="0" w:space="0" w:color="auto"/>
            <w:left w:val="none" w:sz="0" w:space="0" w:color="auto"/>
            <w:bottom w:val="none" w:sz="0" w:space="0" w:color="auto"/>
            <w:right w:val="none" w:sz="0" w:space="0" w:color="auto"/>
          </w:divBdr>
        </w:div>
        <w:div w:id="1994790718">
          <w:marLeft w:val="0"/>
          <w:marRight w:val="0"/>
          <w:marTop w:val="0"/>
          <w:marBottom w:val="0"/>
          <w:divBdr>
            <w:top w:val="none" w:sz="0" w:space="0" w:color="auto"/>
            <w:left w:val="none" w:sz="0" w:space="0" w:color="auto"/>
            <w:bottom w:val="none" w:sz="0" w:space="0" w:color="auto"/>
            <w:right w:val="none" w:sz="0" w:space="0" w:color="auto"/>
          </w:divBdr>
        </w:div>
        <w:div w:id="2105568717">
          <w:marLeft w:val="0"/>
          <w:marRight w:val="0"/>
          <w:marTop w:val="0"/>
          <w:marBottom w:val="0"/>
          <w:divBdr>
            <w:top w:val="none" w:sz="0" w:space="0" w:color="auto"/>
            <w:left w:val="none" w:sz="0" w:space="0" w:color="auto"/>
            <w:bottom w:val="none" w:sz="0" w:space="0" w:color="auto"/>
            <w:right w:val="none" w:sz="0" w:space="0" w:color="auto"/>
          </w:divBdr>
        </w:div>
      </w:divsChild>
    </w:div>
    <w:div w:id="1371225199">
      <w:bodyDiv w:val="1"/>
      <w:marLeft w:val="0"/>
      <w:marRight w:val="0"/>
      <w:marTop w:val="0"/>
      <w:marBottom w:val="0"/>
      <w:divBdr>
        <w:top w:val="none" w:sz="0" w:space="0" w:color="auto"/>
        <w:left w:val="none" w:sz="0" w:space="0" w:color="auto"/>
        <w:bottom w:val="none" w:sz="0" w:space="0" w:color="auto"/>
        <w:right w:val="none" w:sz="0" w:space="0" w:color="auto"/>
      </w:divBdr>
    </w:div>
    <w:div w:id="1378050017">
      <w:bodyDiv w:val="1"/>
      <w:marLeft w:val="0"/>
      <w:marRight w:val="0"/>
      <w:marTop w:val="0"/>
      <w:marBottom w:val="0"/>
      <w:divBdr>
        <w:top w:val="none" w:sz="0" w:space="0" w:color="auto"/>
        <w:left w:val="none" w:sz="0" w:space="0" w:color="auto"/>
        <w:bottom w:val="none" w:sz="0" w:space="0" w:color="auto"/>
        <w:right w:val="none" w:sz="0" w:space="0" w:color="auto"/>
      </w:divBdr>
    </w:div>
    <w:div w:id="1380781633">
      <w:bodyDiv w:val="1"/>
      <w:marLeft w:val="0"/>
      <w:marRight w:val="0"/>
      <w:marTop w:val="0"/>
      <w:marBottom w:val="0"/>
      <w:divBdr>
        <w:top w:val="none" w:sz="0" w:space="0" w:color="auto"/>
        <w:left w:val="none" w:sz="0" w:space="0" w:color="auto"/>
        <w:bottom w:val="none" w:sz="0" w:space="0" w:color="auto"/>
        <w:right w:val="none" w:sz="0" w:space="0" w:color="auto"/>
      </w:divBdr>
    </w:div>
    <w:div w:id="1383745776">
      <w:bodyDiv w:val="1"/>
      <w:marLeft w:val="0"/>
      <w:marRight w:val="0"/>
      <w:marTop w:val="0"/>
      <w:marBottom w:val="0"/>
      <w:divBdr>
        <w:top w:val="none" w:sz="0" w:space="0" w:color="auto"/>
        <w:left w:val="none" w:sz="0" w:space="0" w:color="auto"/>
        <w:bottom w:val="none" w:sz="0" w:space="0" w:color="auto"/>
        <w:right w:val="none" w:sz="0" w:space="0" w:color="auto"/>
      </w:divBdr>
    </w:div>
    <w:div w:id="1385716858">
      <w:bodyDiv w:val="1"/>
      <w:marLeft w:val="0"/>
      <w:marRight w:val="0"/>
      <w:marTop w:val="0"/>
      <w:marBottom w:val="0"/>
      <w:divBdr>
        <w:top w:val="none" w:sz="0" w:space="0" w:color="auto"/>
        <w:left w:val="none" w:sz="0" w:space="0" w:color="auto"/>
        <w:bottom w:val="none" w:sz="0" w:space="0" w:color="auto"/>
        <w:right w:val="none" w:sz="0" w:space="0" w:color="auto"/>
      </w:divBdr>
    </w:div>
    <w:div w:id="1389458705">
      <w:bodyDiv w:val="1"/>
      <w:marLeft w:val="0"/>
      <w:marRight w:val="0"/>
      <w:marTop w:val="0"/>
      <w:marBottom w:val="0"/>
      <w:divBdr>
        <w:top w:val="none" w:sz="0" w:space="0" w:color="auto"/>
        <w:left w:val="none" w:sz="0" w:space="0" w:color="auto"/>
        <w:bottom w:val="none" w:sz="0" w:space="0" w:color="auto"/>
        <w:right w:val="none" w:sz="0" w:space="0" w:color="auto"/>
      </w:divBdr>
    </w:div>
    <w:div w:id="1389957814">
      <w:bodyDiv w:val="1"/>
      <w:marLeft w:val="0"/>
      <w:marRight w:val="0"/>
      <w:marTop w:val="0"/>
      <w:marBottom w:val="0"/>
      <w:divBdr>
        <w:top w:val="none" w:sz="0" w:space="0" w:color="auto"/>
        <w:left w:val="none" w:sz="0" w:space="0" w:color="auto"/>
        <w:bottom w:val="none" w:sz="0" w:space="0" w:color="auto"/>
        <w:right w:val="none" w:sz="0" w:space="0" w:color="auto"/>
      </w:divBdr>
    </w:div>
    <w:div w:id="1390424955">
      <w:bodyDiv w:val="1"/>
      <w:marLeft w:val="0"/>
      <w:marRight w:val="0"/>
      <w:marTop w:val="0"/>
      <w:marBottom w:val="0"/>
      <w:divBdr>
        <w:top w:val="none" w:sz="0" w:space="0" w:color="auto"/>
        <w:left w:val="none" w:sz="0" w:space="0" w:color="auto"/>
        <w:bottom w:val="none" w:sz="0" w:space="0" w:color="auto"/>
        <w:right w:val="none" w:sz="0" w:space="0" w:color="auto"/>
      </w:divBdr>
    </w:div>
    <w:div w:id="1393119733">
      <w:bodyDiv w:val="1"/>
      <w:marLeft w:val="0"/>
      <w:marRight w:val="0"/>
      <w:marTop w:val="0"/>
      <w:marBottom w:val="0"/>
      <w:divBdr>
        <w:top w:val="none" w:sz="0" w:space="0" w:color="auto"/>
        <w:left w:val="none" w:sz="0" w:space="0" w:color="auto"/>
        <w:bottom w:val="none" w:sz="0" w:space="0" w:color="auto"/>
        <w:right w:val="none" w:sz="0" w:space="0" w:color="auto"/>
      </w:divBdr>
    </w:div>
    <w:div w:id="1394235673">
      <w:bodyDiv w:val="1"/>
      <w:marLeft w:val="0"/>
      <w:marRight w:val="0"/>
      <w:marTop w:val="0"/>
      <w:marBottom w:val="0"/>
      <w:divBdr>
        <w:top w:val="none" w:sz="0" w:space="0" w:color="auto"/>
        <w:left w:val="none" w:sz="0" w:space="0" w:color="auto"/>
        <w:bottom w:val="none" w:sz="0" w:space="0" w:color="auto"/>
        <w:right w:val="none" w:sz="0" w:space="0" w:color="auto"/>
      </w:divBdr>
    </w:div>
    <w:div w:id="1394888594">
      <w:bodyDiv w:val="1"/>
      <w:marLeft w:val="0"/>
      <w:marRight w:val="0"/>
      <w:marTop w:val="0"/>
      <w:marBottom w:val="0"/>
      <w:divBdr>
        <w:top w:val="none" w:sz="0" w:space="0" w:color="auto"/>
        <w:left w:val="none" w:sz="0" w:space="0" w:color="auto"/>
        <w:bottom w:val="none" w:sz="0" w:space="0" w:color="auto"/>
        <w:right w:val="none" w:sz="0" w:space="0" w:color="auto"/>
      </w:divBdr>
    </w:div>
    <w:div w:id="1399010809">
      <w:bodyDiv w:val="1"/>
      <w:marLeft w:val="0"/>
      <w:marRight w:val="0"/>
      <w:marTop w:val="0"/>
      <w:marBottom w:val="0"/>
      <w:divBdr>
        <w:top w:val="none" w:sz="0" w:space="0" w:color="auto"/>
        <w:left w:val="none" w:sz="0" w:space="0" w:color="auto"/>
        <w:bottom w:val="none" w:sz="0" w:space="0" w:color="auto"/>
        <w:right w:val="none" w:sz="0" w:space="0" w:color="auto"/>
      </w:divBdr>
    </w:div>
    <w:div w:id="1400782063">
      <w:bodyDiv w:val="1"/>
      <w:marLeft w:val="0"/>
      <w:marRight w:val="0"/>
      <w:marTop w:val="0"/>
      <w:marBottom w:val="0"/>
      <w:divBdr>
        <w:top w:val="none" w:sz="0" w:space="0" w:color="auto"/>
        <w:left w:val="none" w:sz="0" w:space="0" w:color="auto"/>
        <w:bottom w:val="none" w:sz="0" w:space="0" w:color="auto"/>
        <w:right w:val="none" w:sz="0" w:space="0" w:color="auto"/>
      </w:divBdr>
    </w:div>
    <w:div w:id="1401364348">
      <w:bodyDiv w:val="1"/>
      <w:marLeft w:val="0"/>
      <w:marRight w:val="0"/>
      <w:marTop w:val="0"/>
      <w:marBottom w:val="0"/>
      <w:divBdr>
        <w:top w:val="none" w:sz="0" w:space="0" w:color="auto"/>
        <w:left w:val="none" w:sz="0" w:space="0" w:color="auto"/>
        <w:bottom w:val="none" w:sz="0" w:space="0" w:color="auto"/>
        <w:right w:val="none" w:sz="0" w:space="0" w:color="auto"/>
      </w:divBdr>
    </w:div>
    <w:div w:id="1403482855">
      <w:bodyDiv w:val="1"/>
      <w:marLeft w:val="0"/>
      <w:marRight w:val="0"/>
      <w:marTop w:val="0"/>
      <w:marBottom w:val="0"/>
      <w:divBdr>
        <w:top w:val="none" w:sz="0" w:space="0" w:color="auto"/>
        <w:left w:val="none" w:sz="0" w:space="0" w:color="auto"/>
        <w:bottom w:val="none" w:sz="0" w:space="0" w:color="auto"/>
        <w:right w:val="none" w:sz="0" w:space="0" w:color="auto"/>
      </w:divBdr>
    </w:div>
    <w:div w:id="1404644643">
      <w:bodyDiv w:val="1"/>
      <w:marLeft w:val="0"/>
      <w:marRight w:val="0"/>
      <w:marTop w:val="0"/>
      <w:marBottom w:val="0"/>
      <w:divBdr>
        <w:top w:val="none" w:sz="0" w:space="0" w:color="auto"/>
        <w:left w:val="none" w:sz="0" w:space="0" w:color="auto"/>
        <w:bottom w:val="none" w:sz="0" w:space="0" w:color="auto"/>
        <w:right w:val="none" w:sz="0" w:space="0" w:color="auto"/>
      </w:divBdr>
    </w:div>
    <w:div w:id="1404718348">
      <w:bodyDiv w:val="1"/>
      <w:marLeft w:val="0"/>
      <w:marRight w:val="0"/>
      <w:marTop w:val="0"/>
      <w:marBottom w:val="0"/>
      <w:divBdr>
        <w:top w:val="none" w:sz="0" w:space="0" w:color="auto"/>
        <w:left w:val="none" w:sz="0" w:space="0" w:color="auto"/>
        <w:bottom w:val="none" w:sz="0" w:space="0" w:color="auto"/>
        <w:right w:val="none" w:sz="0" w:space="0" w:color="auto"/>
      </w:divBdr>
    </w:div>
    <w:div w:id="1404916304">
      <w:bodyDiv w:val="1"/>
      <w:marLeft w:val="0"/>
      <w:marRight w:val="0"/>
      <w:marTop w:val="0"/>
      <w:marBottom w:val="0"/>
      <w:divBdr>
        <w:top w:val="none" w:sz="0" w:space="0" w:color="auto"/>
        <w:left w:val="none" w:sz="0" w:space="0" w:color="auto"/>
        <w:bottom w:val="none" w:sz="0" w:space="0" w:color="auto"/>
        <w:right w:val="none" w:sz="0" w:space="0" w:color="auto"/>
      </w:divBdr>
    </w:div>
    <w:div w:id="1405686241">
      <w:bodyDiv w:val="1"/>
      <w:marLeft w:val="0"/>
      <w:marRight w:val="0"/>
      <w:marTop w:val="0"/>
      <w:marBottom w:val="0"/>
      <w:divBdr>
        <w:top w:val="none" w:sz="0" w:space="0" w:color="auto"/>
        <w:left w:val="none" w:sz="0" w:space="0" w:color="auto"/>
        <w:bottom w:val="none" w:sz="0" w:space="0" w:color="auto"/>
        <w:right w:val="none" w:sz="0" w:space="0" w:color="auto"/>
      </w:divBdr>
    </w:div>
    <w:div w:id="1407416754">
      <w:bodyDiv w:val="1"/>
      <w:marLeft w:val="0"/>
      <w:marRight w:val="0"/>
      <w:marTop w:val="0"/>
      <w:marBottom w:val="0"/>
      <w:divBdr>
        <w:top w:val="none" w:sz="0" w:space="0" w:color="auto"/>
        <w:left w:val="none" w:sz="0" w:space="0" w:color="auto"/>
        <w:bottom w:val="none" w:sz="0" w:space="0" w:color="auto"/>
        <w:right w:val="none" w:sz="0" w:space="0" w:color="auto"/>
      </w:divBdr>
    </w:div>
    <w:div w:id="1409381034">
      <w:bodyDiv w:val="1"/>
      <w:marLeft w:val="0"/>
      <w:marRight w:val="0"/>
      <w:marTop w:val="0"/>
      <w:marBottom w:val="0"/>
      <w:divBdr>
        <w:top w:val="none" w:sz="0" w:space="0" w:color="auto"/>
        <w:left w:val="none" w:sz="0" w:space="0" w:color="auto"/>
        <w:bottom w:val="none" w:sz="0" w:space="0" w:color="auto"/>
        <w:right w:val="none" w:sz="0" w:space="0" w:color="auto"/>
      </w:divBdr>
    </w:div>
    <w:div w:id="1409959297">
      <w:bodyDiv w:val="1"/>
      <w:marLeft w:val="0"/>
      <w:marRight w:val="0"/>
      <w:marTop w:val="0"/>
      <w:marBottom w:val="0"/>
      <w:divBdr>
        <w:top w:val="none" w:sz="0" w:space="0" w:color="auto"/>
        <w:left w:val="none" w:sz="0" w:space="0" w:color="auto"/>
        <w:bottom w:val="none" w:sz="0" w:space="0" w:color="auto"/>
        <w:right w:val="none" w:sz="0" w:space="0" w:color="auto"/>
      </w:divBdr>
    </w:div>
    <w:div w:id="1411194446">
      <w:bodyDiv w:val="1"/>
      <w:marLeft w:val="0"/>
      <w:marRight w:val="0"/>
      <w:marTop w:val="0"/>
      <w:marBottom w:val="0"/>
      <w:divBdr>
        <w:top w:val="none" w:sz="0" w:space="0" w:color="auto"/>
        <w:left w:val="none" w:sz="0" w:space="0" w:color="auto"/>
        <w:bottom w:val="none" w:sz="0" w:space="0" w:color="auto"/>
        <w:right w:val="none" w:sz="0" w:space="0" w:color="auto"/>
      </w:divBdr>
    </w:div>
    <w:div w:id="1411973905">
      <w:bodyDiv w:val="1"/>
      <w:marLeft w:val="0"/>
      <w:marRight w:val="0"/>
      <w:marTop w:val="0"/>
      <w:marBottom w:val="0"/>
      <w:divBdr>
        <w:top w:val="none" w:sz="0" w:space="0" w:color="auto"/>
        <w:left w:val="none" w:sz="0" w:space="0" w:color="auto"/>
        <w:bottom w:val="none" w:sz="0" w:space="0" w:color="auto"/>
        <w:right w:val="none" w:sz="0" w:space="0" w:color="auto"/>
      </w:divBdr>
    </w:div>
    <w:div w:id="1412384483">
      <w:bodyDiv w:val="1"/>
      <w:marLeft w:val="0"/>
      <w:marRight w:val="0"/>
      <w:marTop w:val="0"/>
      <w:marBottom w:val="0"/>
      <w:divBdr>
        <w:top w:val="none" w:sz="0" w:space="0" w:color="auto"/>
        <w:left w:val="none" w:sz="0" w:space="0" w:color="auto"/>
        <w:bottom w:val="none" w:sz="0" w:space="0" w:color="auto"/>
        <w:right w:val="none" w:sz="0" w:space="0" w:color="auto"/>
      </w:divBdr>
    </w:div>
    <w:div w:id="1415012108">
      <w:bodyDiv w:val="1"/>
      <w:marLeft w:val="0"/>
      <w:marRight w:val="0"/>
      <w:marTop w:val="0"/>
      <w:marBottom w:val="0"/>
      <w:divBdr>
        <w:top w:val="none" w:sz="0" w:space="0" w:color="auto"/>
        <w:left w:val="none" w:sz="0" w:space="0" w:color="auto"/>
        <w:bottom w:val="none" w:sz="0" w:space="0" w:color="auto"/>
        <w:right w:val="none" w:sz="0" w:space="0" w:color="auto"/>
      </w:divBdr>
    </w:div>
    <w:div w:id="1415517311">
      <w:bodyDiv w:val="1"/>
      <w:marLeft w:val="0"/>
      <w:marRight w:val="0"/>
      <w:marTop w:val="0"/>
      <w:marBottom w:val="0"/>
      <w:divBdr>
        <w:top w:val="none" w:sz="0" w:space="0" w:color="auto"/>
        <w:left w:val="none" w:sz="0" w:space="0" w:color="auto"/>
        <w:bottom w:val="none" w:sz="0" w:space="0" w:color="auto"/>
        <w:right w:val="none" w:sz="0" w:space="0" w:color="auto"/>
      </w:divBdr>
    </w:div>
    <w:div w:id="1415930495">
      <w:bodyDiv w:val="1"/>
      <w:marLeft w:val="0"/>
      <w:marRight w:val="0"/>
      <w:marTop w:val="0"/>
      <w:marBottom w:val="0"/>
      <w:divBdr>
        <w:top w:val="none" w:sz="0" w:space="0" w:color="auto"/>
        <w:left w:val="none" w:sz="0" w:space="0" w:color="auto"/>
        <w:bottom w:val="none" w:sz="0" w:space="0" w:color="auto"/>
        <w:right w:val="none" w:sz="0" w:space="0" w:color="auto"/>
      </w:divBdr>
    </w:div>
    <w:div w:id="1419907171">
      <w:bodyDiv w:val="1"/>
      <w:marLeft w:val="0"/>
      <w:marRight w:val="0"/>
      <w:marTop w:val="0"/>
      <w:marBottom w:val="0"/>
      <w:divBdr>
        <w:top w:val="none" w:sz="0" w:space="0" w:color="auto"/>
        <w:left w:val="none" w:sz="0" w:space="0" w:color="auto"/>
        <w:bottom w:val="none" w:sz="0" w:space="0" w:color="auto"/>
        <w:right w:val="none" w:sz="0" w:space="0" w:color="auto"/>
      </w:divBdr>
    </w:div>
    <w:div w:id="1426995423">
      <w:bodyDiv w:val="1"/>
      <w:marLeft w:val="0"/>
      <w:marRight w:val="0"/>
      <w:marTop w:val="0"/>
      <w:marBottom w:val="0"/>
      <w:divBdr>
        <w:top w:val="none" w:sz="0" w:space="0" w:color="auto"/>
        <w:left w:val="none" w:sz="0" w:space="0" w:color="auto"/>
        <w:bottom w:val="none" w:sz="0" w:space="0" w:color="auto"/>
        <w:right w:val="none" w:sz="0" w:space="0" w:color="auto"/>
      </w:divBdr>
    </w:div>
    <w:div w:id="1428236497">
      <w:bodyDiv w:val="1"/>
      <w:marLeft w:val="0"/>
      <w:marRight w:val="0"/>
      <w:marTop w:val="0"/>
      <w:marBottom w:val="0"/>
      <w:divBdr>
        <w:top w:val="none" w:sz="0" w:space="0" w:color="auto"/>
        <w:left w:val="none" w:sz="0" w:space="0" w:color="auto"/>
        <w:bottom w:val="none" w:sz="0" w:space="0" w:color="auto"/>
        <w:right w:val="none" w:sz="0" w:space="0" w:color="auto"/>
      </w:divBdr>
    </w:div>
    <w:div w:id="1433941493">
      <w:bodyDiv w:val="1"/>
      <w:marLeft w:val="0"/>
      <w:marRight w:val="0"/>
      <w:marTop w:val="0"/>
      <w:marBottom w:val="0"/>
      <w:divBdr>
        <w:top w:val="none" w:sz="0" w:space="0" w:color="auto"/>
        <w:left w:val="none" w:sz="0" w:space="0" w:color="auto"/>
        <w:bottom w:val="none" w:sz="0" w:space="0" w:color="auto"/>
        <w:right w:val="none" w:sz="0" w:space="0" w:color="auto"/>
      </w:divBdr>
      <w:divsChild>
        <w:div w:id="799957949">
          <w:marLeft w:val="0"/>
          <w:marRight w:val="0"/>
          <w:marTop w:val="0"/>
          <w:marBottom w:val="0"/>
          <w:divBdr>
            <w:top w:val="none" w:sz="0" w:space="0" w:color="auto"/>
            <w:left w:val="none" w:sz="0" w:space="0" w:color="auto"/>
            <w:bottom w:val="none" w:sz="0" w:space="0" w:color="auto"/>
            <w:right w:val="none" w:sz="0" w:space="0" w:color="auto"/>
          </w:divBdr>
          <w:divsChild>
            <w:div w:id="1627085306">
              <w:marLeft w:val="0"/>
              <w:marRight w:val="0"/>
              <w:marTop w:val="0"/>
              <w:marBottom w:val="0"/>
              <w:divBdr>
                <w:top w:val="none" w:sz="0" w:space="0" w:color="auto"/>
                <w:left w:val="none" w:sz="0" w:space="0" w:color="auto"/>
                <w:bottom w:val="none" w:sz="0" w:space="0" w:color="auto"/>
                <w:right w:val="none" w:sz="0" w:space="0" w:color="auto"/>
              </w:divBdr>
            </w:div>
            <w:div w:id="1655526344">
              <w:marLeft w:val="0"/>
              <w:marRight w:val="0"/>
              <w:marTop w:val="0"/>
              <w:marBottom w:val="0"/>
              <w:divBdr>
                <w:top w:val="none" w:sz="0" w:space="0" w:color="auto"/>
                <w:left w:val="none" w:sz="0" w:space="0" w:color="auto"/>
                <w:bottom w:val="none" w:sz="0" w:space="0" w:color="auto"/>
                <w:right w:val="none" w:sz="0" w:space="0" w:color="auto"/>
              </w:divBdr>
            </w:div>
            <w:div w:id="2033217106">
              <w:marLeft w:val="0"/>
              <w:marRight w:val="0"/>
              <w:marTop w:val="0"/>
              <w:marBottom w:val="0"/>
              <w:divBdr>
                <w:top w:val="none" w:sz="0" w:space="0" w:color="auto"/>
                <w:left w:val="none" w:sz="0" w:space="0" w:color="auto"/>
                <w:bottom w:val="none" w:sz="0" w:space="0" w:color="auto"/>
                <w:right w:val="none" w:sz="0" w:space="0" w:color="auto"/>
              </w:divBdr>
            </w:div>
          </w:divsChild>
        </w:div>
        <w:div w:id="1246647412">
          <w:marLeft w:val="0"/>
          <w:marRight w:val="0"/>
          <w:marTop w:val="0"/>
          <w:marBottom w:val="0"/>
          <w:divBdr>
            <w:top w:val="none" w:sz="0" w:space="0" w:color="auto"/>
            <w:left w:val="none" w:sz="0" w:space="0" w:color="auto"/>
            <w:bottom w:val="none" w:sz="0" w:space="0" w:color="auto"/>
            <w:right w:val="none" w:sz="0" w:space="0" w:color="auto"/>
          </w:divBdr>
          <w:divsChild>
            <w:div w:id="296300953">
              <w:marLeft w:val="0"/>
              <w:marRight w:val="0"/>
              <w:marTop w:val="0"/>
              <w:marBottom w:val="0"/>
              <w:divBdr>
                <w:top w:val="none" w:sz="0" w:space="0" w:color="auto"/>
                <w:left w:val="none" w:sz="0" w:space="0" w:color="auto"/>
                <w:bottom w:val="none" w:sz="0" w:space="0" w:color="auto"/>
                <w:right w:val="none" w:sz="0" w:space="0" w:color="auto"/>
              </w:divBdr>
            </w:div>
            <w:div w:id="529027127">
              <w:marLeft w:val="0"/>
              <w:marRight w:val="0"/>
              <w:marTop w:val="0"/>
              <w:marBottom w:val="0"/>
              <w:divBdr>
                <w:top w:val="none" w:sz="0" w:space="0" w:color="auto"/>
                <w:left w:val="none" w:sz="0" w:space="0" w:color="auto"/>
                <w:bottom w:val="none" w:sz="0" w:space="0" w:color="auto"/>
                <w:right w:val="none" w:sz="0" w:space="0" w:color="auto"/>
              </w:divBdr>
            </w:div>
            <w:div w:id="771898262">
              <w:marLeft w:val="0"/>
              <w:marRight w:val="0"/>
              <w:marTop w:val="0"/>
              <w:marBottom w:val="0"/>
              <w:divBdr>
                <w:top w:val="none" w:sz="0" w:space="0" w:color="auto"/>
                <w:left w:val="none" w:sz="0" w:space="0" w:color="auto"/>
                <w:bottom w:val="none" w:sz="0" w:space="0" w:color="auto"/>
                <w:right w:val="none" w:sz="0" w:space="0" w:color="auto"/>
              </w:divBdr>
            </w:div>
            <w:div w:id="1098135544">
              <w:marLeft w:val="0"/>
              <w:marRight w:val="0"/>
              <w:marTop w:val="0"/>
              <w:marBottom w:val="0"/>
              <w:divBdr>
                <w:top w:val="none" w:sz="0" w:space="0" w:color="auto"/>
                <w:left w:val="none" w:sz="0" w:space="0" w:color="auto"/>
                <w:bottom w:val="none" w:sz="0" w:space="0" w:color="auto"/>
                <w:right w:val="none" w:sz="0" w:space="0" w:color="auto"/>
              </w:divBdr>
            </w:div>
            <w:div w:id="1462071128">
              <w:marLeft w:val="0"/>
              <w:marRight w:val="0"/>
              <w:marTop w:val="0"/>
              <w:marBottom w:val="0"/>
              <w:divBdr>
                <w:top w:val="none" w:sz="0" w:space="0" w:color="auto"/>
                <w:left w:val="none" w:sz="0" w:space="0" w:color="auto"/>
                <w:bottom w:val="none" w:sz="0" w:space="0" w:color="auto"/>
                <w:right w:val="none" w:sz="0" w:space="0" w:color="auto"/>
              </w:divBdr>
            </w:div>
          </w:divsChild>
        </w:div>
        <w:div w:id="1385835114">
          <w:marLeft w:val="0"/>
          <w:marRight w:val="0"/>
          <w:marTop w:val="0"/>
          <w:marBottom w:val="0"/>
          <w:divBdr>
            <w:top w:val="none" w:sz="0" w:space="0" w:color="auto"/>
            <w:left w:val="none" w:sz="0" w:space="0" w:color="auto"/>
            <w:bottom w:val="none" w:sz="0" w:space="0" w:color="auto"/>
            <w:right w:val="none" w:sz="0" w:space="0" w:color="auto"/>
          </w:divBdr>
          <w:divsChild>
            <w:div w:id="1639072414">
              <w:marLeft w:val="0"/>
              <w:marRight w:val="0"/>
              <w:marTop w:val="0"/>
              <w:marBottom w:val="0"/>
              <w:divBdr>
                <w:top w:val="none" w:sz="0" w:space="0" w:color="auto"/>
                <w:left w:val="none" w:sz="0" w:space="0" w:color="auto"/>
                <w:bottom w:val="none" w:sz="0" w:space="0" w:color="auto"/>
                <w:right w:val="none" w:sz="0" w:space="0" w:color="auto"/>
              </w:divBdr>
            </w:div>
          </w:divsChild>
        </w:div>
        <w:div w:id="1394548727">
          <w:marLeft w:val="0"/>
          <w:marRight w:val="0"/>
          <w:marTop w:val="0"/>
          <w:marBottom w:val="0"/>
          <w:divBdr>
            <w:top w:val="none" w:sz="0" w:space="0" w:color="auto"/>
            <w:left w:val="none" w:sz="0" w:space="0" w:color="auto"/>
            <w:bottom w:val="none" w:sz="0" w:space="0" w:color="auto"/>
            <w:right w:val="none" w:sz="0" w:space="0" w:color="auto"/>
          </w:divBdr>
          <w:divsChild>
            <w:div w:id="1242527965">
              <w:marLeft w:val="0"/>
              <w:marRight w:val="0"/>
              <w:marTop w:val="0"/>
              <w:marBottom w:val="0"/>
              <w:divBdr>
                <w:top w:val="none" w:sz="0" w:space="0" w:color="auto"/>
                <w:left w:val="none" w:sz="0" w:space="0" w:color="auto"/>
                <w:bottom w:val="none" w:sz="0" w:space="0" w:color="auto"/>
                <w:right w:val="none" w:sz="0" w:space="0" w:color="auto"/>
              </w:divBdr>
            </w:div>
          </w:divsChild>
        </w:div>
        <w:div w:id="2128696371">
          <w:marLeft w:val="0"/>
          <w:marRight w:val="0"/>
          <w:marTop w:val="0"/>
          <w:marBottom w:val="0"/>
          <w:divBdr>
            <w:top w:val="none" w:sz="0" w:space="0" w:color="auto"/>
            <w:left w:val="none" w:sz="0" w:space="0" w:color="auto"/>
            <w:bottom w:val="none" w:sz="0" w:space="0" w:color="auto"/>
            <w:right w:val="none" w:sz="0" w:space="0" w:color="auto"/>
          </w:divBdr>
          <w:divsChild>
            <w:div w:id="473252860">
              <w:marLeft w:val="0"/>
              <w:marRight w:val="0"/>
              <w:marTop w:val="0"/>
              <w:marBottom w:val="0"/>
              <w:divBdr>
                <w:top w:val="none" w:sz="0" w:space="0" w:color="auto"/>
                <w:left w:val="none" w:sz="0" w:space="0" w:color="auto"/>
                <w:bottom w:val="none" w:sz="0" w:space="0" w:color="auto"/>
                <w:right w:val="none" w:sz="0" w:space="0" w:color="auto"/>
              </w:divBdr>
            </w:div>
            <w:div w:id="6359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5644">
      <w:bodyDiv w:val="1"/>
      <w:marLeft w:val="0"/>
      <w:marRight w:val="0"/>
      <w:marTop w:val="0"/>
      <w:marBottom w:val="0"/>
      <w:divBdr>
        <w:top w:val="none" w:sz="0" w:space="0" w:color="auto"/>
        <w:left w:val="none" w:sz="0" w:space="0" w:color="auto"/>
        <w:bottom w:val="none" w:sz="0" w:space="0" w:color="auto"/>
        <w:right w:val="none" w:sz="0" w:space="0" w:color="auto"/>
      </w:divBdr>
    </w:div>
    <w:div w:id="1440563871">
      <w:bodyDiv w:val="1"/>
      <w:marLeft w:val="0"/>
      <w:marRight w:val="0"/>
      <w:marTop w:val="0"/>
      <w:marBottom w:val="0"/>
      <w:divBdr>
        <w:top w:val="none" w:sz="0" w:space="0" w:color="auto"/>
        <w:left w:val="none" w:sz="0" w:space="0" w:color="auto"/>
        <w:bottom w:val="none" w:sz="0" w:space="0" w:color="auto"/>
        <w:right w:val="none" w:sz="0" w:space="0" w:color="auto"/>
      </w:divBdr>
    </w:div>
    <w:div w:id="1440643404">
      <w:bodyDiv w:val="1"/>
      <w:marLeft w:val="0"/>
      <w:marRight w:val="0"/>
      <w:marTop w:val="0"/>
      <w:marBottom w:val="0"/>
      <w:divBdr>
        <w:top w:val="none" w:sz="0" w:space="0" w:color="auto"/>
        <w:left w:val="none" w:sz="0" w:space="0" w:color="auto"/>
        <w:bottom w:val="none" w:sz="0" w:space="0" w:color="auto"/>
        <w:right w:val="none" w:sz="0" w:space="0" w:color="auto"/>
      </w:divBdr>
    </w:div>
    <w:div w:id="1440762388">
      <w:bodyDiv w:val="1"/>
      <w:marLeft w:val="0"/>
      <w:marRight w:val="0"/>
      <w:marTop w:val="0"/>
      <w:marBottom w:val="0"/>
      <w:divBdr>
        <w:top w:val="none" w:sz="0" w:space="0" w:color="auto"/>
        <w:left w:val="none" w:sz="0" w:space="0" w:color="auto"/>
        <w:bottom w:val="none" w:sz="0" w:space="0" w:color="auto"/>
        <w:right w:val="none" w:sz="0" w:space="0" w:color="auto"/>
      </w:divBdr>
    </w:div>
    <w:div w:id="1442414539">
      <w:bodyDiv w:val="1"/>
      <w:marLeft w:val="0"/>
      <w:marRight w:val="0"/>
      <w:marTop w:val="0"/>
      <w:marBottom w:val="0"/>
      <w:divBdr>
        <w:top w:val="none" w:sz="0" w:space="0" w:color="auto"/>
        <w:left w:val="none" w:sz="0" w:space="0" w:color="auto"/>
        <w:bottom w:val="none" w:sz="0" w:space="0" w:color="auto"/>
        <w:right w:val="none" w:sz="0" w:space="0" w:color="auto"/>
      </w:divBdr>
    </w:div>
    <w:div w:id="1444223491">
      <w:bodyDiv w:val="1"/>
      <w:marLeft w:val="0"/>
      <w:marRight w:val="0"/>
      <w:marTop w:val="0"/>
      <w:marBottom w:val="0"/>
      <w:divBdr>
        <w:top w:val="none" w:sz="0" w:space="0" w:color="auto"/>
        <w:left w:val="none" w:sz="0" w:space="0" w:color="auto"/>
        <w:bottom w:val="none" w:sz="0" w:space="0" w:color="auto"/>
        <w:right w:val="none" w:sz="0" w:space="0" w:color="auto"/>
      </w:divBdr>
      <w:divsChild>
        <w:div w:id="174074940">
          <w:marLeft w:val="0"/>
          <w:marRight w:val="0"/>
          <w:marTop w:val="0"/>
          <w:marBottom w:val="0"/>
          <w:divBdr>
            <w:top w:val="none" w:sz="0" w:space="0" w:color="auto"/>
            <w:left w:val="none" w:sz="0" w:space="0" w:color="auto"/>
            <w:bottom w:val="none" w:sz="0" w:space="0" w:color="auto"/>
            <w:right w:val="none" w:sz="0" w:space="0" w:color="auto"/>
          </w:divBdr>
          <w:divsChild>
            <w:div w:id="738946293">
              <w:marLeft w:val="0"/>
              <w:marRight w:val="0"/>
              <w:marTop w:val="0"/>
              <w:marBottom w:val="0"/>
              <w:divBdr>
                <w:top w:val="none" w:sz="0" w:space="0" w:color="auto"/>
                <w:left w:val="none" w:sz="0" w:space="0" w:color="auto"/>
                <w:bottom w:val="none" w:sz="0" w:space="0" w:color="auto"/>
                <w:right w:val="none" w:sz="0" w:space="0" w:color="auto"/>
              </w:divBdr>
            </w:div>
          </w:divsChild>
        </w:div>
        <w:div w:id="445856594">
          <w:marLeft w:val="0"/>
          <w:marRight w:val="0"/>
          <w:marTop w:val="0"/>
          <w:marBottom w:val="0"/>
          <w:divBdr>
            <w:top w:val="none" w:sz="0" w:space="0" w:color="auto"/>
            <w:left w:val="none" w:sz="0" w:space="0" w:color="auto"/>
            <w:bottom w:val="none" w:sz="0" w:space="0" w:color="auto"/>
            <w:right w:val="none" w:sz="0" w:space="0" w:color="auto"/>
          </w:divBdr>
          <w:divsChild>
            <w:div w:id="315647838">
              <w:marLeft w:val="0"/>
              <w:marRight w:val="0"/>
              <w:marTop w:val="0"/>
              <w:marBottom w:val="0"/>
              <w:divBdr>
                <w:top w:val="none" w:sz="0" w:space="0" w:color="auto"/>
                <w:left w:val="none" w:sz="0" w:space="0" w:color="auto"/>
                <w:bottom w:val="none" w:sz="0" w:space="0" w:color="auto"/>
                <w:right w:val="none" w:sz="0" w:space="0" w:color="auto"/>
              </w:divBdr>
            </w:div>
          </w:divsChild>
        </w:div>
        <w:div w:id="599681320">
          <w:marLeft w:val="0"/>
          <w:marRight w:val="0"/>
          <w:marTop w:val="0"/>
          <w:marBottom w:val="0"/>
          <w:divBdr>
            <w:top w:val="none" w:sz="0" w:space="0" w:color="auto"/>
            <w:left w:val="none" w:sz="0" w:space="0" w:color="auto"/>
            <w:bottom w:val="none" w:sz="0" w:space="0" w:color="auto"/>
            <w:right w:val="none" w:sz="0" w:space="0" w:color="auto"/>
          </w:divBdr>
          <w:divsChild>
            <w:div w:id="1247768244">
              <w:marLeft w:val="0"/>
              <w:marRight w:val="0"/>
              <w:marTop w:val="0"/>
              <w:marBottom w:val="0"/>
              <w:divBdr>
                <w:top w:val="none" w:sz="0" w:space="0" w:color="auto"/>
                <w:left w:val="none" w:sz="0" w:space="0" w:color="auto"/>
                <w:bottom w:val="none" w:sz="0" w:space="0" w:color="auto"/>
                <w:right w:val="none" w:sz="0" w:space="0" w:color="auto"/>
              </w:divBdr>
            </w:div>
          </w:divsChild>
        </w:div>
        <w:div w:id="1769696702">
          <w:marLeft w:val="0"/>
          <w:marRight w:val="0"/>
          <w:marTop w:val="0"/>
          <w:marBottom w:val="0"/>
          <w:divBdr>
            <w:top w:val="none" w:sz="0" w:space="0" w:color="auto"/>
            <w:left w:val="none" w:sz="0" w:space="0" w:color="auto"/>
            <w:bottom w:val="none" w:sz="0" w:space="0" w:color="auto"/>
            <w:right w:val="none" w:sz="0" w:space="0" w:color="auto"/>
          </w:divBdr>
          <w:divsChild>
            <w:div w:id="929003174">
              <w:marLeft w:val="0"/>
              <w:marRight w:val="0"/>
              <w:marTop w:val="0"/>
              <w:marBottom w:val="0"/>
              <w:divBdr>
                <w:top w:val="none" w:sz="0" w:space="0" w:color="auto"/>
                <w:left w:val="none" w:sz="0" w:space="0" w:color="auto"/>
                <w:bottom w:val="none" w:sz="0" w:space="0" w:color="auto"/>
                <w:right w:val="none" w:sz="0" w:space="0" w:color="auto"/>
              </w:divBdr>
            </w:div>
          </w:divsChild>
        </w:div>
        <w:div w:id="1786389784">
          <w:marLeft w:val="0"/>
          <w:marRight w:val="0"/>
          <w:marTop w:val="0"/>
          <w:marBottom w:val="0"/>
          <w:divBdr>
            <w:top w:val="none" w:sz="0" w:space="0" w:color="auto"/>
            <w:left w:val="none" w:sz="0" w:space="0" w:color="auto"/>
            <w:bottom w:val="none" w:sz="0" w:space="0" w:color="auto"/>
            <w:right w:val="none" w:sz="0" w:space="0" w:color="auto"/>
          </w:divBdr>
          <w:divsChild>
            <w:div w:id="606277719">
              <w:marLeft w:val="0"/>
              <w:marRight w:val="0"/>
              <w:marTop w:val="0"/>
              <w:marBottom w:val="0"/>
              <w:divBdr>
                <w:top w:val="none" w:sz="0" w:space="0" w:color="auto"/>
                <w:left w:val="none" w:sz="0" w:space="0" w:color="auto"/>
                <w:bottom w:val="none" w:sz="0" w:space="0" w:color="auto"/>
                <w:right w:val="none" w:sz="0" w:space="0" w:color="auto"/>
              </w:divBdr>
            </w:div>
            <w:div w:id="752943441">
              <w:marLeft w:val="0"/>
              <w:marRight w:val="0"/>
              <w:marTop w:val="0"/>
              <w:marBottom w:val="0"/>
              <w:divBdr>
                <w:top w:val="none" w:sz="0" w:space="0" w:color="auto"/>
                <w:left w:val="none" w:sz="0" w:space="0" w:color="auto"/>
                <w:bottom w:val="none" w:sz="0" w:space="0" w:color="auto"/>
                <w:right w:val="none" w:sz="0" w:space="0" w:color="auto"/>
              </w:divBdr>
            </w:div>
            <w:div w:id="1775510782">
              <w:marLeft w:val="0"/>
              <w:marRight w:val="0"/>
              <w:marTop w:val="0"/>
              <w:marBottom w:val="0"/>
              <w:divBdr>
                <w:top w:val="none" w:sz="0" w:space="0" w:color="auto"/>
                <w:left w:val="none" w:sz="0" w:space="0" w:color="auto"/>
                <w:bottom w:val="none" w:sz="0" w:space="0" w:color="auto"/>
                <w:right w:val="none" w:sz="0" w:space="0" w:color="auto"/>
              </w:divBdr>
            </w:div>
            <w:div w:id="1917206355">
              <w:marLeft w:val="0"/>
              <w:marRight w:val="0"/>
              <w:marTop w:val="0"/>
              <w:marBottom w:val="0"/>
              <w:divBdr>
                <w:top w:val="none" w:sz="0" w:space="0" w:color="auto"/>
                <w:left w:val="none" w:sz="0" w:space="0" w:color="auto"/>
                <w:bottom w:val="none" w:sz="0" w:space="0" w:color="auto"/>
                <w:right w:val="none" w:sz="0" w:space="0" w:color="auto"/>
              </w:divBdr>
            </w:div>
            <w:div w:id="21353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4190">
      <w:bodyDiv w:val="1"/>
      <w:marLeft w:val="0"/>
      <w:marRight w:val="0"/>
      <w:marTop w:val="0"/>
      <w:marBottom w:val="0"/>
      <w:divBdr>
        <w:top w:val="none" w:sz="0" w:space="0" w:color="auto"/>
        <w:left w:val="none" w:sz="0" w:space="0" w:color="auto"/>
        <w:bottom w:val="none" w:sz="0" w:space="0" w:color="auto"/>
        <w:right w:val="none" w:sz="0" w:space="0" w:color="auto"/>
      </w:divBdr>
      <w:divsChild>
        <w:div w:id="340475385">
          <w:marLeft w:val="0"/>
          <w:marRight w:val="0"/>
          <w:marTop w:val="0"/>
          <w:marBottom w:val="0"/>
          <w:divBdr>
            <w:top w:val="none" w:sz="0" w:space="0" w:color="auto"/>
            <w:left w:val="none" w:sz="0" w:space="0" w:color="auto"/>
            <w:bottom w:val="none" w:sz="0" w:space="0" w:color="auto"/>
            <w:right w:val="none" w:sz="0" w:space="0" w:color="auto"/>
          </w:divBdr>
          <w:divsChild>
            <w:div w:id="1424185611">
              <w:marLeft w:val="0"/>
              <w:marRight w:val="0"/>
              <w:marTop w:val="0"/>
              <w:marBottom w:val="0"/>
              <w:divBdr>
                <w:top w:val="none" w:sz="0" w:space="0" w:color="auto"/>
                <w:left w:val="none" w:sz="0" w:space="0" w:color="auto"/>
                <w:bottom w:val="none" w:sz="0" w:space="0" w:color="auto"/>
                <w:right w:val="none" w:sz="0" w:space="0" w:color="auto"/>
              </w:divBdr>
            </w:div>
          </w:divsChild>
        </w:div>
        <w:div w:id="678048545">
          <w:marLeft w:val="0"/>
          <w:marRight w:val="0"/>
          <w:marTop w:val="0"/>
          <w:marBottom w:val="0"/>
          <w:divBdr>
            <w:top w:val="none" w:sz="0" w:space="0" w:color="auto"/>
            <w:left w:val="none" w:sz="0" w:space="0" w:color="auto"/>
            <w:bottom w:val="none" w:sz="0" w:space="0" w:color="auto"/>
            <w:right w:val="none" w:sz="0" w:space="0" w:color="auto"/>
          </w:divBdr>
          <w:divsChild>
            <w:div w:id="129129930">
              <w:marLeft w:val="0"/>
              <w:marRight w:val="0"/>
              <w:marTop w:val="0"/>
              <w:marBottom w:val="0"/>
              <w:divBdr>
                <w:top w:val="none" w:sz="0" w:space="0" w:color="auto"/>
                <w:left w:val="none" w:sz="0" w:space="0" w:color="auto"/>
                <w:bottom w:val="none" w:sz="0" w:space="0" w:color="auto"/>
                <w:right w:val="none" w:sz="0" w:space="0" w:color="auto"/>
              </w:divBdr>
            </w:div>
            <w:div w:id="233007624">
              <w:marLeft w:val="0"/>
              <w:marRight w:val="0"/>
              <w:marTop w:val="0"/>
              <w:marBottom w:val="0"/>
              <w:divBdr>
                <w:top w:val="none" w:sz="0" w:space="0" w:color="auto"/>
                <w:left w:val="none" w:sz="0" w:space="0" w:color="auto"/>
                <w:bottom w:val="none" w:sz="0" w:space="0" w:color="auto"/>
                <w:right w:val="none" w:sz="0" w:space="0" w:color="auto"/>
              </w:divBdr>
            </w:div>
            <w:div w:id="757749786">
              <w:marLeft w:val="0"/>
              <w:marRight w:val="0"/>
              <w:marTop w:val="0"/>
              <w:marBottom w:val="0"/>
              <w:divBdr>
                <w:top w:val="none" w:sz="0" w:space="0" w:color="auto"/>
                <w:left w:val="none" w:sz="0" w:space="0" w:color="auto"/>
                <w:bottom w:val="none" w:sz="0" w:space="0" w:color="auto"/>
                <w:right w:val="none" w:sz="0" w:space="0" w:color="auto"/>
              </w:divBdr>
            </w:div>
            <w:div w:id="824278600">
              <w:marLeft w:val="0"/>
              <w:marRight w:val="0"/>
              <w:marTop w:val="0"/>
              <w:marBottom w:val="0"/>
              <w:divBdr>
                <w:top w:val="none" w:sz="0" w:space="0" w:color="auto"/>
                <w:left w:val="none" w:sz="0" w:space="0" w:color="auto"/>
                <w:bottom w:val="none" w:sz="0" w:space="0" w:color="auto"/>
                <w:right w:val="none" w:sz="0" w:space="0" w:color="auto"/>
              </w:divBdr>
            </w:div>
            <w:div w:id="1221328948">
              <w:marLeft w:val="0"/>
              <w:marRight w:val="0"/>
              <w:marTop w:val="0"/>
              <w:marBottom w:val="0"/>
              <w:divBdr>
                <w:top w:val="none" w:sz="0" w:space="0" w:color="auto"/>
                <w:left w:val="none" w:sz="0" w:space="0" w:color="auto"/>
                <w:bottom w:val="none" w:sz="0" w:space="0" w:color="auto"/>
                <w:right w:val="none" w:sz="0" w:space="0" w:color="auto"/>
              </w:divBdr>
            </w:div>
            <w:div w:id="1275399810">
              <w:marLeft w:val="0"/>
              <w:marRight w:val="0"/>
              <w:marTop w:val="0"/>
              <w:marBottom w:val="0"/>
              <w:divBdr>
                <w:top w:val="none" w:sz="0" w:space="0" w:color="auto"/>
                <w:left w:val="none" w:sz="0" w:space="0" w:color="auto"/>
                <w:bottom w:val="none" w:sz="0" w:space="0" w:color="auto"/>
                <w:right w:val="none" w:sz="0" w:space="0" w:color="auto"/>
              </w:divBdr>
            </w:div>
            <w:div w:id="1468667245">
              <w:marLeft w:val="0"/>
              <w:marRight w:val="0"/>
              <w:marTop w:val="0"/>
              <w:marBottom w:val="0"/>
              <w:divBdr>
                <w:top w:val="none" w:sz="0" w:space="0" w:color="auto"/>
                <w:left w:val="none" w:sz="0" w:space="0" w:color="auto"/>
                <w:bottom w:val="none" w:sz="0" w:space="0" w:color="auto"/>
                <w:right w:val="none" w:sz="0" w:space="0" w:color="auto"/>
              </w:divBdr>
            </w:div>
            <w:div w:id="2024234670">
              <w:marLeft w:val="0"/>
              <w:marRight w:val="0"/>
              <w:marTop w:val="0"/>
              <w:marBottom w:val="0"/>
              <w:divBdr>
                <w:top w:val="none" w:sz="0" w:space="0" w:color="auto"/>
                <w:left w:val="none" w:sz="0" w:space="0" w:color="auto"/>
                <w:bottom w:val="none" w:sz="0" w:space="0" w:color="auto"/>
                <w:right w:val="none" w:sz="0" w:space="0" w:color="auto"/>
              </w:divBdr>
            </w:div>
          </w:divsChild>
        </w:div>
        <w:div w:id="831916448">
          <w:marLeft w:val="0"/>
          <w:marRight w:val="0"/>
          <w:marTop w:val="0"/>
          <w:marBottom w:val="0"/>
          <w:divBdr>
            <w:top w:val="none" w:sz="0" w:space="0" w:color="auto"/>
            <w:left w:val="none" w:sz="0" w:space="0" w:color="auto"/>
            <w:bottom w:val="none" w:sz="0" w:space="0" w:color="auto"/>
            <w:right w:val="none" w:sz="0" w:space="0" w:color="auto"/>
          </w:divBdr>
          <w:divsChild>
            <w:div w:id="221673592">
              <w:marLeft w:val="0"/>
              <w:marRight w:val="0"/>
              <w:marTop w:val="0"/>
              <w:marBottom w:val="0"/>
              <w:divBdr>
                <w:top w:val="none" w:sz="0" w:space="0" w:color="auto"/>
                <w:left w:val="none" w:sz="0" w:space="0" w:color="auto"/>
                <w:bottom w:val="none" w:sz="0" w:space="0" w:color="auto"/>
                <w:right w:val="none" w:sz="0" w:space="0" w:color="auto"/>
              </w:divBdr>
            </w:div>
          </w:divsChild>
        </w:div>
        <w:div w:id="1496218164">
          <w:marLeft w:val="0"/>
          <w:marRight w:val="0"/>
          <w:marTop w:val="0"/>
          <w:marBottom w:val="0"/>
          <w:divBdr>
            <w:top w:val="none" w:sz="0" w:space="0" w:color="auto"/>
            <w:left w:val="none" w:sz="0" w:space="0" w:color="auto"/>
            <w:bottom w:val="none" w:sz="0" w:space="0" w:color="auto"/>
            <w:right w:val="none" w:sz="0" w:space="0" w:color="auto"/>
          </w:divBdr>
          <w:divsChild>
            <w:div w:id="1468013122">
              <w:marLeft w:val="0"/>
              <w:marRight w:val="0"/>
              <w:marTop w:val="0"/>
              <w:marBottom w:val="0"/>
              <w:divBdr>
                <w:top w:val="none" w:sz="0" w:space="0" w:color="auto"/>
                <w:left w:val="none" w:sz="0" w:space="0" w:color="auto"/>
                <w:bottom w:val="none" w:sz="0" w:space="0" w:color="auto"/>
                <w:right w:val="none" w:sz="0" w:space="0" w:color="auto"/>
              </w:divBdr>
            </w:div>
          </w:divsChild>
        </w:div>
        <w:div w:id="1498768975">
          <w:marLeft w:val="0"/>
          <w:marRight w:val="0"/>
          <w:marTop w:val="0"/>
          <w:marBottom w:val="0"/>
          <w:divBdr>
            <w:top w:val="none" w:sz="0" w:space="0" w:color="auto"/>
            <w:left w:val="none" w:sz="0" w:space="0" w:color="auto"/>
            <w:bottom w:val="none" w:sz="0" w:space="0" w:color="auto"/>
            <w:right w:val="none" w:sz="0" w:space="0" w:color="auto"/>
          </w:divBdr>
          <w:divsChild>
            <w:div w:id="7832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813">
      <w:bodyDiv w:val="1"/>
      <w:marLeft w:val="0"/>
      <w:marRight w:val="0"/>
      <w:marTop w:val="0"/>
      <w:marBottom w:val="0"/>
      <w:divBdr>
        <w:top w:val="none" w:sz="0" w:space="0" w:color="auto"/>
        <w:left w:val="none" w:sz="0" w:space="0" w:color="auto"/>
        <w:bottom w:val="none" w:sz="0" w:space="0" w:color="auto"/>
        <w:right w:val="none" w:sz="0" w:space="0" w:color="auto"/>
      </w:divBdr>
    </w:div>
    <w:div w:id="1447389545">
      <w:bodyDiv w:val="1"/>
      <w:marLeft w:val="0"/>
      <w:marRight w:val="0"/>
      <w:marTop w:val="0"/>
      <w:marBottom w:val="0"/>
      <w:divBdr>
        <w:top w:val="none" w:sz="0" w:space="0" w:color="auto"/>
        <w:left w:val="none" w:sz="0" w:space="0" w:color="auto"/>
        <w:bottom w:val="none" w:sz="0" w:space="0" w:color="auto"/>
        <w:right w:val="none" w:sz="0" w:space="0" w:color="auto"/>
      </w:divBdr>
    </w:div>
    <w:div w:id="1447626622">
      <w:bodyDiv w:val="1"/>
      <w:marLeft w:val="0"/>
      <w:marRight w:val="0"/>
      <w:marTop w:val="0"/>
      <w:marBottom w:val="0"/>
      <w:divBdr>
        <w:top w:val="none" w:sz="0" w:space="0" w:color="auto"/>
        <w:left w:val="none" w:sz="0" w:space="0" w:color="auto"/>
        <w:bottom w:val="none" w:sz="0" w:space="0" w:color="auto"/>
        <w:right w:val="none" w:sz="0" w:space="0" w:color="auto"/>
      </w:divBdr>
    </w:div>
    <w:div w:id="1448236368">
      <w:bodyDiv w:val="1"/>
      <w:marLeft w:val="0"/>
      <w:marRight w:val="0"/>
      <w:marTop w:val="0"/>
      <w:marBottom w:val="0"/>
      <w:divBdr>
        <w:top w:val="none" w:sz="0" w:space="0" w:color="auto"/>
        <w:left w:val="none" w:sz="0" w:space="0" w:color="auto"/>
        <w:bottom w:val="none" w:sz="0" w:space="0" w:color="auto"/>
        <w:right w:val="none" w:sz="0" w:space="0" w:color="auto"/>
      </w:divBdr>
    </w:div>
    <w:div w:id="1452899167">
      <w:bodyDiv w:val="1"/>
      <w:marLeft w:val="0"/>
      <w:marRight w:val="0"/>
      <w:marTop w:val="0"/>
      <w:marBottom w:val="0"/>
      <w:divBdr>
        <w:top w:val="none" w:sz="0" w:space="0" w:color="auto"/>
        <w:left w:val="none" w:sz="0" w:space="0" w:color="auto"/>
        <w:bottom w:val="none" w:sz="0" w:space="0" w:color="auto"/>
        <w:right w:val="none" w:sz="0" w:space="0" w:color="auto"/>
      </w:divBdr>
    </w:div>
    <w:div w:id="1453134210">
      <w:bodyDiv w:val="1"/>
      <w:marLeft w:val="0"/>
      <w:marRight w:val="0"/>
      <w:marTop w:val="0"/>
      <w:marBottom w:val="0"/>
      <w:divBdr>
        <w:top w:val="none" w:sz="0" w:space="0" w:color="auto"/>
        <w:left w:val="none" w:sz="0" w:space="0" w:color="auto"/>
        <w:bottom w:val="none" w:sz="0" w:space="0" w:color="auto"/>
        <w:right w:val="none" w:sz="0" w:space="0" w:color="auto"/>
      </w:divBdr>
    </w:div>
    <w:div w:id="1457286433">
      <w:bodyDiv w:val="1"/>
      <w:marLeft w:val="0"/>
      <w:marRight w:val="0"/>
      <w:marTop w:val="0"/>
      <w:marBottom w:val="0"/>
      <w:divBdr>
        <w:top w:val="none" w:sz="0" w:space="0" w:color="auto"/>
        <w:left w:val="none" w:sz="0" w:space="0" w:color="auto"/>
        <w:bottom w:val="none" w:sz="0" w:space="0" w:color="auto"/>
        <w:right w:val="none" w:sz="0" w:space="0" w:color="auto"/>
      </w:divBdr>
    </w:div>
    <w:div w:id="1457408761">
      <w:bodyDiv w:val="1"/>
      <w:marLeft w:val="0"/>
      <w:marRight w:val="0"/>
      <w:marTop w:val="0"/>
      <w:marBottom w:val="0"/>
      <w:divBdr>
        <w:top w:val="none" w:sz="0" w:space="0" w:color="auto"/>
        <w:left w:val="none" w:sz="0" w:space="0" w:color="auto"/>
        <w:bottom w:val="none" w:sz="0" w:space="0" w:color="auto"/>
        <w:right w:val="none" w:sz="0" w:space="0" w:color="auto"/>
      </w:divBdr>
    </w:div>
    <w:div w:id="1458177989">
      <w:bodyDiv w:val="1"/>
      <w:marLeft w:val="0"/>
      <w:marRight w:val="0"/>
      <w:marTop w:val="0"/>
      <w:marBottom w:val="0"/>
      <w:divBdr>
        <w:top w:val="none" w:sz="0" w:space="0" w:color="auto"/>
        <w:left w:val="none" w:sz="0" w:space="0" w:color="auto"/>
        <w:bottom w:val="none" w:sz="0" w:space="0" w:color="auto"/>
        <w:right w:val="none" w:sz="0" w:space="0" w:color="auto"/>
      </w:divBdr>
    </w:div>
    <w:div w:id="1460877156">
      <w:bodyDiv w:val="1"/>
      <w:marLeft w:val="0"/>
      <w:marRight w:val="0"/>
      <w:marTop w:val="0"/>
      <w:marBottom w:val="0"/>
      <w:divBdr>
        <w:top w:val="none" w:sz="0" w:space="0" w:color="auto"/>
        <w:left w:val="none" w:sz="0" w:space="0" w:color="auto"/>
        <w:bottom w:val="none" w:sz="0" w:space="0" w:color="auto"/>
        <w:right w:val="none" w:sz="0" w:space="0" w:color="auto"/>
      </w:divBdr>
    </w:div>
    <w:div w:id="1462268067">
      <w:bodyDiv w:val="1"/>
      <w:marLeft w:val="0"/>
      <w:marRight w:val="0"/>
      <w:marTop w:val="0"/>
      <w:marBottom w:val="0"/>
      <w:divBdr>
        <w:top w:val="none" w:sz="0" w:space="0" w:color="auto"/>
        <w:left w:val="none" w:sz="0" w:space="0" w:color="auto"/>
        <w:bottom w:val="none" w:sz="0" w:space="0" w:color="auto"/>
        <w:right w:val="none" w:sz="0" w:space="0" w:color="auto"/>
      </w:divBdr>
    </w:div>
    <w:div w:id="1465807802">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466662410">
      <w:bodyDiv w:val="1"/>
      <w:marLeft w:val="0"/>
      <w:marRight w:val="0"/>
      <w:marTop w:val="0"/>
      <w:marBottom w:val="0"/>
      <w:divBdr>
        <w:top w:val="none" w:sz="0" w:space="0" w:color="auto"/>
        <w:left w:val="none" w:sz="0" w:space="0" w:color="auto"/>
        <w:bottom w:val="none" w:sz="0" w:space="0" w:color="auto"/>
        <w:right w:val="none" w:sz="0" w:space="0" w:color="auto"/>
      </w:divBdr>
      <w:divsChild>
        <w:div w:id="398598477">
          <w:marLeft w:val="0"/>
          <w:marRight w:val="0"/>
          <w:marTop w:val="0"/>
          <w:marBottom w:val="0"/>
          <w:divBdr>
            <w:top w:val="none" w:sz="0" w:space="0" w:color="auto"/>
            <w:left w:val="none" w:sz="0" w:space="0" w:color="auto"/>
            <w:bottom w:val="none" w:sz="0" w:space="0" w:color="auto"/>
            <w:right w:val="none" w:sz="0" w:space="0" w:color="auto"/>
          </w:divBdr>
          <w:divsChild>
            <w:div w:id="1121999519">
              <w:marLeft w:val="0"/>
              <w:marRight w:val="0"/>
              <w:marTop w:val="0"/>
              <w:marBottom w:val="0"/>
              <w:divBdr>
                <w:top w:val="none" w:sz="0" w:space="0" w:color="auto"/>
                <w:left w:val="none" w:sz="0" w:space="0" w:color="auto"/>
                <w:bottom w:val="none" w:sz="0" w:space="0" w:color="auto"/>
                <w:right w:val="none" w:sz="0" w:space="0" w:color="auto"/>
              </w:divBdr>
            </w:div>
          </w:divsChild>
        </w:div>
        <w:div w:id="479619548">
          <w:marLeft w:val="0"/>
          <w:marRight w:val="0"/>
          <w:marTop w:val="0"/>
          <w:marBottom w:val="0"/>
          <w:divBdr>
            <w:top w:val="none" w:sz="0" w:space="0" w:color="auto"/>
            <w:left w:val="none" w:sz="0" w:space="0" w:color="auto"/>
            <w:bottom w:val="none" w:sz="0" w:space="0" w:color="auto"/>
            <w:right w:val="none" w:sz="0" w:space="0" w:color="auto"/>
          </w:divBdr>
          <w:divsChild>
            <w:div w:id="98304876">
              <w:marLeft w:val="0"/>
              <w:marRight w:val="0"/>
              <w:marTop w:val="0"/>
              <w:marBottom w:val="0"/>
              <w:divBdr>
                <w:top w:val="none" w:sz="0" w:space="0" w:color="auto"/>
                <w:left w:val="none" w:sz="0" w:space="0" w:color="auto"/>
                <w:bottom w:val="none" w:sz="0" w:space="0" w:color="auto"/>
                <w:right w:val="none" w:sz="0" w:space="0" w:color="auto"/>
              </w:divBdr>
            </w:div>
            <w:div w:id="343439693">
              <w:marLeft w:val="0"/>
              <w:marRight w:val="0"/>
              <w:marTop w:val="0"/>
              <w:marBottom w:val="0"/>
              <w:divBdr>
                <w:top w:val="none" w:sz="0" w:space="0" w:color="auto"/>
                <w:left w:val="none" w:sz="0" w:space="0" w:color="auto"/>
                <w:bottom w:val="none" w:sz="0" w:space="0" w:color="auto"/>
                <w:right w:val="none" w:sz="0" w:space="0" w:color="auto"/>
              </w:divBdr>
            </w:div>
            <w:div w:id="457846466">
              <w:marLeft w:val="0"/>
              <w:marRight w:val="0"/>
              <w:marTop w:val="0"/>
              <w:marBottom w:val="0"/>
              <w:divBdr>
                <w:top w:val="none" w:sz="0" w:space="0" w:color="auto"/>
                <w:left w:val="none" w:sz="0" w:space="0" w:color="auto"/>
                <w:bottom w:val="none" w:sz="0" w:space="0" w:color="auto"/>
                <w:right w:val="none" w:sz="0" w:space="0" w:color="auto"/>
              </w:divBdr>
            </w:div>
            <w:div w:id="479808802">
              <w:marLeft w:val="0"/>
              <w:marRight w:val="0"/>
              <w:marTop w:val="0"/>
              <w:marBottom w:val="0"/>
              <w:divBdr>
                <w:top w:val="none" w:sz="0" w:space="0" w:color="auto"/>
                <w:left w:val="none" w:sz="0" w:space="0" w:color="auto"/>
                <w:bottom w:val="none" w:sz="0" w:space="0" w:color="auto"/>
                <w:right w:val="none" w:sz="0" w:space="0" w:color="auto"/>
              </w:divBdr>
            </w:div>
            <w:div w:id="512843510">
              <w:marLeft w:val="0"/>
              <w:marRight w:val="0"/>
              <w:marTop w:val="0"/>
              <w:marBottom w:val="0"/>
              <w:divBdr>
                <w:top w:val="none" w:sz="0" w:space="0" w:color="auto"/>
                <w:left w:val="none" w:sz="0" w:space="0" w:color="auto"/>
                <w:bottom w:val="none" w:sz="0" w:space="0" w:color="auto"/>
                <w:right w:val="none" w:sz="0" w:space="0" w:color="auto"/>
              </w:divBdr>
            </w:div>
            <w:div w:id="841237382">
              <w:marLeft w:val="0"/>
              <w:marRight w:val="0"/>
              <w:marTop w:val="0"/>
              <w:marBottom w:val="0"/>
              <w:divBdr>
                <w:top w:val="none" w:sz="0" w:space="0" w:color="auto"/>
                <w:left w:val="none" w:sz="0" w:space="0" w:color="auto"/>
                <w:bottom w:val="none" w:sz="0" w:space="0" w:color="auto"/>
                <w:right w:val="none" w:sz="0" w:space="0" w:color="auto"/>
              </w:divBdr>
            </w:div>
            <w:div w:id="854925547">
              <w:marLeft w:val="0"/>
              <w:marRight w:val="0"/>
              <w:marTop w:val="0"/>
              <w:marBottom w:val="0"/>
              <w:divBdr>
                <w:top w:val="none" w:sz="0" w:space="0" w:color="auto"/>
                <w:left w:val="none" w:sz="0" w:space="0" w:color="auto"/>
                <w:bottom w:val="none" w:sz="0" w:space="0" w:color="auto"/>
                <w:right w:val="none" w:sz="0" w:space="0" w:color="auto"/>
              </w:divBdr>
            </w:div>
            <w:div w:id="1118185088">
              <w:marLeft w:val="0"/>
              <w:marRight w:val="0"/>
              <w:marTop w:val="0"/>
              <w:marBottom w:val="0"/>
              <w:divBdr>
                <w:top w:val="none" w:sz="0" w:space="0" w:color="auto"/>
                <w:left w:val="none" w:sz="0" w:space="0" w:color="auto"/>
                <w:bottom w:val="none" w:sz="0" w:space="0" w:color="auto"/>
                <w:right w:val="none" w:sz="0" w:space="0" w:color="auto"/>
              </w:divBdr>
            </w:div>
            <w:div w:id="1162967240">
              <w:marLeft w:val="0"/>
              <w:marRight w:val="0"/>
              <w:marTop w:val="0"/>
              <w:marBottom w:val="0"/>
              <w:divBdr>
                <w:top w:val="none" w:sz="0" w:space="0" w:color="auto"/>
                <w:left w:val="none" w:sz="0" w:space="0" w:color="auto"/>
                <w:bottom w:val="none" w:sz="0" w:space="0" w:color="auto"/>
                <w:right w:val="none" w:sz="0" w:space="0" w:color="auto"/>
              </w:divBdr>
            </w:div>
            <w:div w:id="1185292518">
              <w:marLeft w:val="0"/>
              <w:marRight w:val="0"/>
              <w:marTop w:val="0"/>
              <w:marBottom w:val="0"/>
              <w:divBdr>
                <w:top w:val="none" w:sz="0" w:space="0" w:color="auto"/>
                <w:left w:val="none" w:sz="0" w:space="0" w:color="auto"/>
                <w:bottom w:val="none" w:sz="0" w:space="0" w:color="auto"/>
                <w:right w:val="none" w:sz="0" w:space="0" w:color="auto"/>
              </w:divBdr>
            </w:div>
            <w:div w:id="1800805137">
              <w:marLeft w:val="0"/>
              <w:marRight w:val="0"/>
              <w:marTop w:val="0"/>
              <w:marBottom w:val="0"/>
              <w:divBdr>
                <w:top w:val="none" w:sz="0" w:space="0" w:color="auto"/>
                <w:left w:val="none" w:sz="0" w:space="0" w:color="auto"/>
                <w:bottom w:val="none" w:sz="0" w:space="0" w:color="auto"/>
                <w:right w:val="none" w:sz="0" w:space="0" w:color="auto"/>
              </w:divBdr>
            </w:div>
            <w:div w:id="1949198699">
              <w:marLeft w:val="0"/>
              <w:marRight w:val="0"/>
              <w:marTop w:val="0"/>
              <w:marBottom w:val="0"/>
              <w:divBdr>
                <w:top w:val="none" w:sz="0" w:space="0" w:color="auto"/>
                <w:left w:val="none" w:sz="0" w:space="0" w:color="auto"/>
                <w:bottom w:val="none" w:sz="0" w:space="0" w:color="auto"/>
                <w:right w:val="none" w:sz="0" w:space="0" w:color="auto"/>
              </w:divBdr>
            </w:div>
            <w:div w:id="2108303740">
              <w:marLeft w:val="0"/>
              <w:marRight w:val="0"/>
              <w:marTop w:val="0"/>
              <w:marBottom w:val="0"/>
              <w:divBdr>
                <w:top w:val="none" w:sz="0" w:space="0" w:color="auto"/>
                <w:left w:val="none" w:sz="0" w:space="0" w:color="auto"/>
                <w:bottom w:val="none" w:sz="0" w:space="0" w:color="auto"/>
                <w:right w:val="none" w:sz="0" w:space="0" w:color="auto"/>
              </w:divBdr>
            </w:div>
          </w:divsChild>
        </w:div>
        <w:div w:id="729428806">
          <w:marLeft w:val="0"/>
          <w:marRight w:val="0"/>
          <w:marTop w:val="0"/>
          <w:marBottom w:val="0"/>
          <w:divBdr>
            <w:top w:val="none" w:sz="0" w:space="0" w:color="auto"/>
            <w:left w:val="none" w:sz="0" w:space="0" w:color="auto"/>
            <w:bottom w:val="none" w:sz="0" w:space="0" w:color="auto"/>
            <w:right w:val="none" w:sz="0" w:space="0" w:color="auto"/>
          </w:divBdr>
          <w:divsChild>
            <w:div w:id="65958744">
              <w:marLeft w:val="0"/>
              <w:marRight w:val="0"/>
              <w:marTop w:val="0"/>
              <w:marBottom w:val="0"/>
              <w:divBdr>
                <w:top w:val="none" w:sz="0" w:space="0" w:color="auto"/>
                <w:left w:val="none" w:sz="0" w:space="0" w:color="auto"/>
                <w:bottom w:val="none" w:sz="0" w:space="0" w:color="auto"/>
                <w:right w:val="none" w:sz="0" w:space="0" w:color="auto"/>
              </w:divBdr>
            </w:div>
          </w:divsChild>
        </w:div>
        <w:div w:id="1497458440">
          <w:marLeft w:val="0"/>
          <w:marRight w:val="0"/>
          <w:marTop w:val="0"/>
          <w:marBottom w:val="0"/>
          <w:divBdr>
            <w:top w:val="none" w:sz="0" w:space="0" w:color="auto"/>
            <w:left w:val="none" w:sz="0" w:space="0" w:color="auto"/>
            <w:bottom w:val="none" w:sz="0" w:space="0" w:color="auto"/>
            <w:right w:val="none" w:sz="0" w:space="0" w:color="auto"/>
          </w:divBdr>
          <w:divsChild>
            <w:div w:id="477768496">
              <w:marLeft w:val="0"/>
              <w:marRight w:val="0"/>
              <w:marTop w:val="0"/>
              <w:marBottom w:val="0"/>
              <w:divBdr>
                <w:top w:val="none" w:sz="0" w:space="0" w:color="auto"/>
                <w:left w:val="none" w:sz="0" w:space="0" w:color="auto"/>
                <w:bottom w:val="none" w:sz="0" w:space="0" w:color="auto"/>
                <w:right w:val="none" w:sz="0" w:space="0" w:color="auto"/>
              </w:divBdr>
            </w:div>
          </w:divsChild>
        </w:div>
        <w:div w:id="1664816094">
          <w:marLeft w:val="0"/>
          <w:marRight w:val="0"/>
          <w:marTop w:val="0"/>
          <w:marBottom w:val="0"/>
          <w:divBdr>
            <w:top w:val="none" w:sz="0" w:space="0" w:color="auto"/>
            <w:left w:val="none" w:sz="0" w:space="0" w:color="auto"/>
            <w:bottom w:val="none" w:sz="0" w:space="0" w:color="auto"/>
            <w:right w:val="none" w:sz="0" w:space="0" w:color="auto"/>
          </w:divBdr>
          <w:divsChild>
            <w:div w:id="14117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24286">
      <w:bodyDiv w:val="1"/>
      <w:marLeft w:val="0"/>
      <w:marRight w:val="0"/>
      <w:marTop w:val="0"/>
      <w:marBottom w:val="0"/>
      <w:divBdr>
        <w:top w:val="none" w:sz="0" w:space="0" w:color="auto"/>
        <w:left w:val="none" w:sz="0" w:space="0" w:color="auto"/>
        <w:bottom w:val="none" w:sz="0" w:space="0" w:color="auto"/>
        <w:right w:val="none" w:sz="0" w:space="0" w:color="auto"/>
      </w:divBdr>
    </w:div>
    <w:div w:id="1468545481">
      <w:bodyDiv w:val="1"/>
      <w:marLeft w:val="0"/>
      <w:marRight w:val="0"/>
      <w:marTop w:val="0"/>
      <w:marBottom w:val="0"/>
      <w:divBdr>
        <w:top w:val="none" w:sz="0" w:space="0" w:color="auto"/>
        <w:left w:val="none" w:sz="0" w:space="0" w:color="auto"/>
        <w:bottom w:val="none" w:sz="0" w:space="0" w:color="auto"/>
        <w:right w:val="none" w:sz="0" w:space="0" w:color="auto"/>
      </w:divBdr>
    </w:div>
    <w:div w:id="1469012815">
      <w:bodyDiv w:val="1"/>
      <w:marLeft w:val="0"/>
      <w:marRight w:val="0"/>
      <w:marTop w:val="0"/>
      <w:marBottom w:val="0"/>
      <w:divBdr>
        <w:top w:val="none" w:sz="0" w:space="0" w:color="auto"/>
        <w:left w:val="none" w:sz="0" w:space="0" w:color="auto"/>
        <w:bottom w:val="none" w:sz="0" w:space="0" w:color="auto"/>
        <w:right w:val="none" w:sz="0" w:space="0" w:color="auto"/>
      </w:divBdr>
    </w:div>
    <w:div w:id="1472020887">
      <w:bodyDiv w:val="1"/>
      <w:marLeft w:val="0"/>
      <w:marRight w:val="0"/>
      <w:marTop w:val="0"/>
      <w:marBottom w:val="0"/>
      <w:divBdr>
        <w:top w:val="none" w:sz="0" w:space="0" w:color="auto"/>
        <w:left w:val="none" w:sz="0" w:space="0" w:color="auto"/>
        <w:bottom w:val="none" w:sz="0" w:space="0" w:color="auto"/>
        <w:right w:val="none" w:sz="0" w:space="0" w:color="auto"/>
      </w:divBdr>
    </w:div>
    <w:div w:id="1472550783">
      <w:bodyDiv w:val="1"/>
      <w:marLeft w:val="0"/>
      <w:marRight w:val="0"/>
      <w:marTop w:val="0"/>
      <w:marBottom w:val="0"/>
      <w:divBdr>
        <w:top w:val="none" w:sz="0" w:space="0" w:color="auto"/>
        <w:left w:val="none" w:sz="0" w:space="0" w:color="auto"/>
        <w:bottom w:val="none" w:sz="0" w:space="0" w:color="auto"/>
        <w:right w:val="none" w:sz="0" w:space="0" w:color="auto"/>
      </w:divBdr>
    </w:div>
    <w:div w:id="1473252429">
      <w:bodyDiv w:val="1"/>
      <w:marLeft w:val="0"/>
      <w:marRight w:val="0"/>
      <w:marTop w:val="0"/>
      <w:marBottom w:val="0"/>
      <w:divBdr>
        <w:top w:val="none" w:sz="0" w:space="0" w:color="auto"/>
        <w:left w:val="none" w:sz="0" w:space="0" w:color="auto"/>
        <w:bottom w:val="none" w:sz="0" w:space="0" w:color="auto"/>
        <w:right w:val="none" w:sz="0" w:space="0" w:color="auto"/>
      </w:divBdr>
    </w:div>
    <w:div w:id="1477333979">
      <w:bodyDiv w:val="1"/>
      <w:marLeft w:val="0"/>
      <w:marRight w:val="0"/>
      <w:marTop w:val="0"/>
      <w:marBottom w:val="0"/>
      <w:divBdr>
        <w:top w:val="none" w:sz="0" w:space="0" w:color="auto"/>
        <w:left w:val="none" w:sz="0" w:space="0" w:color="auto"/>
        <w:bottom w:val="none" w:sz="0" w:space="0" w:color="auto"/>
        <w:right w:val="none" w:sz="0" w:space="0" w:color="auto"/>
      </w:divBdr>
    </w:div>
    <w:div w:id="1478690954">
      <w:bodyDiv w:val="1"/>
      <w:marLeft w:val="0"/>
      <w:marRight w:val="0"/>
      <w:marTop w:val="0"/>
      <w:marBottom w:val="0"/>
      <w:divBdr>
        <w:top w:val="none" w:sz="0" w:space="0" w:color="auto"/>
        <w:left w:val="none" w:sz="0" w:space="0" w:color="auto"/>
        <w:bottom w:val="none" w:sz="0" w:space="0" w:color="auto"/>
        <w:right w:val="none" w:sz="0" w:space="0" w:color="auto"/>
      </w:divBdr>
    </w:div>
    <w:div w:id="1482305473">
      <w:bodyDiv w:val="1"/>
      <w:marLeft w:val="0"/>
      <w:marRight w:val="0"/>
      <w:marTop w:val="0"/>
      <w:marBottom w:val="0"/>
      <w:divBdr>
        <w:top w:val="none" w:sz="0" w:space="0" w:color="auto"/>
        <w:left w:val="none" w:sz="0" w:space="0" w:color="auto"/>
        <w:bottom w:val="none" w:sz="0" w:space="0" w:color="auto"/>
        <w:right w:val="none" w:sz="0" w:space="0" w:color="auto"/>
      </w:divBdr>
    </w:div>
    <w:div w:id="1492597535">
      <w:bodyDiv w:val="1"/>
      <w:marLeft w:val="0"/>
      <w:marRight w:val="0"/>
      <w:marTop w:val="0"/>
      <w:marBottom w:val="0"/>
      <w:divBdr>
        <w:top w:val="none" w:sz="0" w:space="0" w:color="auto"/>
        <w:left w:val="none" w:sz="0" w:space="0" w:color="auto"/>
        <w:bottom w:val="none" w:sz="0" w:space="0" w:color="auto"/>
        <w:right w:val="none" w:sz="0" w:space="0" w:color="auto"/>
      </w:divBdr>
    </w:div>
    <w:div w:id="1501577734">
      <w:bodyDiv w:val="1"/>
      <w:marLeft w:val="0"/>
      <w:marRight w:val="0"/>
      <w:marTop w:val="0"/>
      <w:marBottom w:val="0"/>
      <w:divBdr>
        <w:top w:val="none" w:sz="0" w:space="0" w:color="auto"/>
        <w:left w:val="none" w:sz="0" w:space="0" w:color="auto"/>
        <w:bottom w:val="none" w:sz="0" w:space="0" w:color="auto"/>
        <w:right w:val="none" w:sz="0" w:space="0" w:color="auto"/>
      </w:divBdr>
    </w:div>
    <w:div w:id="1502355092">
      <w:bodyDiv w:val="1"/>
      <w:marLeft w:val="0"/>
      <w:marRight w:val="0"/>
      <w:marTop w:val="0"/>
      <w:marBottom w:val="0"/>
      <w:divBdr>
        <w:top w:val="none" w:sz="0" w:space="0" w:color="auto"/>
        <w:left w:val="none" w:sz="0" w:space="0" w:color="auto"/>
        <w:bottom w:val="none" w:sz="0" w:space="0" w:color="auto"/>
        <w:right w:val="none" w:sz="0" w:space="0" w:color="auto"/>
      </w:divBdr>
    </w:div>
    <w:div w:id="1503545264">
      <w:bodyDiv w:val="1"/>
      <w:marLeft w:val="0"/>
      <w:marRight w:val="0"/>
      <w:marTop w:val="0"/>
      <w:marBottom w:val="0"/>
      <w:divBdr>
        <w:top w:val="none" w:sz="0" w:space="0" w:color="auto"/>
        <w:left w:val="none" w:sz="0" w:space="0" w:color="auto"/>
        <w:bottom w:val="none" w:sz="0" w:space="0" w:color="auto"/>
        <w:right w:val="none" w:sz="0" w:space="0" w:color="auto"/>
      </w:divBdr>
    </w:div>
    <w:div w:id="1504516812">
      <w:bodyDiv w:val="1"/>
      <w:marLeft w:val="0"/>
      <w:marRight w:val="0"/>
      <w:marTop w:val="0"/>
      <w:marBottom w:val="0"/>
      <w:divBdr>
        <w:top w:val="none" w:sz="0" w:space="0" w:color="auto"/>
        <w:left w:val="none" w:sz="0" w:space="0" w:color="auto"/>
        <w:bottom w:val="none" w:sz="0" w:space="0" w:color="auto"/>
        <w:right w:val="none" w:sz="0" w:space="0" w:color="auto"/>
      </w:divBdr>
    </w:div>
    <w:div w:id="1506701827">
      <w:bodyDiv w:val="1"/>
      <w:marLeft w:val="0"/>
      <w:marRight w:val="0"/>
      <w:marTop w:val="0"/>
      <w:marBottom w:val="0"/>
      <w:divBdr>
        <w:top w:val="none" w:sz="0" w:space="0" w:color="auto"/>
        <w:left w:val="none" w:sz="0" w:space="0" w:color="auto"/>
        <w:bottom w:val="none" w:sz="0" w:space="0" w:color="auto"/>
        <w:right w:val="none" w:sz="0" w:space="0" w:color="auto"/>
      </w:divBdr>
    </w:div>
    <w:div w:id="1509784344">
      <w:bodyDiv w:val="1"/>
      <w:marLeft w:val="0"/>
      <w:marRight w:val="0"/>
      <w:marTop w:val="0"/>
      <w:marBottom w:val="0"/>
      <w:divBdr>
        <w:top w:val="none" w:sz="0" w:space="0" w:color="auto"/>
        <w:left w:val="none" w:sz="0" w:space="0" w:color="auto"/>
        <w:bottom w:val="none" w:sz="0" w:space="0" w:color="auto"/>
        <w:right w:val="none" w:sz="0" w:space="0" w:color="auto"/>
      </w:divBdr>
    </w:div>
    <w:div w:id="1516338638">
      <w:bodyDiv w:val="1"/>
      <w:marLeft w:val="0"/>
      <w:marRight w:val="0"/>
      <w:marTop w:val="0"/>
      <w:marBottom w:val="0"/>
      <w:divBdr>
        <w:top w:val="none" w:sz="0" w:space="0" w:color="auto"/>
        <w:left w:val="none" w:sz="0" w:space="0" w:color="auto"/>
        <w:bottom w:val="none" w:sz="0" w:space="0" w:color="auto"/>
        <w:right w:val="none" w:sz="0" w:space="0" w:color="auto"/>
      </w:divBdr>
    </w:div>
    <w:div w:id="1520050118">
      <w:bodyDiv w:val="1"/>
      <w:marLeft w:val="0"/>
      <w:marRight w:val="0"/>
      <w:marTop w:val="0"/>
      <w:marBottom w:val="0"/>
      <w:divBdr>
        <w:top w:val="none" w:sz="0" w:space="0" w:color="auto"/>
        <w:left w:val="none" w:sz="0" w:space="0" w:color="auto"/>
        <w:bottom w:val="none" w:sz="0" w:space="0" w:color="auto"/>
        <w:right w:val="none" w:sz="0" w:space="0" w:color="auto"/>
      </w:divBdr>
    </w:div>
    <w:div w:id="1520467179">
      <w:bodyDiv w:val="1"/>
      <w:marLeft w:val="0"/>
      <w:marRight w:val="0"/>
      <w:marTop w:val="0"/>
      <w:marBottom w:val="0"/>
      <w:divBdr>
        <w:top w:val="none" w:sz="0" w:space="0" w:color="auto"/>
        <w:left w:val="none" w:sz="0" w:space="0" w:color="auto"/>
        <w:bottom w:val="none" w:sz="0" w:space="0" w:color="auto"/>
        <w:right w:val="none" w:sz="0" w:space="0" w:color="auto"/>
      </w:divBdr>
    </w:div>
    <w:div w:id="1522163520">
      <w:bodyDiv w:val="1"/>
      <w:marLeft w:val="0"/>
      <w:marRight w:val="0"/>
      <w:marTop w:val="0"/>
      <w:marBottom w:val="0"/>
      <w:divBdr>
        <w:top w:val="none" w:sz="0" w:space="0" w:color="auto"/>
        <w:left w:val="none" w:sz="0" w:space="0" w:color="auto"/>
        <w:bottom w:val="none" w:sz="0" w:space="0" w:color="auto"/>
        <w:right w:val="none" w:sz="0" w:space="0" w:color="auto"/>
      </w:divBdr>
      <w:divsChild>
        <w:div w:id="75060919">
          <w:marLeft w:val="0"/>
          <w:marRight w:val="0"/>
          <w:marTop w:val="0"/>
          <w:marBottom w:val="0"/>
          <w:divBdr>
            <w:top w:val="none" w:sz="0" w:space="0" w:color="auto"/>
            <w:left w:val="none" w:sz="0" w:space="0" w:color="auto"/>
            <w:bottom w:val="none" w:sz="0" w:space="0" w:color="auto"/>
            <w:right w:val="none" w:sz="0" w:space="0" w:color="auto"/>
          </w:divBdr>
          <w:divsChild>
            <w:div w:id="837236742">
              <w:marLeft w:val="0"/>
              <w:marRight w:val="0"/>
              <w:marTop w:val="0"/>
              <w:marBottom w:val="0"/>
              <w:divBdr>
                <w:top w:val="none" w:sz="0" w:space="0" w:color="auto"/>
                <w:left w:val="none" w:sz="0" w:space="0" w:color="auto"/>
                <w:bottom w:val="none" w:sz="0" w:space="0" w:color="auto"/>
                <w:right w:val="none" w:sz="0" w:space="0" w:color="auto"/>
              </w:divBdr>
            </w:div>
            <w:div w:id="2111776592">
              <w:marLeft w:val="0"/>
              <w:marRight w:val="0"/>
              <w:marTop w:val="0"/>
              <w:marBottom w:val="0"/>
              <w:divBdr>
                <w:top w:val="none" w:sz="0" w:space="0" w:color="auto"/>
                <w:left w:val="none" w:sz="0" w:space="0" w:color="auto"/>
                <w:bottom w:val="none" w:sz="0" w:space="0" w:color="auto"/>
                <w:right w:val="none" w:sz="0" w:space="0" w:color="auto"/>
              </w:divBdr>
            </w:div>
          </w:divsChild>
        </w:div>
        <w:div w:id="1369456652">
          <w:marLeft w:val="0"/>
          <w:marRight w:val="0"/>
          <w:marTop w:val="0"/>
          <w:marBottom w:val="0"/>
          <w:divBdr>
            <w:top w:val="none" w:sz="0" w:space="0" w:color="auto"/>
            <w:left w:val="none" w:sz="0" w:space="0" w:color="auto"/>
            <w:bottom w:val="none" w:sz="0" w:space="0" w:color="auto"/>
            <w:right w:val="none" w:sz="0" w:space="0" w:color="auto"/>
          </w:divBdr>
          <w:divsChild>
            <w:div w:id="195166657">
              <w:marLeft w:val="0"/>
              <w:marRight w:val="0"/>
              <w:marTop w:val="0"/>
              <w:marBottom w:val="0"/>
              <w:divBdr>
                <w:top w:val="none" w:sz="0" w:space="0" w:color="auto"/>
                <w:left w:val="none" w:sz="0" w:space="0" w:color="auto"/>
                <w:bottom w:val="none" w:sz="0" w:space="0" w:color="auto"/>
                <w:right w:val="none" w:sz="0" w:space="0" w:color="auto"/>
              </w:divBdr>
            </w:div>
            <w:div w:id="325862176">
              <w:marLeft w:val="0"/>
              <w:marRight w:val="0"/>
              <w:marTop w:val="0"/>
              <w:marBottom w:val="0"/>
              <w:divBdr>
                <w:top w:val="none" w:sz="0" w:space="0" w:color="auto"/>
                <w:left w:val="none" w:sz="0" w:space="0" w:color="auto"/>
                <w:bottom w:val="none" w:sz="0" w:space="0" w:color="auto"/>
                <w:right w:val="none" w:sz="0" w:space="0" w:color="auto"/>
              </w:divBdr>
            </w:div>
            <w:div w:id="465976058">
              <w:marLeft w:val="0"/>
              <w:marRight w:val="0"/>
              <w:marTop w:val="0"/>
              <w:marBottom w:val="0"/>
              <w:divBdr>
                <w:top w:val="none" w:sz="0" w:space="0" w:color="auto"/>
                <w:left w:val="none" w:sz="0" w:space="0" w:color="auto"/>
                <w:bottom w:val="none" w:sz="0" w:space="0" w:color="auto"/>
                <w:right w:val="none" w:sz="0" w:space="0" w:color="auto"/>
              </w:divBdr>
            </w:div>
            <w:div w:id="958415552">
              <w:marLeft w:val="0"/>
              <w:marRight w:val="0"/>
              <w:marTop w:val="0"/>
              <w:marBottom w:val="0"/>
              <w:divBdr>
                <w:top w:val="none" w:sz="0" w:space="0" w:color="auto"/>
                <w:left w:val="none" w:sz="0" w:space="0" w:color="auto"/>
                <w:bottom w:val="none" w:sz="0" w:space="0" w:color="auto"/>
                <w:right w:val="none" w:sz="0" w:space="0" w:color="auto"/>
              </w:divBdr>
            </w:div>
            <w:div w:id="961960864">
              <w:marLeft w:val="0"/>
              <w:marRight w:val="0"/>
              <w:marTop w:val="0"/>
              <w:marBottom w:val="0"/>
              <w:divBdr>
                <w:top w:val="none" w:sz="0" w:space="0" w:color="auto"/>
                <w:left w:val="none" w:sz="0" w:space="0" w:color="auto"/>
                <w:bottom w:val="none" w:sz="0" w:space="0" w:color="auto"/>
                <w:right w:val="none" w:sz="0" w:space="0" w:color="auto"/>
              </w:divBdr>
            </w:div>
            <w:div w:id="1657343921">
              <w:marLeft w:val="0"/>
              <w:marRight w:val="0"/>
              <w:marTop w:val="0"/>
              <w:marBottom w:val="0"/>
              <w:divBdr>
                <w:top w:val="none" w:sz="0" w:space="0" w:color="auto"/>
                <w:left w:val="none" w:sz="0" w:space="0" w:color="auto"/>
                <w:bottom w:val="none" w:sz="0" w:space="0" w:color="auto"/>
                <w:right w:val="none" w:sz="0" w:space="0" w:color="auto"/>
              </w:divBdr>
            </w:div>
            <w:div w:id="1663001034">
              <w:marLeft w:val="0"/>
              <w:marRight w:val="0"/>
              <w:marTop w:val="0"/>
              <w:marBottom w:val="0"/>
              <w:divBdr>
                <w:top w:val="none" w:sz="0" w:space="0" w:color="auto"/>
                <w:left w:val="none" w:sz="0" w:space="0" w:color="auto"/>
                <w:bottom w:val="none" w:sz="0" w:space="0" w:color="auto"/>
                <w:right w:val="none" w:sz="0" w:space="0" w:color="auto"/>
              </w:divBdr>
            </w:div>
            <w:div w:id="1913421510">
              <w:marLeft w:val="0"/>
              <w:marRight w:val="0"/>
              <w:marTop w:val="0"/>
              <w:marBottom w:val="0"/>
              <w:divBdr>
                <w:top w:val="none" w:sz="0" w:space="0" w:color="auto"/>
                <w:left w:val="none" w:sz="0" w:space="0" w:color="auto"/>
                <w:bottom w:val="none" w:sz="0" w:space="0" w:color="auto"/>
                <w:right w:val="none" w:sz="0" w:space="0" w:color="auto"/>
              </w:divBdr>
            </w:div>
            <w:div w:id="1963151715">
              <w:marLeft w:val="0"/>
              <w:marRight w:val="0"/>
              <w:marTop w:val="0"/>
              <w:marBottom w:val="0"/>
              <w:divBdr>
                <w:top w:val="none" w:sz="0" w:space="0" w:color="auto"/>
                <w:left w:val="none" w:sz="0" w:space="0" w:color="auto"/>
                <w:bottom w:val="none" w:sz="0" w:space="0" w:color="auto"/>
                <w:right w:val="none" w:sz="0" w:space="0" w:color="auto"/>
              </w:divBdr>
            </w:div>
            <w:div w:id="20588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8243">
      <w:bodyDiv w:val="1"/>
      <w:marLeft w:val="0"/>
      <w:marRight w:val="0"/>
      <w:marTop w:val="0"/>
      <w:marBottom w:val="0"/>
      <w:divBdr>
        <w:top w:val="none" w:sz="0" w:space="0" w:color="auto"/>
        <w:left w:val="none" w:sz="0" w:space="0" w:color="auto"/>
        <w:bottom w:val="none" w:sz="0" w:space="0" w:color="auto"/>
        <w:right w:val="none" w:sz="0" w:space="0" w:color="auto"/>
      </w:divBdr>
    </w:div>
    <w:div w:id="1523202908">
      <w:bodyDiv w:val="1"/>
      <w:marLeft w:val="0"/>
      <w:marRight w:val="0"/>
      <w:marTop w:val="0"/>
      <w:marBottom w:val="0"/>
      <w:divBdr>
        <w:top w:val="none" w:sz="0" w:space="0" w:color="auto"/>
        <w:left w:val="none" w:sz="0" w:space="0" w:color="auto"/>
        <w:bottom w:val="none" w:sz="0" w:space="0" w:color="auto"/>
        <w:right w:val="none" w:sz="0" w:space="0" w:color="auto"/>
      </w:divBdr>
    </w:div>
    <w:div w:id="1523937519">
      <w:bodyDiv w:val="1"/>
      <w:marLeft w:val="0"/>
      <w:marRight w:val="0"/>
      <w:marTop w:val="0"/>
      <w:marBottom w:val="0"/>
      <w:divBdr>
        <w:top w:val="none" w:sz="0" w:space="0" w:color="auto"/>
        <w:left w:val="none" w:sz="0" w:space="0" w:color="auto"/>
        <w:bottom w:val="none" w:sz="0" w:space="0" w:color="auto"/>
        <w:right w:val="none" w:sz="0" w:space="0" w:color="auto"/>
      </w:divBdr>
    </w:div>
    <w:div w:id="1524051177">
      <w:bodyDiv w:val="1"/>
      <w:marLeft w:val="0"/>
      <w:marRight w:val="0"/>
      <w:marTop w:val="0"/>
      <w:marBottom w:val="0"/>
      <w:divBdr>
        <w:top w:val="none" w:sz="0" w:space="0" w:color="auto"/>
        <w:left w:val="none" w:sz="0" w:space="0" w:color="auto"/>
        <w:bottom w:val="none" w:sz="0" w:space="0" w:color="auto"/>
        <w:right w:val="none" w:sz="0" w:space="0" w:color="auto"/>
      </w:divBdr>
    </w:div>
    <w:div w:id="1528519797">
      <w:bodyDiv w:val="1"/>
      <w:marLeft w:val="0"/>
      <w:marRight w:val="0"/>
      <w:marTop w:val="0"/>
      <w:marBottom w:val="0"/>
      <w:divBdr>
        <w:top w:val="none" w:sz="0" w:space="0" w:color="auto"/>
        <w:left w:val="none" w:sz="0" w:space="0" w:color="auto"/>
        <w:bottom w:val="none" w:sz="0" w:space="0" w:color="auto"/>
        <w:right w:val="none" w:sz="0" w:space="0" w:color="auto"/>
      </w:divBdr>
    </w:div>
    <w:div w:id="1532065281">
      <w:bodyDiv w:val="1"/>
      <w:marLeft w:val="0"/>
      <w:marRight w:val="0"/>
      <w:marTop w:val="0"/>
      <w:marBottom w:val="0"/>
      <w:divBdr>
        <w:top w:val="none" w:sz="0" w:space="0" w:color="auto"/>
        <w:left w:val="none" w:sz="0" w:space="0" w:color="auto"/>
        <w:bottom w:val="none" w:sz="0" w:space="0" w:color="auto"/>
        <w:right w:val="none" w:sz="0" w:space="0" w:color="auto"/>
      </w:divBdr>
    </w:div>
    <w:div w:id="1534419663">
      <w:bodyDiv w:val="1"/>
      <w:marLeft w:val="0"/>
      <w:marRight w:val="0"/>
      <w:marTop w:val="0"/>
      <w:marBottom w:val="0"/>
      <w:divBdr>
        <w:top w:val="none" w:sz="0" w:space="0" w:color="auto"/>
        <w:left w:val="none" w:sz="0" w:space="0" w:color="auto"/>
        <w:bottom w:val="none" w:sz="0" w:space="0" w:color="auto"/>
        <w:right w:val="none" w:sz="0" w:space="0" w:color="auto"/>
      </w:divBdr>
    </w:div>
    <w:div w:id="1537044743">
      <w:bodyDiv w:val="1"/>
      <w:marLeft w:val="0"/>
      <w:marRight w:val="0"/>
      <w:marTop w:val="0"/>
      <w:marBottom w:val="0"/>
      <w:divBdr>
        <w:top w:val="none" w:sz="0" w:space="0" w:color="auto"/>
        <w:left w:val="none" w:sz="0" w:space="0" w:color="auto"/>
        <w:bottom w:val="none" w:sz="0" w:space="0" w:color="auto"/>
        <w:right w:val="none" w:sz="0" w:space="0" w:color="auto"/>
      </w:divBdr>
      <w:divsChild>
        <w:div w:id="613440402">
          <w:marLeft w:val="0"/>
          <w:marRight w:val="0"/>
          <w:marTop w:val="0"/>
          <w:marBottom w:val="0"/>
          <w:divBdr>
            <w:top w:val="none" w:sz="0" w:space="0" w:color="auto"/>
            <w:left w:val="none" w:sz="0" w:space="0" w:color="auto"/>
            <w:bottom w:val="none" w:sz="0" w:space="0" w:color="auto"/>
            <w:right w:val="none" w:sz="0" w:space="0" w:color="auto"/>
          </w:divBdr>
          <w:divsChild>
            <w:div w:id="1135637099">
              <w:marLeft w:val="0"/>
              <w:marRight w:val="0"/>
              <w:marTop w:val="0"/>
              <w:marBottom w:val="0"/>
              <w:divBdr>
                <w:top w:val="none" w:sz="0" w:space="0" w:color="auto"/>
                <w:left w:val="none" w:sz="0" w:space="0" w:color="auto"/>
                <w:bottom w:val="none" w:sz="0" w:space="0" w:color="auto"/>
                <w:right w:val="none" w:sz="0" w:space="0" w:color="auto"/>
              </w:divBdr>
            </w:div>
          </w:divsChild>
        </w:div>
        <w:div w:id="1012956192">
          <w:marLeft w:val="0"/>
          <w:marRight w:val="0"/>
          <w:marTop w:val="0"/>
          <w:marBottom w:val="0"/>
          <w:divBdr>
            <w:top w:val="none" w:sz="0" w:space="0" w:color="auto"/>
            <w:left w:val="none" w:sz="0" w:space="0" w:color="auto"/>
            <w:bottom w:val="none" w:sz="0" w:space="0" w:color="auto"/>
            <w:right w:val="none" w:sz="0" w:space="0" w:color="auto"/>
          </w:divBdr>
          <w:divsChild>
            <w:div w:id="120924077">
              <w:marLeft w:val="0"/>
              <w:marRight w:val="0"/>
              <w:marTop w:val="0"/>
              <w:marBottom w:val="0"/>
              <w:divBdr>
                <w:top w:val="none" w:sz="0" w:space="0" w:color="auto"/>
                <w:left w:val="none" w:sz="0" w:space="0" w:color="auto"/>
                <w:bottom w:val="none" w:sz="0" w:space="0" w:color="auto"/>
                <w:right w:val="none" w:sz="0" w:space="0" w:color="auto"/>
              </w:divBdr>
            </w:div>
            <w:div w:id="860974751">
              <w:marLeft w:val="0"/>
              <w:marRight w:val="0"/>
              <w:marTop w:val="0"/>
              <w:marBottom w:val="0"/>
              <w:divBdr>
                <w:top w:val="none" w:sz="0" w:space="0" w:color="auto"/>
                <w:left w:val="none" w:sz="0" w:space="0" w:color="auto"/>
                <w:bottom w:val="none" w:sz="0" w:space="0" w:color="auto"/>
                <w:right w:val="none" w:sz="0" w:space="0" w:color="auto"/>
              </w:divBdr>
            </w:div>
            <w:div w:id="1876623692">
              <w:marLeft w:val="0"/>
              <w:marRight w:val="0"/>
              <w:marTop w:val="0"/>
              <w:marBottom w:val="0"/>
              <w:divBdr>
                <w:top w:val="none" w:sz="0" w:space="0" w:color="auto"/>
                <w:left w:val="none" w:sz="0" w:space="0" w:color="auto"/>
                <w:bottom w:val="none" w:sz="0" w:space="0" w:color="auto"/>
                <w:right w:val="none" w:sz="0" w:space="0" w:color="auto"/>
              </w:divBdr>
            </w:div>
            <w:div w:id="1903826712">
              <w:marLeft w:val="0"/>
              <w:marRight w:val="0"/>
              <w:marTop w:val="0"/>
              <w:marBottom w:val="0"/>
              <w:divBdr>
                <w:top w:val="none" w:sz="0" w:space="0" w:color="auto"/>
                <w:left w:val="none" w:sz="0" w:space="0" w:color="auto"/>
                <w:bottom w:val="none" w:sz="0" w:space="0" w:color="auto"/>
                <w:right w:val="none" w:sz="0" w:space="0" w:color="auto"/>
              </w:divBdr>
            </w:div>
          </w:divsChild>
        </w:div>
        <w:div w:id="1234657972">
          <w:marLeft w:val="0"/>
          <w:marRight w:val="0"/>
          <w:marTop w:val="0"/>
          <w:marBottom w:val="0"/>
          <w:divBdr>
            <w:top w:val="none" w:sz="0" w:space="0" w:color="auto"/>
            <w:left w:val="none" w:sz="0" w:space="0" w:color="auto"/>
            <w:bottom w:val="none" w:sz="0" w:space="0" w:color="auto"/>
            <w:right w:val="none" w:sz="0" w:space="0" w:color="auto"/>
          </w:divBdr>
          <w:divsChild>
            <w:div w:id="1726372385">
              <w:marLeft w:val="0"/>
              <w:marRight w:val="0"/>
              <w:marTop w:val="0"/>
              <w:marBottom w:val="0"/>
              <w:divBdr>
                <w:top w:val="none" w:sz="0" w:space="0" w:color="auto"/>
                <w:left w:val="none" w:sz="0" w:space="0" w:color="auto"/>
                <w:bottom w:val="none" w:sz="0" w:space="0" w:color="auto"/>
                <w:right w:val="none" w:sz="0" w:space="0" w:color="auto"/>
              </w:divBdr>
            </w:div>
          </w:divsChild>
        </w:div>
        <w:div w:id="1925532247">
          <w:marLeft w:val="0"/>
          <w:marRight w:val="0"/>
          <w:marTop w:val="0"/>
          <w:marBottom w:val="0"/>
          <w:divBdr>
            <w:top w:val="none" w:sz="0" w:space="0" w:color="auto"/>
            <w:left w:val="none" w:sz="0" w:space="0" w:color="auto"/>
            <w:bottom w:val="none" w:sz="0" w:space="0" w:color="auto"/>
            <w:right w:val="none" w:sz="0" w:space="0" w:color="auto"/>
          </w:divBdr>
          <w:divsChild>
            <w:div w:id="581335035">
              <w:marLeft w:val="0"/>
              <w:marRight w:val="0"/>
              <w:marTop w:val="0"/>
              <w:marBottom w:val="0"/>
              <w:divBdr>
                <w:top w:val="none" w:sz="0" w:space="0" w:color="auto"/>
                <w:left w:val="none" w:sz="0" w:space="0" w:color="auto"/>
                <w:bottom w:val="none" w:sz="0" w:space="0" w:color="auto"/>
                <w:right w:val="none" w:sz="0" w:space="0" w:color="auto"/>
              </w:divBdr>
            </w:div>
          </w:divsChild>
        </w:div>
        <w:div w:id="2082828605">
          <w:marLeft w:val="0"/>
          <w:marRight w:val="0"/>
          <w:marTop w:val="0"/>
          <w:marBottom w:val="0"/>
          <w:divBdr>
            <w:top w:val="none" w:sz="0" w:space="0" w:color="auto"/>
            <w:left w:val="none" w:sz="0" w:space="0" w:color="auto"/>
            <w:bottom w:val="none" w:sz="0" w:space="0" w:color="auto"/>
            <w:right w:val="none" w:sz="0" w:space="0" w:color="auto"/>
          </w:divBdr>
          <w:divsChild>
            <w:div w:id="22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6305">
      <w:bodyDiv w:val="1"/>
      <w:marLeft w:val="0"/>
      <w:marRight w:val="0"/>
      <w:marTop w:val="0"/>
      <w:marBottom w:val="0"/>
      <w:divBdr>
        <w:top w:val="none" w:sz="0" w:space="0" w:color="auto"/>
        <w:left w:val="none" w:sz="0" w:space="0" w:color="auto"/>
        <w:bottom w:val="none" w:sz="0" w:space="0" w:color="auto"/>
        <w:right w:val="none" w:sz="0" w:space="0" w:color="auto"/>
      </w:divBdr>
    </w:div>
    <w:div w:id="1538929784">
      <w:bodyDiv w:val="1"/>
      <w:marLeft w:val="0"/>
      <w:marRight w:val="0"/>
      <w:marTop w:val="0"/>
      <w:marBottom w:val="0"/>
      <w:divBdr>
        <w:top w:val="none" w:sz="0" w:space="0" w:color="auto"/>
        <w:left w:val="none" w:sz="0" w:space="0" w:color="auto"/>
        <w:bottom w:val="none" w:sz="0" w:space="0" w:color="auto"/>
        <w:right w:val="none" w:sz="0" w:space="0" w:color="auto"/>
      </w:divBdr>
    </w:div>
    <w:div w:id="1548642899">
      <w:bodyDiv w:val="1"/>
      <w:marLeft w:val="0"/>
      <w:marRight w:val="0"/>
      <w:marTop w:val="0"/>
      <w:marBottom w:val="0"/>
      <w:divBdr>
        <w:top w:val="none" w:sz="0" w:space="0" w:color="auto"/>
        <w:left w:val="none" w:sz="0" w:space="0" w:color="auto"/>
        <w:bottom w:val="none" w:sz="0" w:space="0" w:color="auto"/>
        <w:right w:val="none" w:sz="0" w:space="0" w:color="auto"/>
      </w:divBdr>
    </w:div>
    <w:div w:id="1548834549">
      <w:bodyDiv w:val="1"/>
      <w:marLeft w:val="0"/>
      <w:marRight w:val="0"/>
      <w:marTop w:val="0"/>
      <w:marBottom w:val="0"/>
      <w:divBdr>
        <w:top w:val="none" w:sz="0" w:space="0" w:color="auto"/>
        <w:left w:val="none" w:sz="0" w:space="0" w:color="auto"/>
        <w:bottom w:val="none" w:sz="0" w:space="0" w:color="auto"/>
        <w:right w:val="none" w:sz="0" w:space="0" w:color="auto"/>
      </w:divBdr>
    </w:div>
    <w:div w:id="1549730336">
      <w:bodyDiv w:val="1"/>
      <w:marLeft w:val="0"/>
      <w:marRight w:val="0"/>
      <w:marTop w:val="0"/>
      <w:marBottom w:val="0"/>
      <w:divBdr>
        <w:top w:val="none" w:sz="0" w:space="0" w:color="auto"/>
        <w:left w:val="none" w:sz="0" w:space="0" w:color="auto"/>
        <w:bottom w:val="none" w:sz="0" w:space="0" w:color="auto"/>
        <w:right w:val="none" w:sz="0" w:space="0" w:color="auto"/>
      </w:divBdr>
    </w:div>
    <w:div w:id="1552158939">
      <w:bodyDiv w:val="1"/>
      <w:marLeft w:val="0"/>
      <w:marRight w:val="0"/>
      <w:marTop w:val="0"/>
      <w:marBottom w:val="0"/>
      <w:divBdr>
        <w:top w:val="none" w:sz="0" w:space="0" w:color="auto"/>
        <w:left w:val="none" w:sz="0" w:space="0" w:color="auto"/>
        <w:bottom w:val="none" w:sz="0" w:space="0" w:color="auto"/>
        <w:right w:val="none" w:sz="0" w:space="0" w:color="auto"/>
      </w:divBdr>
    </w:div>
    <w:div w:id="1554346788">
      <w:bodyDiv w:val="1"/>
      <w:marLeft w:val="0"/>
      <w:marRight w:val="0"/>
      <w:marTop w:val="0"/>
      <w:marBottom w:val="0"/>
      <w:divBdr>
        <w:top w:val="none" w:sz="0" w:space="0" w:color="auto"/>
        <w:left w:val="none" w:sz="0" w:space="0" w:color="auto"/>
        <w:bottom w:val="none" w:sz="0" w:space="0" w:color="auto"/>
        <w:right w:val="none" w:sz="0" w:space="0" w:color="auto"/>
      </w:divBdr>
    </w:div>
    <w:div w:id="1555458878">
      <w:bodyDiv w:val="1"/>
      <w:marLeft w:val="0"/>
      <w:marRight w:val="0"/>
      <w:marTop w:val="0"/>
      <w:marBottom w:val="0"/>
      <w:divBdr>
        <w:top w:val="none" w:sz="0" w:space="0" w:color="auto"/>
        <w:left w:val="none" w:sz="0" w:space="0" w:color="auto"/>
        <w:bottom w:val="none" w:sz="0" w:space="0" w:color="auto"/>
        <w:right w:val="none" w:sz="0" w:space="0" w:color="auto"/>
      </w:divBdr>
    </w:div>
    <w:div w:id="1560481813">
      <w:bodyDiv w:val="1"/>
      <w:marLeft w:val="0"/>
      <w:marRight w:val="0"/>
      <w:marTop w:val="0"/>
      <w:marBottom w:val="0"/>
      <w:divBdr>
        <w:top w:val="none" w:sz="0" w:space="0" w:color="auto"/>
        <w:left w:val="none" w:sz="0" w:space="0" w:color="auto"/>
        <w:bottom w:val="none" w:sz="0" w:space="0" w:color="auto"/>
        <w:right w:val="none" w:sz="0" w:space="0" w:color="auto"/>
      </w:divBdr>
    </w:div>
    <w:div w:id="1561862971">
      <w:bodyDiv w:val="1"/>
      <w:marLeft w:val="0"/>
      <w:marRight w:val="0"/>
      <w:marTop w:val="0"/>
      <w:marBottom w:val="0"/>
      <w:divBdr>
        <w:top w:val="none" w:sz="0" w:space="0" w:color="auto"/>
        <w:left w:val="none" w:sz="0" w:space="0" w:color="auto"/>
        <w:bottom w:val="none" w:sz="0" w:space="0" w:color="auto"/>
        <w:right w:val="none" w:sz="0" w:space="0" w:color="auto"/>
      </w:divBdr>
    </w:div>
    <w:div w:id="1562213554">
      <w:bodyDiv w:val="1"/>
      <w:marLeft w:val="0"/>
      <w:marRight w:val="0"/>
      <w:marTop w:val="0"/>
      <w:marBottom w:val="0"/>
      <w:divBdr>
        <w:top w:val="none" w:sz="0" w:space="0" w:color="auto"/>
        <w:left w:val="none" w:sz="0" w:space="0" w:color="auto"/>
        <w:bottom w:val="none" w:sz="0" w:space="0" w:color="auto"/>
        <w:right w:val="none" w:sz="0" w:space="0" w:color="auto"/>
      </w:divBdr>
    </w:div>
    <w:div w:id="1562449428">
      <w:bodyDiv w:val="1"/>
      <w:marLeft w:val="0"/>
      <w:marRight w:val="0"/>
      <w:marTop w:val="0"/>
      <w:marBottom w:val="0"/>
      <w:divBdr>
        <w:top w:val="none" w:sz="0" w:space="0" w:color="auto"/>
        <w:left w:val="none" w:sz="0" w:space="0" w:color="auto"/>
        <w:bottom w:val="none" w:sz="0" w:space="0" w:color="auto"/>
        <w:right w:val="none" w:sz="0" w:space="0" w:color="auto"/>
      </w:divBdr>
    </w:div>
    <w:div w:id="1562866096">
      <w:bodyDiv w:val="1"/>
      <w:marLeft w:val="0"/>
      <w:marRight w:val="0"/>
      <w:marTop w:val="0"/>
      <w:marBottom w:val="0"/>
      <w:divBdr>
        <w:top w:val="none" w:sz="0" w:space="0" w:color="auto"/>
        <w:left w:val="none" w:sz="0" w:space="0" w:color="auto"/>
        <w:bottom w:val="none" w:sz="0" w:space="0" w:color="auto"/>
        <w:right w:val="none" w:sz="0" w:space="0" w:color="auto"/>
      </w:divBdr>
    </w:div>
    <w:div w:id="1565524434">
      <w:bodyDiv w:val="1"/>
      <w:marLeft w:val="0"/>
      <w:marRight w:val="0"/>
      <w:marTop w:val="0"/>
      <w:marBottom w:val="0"/>
      <w:divBdr>
        <w:top w:val="none" w:sz="0" w:space="0" w:color="auto"/>
        <w:left w:val="none" w:sz="0" w:space="0" w:color="auto"/>
        <w:bottom w:val="none" w:sz="0" w:space="0" w:color="auto"/>
        <w:right w:val="none" w:sz="0" w:space="0" w:color="auto"/>
      </w:divBdr>
    </w:div>
    <w:div w:id="1575160849">
      <w:bodyDiv w:val="1"/>
      <w:marLeft w:val="0"/>
      <w:marRight w:val="0"/>
      <w:marTop w:val="0"/>
      <w:marBottom w:val="0"/>
      <w:divBdr>
        <w:top w:val="none" w:sz="0" w:space="0" w:color="auto"/>
        <w:left w:val="none" w:sz="0" w:space="0" w:color="auto"/>
        <w:bottom w:val="none" w:sz="0" w:space="0" w:color="auto"/>
        <w:right w:val="none" w:sz="0" w:space="0" w:color="auto"/>
      </w:divBdr>
    </w:div>
    <w:div w:id="1577520012">
      <w:bodyDiv w:val="1"/>
      <w:marLeft w:val="0"/>
      <w:marRight w:val="0"/>
      <w:marTop w:val="0"/>
      <w:marBottom w:val="0"/>
      <w:divBdr>
        <w:top w:val="none" w:sz="0" w:space="0" w:color="auto"/>
        <w:left w:val="none" w:sz="0" w:space="0" w:color="auto"/>
        <w:bottom w:val="none" w:sz="0" w:space="0" w:color="auto"/>
        <w:right w:val="none" w:sz="0" w:space="0" w:color="auto"/>
      </w:divBdr>
    </w:div>
    <w:div w:id="1577594498">
      <w:bodyDiv w:val="1"/>
      <w:marLeft w:val="0"/>
      <w:marRight w:val="0"/>
      <w:marTop w:val="0"/>
      <w:marBottom w:val="0"/>
      <w:divBdr>
        <w:top w:val="none" w:sz="0" w:space="0" w:color="auto"/>
        <w:left w:val="none" w:sz="0" w:space="0" w:color="auto"/>
        <w:bottom w:val="none" w:sz="0" w:space="0" w:color="auto"/>
        <w:right w:val="none" w:sz="0" w:space="0" w:color="auto"/>
      </w:divBdr>
    </w:div>
    <w:div w:id="1577713851">
      <w:bodyDiv w:val="1"/>
      <w:marLeft w:val="0"/>
      <w:marRight w:val="0"/>
      <w:marTop w:val="0"/>
      <w:marBottom w:val="0"/>
      <w:divBdr>
        <w:top w:val="none" w:sz="0" w:space="0" w:color="auto"/>
        <w:left w:val="none" w:sz="0" w:space="0" w:color="auto"/>
        <w:bottom w:val="none" w:sz="0" w:space="0" w:color="auto"/>
        <w:right w:val="none" w:sz="0" w:space="0" w:color="auto"/>
      </w:divBdr>
    </w:div>
    <w:div w:id="1578321176">
      <w:bodyDiv w:val="1"/>
      <w:marLeft w:val="0"/>
      <w:marRight w:val="0"/>
      <w:marTop w:val="0"/>
      <w:marBottom w:val="0"/>
      <w:divBdr>
        <w:top w:val="none" w:sz="0" w:space="0" w:color="auto"/>
        <w:left w:val="none" w:sz="0" w:space="0" w:color="auto"/>
        <w:bottom w:val="none" w:sz="0" w:space="0" w:color="auto"/>
        <w:right w:val="none" w:sz="0" w:space="0" w:color="auto"/>
      </w:divBdr>
    </w:div>
    <w:div w:id="1579171668">
      <w:bodyDiv w:val="1"/>
      <w:marLeft w:val="0"/>
      <w:marRight w:val="0"/>
      <w:marTop w:val="0"/>
      <w:marBottom w:val="0"/>
      <w:divBdr>
        <w:top w:val="none" w:sz="0" w:space="0" w:color="auto"/>
        <w:left w:val="none" w:sz="0" w:space="0" w:color="auto"/>
        <w:bottom w:val="none" w:sz="0" w:space="0" w:color="auto"/>
        <w:right w:val="none" w:sz="0" w:space="0" w:color="auto"/>
      </w:divBdr>
    </w:div>
    <w:div w:id="1579973912">
      <w:bodyDiv w:val="1"/>
      <w:marLeft w:val="0"/>
      <w:marRight w:val="0"/>
      <w:marTop w:val="0"/>
      <w:marBottom w:val="0"/>
      <w:divBdr>
        <w:top w:val="none" w:sz="0" w:space="0" w:color="auto"/>
        <w:left w:val="none" w:sz="0" w:space="0" w:color="auto"/>
        <w:bottom w:val="none" w:sz="0" w:space="0" w:color="auto"/>
        <w:right w:val="none" w:sz="0" w:space="0" w:color="auto"/>
      </w:divBdr>
      <w:divsChild>
        <w:div w:id="59640415">
          <w:marLeft w:val="0"/>
          <w:marRight w:val="0"/>
          <w:marTop w:val="0"/>
          <w:marBottom w:val="0"/>
          <w:divBdr>
            <w:top w:val="none" w:sz="0" w:space="0" w:color="auto"/>
            <w:left w:val="none" w:sz="0" w:space="0" w:color="auto"/>
            <w:bottom w:val="none" w:sz="0" w:space="0" w:color="auto"/>
            <w:right w:val="none" w:sz="0" w:space="0" w:color="auto"/>
          </w:divBdr>
          <w:divsChild>
            <w:div w:id="1260869421">
              <w:marLeft w:val="0"/>
              <w:marRight w:val="0"/>
              <w:marTop w:val="0"/>
              <w:marBottom w:val="0"/>
              <w:divBdr>
                <w:top w:val="none" w:sz="0" w:space="0" w:color="auto"/>
                <w:left w:val="none" w:sz="0" w:space="0" w:color="auto"/>
                <w:bottom w:val="none" w:sz="0" w:space="0" w:color="auto"/>
                <w:right w:val="none" w:sz="0" w:space="0" w:color="auto"/>
              </w:divBdr>
            </w:div>
            <w:div w:id="1648434453">
              <w:marLeft w:val="0"/>
              <w:marRight w:val="0"/>
              <w:marTop w:val="0"/>
              <w:marBottom w:val="0"/>
              <w:divBdr>
                <w:top w:val="none" w:sz="0" w:space="0" w:color="auto"/>
                <w:left w:val="none" w:sz="0" w:space="0" w:color="auto"/>
                <w:bottom w:val="none" w:sz="0" w:space="0" w:color="auto"/>
                <w:right w:val="none" w:sz="0" w:space="0" w:color="auto"/>
              </w:divBdr>
            </w:div>
            <w:div w:id="1818720404">
              <w:marLeft w:val="0"/>
              <w:marRight w:val="0"/>
              <w:marTop w:val="0"/>
              <w:marBottom w:val="0"/>
              <w:divBdr>
                <w:top w:val="none" w:sz="0" w:space="0" w:color="auto"/>
                <w:left w:val="none" w:sz="0" w:space="0" w:color="auto"/>
                <w:bottom w:val="none" w:sz="0" w:space="0" w:color="auto"/>
                <w:right w:val="none" w:sz="0" w:space="0" w:color="auto"/>
              </w:divBdr>
            </w:div>
            <w:div w:id="1981225482">
              <w:marLeft w:val="0"/>
              <w:marRight w:val="0"/>
              <w:marTop w:val="0"/>
              <w:marBottom w:val="0"/>
              <w:divBdr>
                <w:top w:val="none" w:sz="0" w:space="0" w:color="auto"/>
                <w:left w:val="none" w:sz="0" w:space="0" w:color="auto"/>
                <w:bottom w:val="none" w:sz="0" w:space="0" w:color="auto"/>
                <w:right w:val="none" w:sz="0" w:space="0" w:color="auto"/>
              </w:divBdr>
            </w:div>
            <w:div w:id="21246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410">
      <w:bodyDiv w:val="1"/>
      <w:marLeft w:val="0"/>
      <w:marRight w:val="0"/>
      <w:marTop w:val="0"/>
      <w:marBottom w:val="0"/>
      <w:divBdr>
        <w:top w:val="none" w:sz="0" w:space="0" w:color="auto"/>
        <w:left w:val="none" w:sz="0" w:space="0" w:color="auto"/>
        <w:bottom w:val="none" w:sz="0" w:space="0" w:color="auto"/>
        <w:right w:val="none" w:sz="0" w:space="0" w:color="auto"/>
      </w:divBdr>
    </w:div>
    <w:div w:id="1583637436">
      <w:bodyDiv w:val="1"/>
      <w:marLeft w:val="0"/>
      <w:marRight w:val="0"/>
      <w:marTop w:val="0"/>
      <w:marBottom w:val="0"/>
      <w:divBdr>
        <w:top w:val="none" w:sz="0" w:space="0" w:color="auto"/>
        <w:left w:val="none" w:sz="0" w:space="0" w:color="auto"/>
        <w:bottom w:val="none" w:sz="0" w:space="0" w:color="auto"/>
        <w:right w:val="none" w:sz="0" w:space="0" w:color="auto"/>
      </w:divBdr>
    </w:div>
    <w:div w:id="1583760925">
      <w:bodyDiv w:val="1"/>
      <w:marLeft w:val="0"/>
      <w:marRight w:val="0"/>
      <w:marTop w:val="0"/>
      <w:marBottom w:val="0"/>
      <w:divBdr>
        <w:top w:val="none" w:sz="0" w:space="0" w:color="auto"/>
        <w:left w:val="none" w:sz="0" w:space="0" w:color="auto"/>
        <w:bottom w:val="none" w:sz="0" w:space="0" w:color="auto"/>
        <w:right w:val="none" w:sz="0" w:space="0" w:color="auto"/>
      </w:divBdr>
    </w:div>
    <w:div w:id="1583835627">
      <w:bodyDiv w:val="1"/>
      <w:marLeft w:val="0"/>
      <w:marRight w:val="0"/>
      <w:marTop w:val="0"/>
      <w:marBottom w:val="0"/>
      <w:divBdr>
        <w:top w:val="none" w:sz="0" w:space="0" w:color="auto"/>
        <w:left w:val="none" w:sz="0" w:space="0" w:color="auto"/>
        <w:bottom w:val="none" w:sz="0" w:space="0" w:color="auto"/>
        <w:right w:val="none" w:sz="0" w:space="0" w:color="auto"/>
      </w:divBdr>
    </w:div>
    <w:div w:id="1585383431">
      <w:bodyDiv w:val="1"/>
      <w:marLeft w:val="0"/>
      <w:marRight w:val="0"/>
      <w:marTop w:val="0"/>
      <w:marBottom w:val="0"/>
      <w:divBdr>
        <w:top w:val="none" w:sz="0" w:space="0" w:color="auto"/>
        <w:left w:val="none" w:sz="0" w:space="0" w:color="auto"/>
        <w:bottom w:val="none" w:sz="0" w:space="0" w:color="auto"/>
        <w:right w:val="none" w:sz="0" w:space="0" w:color="auto"/>
      </w:divBdr>
      <w:divsChild>
        <w:div w:id="323365568">
          <w:marLeft w:val="0"/>
          <w:marRight w:val="0"/>
          <w:marTop w:val="0"/>
          <w:marBottom w:val="0"/>
          <w:divBdr>
            <w:top w:val="none" w:sz="0" w:space="0" w:color="auto"/>
            <w:left w:val="none" w:sz="0" w:space="0" w:color="auto"/>
            <w:bottom w:val="none" w:sz="0" w:space="0" w:color="auto"/>
            <w:right w:val="none" w:sz="0" w:space="0" w:color="auto"/>
          </w:divBdr>
          <w:divsChild>
            <w:div w:id="665590814">
              <w:marLeft w:val="0"/>
              <w:marRight w:val="0"/>
              <w:marTop w:val="0"/>
              <w:marBottom w:val="0"/>
              <w:divBdr>
                <w:top w:val="none" w:sz="0" w:space="0" w:color="auto"/>
                <w:left w:val="none" w:sz="0" w:space="0" w:color="auto"/>
                <w:bottom w:val="none" w:sz="0" w:space="0" w:color="auto"/>
                <w:right w:val="none" w:sz="0" w:space="0" w:color="auto"/>
              </w:divBdr>
            </w:div>
            <w:div w:id="1003167491">
              <w:marLeft w:val="0"/>
              <w:marRight w:val="0"/>
              <w:marTop w:val="0"/>
              <w:marBottom w:val="0"/>
              <w:divBdr>
                <w:top w:val="none" w:sz="0" w:space="0" w:color="auto"/>
                <w:left w:val="none" w:sz="0" w:space="0" w:color="auto"/>
                <w:bottom w:val="none" w:sz="0" w:space="0" w:color="auto"/>
                <w:right w:val="none" w:sz="0" w:space="0" w:color="auto"/>
              </w:divBdr>
            </w:div>
            <w:div w:id="1342857666">
              <w:marLeft w:val="0"/>
              <w:marRight w:val="0"/>
              <w:marTop w:val="0"/>
              <w:marBottom w:val="0"/>
              <w:divBdr>
                <w:top w:val="none" w:sz="0" w:space="0" w:color="auto"/>
                <w:left w:val="none" w:sz="0" w:space="0" w:color="auto"/>
                <w:bottom w:val="none" w:sz="0" w:space="0" w:color="auto"/>
                <w:right w:val="none" w:sz="0" w:space="0" w:color="auto"/>
              </w:divBdr>
            </w:div>
            <w:div w:id="1942034087">
              <w:marLeft w:val="0"/>
              <w:marRight w:val="0"/>
              <w:marTop w:val="0"/>
              <w:marBottom w:val="0"/>
              <w:divBdr>
                <w:top w:val="none" w:sz="0" w:space="0" w:color="auto"/>
                <w:left w:val="none" w:sz="0" w:space="0" w:color="auto"/>
                <w:bottom w:val="none" w:sz="0" w:space="0" w:color="auto"/>
                <w:right w:val="none" w:sz="0" w:space="0" w:color="auto"/>
              </w:divBdr>
            </w:div>
          </w:divsChild>
        </w:div>
        <w:div w:id="481583274">
          <w:marLeft w:val="0"/>
          <w:marRight w:val="0"/>
          <w:marTop w:val="0"/>
          <w:marBottom w:val="0"/>
          <w:divBdr>
            <w:top w:val="none" w:sz="0" w:space="0" w:color="auto"/>
            <w:left w:val="none" w:sz="0" w:space="0" w:color="auto"/>
            <w:bottom w:val="none" w:sz="0" w:space="0" w:color="auto"/>
            <w:right w:val="none" w:sz="0" w:space="0" w:color="auto"/>
          </w:divBdr>
          <w:divsChild>
            <w:div w:id="458572725">
              <w:marLeft w:val="0"/>
              <w:marRight w:val="0"/>
              <w:marTop w:val="0"/>
              <w:marBottom w:val="0"/>
              <w:divBdr>
                <w:top w:val="none" w:sz="0" w:space="0" w:color="auto"/>
                <w:left w:val="none" w:sz="0" w:space="0" w:color="auto"/>
                <w:bottom w:val="none" w:sz="0" w:space="0" w:color="auto"/>
                <w:right w:val="none" w:sz="0" w:space="0" w:color="auto"/>
              </w:divBdr>
            </w:div>
          </w:divsChild>
        </w:div>
        <w:div w:id="671615043">
          <w:marLeft w:val="0"/>
          <w:marRight w:val="0"/>
          <w:marTop w:val="0"/>
          <w:marBottom w:val="0"/>
          <w:divBdr>
            <w:top w:val="none" w:sz="0" w:space="0" w:color="auto"/>
            <w:left w:val="none" w:sz="0" w:space="0" w:color="auto"/>
            <w:bottom w:val="none" w:sz="0" w:space="0" w:color="auto"/>
            <w:right w:val="none" w:sz="0" w:space="0" w:color="auto"/>
          </w:divBdr>
          <w:divsChild>
            <w:div w:id="221713974">
              <w:marLeft w:val="0"/>
              <w:marRight w:val="0"/>
              <w:marTop w:val="0"/>
              <w:marBottom w:val="0"/>
              <w:divBdr>
                <w:top w:val="none" w:sz="0" w:space="0" w:color="auto"/>
                <w:left w:val="none" w:sz="0" w:space="0" w:color="auto"/>
                <w:bottom w:val="none" w:sz="0" w:space="0" w:color="auto"/>
                <w:right w:val="none" w:sz="0" w:space="0" w:color="auto"/>
              </w:divBdr>
            </w:div>
          </w:divsChild>
        </w:div>
        <w:div w:id="722020950">
          <w:marLeft w:val="0"/>
          <w:marRight w:val="0"/>
          <w:marTop w:val="0"/>
          <w:marBottom w:val="0"/>
          <w:divBdr>
            <w:top w:val="none" w:sz="0" w:space="0" w:color="auto"/>
            <w:left w:val="none" w:sz="0" w:space="0" w:color="auto"/>
            <w:bottom w:val="none" w:sz="0" w:space="0" w:color="auto"/>
            <w:right w:val="none" w:sz="0" w:space="0" w:color="auto"/>
          </w:divBdr>
          <w:divsChild>
            <w:div w:id="663900033">
              <w:marLeft w:val="0"/>
              <w:marRight w:val="0"/>
              <w:marTop w:val="0"/>
              <w:marBottom w:val="0"/>
              <w:divBdr>
                <w:top w:val="none" w:sz="0" w:space="0" w:color="auto"/>
                <w:left w:val="none" w:sz="0" w:space="0" w:color="auto"/>
                <w:bottom w:val="none" w:sz="0" w:space="0" w:color="auto"/>
                <w:right w:val="none" w:sz="0" w:space="0" w:color="auto"/>
              </w:divBdr>
            </w:div>
          </w:divsChild>
        </w:div>
        <w:div w:id="791098766">
          <w:marLeft w:val="0"/>
          <w:marRight w:val="0"/>
          <w:marTop w:val="0"/>
          <w:marBottom w:val="0"/>
          <w:divBdr>
            <w:top w:val="none" w:sz="0" w:space="0" w:color="auto"/>
            <w:left w:val="none" w:sz="0" w:space="0" w:color="auto"/>
            <w:bottom w:val="none" w:sz="0" w:space="0" w:color="auto"/>
            <w:right w:val="none" w:sz="0" w:space="0" w:color="auto"/>
          </w:divBdr>
          <w:divsChild>
            <w:div w:id="800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1014">
      <w:bodyDiv w:val="1"/>
      <w:marLeft w:val="0"/>
      <w:marRight w:val="0"/>
      <w:marTop w:val="0"/>
      <w:marBottom w:val="0"/>
      <w:divBdr>
        <w:top w:val="none" w:sz="0" w:space="0" w:color="auto"/>
        <w:left w:val="none" w:sz="0" w:space="0" w:color="auto"/>
        <w:bottom w:val="none" w:sz="0" w:space="0" w:color="auto"/>
        <w:right w:val="none" w:sz="0" w:space="0" w:color="auto"/>
      </w:divBdr>
    </w:div>
    <w:div w:id="1589196157">
      <w:bodyDiv w:val="1"/>
      <w:marLeft w:val="0"/>
      <w:marRight w:val="0"/>
      <w:marTop w:val="0"/>
      <w:marBottom w:val="0"/>
      <w:divBdr>
        <w:top w:val="none" w:sz="0" w:space="0" w:color="auto"/>
        <w:left w:val="none" w:sz="0" w:space="0" w:color="auto"/>
        <w:bottom w:val="none" w:sz="0" w:space="0" w:color="auto"/>
        <w:right w:val="none" w:sz="0" w:space="0" w:color="auto"/>
      </w:divBdr>
    </w:div>
    <w:div w:id="1590384884">
      <w:bodyDiv w:val="1"/>
      <w:marLeft w:val="0"/>
      <w:marRight w:val="0"/>
      <w:marTop w:val="0"/>
      <w:marBottom w:val="0"/>
      <w:divBdr>
        <w:top w:val="none" w:sz="0" w:space="0" w:color="auto"/>
        <w:left w:val="none" w:sz="0" w:space="0" w:color="auto"/>
        <w:bottom w:val="none" w:sz="0" w:space="0" w:color="auto"/>
        <w:right w:val="none" w:sz="0" w:space="0" w:color="auto"/>
      </w:divBdr>
    </w:div>
    <w:div w:id="1590459816">
      <w:bodyDiv w:val="1"/>
      <w:marLeft w:val="0"/>
      <w:marRight w:val="0"/>
      <w:marTop w:val="0"/>
      <w:marBottom w:val="0"/>
      <w:divBdr>
        <w:top w:val="none" w:sz="0" w:space="0" w:color="auto"/>
        <w:left w:val="none" w:sz="0" w:space="0" w:color="auto"/>
        <w:bottom w:val="none" w:sz="0" w:space="0" w:color="auto"/>
        <w:right w:val="none" w:sz="0" w:space="0" w:color="auto"/>
      </w:divBdr>
    </w:div>
    <w:div w:id="1592733742">
      <w:bodyDiv w:val="1"/>
      <w:marLeft w:val="0"/>
      <w:marRight w:val="0"/>
      <w:marTop w:val="0"/>
      <w:marBottom w:val="0"/>
      <w:divBdr>
        <w:top w:val="none" w:sz="0" w:space="0" w:color="auto"/>
        <w:left w:val="none" w:sz="0" w:space="0" w:color="auto"/>
        <w:bottom w:val="none" w:sz="0" w:space="0" w:color="auto"/>
        <w:right w:val="none" w:sz="0" w:space="0" w:color="auto"/>
      </w:divBdr>
    </w:div>
    <w:div w:id="1593198267">
      <w:bodyDiv w:val="1"/>
      <w:marLeft w:val="0"/>
      <w:marRight w:val="0"/>
      <w:marTop w:val="0"/>
      <w:marBottom w:val="0"/>
      <w:divBdr>
        <w:top w:val="none" w:sz="0" w:space="0" w:color="auto"/>
        <w:left w:val="none" w:sz="0" w:space="0" w:color="auto"/>
        <w:bottom w:val="none" w:sz="0" w:space="0" w:color="auto"/>
        <w:right w:val="none" w:sz="0" w:space="0" w:color="auto"/>
      </w:divBdr>
    </w:div>
    <w:div w:id="1601329122">
      <w:bodyDiv w:val="1"/>
      <w:marLeft w:val="0"/>
      <w:marRight w:val="0"/>
      <w:marTop w:val="0"/>
      <w:marBottom w:val="0"/>
      <w:divBdr>
        <w:top w:val="none" w:sz="0" w:space="0" w:color="auto"/>
        <w:left w:val="none" w:sz="0" w:space="0" w:color="auto"/>
        <w:bottom w:val="none" w:sz="0" w:space="0" w:color="auto"/>
        <w:right w:val="none" w:sz="0" w:space="0" w:color="auto"/>
      </w:divBdr>
    </w:div>
    <w:div w:id="1601529230">
      <w:bodyDiv w:val="1"/>
      <w:marLeft w:val="0"/>
      <w:marRight w:val="0"/>
      <w:marTop w:val="0"/>
      <w:marBottom w:val="0"/>
      <w:divBdr>
        <w:top w:val="none" w:sz="0" w:space="0" w:color="auto"/>
        <w:left w:val="none" w:sz="0" w:space="0" w:color="auto"/>
        <w:bottom w:val="none" w:sz="0" w:space="0" w:color="auto"/>
        <w:right w:val="none" w:sz="0" w:space="0" w:color="auto"/>
      </w:divBdr>
    </w:div>
    <w:div w:id="1604148983">
      <w:bodyDiv w:val="1"/>
      <w:marLeft w:val="0"/>
      <w:marRight w:val="0"/>
      <w:marTop w:val="0"/>
      <w:marBottom w:val="0"/>
      <w:divBdr>
        <w:top w:val="none" w:sz="0" w:space="0" w:color="auto"/>
        <w:left w:val="none" w:sz="0" w:space="0" w:color="auto"/>
        <w:bottom w:val="none" w:sz="0" w:space="0" w:color="auto"/>
        <w:right w:val="none" w:sz="0" w:space="0" w:color="auto"/>
      </w:divBdr>
    </w:div>
    <w:div w:id="1608810175">
      <w:bodyDiv w:val="1"/>
      <w:marLeft w:val="0"/>
      <w:marRight w:val="0"/>
      <w:marTop w:val="0"/>
      <w:marBottom w:val="0"/>
      <w:divBdr>
        <w:top w:val="none" w:sz="0" w:space="0" w:color="auto"/>
        <w:left w:val="none" w:sz="0" w:space="0" w:color="auto"/>
        <w:bottom w:val="none" w:sz="0" w:space="0" w:color="auto"/>
        <w:right w:val="none" w:sz="0" w:space="0" w:color="auto"/>
      </w:divBdr>
    </w:div>
    <w:div w:id="1609238303">
      <w:bodyDiv w:val="1"/>
      <w:marLeft w:val="0"/>
      <w:marRight w:val="0"/>
      <w:marTop w:val="0"/>
      <w:marBottom w:val="0"/>
      <w:divBdr>
        <w:top w:val="none" w:sz="0" w:space="0" w:color="auto"/>
        <w:left w:val="none" w:sz="0" w:space="0" w:color="auto"/>
        <w:bottom w:val="none" w:sz="0" w:space="0" w:color="auto"/>
        <w:right w:val="none" w:sz="0" w:space="0" w:color="auto"/>
      </w:divBdr>
    </w:div>
    <w:div w:id="1609775715">
      <w:bodyDiv w:val="1"/>
      <w:marLeft w:val="0"/>
      <w:marRight w:val="0"/>
      <w:marTop w:val="0"/>
      <w:marBottom w:val="0"/>
      <w:divBdr>
        <w:top w:val="none" w:sz="0" w:space="0" w:color="auto"/>
        <w:left w:val="none" w:sz="0" w:space="0" w:color="auto"/>
        <w:bottom w:val="none" w:sz="0" w:space="0" w:color="auto"/>
        <w:right w:val="none" w:sz="0" w:space="0" w:color="auto"/>
      </w:divBdr>
    </w:div>
    <w:div w:id="1610357152">
      <w:bodyDiv w:val="1"/>
      <w:marLeft w:val="0"/>
      <w:marRight w:val="0"/>
      <w:marTop w:val="0"/>
      <w:marBottom w:val="0"/>
      <w:divBdr>
        <w:top w:val="none" w:sz="0" w:space="0" w:color="auto"/>
        <w:left w:val="none" w:sz="0" w:space="0" w:color="auto"/>
        <w:bottom w:val="none" w:sz="0" w:space="0" w:color="auto"/>
        <w:right w:val="none" w:sz="0" w:space="0" w:color="auto"/>
      </w:divBdr>
    </w:div>
    <w:div w:id="1614090877">
      <w:bodyDiv w:val="1"/>
      <w:marLeft w:val="0"/>
      <w:marRight w:val="0"/>
      <w:marTop w:val="0"/>
      <w:marBottom w:val="0"/>
      <w:divBdr>
        <w:top w:val="none" w:sz="0" w:space="0" w:color="auto"/>
        <w:left w:val="none" w:sz="0" w:space="0" w:color="auto"/>
        <w:bottom w:val="none" w:sz="0" w:space="0" w:color="auto"/>
        <w:right w:val="none" w:sz="0" w:space="0" w:color="auto"/>
      </w:divBdr>
      <w:divsChild>
        <w:div w:id="250503294">
          <w:marLeft w:val="0"/>
          <w:marRight w:val="0"/>
          <w:marTop w:val="0"/>
          <w:marBottom w:val="0"/>
          <w:divBdr>
            <w:top w:val="none" w:sz="0" w:space="0" w:color="auto"/>
            <w:left w:val="none" w:sz="0" w:space="0" w:color="auto"/>
            <w:bottom w:val="none" w:sz="0" w:space="0" w:color="auto"/>
            <w:right w:val="none" w:sz="0" w:space="0" w:color="auto"/>
          </w:divBdr>
          <w:divsChild>
            <w:div w:id="1424255491">
              <w:marLeft w:val="0"/>
              <w:marRight w:val="0"/>
              <w:marTop w:val="0"/>
              <w:marBottom w:val="0"/>
              <w:divBdr>
                <w:top w:val="none" w:sz="0" w:space="0" w:color="auto"/>
                <w:left w:val="none" w:sz="0" w:space="0" w:color="auto"/>
                <w:bottom w:val="none" w:sz="0" w:space="0" w:color="auto"/>
                <w:right w:val="none" w:sz="0" w:space="0" w:color="auto"/>
              </w:divBdr>
            </w:div>
          </w:divsChild>
        </w:div>
        <w:div w:id="289211379">
          <w:marLeft w:val="0"/>
          <w:marRight w:val="0"/>
          <w:marTop w:val="0"/>
          <w:marBottom w:val="0"/>
          <w:divBdr>
            <w:top w:val="none" w:sz="0" w:space="0" w:color="auto"/>
            <w:left w:val="none" w:sz="0" w:space="0" w:color="auto"/>
            <w:bottom w:val="none" w:sz="0" w:space="0" w:color="auto"/>
            <w:right w:val="none" w:sz="0" w:space="0" w:color="auto"/>
          </w:divBdr>
          <w:divsChild>
            <w:div w:id="1579316696">
              <w:marLeft w:val="0"/>
              <w:marRight w:val="0"/>
              <w:marTop w:val="0"/>
              <w:marBottom w:val="0"/>
              <w:divBdr>
                <w:top w:val="none" w:sz="0" w:space="0" w:color="auto"/>
                <w:left w:val="none" w:sz="0" w:space="0" w:color="auto"/>
                <w:bottom w:val="none" w:sz="0" w:space="0" w:color="auto"/>
                <w:right w:val="none" w:sz="0" w:space="0" w:color="auto"/>
              </w:divBdr>
            </w:div>
          </w:divsChild>
        </w:div>
        <w:div w:id="1082795620">
          <w:marLeft w:val="0"/>
          <w:marRight w:val="0"/>
          <w:marTop w:val="0"/>
          <w:marBottom w:val="0"/>
          <w:divBdr>
            <w:top w:val="none" w:sz="0" w:space="0" w:color="auto"/>
            <w:left w:val="none" w:sz="0" w:space="0" w:color="auto"/>
            <w:bottom w:val="none" w:sz="0" w:space="0" w:color="auto"/>
            <w:right w:val="none" w:sz="0" w:space="0" w:color="auto"/>
          </w:divBdr>
          <w:divsChild>
            <w:div w:id="1525483582">
              <w:marLeft w:val="0"/>
              <w:marRight w:val="0"/>
              <w:marTop w:val="0"/>
              <w:marBottom w:val="0"/>
              <w:divBdr>
                <w:top w:val="none" w:sz="0" w:space="0" w:color="auto"/>
                <w:left w:val="none" w:sz="0" w:space="0" w:color="auto"/>
                <w:bottom w:val="none" w:sz="0" w:space="0" w:color="auto"/>
                <w:right w:val="none" w:sz="0" w:space="0" w:color="auto"/>
              </w:divBdr>
            </w:div>
          </w:divsChild>
        </w:div>
        <w:div w:id="1497454588">
          <w:marLeft w:val="0"/>
          <w:marRight w:val="0"/>
          <w:marTop w:val="0"/>
          <w:marBottom w:val="0"/>
          <w:divBdr>
            <w:top w:val="none" w:sz="0" w:space="0" w:color="auto"/>
            <w:left w:val="none" w:sz="0" w:space="0" w:color="auto"/>
            <w:bottom w:val="none" w:sz="0" w:space="0" w:color="auto"/>
            <w:right w:val="none" w:sz="0" w:space="0" w:color="auto"/>
          </w:divBdr>
          <w:divsChild>
            <w:div w:id="53936415">
              <w:marLeft w:val="0"/>
              <w:marRight w:val="0"/>
              <w:marTop w:val="0"/>
              <w:marBottom w:val="0"/>
              <w:divBdr>
                <w:top w:val="none" w:sz="0" w:space="0" w:color="auto"/>
                <w:left w:val="none" w:sz="0" w:space="0" w:color="auto"/>
                <w:bottom w:val="none" w:sz="0" w:space="0" w:color="auto"/>
                <w:right w:val="none" w:sz="0" w:space="0" w:color="auto"/>
              </w:divBdr>
            </w:div>
            <w:div w:id="334768723">
              <w:marLeft w:val="0"/>
              <w:marRight w:val="0"/>
              <w:marTop w:val="0"/>
              <w:marBottom w:val="0"/>
              <w:divBdr>
                <w:top w:val="none" w:sz="0" w:space="0" w:color="auto"/>
                <w:left w:val="none" w:sz="0" w:space="0" w:color="auto"/>
                <w:bottom w:val="none" w:sz="0" w:space="0" w:color="auto"/>
                <w:right w:val="none" w:sz="0" w:space="0" w:color="auto"/>
              </w:divBdr>
            </w:div>
            <w:div w:id="474034679">
              <w:marLeft w:val="0"/>
              <w:marRight w:val="0"/>
              <w:marTop w:val="0"/>
              <w:marBottom w:val="0"/>
              <w:divBdr>
                <w:top w:val="none" w:sz="0" w:space="0" w:color="auto"/>
                <w:left w:val="none" w:sz="0" w:space="0" w:color="auto"/>
                <w:bottom w:val="none" w:sz="0" w:space="0" w:color="auto"/>
                <w:right w:val="none" w:sz="0" w:space="0" w:color="auto"/>
              </w:divBdr>
            </w:div>
            <w:div w:id="1429426128">
              <w:marLeft w:val="0"/>
              <w:marRight w:val="0"/>
              <w:marTop w:val="0"/>
              <w:marBottom w:val="0"/>
              <w:divBdr>
                <w:top w:val="none" w:sz="0" w:space="0" w:color="auto"/>
                <w:left w:val="none" w:sz="0" w:space="0" w:color="auto"/>
                <w:bottom w:val="none" w:sz="0" w:space="0" w:color="auto"/>
                <w:right w:val="none" w:sz="0" w:space="0" w:color="auto"/>
              </w:divBdr>
            </w:div>
            <w:div w:id="1669407011">
              <w:marLeft w:val="0"/>
              <w:marRight w:val="0"/>
              <w:marTop w:val="0"/>
              <w:marBottom w:val="0"/>
              <w:divBdr>
                <w:top w:val="none" w:sz="0" w:space="0" w:color="auto"/>
                <w:left w:val="none" w:sz="0" w:space="0" w:color="auto"/>
                <w:bottom w:val="none" w:sz="0" w:space="0" w:color="auto"/>
                <w:right w:val="none" w:sz="0" w:space="0" w:color="auto"/>
              </w:divBdr>
            </w:div>
          </w:divsChild>
        </w:div>
        <w:div w:id="2039774199">
          <w:marLeft w:val="0"/>
          <w:marRight w:val="0"/>
          <w:marTop w:val="0"/>
          <w:marBottom w:val="0"/>
          <w:divBdr>
            <w:top w:val="none" w:sz="0" w:space="0" w:color="auto"/>
            <w:left w:val="none" w:sz="0" w:space="0" w:color="auto"/>
            <w:bottom w:val="none" w:sz="0" w:space="0" w:color="auto"/>
            <w:right w:val="none" w:sz="0" w:space="0" w:color="auto"/>
          </w:divBdr>
          <w:divsChild>
            <w:div w:id="2946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4055">
      <w:bodyDiv w:val="1"/>
      <w:marLeft w:val="0"/>
      <w:marRight w:val="0"/>
      <w:marTop w:val="0"/>
      <w:marBottom w:val="0"/>
      <w:divBdr>
        <w:top w:val="none" w:sz="0" w:space="0" w:color="auto"/>
        <w:left w:val="none" w:sz="0" w:space="0" w:color="auto"/>
        <w:bottom w:val="none" w:sz="0" w:space="0" w:color="auto"/>
        <w:right w:val="none" w:sz="0" w:space="0" w:color="auto"/>
      </w:divBdr>
    </w:div>
    <w:div w:id="1620839379">
      <w:bodyDiv w:val="1"/>
      <w:marLeft w:val="0"/>
      <w:marRight w:val="0"/>
      <w:marTop w:val="0"/>
      <w:marBottom w:val="0"/>
      <w:divBdr>
        <w:top w:val="none" w:sz="0" w:space="0" w:color="auto"/>
        <w:left w:val="none" w:sz="0" w:space="0" w:color="auto"/>
        <w:bottom w:val="none" w:sz="0" w:space="0" w:color="auto"/>
        <w:right w:val="none" w:sz="0" w:space="0" w:color="auto"/>
      </w:divBdr>
    </w:div>
    <w:div w:id="1621300145">
      <w:bodyDiv w:val="1"/>
      <w:marLeft w:val="0"/>
      <w:marRight w:val="0"/>
      <w:marTop w:val="0"/>
      <w:marBottom w:val="0"/>
      <w:divBdr>
        <w:top w:val="none" w:sz="0" w:space="0" w:color="auto"/>
        <w:left w:val="none" w:sz="0" w:space="0" w:color="auto"/>
        <w:bottom w:val="none" w:sz="0" w:space="0" w:color="auto"/>
        <w:right w:val="none" w:sz="0" w:space="0" w:color="auto"/>
      </w:divBdr>
    </w:div>
    <w:div w:id="1621764825">
      <w:bodyDiv w:val="1"/>
      <w:marLeft w:val="0"/>
      <w:marRight w:val="0"/>
      <w:marTop w:val="0"/>
      <w:marBottom w:val="0"/>
      <w:divBdr>
        <w:top w:val="none" w:sz="0" w:space="0" w:color="auto"/>
        <w:left w:val="none" w:sz="0" w:space="0" w:color="auto"/>
        <w:bottom w:val="none" w:sz="0" w:space="0" w:color="auto"/>
        <w:right w:val="none" w:sz="0" w:space="0" w:color="auto"/>
      </w:divBdr>
    </w:div>
    <w:div w:id="1624268954">
      <w:bodyDiv w:val="1"/>
      <w:marLeft w:val="0"/>
      <w:marRight w:val="0"/>
      <w:marTop w:val="0"/>
      <w:marBottom w:val="0"/>
      <w:divBdr>
        <w:top w:val="none" w:sz="0" w:space="0" w:color="auto"/>
        <w:left w:val="none" w:sz="0" w:space="0" w:color="auto"/>
        <w:bottom w:val="none" w:sz="0" w:space="0" w:color="auto"/>
        <w:right w:val="none" w:sz="0" w:space="0" w:color="auto"/>
      </w:divBdr>
    </w:div>
    <w:div w:id="1625572090">
      <w:bodyDiv w:val="1"/>
      <w:marLeft w:val="0"/>
      <w:marRight w:val="0"/>
      <w:marTop w:val="0"/>
      <w:marBottom w:val="0"/>
      <w:divBdr>
        <w:top w:val="none" w:sz="0" w:space="0" w:color="auto"/>
        <w:left w:val="none" w:sz="0" w:space="0" w:color="auto"/>
        <w:bottom w:val="none" w:sz="0" w:space="0" w:color="auto"/>
        <w:right w:val="none" w:sz="0" w:space="0" w:color="auto"/>
      </w:divBdr>
    </w:div>
    <w:div w:id="1627813010">
      <w:bodyDiv w:val="1"/>
      <w:marLeft w:val="0"/>
      <w:marRight w:val="0"/>
      <w:marTop w:val="0"/>
      <w:marBottom w:val="0"/>
      <w:divBdr>
        <w:top w:val="none" w:sz="0" w:space="0" w:color="auto"/>
        <w:left w:val="none" w:sz="0" w:space="0" w:color="auto"/>
        <w:bottom w:val="none" w:sz="0" w:space="0" w:color="auto"/>
        <w:right w:val="none" w:sz="0" w:space="0" w:color="auto"/>
      </w:divBdr>
    </w:div>
    <w:div w:id="1627858444">
      <w:bodyDiv w:val="1"/>
      <w:marLeft w:val="0"/>
      <w:marRight w:val="0"/>
      <w:marTop w:val="0"/>
      <w:marBottom w:val="0"/>
      <w:divBdr>
        <w:top w:val="none" w:sz="0" w:space="0" w:color="auto"/>
        <w:left w:val="none" w:sz="0" w:space="0" w:color="auto"/>
        <w:bottom w:val="none" w:sz="0" w:space="0" w:color="auto"/>
        <w:right w:val="none" w:sz="0" w:space="0" w:color="auto"/>
      </w:divBdr>
    </w:div>
    <w:div w:id="1628970267">
      <w:bodyDiv w:val="1"/>
      <w:marLeft w:val="0"/>
      <w:marRight w:val="0"/>
      <w:marTop w:val="0"/>
      <w:marBottom w:val="0"/>
      <w:divBdr>
        <w:top w:val="none" w:sz="0" w:space="0" w:color="auto"/>
        <w:left w:val="none" w:sz="0" w:space="0" w:color="auto"/>
        <w:bottom w:val="none" w:sz="0" w:space="0" w:color="auto"/>
        <w:right w:val="none" w:sz="0" w:space="0" w:color="auto"/>
      </w:divBdr>
    </w:div>
    <w:div w:id="1631979869">
      <w:bodyDiv w:val="1"/>
      <w:marLeft w:val="0"/>
      <w:marRight w:val="0"/>
      <w:marTop w:val="0"/>
      <w:marBottom w:val="0"/>
      <w:divBdr>
        <w:top w:val="none" w:sz="0" w:space="0" w:color="auto"/>
        <w:left w:val="none" w:sz="0" w:space="0" w:color="auto"/>
        <w:bottom w:val="none" w:sz="0" w:space="0" w:color="auto"/>
        <w:right w:val="none" w:sz="0" w:space="0" w:color="auto"/>
      </w:divBdr>
    </w:div>
    <w:div w:id="1633756128">
      <w:bodyDiv w:val="1"/>
      <w:marLeft w:val="0"/>
      <w:marRight w:val="0"/>
      <w:marTop w:val="0"/>
      <w:marBottom w:val="0"/>
      <w:divBdr>
        <w:top w:val="none" w:sz="0" w:space="0" w:color="auto"/>
        <w:left w:val="none" w:sz="0" w:space="0" w:color="auto"/>
        <w:bottom w:val="none" w:sz="0" w:space="0" w:color="auto"/>
        <w:right w:val="none" w:sz="0" w:space="0" w:color="auto"/>
      </w:divBdr>
    </w:div>
    <w:div w:id="1636137412">
      <w:bodyDiv w:val="1"/>
      <w:marLeft w:val="0"/>
      <w:marRight w:val="0"/>
      <w:marTop w:val="0"/>
      <w:marBottom w:val="0"/>
      <w:divBdr>
        <w:top w:val="none" w:sz="0" w:space="0" w:color="auto"/>
        <w:left w:val="none" w:sz="0" w:space="0" w:color="auto"/>
        <w:bottom w:val="none" w:sz="0" w:space="0" w:color="auto"/>
        <w:right w:val="none" w:sz="0" w:space="0" w:color="auto"/>
      </w:divBdr>
    </w:div>
    <w:div w:id="1636254680">
      <w:bodyDiv w:val="1"/>
      <w:marLeft w:val="0"/>
      <w:marRight w:val="0"/>
      <w:marTop w:val="0"/>
      <w:marBottom w:val="0"/>
      <w:divBdr>
        <w:top w:val="none" w:sz="0" w:space="0" w:color="auto"/>
        <w:left w:val="none" w:sz="0" w:space="0" w:color="auto"/>
        <w:bottom w:val="none" w:sz="0" w:space="0" w:color="auto"/>
        <w:right w:val="none" w:sz="0" w:space="0" w:color="auto"/>
      </w:divBdr>
    </w:div>
    <w:div w:id="1645964835">
      <w:bodyDiv w:val="1"/>
      <w:marLeft w:val="0"/>
      <w:marRight w:val="0"/>
      <w:marTop w:val="0"/>
      <w:marBottom w:val="0"/>
      <w:divBdr>
        <w:top w:val="none" w:sz="0" w:space="0" w:color="auto"/>
        <w:left w:val="none" w:sz="0" w:space="0" w:color="auto"/>
        <w:bottom w:val="none" w:sz="0" w:space="0" w:color="auto"/>
        <w:right w:val="none" w:sz="0" w:space="0" w:color="auto"/>
      </w:divBdr>
    </w:div>
    <w:div w:id="1647588405">
      <w:bodyDiv w:val="1"/>
      <w:marLeft w:val="0"/>
      <w:marRight w:val="0"/>
      <w:marTop w:val="0"/>
      <w:marBottom w:val="0"/>
      <w:divBdr>
        <w:top w:val="none" w:sz="0" w:space="0" w:color="auto"/>
        <w:left w:val="none" w:sz="0" w:space="0" w:color="auto"/>
        <w:bottom w:val="none" w:sz="0" w:space="0" w:color="auto"/>
        <w:right w:val="none" w:sz="0" w:space="0" w:color="auto"/>
      </w:divBdr>
    </w:div>
    <w:div w:id="1648051736">
      <w:bodyDiv w:val="1"/>
      <w:marLeft w:val="0"/>
      <w:marRight w:val="0"/>
      <w:marTop w:val="0"/>
      <w:marBottom w:val="0"/>
      <w:divBdr>
        <w:top w:val="none" w:sz="0" w:space="0" w:color="auto"/>
        <w:left w:val="none" w:sz="0" w:space="0" w:color="auto"/>
        <w:bottom w:val="none" w:sz="0" w:space="0" w:color="auto"/>
        <w:right w:val="none" w:sz="0" w:space="0" w:color="auto"/>
      </w:divBdr>
    </w:div>
    <w:div w:id="1648167854">
      <w:bodyDiv w:val="1"/>
      <w:marLeft w:val="0"/>
      <w:marRight w:val="0"/>
      <w:marTop w:val="0"/>
      <w:marBottom w:val="0"/>
      <w:divBdr>
        <w:top w:val="none" w:sz="0" w:space="0" w:color="auto"/>
        <w:left w:val="none" w:sz="0" w:space="0" w:color="auto"/>
        <w:bottom w:val="none" w:sz="0" w:space="0" w:color="auto"/>
        <w:right w:val="none" w:sz="0" w:space="0" w:color="auto"/>
      </w:divBdr>
    </w:div>
    <w:div w:id="1655988746">
      <w:bodyDiv w:val="1"/>
      <w:marLeft w:val="0"/>
      <w:marRight w:val="0"/>
      <w:marTop w:val="0"/>
      <w:marBottom w:val="0"/>
      <w:divBdr>
        <w:top w:val="none" w:sz="0" w:space="0" w:color="auto"/>
        <w:left w:val="none" w:sz="0" w:space="0" w:color="auto"/>
        <w:bottom w:val="none" w:sz="0" w:space="0" w:color="auto"/>
        <w:right w:val="none" w:sz="0" w:space="0" w:color="auto"/>
      </w:divBdr>
    </w:div>
    <w:div w:id="1657341380">
      <w:bodyDiv w:val="1"/>
      <w:marLeft w:val="0"/>
      <w:marRight w:val="0"/>
      <w:marTop w:val="0"/>
      <w:marBottom w:val="0"/>
      <w:divBdr>
        <w:top w:val="none" w:sz="0" w:space="0" w:color="auto"/>
        <w:left w:val="none" w:sz="0" w:space="0" w:color="auto"/>
        <w:bottom w:val="none" w:sz="0" w:space="0" w:color="auto"/>
        <w:right w:val="none" w:sz="0" w:space="0" w:color="auto"/>
      </w:divBdr>
    </w:div>
    <w:div w:id="1658262812">
      <w:bodyDiv w:val="1"/>
      <w:marLeft w:val="0"/>
      <w:marRight w:val="0"/>
      <w:marTop w:val="0"/>
      <w:marBottom w:val="0"/>
      <w:divBdr>
        <w:top w:val="none" w:sz="0" w:space="0" w:color="auto"/>
        <w:left w:val="none" w:sz="0" w:space="0" w:color="auto"/>
        <w:bottom w:val="none" w:sz="0" w:space="0" w:color="auto"/>
        <w:right w:val="none" w:sz="0" w:space="0" w:color="auto"/>
      </w:divBdr>
    </w:div>
    <w:div w:id="1658530802">
      <w:bodyDiv w:val="1"/>
      <w:marLeft w:val="0"/>
      <w:marRight w:val="0"/>
      <w:marTop w:val="0"/>
      <w:marBottom w:val="0"/>
      <w:divBdr>
        <w:top w:val="none" w:sz="0" w:space="0" w:color="auto"/>
        <w:left w:val="none" w:sz="0" w:space="0" w:color="auto"/>
        <w:bottom w:val="none" w:sz="0" w:space="0" w:color="auto"/>
        <w:right w:val="none" w:sz="0" w:space="0" w:color="auto"/>
      </w:divBdr>
    </w:div>
    <w:div w:id="1659647240">
      <w:bodyDiv w:val="1"/>
      <w:marLeft w:val="0"/>
      <w:marRight w:val="0"/>
      <w:marTop w:val="0"/>
      <w:marBottom w:val="0"/>
      <w:divBdr>
        <w:top w:val="none" w:sz="0" w:space="0" w:color="auto"/>
        <w:left w:val="none" w:sz="0" w:space="0" w:color="auto"/>
        <w:bottom w:val="none" w:sz="0" w:space="0" w:color="auto"/>
        <w:right w:val="none" w:sz="0" w:space="0" w:color="auto"/>
      </w:divBdr>
      <w:divsChild>
        <w:div w:id="2116435428">
          <w:marLeft w:val="0"/>
          <w:marRight w:val="0"/>
          <w:marTop w:val="0"/>
          <w:marBottom w:val="0"/>
          <w:divBdr>
            <w:top w:val="none" w:sz="0" w:space="0" w:color="auto"/>
            <w:left w:val="none" w:sz="0" w:space="0" w:color="auto"/>
            <w:bottom w:val="none" w:sz="0" w:space="0" w:color="auto"/>
            <w:right w:val="none" w:sz="0" w:space="0" w:color="auto"/>
          </w:divBdr>
          <w:divsChild>
            <w:div w:id="337081816">
              <w:marLeft w:val="0"/>
              <w:marRight w:val="0"/>
              <w:marTop w:val="0"/>
              <w:marBottom w:val="0"/>
              <w:divBdr>
                <w:top w:val="none" w:sz="0" w:space="0" w:color="auto"/>
                <w:left w:val="none" w:sz="0" w:space="0" w:color="auto"/>
                <w:bottom w:val="none" w:sz="0" w:space="0" w:color="auto"/>
                <w:right w:val="none" w:sz="0" w:space="0" w:color="auto"/>
              </w:divBdr>
            </w:div>
            <w:div w:id="372118600">
              <w:marLeft w:val="0"/>
              <w:marRight w:val="0"/>
              <w:marTop w:val="0"/>
              <w:marBottom w:val="0"/>
              <w:divBdr>
                <w:top w:val="none" w:sz="0" w:space="0" w:color="auto"/>
                <w:left w:val="none" w:sz="0" w:space="0" w:color="auto"/>
                <w:bottom w:val="none" w:sz="0" w:space="0" w:color="auto"/>
                <w:right w:val="none" w:sz="0" w:space="0" w:color="auto"/>
              </w:divBdr>
            </w:div>
            <w:div w:id="543955393">
              <w:marLeft w:val="0"/>
              <w:marRight w:val="0"/>
              <w:marTop w:val="0"/>
              <w:marBottom w:val="0"/>
              <w:divBdr>
                <w:top w:val="none" w:sz="0" w:space="0" w:color="auto"/>
                <w:left w:val="none" w:sz="0" w:space="0" w:color="auto"/>
                <w:bottom w:val="none" w:sz="0" w:space="0" w:color="auto"/>
                <w:right w:val="none" w:sz="0" w:space="0" w:color="auto"/>
              </w:divBdr>
            </w:div>
            <w:div w:id="824323750">
              <w:marLeft w:val="0"/>
              <w:marRight w:val="0"/>
              <w:marTop w:val="0"/>
              <w:marBottom w:val="0"/>
              <w:divBdr>
                <w:top w:val="none" w:sz="0" w:space="0" w:color="auto"/>
                <w:left w:val="none" w:sz="0" w:space="0" w:color="auto"/>
                <w:bottom w:val="none" w:sz="0" w:space="0" w:color="auto"/>
                <w:right w:val="none" w:sz="0" w:space="0" w:color="auto"/>
              </w:divBdr>
            </w:div>
            <w:div w:id="13842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3601">
      <w:bodyDiv w:val="1"/>
      <w:marLeft w:val="0"/>
      <w:marRight w:val="0"/>
      <w:marTop w:val="0"/>
      <w:marBottom w:val="0"/>
      <w:divBdr>
        <w:top w:val="none" w:sz="0" w:space="0" w:color="auto"/>
        <w:left w:val="none" w:sz="0" w:space="0" w:color="auto"/>
        <w:bottom w:val="none" w:sz="0" w:space="0" w:color="auto"/>
        <w:right w:val="none" w:sz="0" w:space="0" w:color="auto"/>
      </w:divBdr>
    </w:div>
    <w:div w:id="1663043501">
      <w:bodyDiv w:val="1"/>
      <w:marLeft w:val="0"/>
      <w:marRight w:val="0"/>
      <w:marTop w:val="0"/>
      <w:marBottom w:val="0"/>
      <w:divBdr>
        <w:top w:val="none" w:sz="0" w:space="0" w:color="auto"/>
        <w:left w:val="none" w:sz="0" w:space="0" w:color="auto"/>
        <w:bottom w:val="none" w:sz="0" w:space="0" w:color="auto"/>
        <w:right w:val="none" w:sz="0" w:space="0" w:color="auto"/>
      </w:divBdr>
    </w:div>
    <w:div w:id="1663729595">
      <w:bodyDiv w:val="1"/>
      <w:marLeft w:val="0"/>
      <w:marRight w:val="0"/>
      <w:marTop w:val="0"/>
      <w:marBottom w:val="0"/>
      <w:divBdr>
        <w:top w:val="none" w:sz="0" w:space="0" w:color="auto"/>
        <w:left w:val="none" w:sz="0" w:space="0" w:color="auto"/>
        <w:bottom w:val="none" w:sz="0" w:space="0" w:color="auto"/>
        <w:right w:val="none" w:sz="0" w:space="0" w:color="auto"/>
      </w:divBdr>
    </w:div>
    <w:div w:id="1666856510">
      <w:bodyDiv w:val="1"/>
      <w:marLeft w:val="0"/>
      <w:marRight w:val="0"/>
      <w:marTop w:val="0"/>
      <w:marBottom w:val="0"/>
      <w:divBdr>
        <w:top w:val="none" w:sz="0" w:space="0" w:color="auto"/>
        <w:left w:val="none" w:sz="0" w:space="0" w:color="auto"/>
        <w:bottom w:val="none" w:sz="0" w:space="0" w:color="auto"/>
        <w:right w:val="none" w:sz="0" w:space="0" w:color="auto"/>
      </w:divBdr>
      <w:divsChild>
        <w:div w:id="220409221">
          <w:marLeft w:val="0"/>
          <w:marRight w:val="0"/>
          <w:marTop w:val="0"/>
          <w:marBottom w:val="0"/>
          <w:divBdr>
            <w:top w:val="none" w:sz="0" w:space="0" w:color="auto"/>
            <w:left w:val="none" w:sz="0" w:space="0" w:color="auto"/>
            <w:bottom w:val="none" w:sz="0" w:space="0" w:color="auto"/>
            <w:right w:val="none" w:sz="0" w:space="0" w:color="auto"/>
          </w:divBdr>
        </w:div>
        <w:div w:id="390663228">
          <w:marLeft w:val="0"/>
          <w:marRight w:val="0"/>
          <w:marTop w:val="0"/>
          <w:marBottom w:val="0"/>
          <w:divBdr>
            <w:top w:val="none" w:sz="0" w:space="0" w:color="auto"/>
            <w:left w:val="none" w:sz="0" w:space="0" w:color="auto"/>
            <w:bottom w:val="none" w:sz="0" w:space="0" w:color="auto"/>
            <w:right w:val="none" w:sz="0" w:space="0" w:color="auto"/>
          </w:divBdr>
        </w:div>
        <w:div w:id="904026012">
          <w:marLeft w:val="0"/>
          <w:marRight w:val="0"/>
          <w:marTop w:val="0"/>
          <w:marBottom w:val="0"/>
          <w:divBdr>
            <w:top w:val="none" w:sz="0" w:space="0" w:color="auto"/>
            <w:left w:val="none" w:sz="0" w:space="0" w:color="auto"/>
            <w:bottom w:val="none" w:sz="0" w:space="0" w:color="auto"/>
            <w:right w:val="none" w:sz="0" w:space="0" w:color="auto"/>
          </w:divBdr>
        </w:div>
        <w:div w:id="1428503522">
          <w:marLeft w:val="0"/>
          <w:marRight w:val="0"/>
          <w:marTop w:val="0"/>
          <w:marBottom w:val="0"/>
          <w:divBdr>
            <w:top w:val="none" w:sz="0" w:space="0" w:color="auto"/>
            <w:left w:val="none" w:sz="0" w:space="0" w:color="auto"/>
            <w:bottom w:val="none" w:sz="0" w:space="0" w:color="auto"/>
            <w:right w:val="none" w:sz="0" w:space="0" w:color="auto"/>
          </w:divBdr>
        </w:div>
        <w:div w:id="1636136614">
          <w:marLeft w:val="0"/>
          <w:marRight w:val="0"/>
          <w:marTop w:val="0"/>
          <w:marBottom w:val="0"/>
          <w:divBdr>
            <w:top w:val="none" w:sz="0" w:space="0" w:color="auto"/>
            <w:left w:val="none" w:sz="0" w:space="0" w:color="auto"/>
            <w:bottom w:val="none" w:sz="0" w:space="0" w:color="auto"/>
            <w:right w:val="none" w:sz="0" w:space="0" w:color="auto"/>
          </w:divBdr>
        </w:div>
        <w:div w:id="1719009706">
          <w:marLeft w:val="0"/>
          <w:marRight w:val="0"/>
          <w:marTop w:val="0"/>
          <w:marBottom w:val="0"/>
          <w:divBdr>
            <w:top w:val="none" w:sz="0" w:space="0" w:color="auto"/>
            <w:left w:val="none" w:sz="0" w:space="0" w:color="auto"/>
            <w:bottom w:val="none" w:sz="0" w:space="0" w:color="auto"/>
            <w:right w:val="none" w:sz="0" w:space="0" w:color="auto"/>
          </w:divBdr>
        </w:div>
        <w:div w:id="1879470809">
          <w:marLeft w:val="0"/>
          <w:marRight w:val="0"/>
          <w:marTop w:val="0"/>
          <w:marBottom w:val="0"/>
          <w:divBdr>
            <w:top w:val="none" w:sz="0" w:space="0" w:color="auto"/>
            <w:left w:val="none" w:sz="0" w:space="0" w:color="auto"/>
            <w:bottom w:val="none" w:sz="0" w:space="0" w:color="auto"/>
            <w:right w:val="none" w:sz="0" w:space="0" w:color="auto"/>
          </w:divBdr>
        </w:div>
      </w:divsChild>
    </w:div>
    <w:div w:id="1667778568">
      <w:bodyDiv w:val="1"/>
      <w:marLeft w:val="0"/>
      <w:marRight w:val="0"/>
      <w:marTop w:val="0"/>
      <w:marBottom w:val="0"/>
      <w:divBdr>
        <w:top w:val="none" w:sz="0" w:space="0" w:color="auto"/>
        <w:left w:val="none" w:sz="0" w:space="0" w:color="auto"/>
        <w:bottom w:val="none" w:sz="0" w:space="0" w:color="auto"/>
        <w:right w:val="none" w:sz="0" w:space="0" w:color="auto"/>
      </w:divBdr>
    </w:div>
    <w:div w:id="1671980233">
      <w:bodyDiv w:val="1"/>
      <w:marLeft w:val="0"/>
      <w:marRight w:val="0"/>
      <w:marTop w:val="0"/>
      <w:marBottom w:val="0"/>
      <w:divBdr>
        <w:top w:val="none" w:sz="0" w:space="0" w:color="auto"/>
        <w:left w:val="none" w:sz="0" w:space="0" w:color="auto"/>
        <w:bottom w:val="none" w:sz="0" w:space="0" w:color="auto"/>
        <w:right w:val="none" w:sz="0" w:space="0" w:color="auto"/>
      </w:divBdr>
      <w:divsChild>
        <w:div w:id="105850387">
          <w:marLeft w:val="0"/>
          <w:marRight w:val="0"/>
          <w:marTop w:val="0"/>
          <w:marBottom w:val="0"/>
          <w:divBdr>
            <w:top w:val="none" w:sz="0" w:space="0" w:color="auto"/>
            <w:left w:val="none" w:sz="0" w:space="0" w:color="auto"/>
            <w:bottom w:val="none" w:sz="0" w:space="0" w:color="auto"/>
            <w:right w:val="none" w:sz="0" w:space="0" w:color="auto"/>
          </w:divBdr>
          <w:divsChild>
            <w:div w:id="1806851896">
              <w:marLeft w:val="0"/>
              <w:marRight w:val="0"/>
              <w:marTop w:val="0"/>
              <w:marBottom w:val="0"/>
              <w:divBdr>
                <w:top w:val="none" w:sz="0" w:space="0" w:color="auto"/>
                <w:left w:val="none" w:sz="0" w:space="0" w:color="auto"/>
                <w:bottom w:val="none" w:sz="0" w:space="0" w:color="auto"/>
                <w:right w:val="none" w:sz="0" w:space="0" w:color="auto"/>
              </w:divBdr>
            </w:div>
          </w:divsChild>
        </w:div>
        <w:div w:id="343552152">
          <w:marLeft w:val="0"/>
          <w:marRight w:val="0"/>
          <w:marTop w:val="0"/>
          <w:marBottom w:val="0"/>
          <w:divBdr>
            <w:top w:val="none" w:sz="0" w:space="0" w:color="auto"/>
            <w:left w:val="none" w:sz="0" w:space="0" w:color="auto"/>
            <w:bottom w:val="none" w:sz="0" w:space="0" w:color="auto"/>
            <w:right w:val="none" w:sz="0" w:space="0" w:color="auto"/>
          </w:divBdr>
          <w:divsChild>
            <w:div w:id="1901206851">
              <w:marLeft w:val="0"/>
              <w:marRight w:val="0"/>
              <w:marTop w:val="0"/>
              <w:marBottom w:val="0"/>
              <w:divBdr>
                <w:top w:val="none" w:sz="0" w:space="0" w:color="auto"/>
                <w:left w:val="none" w:sz="0" w:space="0" w:color="auto"/>
                <w:bottom w:val="none" w:sz="0" w:space="0" w:color="auto"/>
                <w:right w:val="none" w:sz="0" w:space="0" w:color="auto"/>
              </w:divBdr>
            </w:div>
          </w:divsChild>
        </w:div>
        <w:div w:id="798378976">
          <w:marLeft w:val="0"/>
          <w:marRight w:val="0"/>
          <w:marTop w:val="0"/>
          <w:marBottom w:val="0"/>
          <w:divBdr>
            <w:top w:val="none" w:sz="0" w:space="0" w:color="auto"/>
            <w:left w:val="none" w:sz="0" w:space="0" w:color="auto"/>
            <w:bottom w:val="none" w:sz="0" w:space="0" w:color="auto"/>
            <w:right w:val="none" w:sz="0" w:space="0" w:color="auto"/>
          </w:divBdr>
          <w:divsChild>
            <w:div w:id="1155489306">
              <w:marLeft w:val="0"/>
              <w:marRight w:val="0"/>
              <w:marTop w:val="0"/>
              <w:marBottom w:val="0"/>
              <w:divBdr>
                <w:top w:val="none" w:sz="0" w:space="0" w:color="auto"/>
                <w:left w:val="none" w:sz="0" w:space="0" w:color="auto"/>
                <w:bottom w:val="none" w:sz="0" w:space="0" w:color="auto"/>
                <w:right w:val="none" w:sz="0" w:space="0" w:color="auto"/>
              </w:divBdr>
            </w:div>
          </w:divsChild>
        </w:div>
        <w:div w:id="1162700665">
          <w:marLeft w:val="0"/>
          <w:marRight w:val="0"/>
          <w:marTop w:val="0"/>
          <w:marBottom w:val="0"/>
          <w:divBdr>
            <w:top w:val="none" w:sz="0" w:space="0" w:color="auto"/>
            <w:left w:val="none" w:sz="0" w:space="0" w:color="auto"/>
            <w:bottom w:val="none" w:sz="0" w:space="0" w:color="auto"/>
            <w:right w:val="none" w:sz="0" w:space="0" w:color="auto"/>
          </w:divBdr>
          <w:divsChild>
            <w:div w:id="1565331669">
              <w:marLeft w:val="0"/>
              <w:marRight w:val="0"/>
              <w:marTop w:val="0"/>
              <w:marBottom w:val="0"/>
              <w:divBdr>
                <w:top w:val="none" w:sz="0" w:space="0" w:color="auto"/>
                <w:left w:val="none" w:sz="0" w:space="0" w:color="auto"/>
                <w:bottom w:val="none" w:sz="0" w:space="0" w:color="auto"/>
                <w:right w:val="none" w:sz="0" w:space="0" w:color="auto"/>
              </w:divBdr>
            </w:div>
          </w:divsChild>
        </w:div>
        <w:div w:id="1541238691">
          <w:marLeft w:val="0"/>
          <w:marRight w:val="0"/>
          <w:marTop w:val="0"/>
          <w:marBottom w:val="0"/>
          <w:divBdr>
            <w:top w:val="none" w:sz="0" w:space="0" w:color="auto"/>
            <w:left w:val="none" w:sz="0" w:space="0" w:color="auto"/>
            <w:bottom w:val="none" w:sz="0" w:space="0" w:color="auto"/>
            <w:right w:val="none" w:sz="0" w:space="0" w:color="auto"/>
          </w:divBdr>
          <w:divsChild>
            <w:div w:id="461004099">
              <w:marLeft w:val="0"/>
              <w:marRight w:val="0"/>
              <w:marTop w:val="0"/>
              <w:marBottom w:val="0"/>
              <w:divBdr>
                <w:top w:val="none" w:sz="0" w:space="0" w:color="auto"/>
                <w:left w:val="none" w:sz="0" w:space="0" w:color="auto"/>
                <w:bottom w:val="none" w:sz="0" w:space="0" w:color="auto"/>
                <w:right w:val="none" w:sz="0" w:space="0" w:color="auto"/>
              </w:divBdr>
            </w:div>
            <w:div w:id="475294454">
              <w:marLeft w:val="0"/>
              <w:marRight w:val="0"/>
              <w:marTop w:val="0"/>
              <w:marBottom w:val="0"/>
              <w:divBdr>
                <w:top w:val="none" w:sz="0" w:space="0" w:color="auto"/>
                <w:left w:val="none" w:sz="0" w:space="0" w:color="auto"/>
                <w:bottom w:val="none" w:sz="0" w:space="0" w:color="auto"/>
                <w:right w:val="none" w:sz="0" w:space="0" w:color="auto"/>
              </w:divBdr>
            </w:div>
            <w:div w:id="1029641159">
              <w:marLeft w:val="0"/>
              <w:marRight w:val="0"/>
              <w:marTop w:val="0"/>
              <w:marBottom w:val="0"/>
              <w:divBdr>
                <w:top w:val="none" w:sz="0" w:space="0" w:color="auto"/>
                <w:left w:val="none" w:sz="0" w:space="0" w:color="auto"/>
                <w:bottom w:val="none" w:sz="0" w:space="0" w:color="auto"/>
                <w:right w:val="none" w:sz="0" w:space="0" w:color="auto"/>
              </w:divBdr>
            </w:div>
            <w:div w:id="1107967818">
              <w:marLeft w:val="0"/>
              <w:marRight w:val="0"/>
              <w:marTop w:val="0"/>
              <w:marBottom w:val="0"/>
              <w:divBdr>
                <w:top w:val="none" w:sz="0" w:space="0" w:color="auto"/>
                <w:left w:val="none" w:sz="0" w:space="0" w:color="auto"/>
                <w:bottom w:val="none" w:sz="0" w:space="0" w:color="auto"/>
                <w:right w:val="none" w:sz="0" w:space="0" w:color="auto"/>
              </w:divBdr>
            </w:div>
            <w:div w:id="1348630358">
              <w:marLeft w:val="0"/>
              <w:marRight w:val="0"/>
              <w:marTop w:val="0"/>
              <w:marBottom w:val="0"/>
              <w:divBdr>
                <w:top w:val="none" w:sz="0" w:space="0" w:color="auto"/>
                <w:left w:val="none" w:sz="0" w:space="0" w:color="auto"/>
                <w:bottom w:val="none" w:sz="0" w:space="0" w:color="auto"/>
                <w:right w:val="none" w:sz="0" w:space="0" w:color="auto"/>
              </w:divBdr>
            </w:div>
            <w:div w:id="1409040978">
              <w:marLeft w:val="0"/>
              <w:marRight w:val="0"/>
              <w:marTop w:val="0"/>
              <w:marBottom w:val="0"/>
              <w:divBdr>
                <w:top w:val="none" w:sz="0" w:space="0" w:color="auto"/>
                <w:left w:val="none" w:sz="0" w:space="0" w:color="auto"/>
                <w:bottom w:val="none" w:sz="0" w:space="0" w:color="auto"/>
                <w:right w:val="none" w:sz="0" w:space="0" w:color="auto"/>
              </w:divBdr>
            </w:div>
            <w:div w:id="20540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6250">
      <w:bodyDiv w:val="1"/>
      <w:marLeft w:val="0"/>
      <w:marRight w:val="0"/>
      <w:marTop w:val="0"/>
      <w:marBottom w:val="0"/>
      <w:divBdr>
        <w:top w:val="none" w:sz="0" w:space="0" w:color="auto"/>
        <w:left w:val="none" w:sz="0" w:space="0" w:color="auto"/>
        <w:bottom w:val="none" w:sz="0" w:space="0" w:color="auto"/>
        <w:right w:val="none" w:sz="0" w:space="0" w:color="auto"/>
      </w:divBdr>
    </w:div>
    <w:div w:id="1673291315">
      <w:bodyDiv w:val="1"/>
      <w:marLeft w:val="0"/>
      <w:marRight w:val="0"/>
      <w:marTop w:val="0"/>
      <w:marBottom w:val="0"/>
      <w:divBdr>
        <w:top w:val="none" w:sz="0" w:space="0" w:color="auto"/>
        <w:left w:val="none" w:sz="0" w:space="0" w:color="auto"/>
        <w:bottom w:val="none" w:sz="0" w:space="0" w:color="auto"/>
        <w:right w:val="none" w:sz="0" w:space="0" w:color="auto"/>
      </w:divBdr>
    </w:div>
    <w:div w:id="1677465645">
      <w:bodyDiv w:val="1"/>
      <w:marLeft w:val="0"/>
      <w:marRight w:val="0"/>
      <w:marTop w:val="0"/>
      <w:marBottom w:val="0"/>
      <w:divBdr>
        <w:top w:val="none" w:sz="0" w:space="0" w:color="auto"/>
        <w:left w:val="none" w:sz="0" w:space="0" w:color="auto"/>
        <w:bottom w:val="none" w:sz="0" w:space="0" w:color="auto"/>
        <w:right w:val="none" w:sz="0" w:space="0" w:color="auto"/>
      </w:divBdr>
    </w:div>
    <w:div w:id="1677608981">
      <w:bodyDiv w:val="1"/>
      <w:marLeft w:val="0"/>
      <w:marRight w:val="0"/>
      <w:marTop w:val="0"/>
      <w:marBottom w:val="0"/>
      <w:divBdr>
        <w:top w:val="none" w:sz="0" w:space="0" w:color="auto"/>
        <w:left w:val="none" w:sz="0" w:space="0" w:color="auto"/>
        <w:bottom w:val="none" w:sz="0" w:space="0" w:color="auto"/>
        <w:right w:val="none" w:sz="0" w:space="0" w:color="auto"/>
      </w:divBdr>
    </w:div>
    <w:div w:id="1678653718">
      <w:bodyDiv w:val="1"/>
      <w:marLeft w:val="0"/>
      <w:marRight w:val="0"/>
      <w:marTop w:val="0"/>
      <w:marBottom w:val="0"/>
      <w:divBdr>
        <w:top w:val="none" w:sz="0" w:space="0" w:color="auto"/>
        <w:left w:val="none" w:sz="0" w:space="0" w:color="auto"/>
        <w:bottom w:val="none" w:sz="0" w:space="0" w:color="auto"/>
        <w:right w:val="none" w:sz="0" w:space="0" w:color="auto"/>
      </w:divBdr>
    </w:div>
    <w:div w:id="1679692501">
      <w:bodyDiv w:val="1"/>
      <w:marLeft w:val="0"/>
      <w:marRight w:val="0"/>
      <w:marTop w:val="0"/>
      <w:marBottom w:val="0"/>
      <w:divBdr>
        <w:top w:val="none" w:sz="0" w:space="0" w:color="auto"/>
        <w:left w:val="none" w:sz="0" w:space="0" w:color="auto"/>
        <w:bottom w:val="none" w:sz="0" w:space="0" w:color="auto"/>
        <w:right w:val="none" w:sz="0" w:space="0" w:color="auto"/>
      </w:divBdr>
    </w:div>
    <w:div w:id="1680694411">
      <w:bodyDiv w:val="1"/>
      <w:marLeft w:val="0"/>
      <w:marRight w:val="0"/>
      <w:marTop w:val="0"/>
      <w:marBottom w:val="0"/>
      <w:divBdr>
        <w:top w:val="none" w:sz="0" w:space="0" w:color="auto"/>
        <w:left w:val="none" w:sz="0" w:space="0" w:color="auto"/>
        <w:bottom w:val="none" w:sz="0" w:space="0" w:color="auto"/>
        <w:right w:val="none" w:sz="0" w:space="0" w:color="auto"/>
      </w:divBdr>
      <w:divsChild>
        <w:div w:id="1782530569">
          <w:marLeft w:val="0"/>
          <w:marRight w:val="0"/>
          <w:marTop w:val="0"/>
          <w:marBottom w:val="0"/>
          <w:divBdr>
            <w:top w:val="none" w:sz="0" w:space="0" w:color="auto"/>
            <w:left w:val="none" w:sz="0" w:space="0" w:color="auto"/>
            <w:bottom w:val="none" w:sz="0" w:space="0" w:color="auto"/>
            <w:right w:val="none" w:sz="0" w:space="0" w:color="auto"/>
          </w:divBdr>
          <w:divsChild>
            <w:div w:id="509878917">
              <w:marLeft w:val="0"/>
              <w:marRight w:val="0"/>
              <w:marTop w:val="0"/>
              <w:marBottom w:val="0"/>
              <w:divBdr>
                <w:top w:val="none" w:sz="0" w:space="0" w:color="auto"/>
                <w:left w:val="none" w:sz="0" w:space="0" w:color="auto"/>
                <w:bottom w:val="none" w:sz="0" w:space="0" w:color="auto"/>
                <w:right w:val="none" w:sz="0" w:space="0" w:color="auto"/>
              </w:divBdr>
            </w:div>
          </w:divsChild>
        </w:div>
        <w:div w:id="1835224474">
          <w:marLeft w:val="0"/>
          <w:marRight w:val="0"/>
          <w:marTop w:val="0"/>
          <w:marBottom w:val="0"/>
          <w:divBdr>
            <w:top w:val="none" w:sz="0" w:space="0" w:color="auto"/>
            <w:left w:val="none" w:sz="0" w:space="0" w:color="auto"/>
            <w:bottom w:val="none" w:sz="0" w:space="0" w:color="auto"/>
            <w:right w:val="none" w:sz="0" w:space="0" w:color="auto"/>
          </w:divBdr>
          <w:divsChild>
            <w:div w:id="39717136">
              <w:marLeft w:val="0"/>
              <w:marRight w:val="0"/>
              <w:marTop w:val="0"/>
              <w:marBottom w:val="0"/>
              <w:divBdr>
                <w:top w:val="none" w:sz="0" w:space="0" w:color="auto"/>
                <w:left w:val="none" w:sz="0" w:space="0" w:color="auto"/>
                <w:bottom w:val="none" w:sz="0" w:space="0" w:color="auto"/>
                <w:right w:val="none" w:sz="0" w:space="0" w:color="auto"/>
              </w:divBdr>
            </w:div>
            <w:div w:id="436756444">
              <w:marLeft w:val="0"/>
              <w:marRight w:val="0"/>
              <w:marTop w:val="0"/>
              <w:marBottom w:val="0"/>
              <w:divBdr>
                <w:top w:val="none" w:sz="0" w:space="0" w:color="auto"/>
                <w:left w:val="none" w:sz="0" w:space="0" w:color="auto"/>
                <w:bottom w:val="none" w:sz="0" w:space="0" w:color="auto"/>
                <w:right w:val="none" w:sz="0" w:space="0" w:color="auto"/>
              </w:divBdr>
            </w:div>
            <w:div w:id="478957556">
              <w:marLeft w:val="0"/>
              <w:marRight w:val="0"/>
              <w:marTop w:val="0"/>
              <w:marBottom w:val="0"/>
              <w:divBdr>
                <w:top w:val="none" w:sz="0" w:space="0" w:color="auto"/>
                <w:left w:val="none" w:sz="0" w:space="0" w:color="auto"/>
                <w:bottom w:val="none" w:sz="0" w:space="0" w:color="auto"/>
                <w:right w:val="none" w:sz="0" w:space="0" w:color="auto"/>
              </w:divBdr>
            </w:div>
            <w:div w:id="498737653">
              <w:marLeft w:val="0"/>
              <w:marRight w:val="0"/>
              <w:marTop w:val="0"/>
              <w:marBottom w:val="0"/>
              <w:divBdr>
                <w:top w:val="none" w:sz="0" w:space="0" w:color="auto"/>
                <w:left w:val="none" w:sz="0" w:space="0" w:color="auto"/>
                <w:bottom w:val="none" w:sz="0" w:space="0" w:color="auto"/>
                <w:right w:val="none" w:sz="0" w:space="0" w:color="auto"/>
              </w:divBdr>
            </w:div>
            <w:div w:id="505098261">
              <w:marLeft w:val="0"/>
              <w:marRight w:val="0"/>
              <w:marTop w:val="0"/>
              <w:marBottom w:val="0"/>
              <w:divBdr>
                <w:top w:val="none" w:sz="0" w:space="0" w:color="auto"/>
                <w:left w:val="none" w:sz="0" w:space="0" w:color="auto"/>
                <w:bottom w:val="none" w:sz="0" w:space="0" w:color="auto"/>
                <w:right w:val="none" w:sz="0" w:space="0" w:color="auto"/>
              </w:divBdr>
            </w:div>
            <w:div w:id="614140913">
              <w:marLeft w:val="0"/>
              <w:marRight w:val="0"/>
              <w:marTop w:val="0"/>
              <w:marBottom w:val="0"/>
              <w:divBdr>
                <w:top w:val="none" w:sz="0" w:space="0" w:color="auto"/>
                <w:left w:val="none" w:sz="0" w:space="0" w:color="auto"/>
                <w:bottom w:val="none" w:sz="0" w:space="0" w:color="auto"/>
                <w:right w:val="none" w:sz="0" w:space="0" w:color="auto"/>
              </w:divBdr>
            </w:div>
            <w:div w:id="874973789">
              <w:marLeft w:val="0"/>
              <w:marRight w:val="0"/>
              <w:marTop w:val="0"/>
              <w:marBottom w:val="0"/>
              <w:divBdr>
                <w:top w:val="none" w:sz="0" w:space="0" w:color="auto"/>
                <w:left w:val="none" w:sz="0" w:space="0" w:color="auto"/>
                <w:bottom w:val="none" w:sz="0" w:space="0" w:color="auto"/>
                <w:right w:val="none" w:sz="0" w:space="0" w:color="auto"/>
              </w:divBdr>
            </w:div>
            <w:div w:id="1022124175">
              <w:marLeft w:val="0"/>
              <w:marRight w:val="0"/>
              <w:marTop w:val="0"/>
              <w:marBottom w:val="0"/>
              <w:divBdr>
                <w:top w:val="none" w:sz="0" w:space="0" w:color="auto"/>
                <w:left w:val="none" w:sz="0" w:space="0" w:color="auto"/>
                <w:bottom w:val="none" w:sz="0" w:space="0" w:color="auto"/>
                <w:right w:val="none" w:sz="0" w:space="0" w:color="auto"/>
              </w:divBdr>
            </w:div>
            <w:div w:id="1146818975">
              <w:marLeft w:val="0"/>
              <w:marRight w:val="0"/>
              <w:marTop w:val="0"/>
              <w:marBottom w:val="0"/>
              <w:divBdr>
                <w:top w:val="none" w:sz="0" w:space="0" w:color="auto"/>
                <w:left w:val="none" w:sz="0" w:space="0" w:color="auto"/>
                <w:bottom w:val="none" w:sz="0" w:space="0" w:color="auto"/>
                <w:right w:val="none" w:sz="0" w:space="0" w:color="auto"/>
              </w:divBdr>
            </w:div>
            <w:div w:id="1647128012">
              <w:marLeft w:val="0"/>
              <w:marRight w:val="0"/>
              <w:marTop w:val="0"/>
              <w:marBottom w:val="0"/>
              <w:divBdr>
                <w:top w:val="none" w:sz="0" w:space="0" w:color="auto"/>
                <w:left w:val="none" w:sz="0" w:space="0" w:color="auto"/>
                <w:bottom w:val="none" w:sz="0" w:space="0" w:color="auto"/>
                <w:right w:val="none" w:sz="0" w:space="0" w:color="auto"/>
              </w:divBdr>
            </w:div>
            <w:div w:id="1655453431">
              <w:marLeft w:val="0"/>
              <w:marRight w:val="0"/>
              <w:marTop w:val="0"/>
              <w:marBottom w:val="0"/>
              <w:divBdr>
                <w:top w:val="none" w:sz="0" w:space="0" w:color="auto"/>
                <w:left w:val="none" w:sz="0" w:space="0" w:color="auto"/>
                <w:bottom w:val="none" w:sz="0" w:space="0" w:color="auto"/>
                <w:right w:val="none" w:sz="0" w:space="0" w:color="auto"/>
              </w:divBdr>
            </w:div>
            <w:div w:id="1718815791">
              <w:marLeft w:val="0"/>
              <w:marRight w:val="0"/>
              <w:marTop w:val="0"/>
              <w:marBottom w:val="0"/>
              <w:divBdr>
                <w:top w:val="none" w:sz="0" w:space="0" w:color="auto"/>
                <w:left w:val="none" w:sz="0" w:space="0" w:color="auto"/>
                <w:bottom w:val="none" w:sz="0" w:space="0" w:color="auto"/>
                <w:right w:val="none" w:sz="0" w:space="0" w:color="auto"/>
              </w:divBdr>
            </w:div>
            <w:div w:id="1826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8216">
      <w:bodyDiv w:val="1"/>
      <w:marLeft w:val="0"/>
      <w:marRight w:val="0"/>
      <w:marTop w:val="0"/>
      <w:marBottom w:val="0"/>
      <w:divBdr>
        <w:top w:val="none" w:sz="0" w:space="0" w:color="auto"/>
        <w:left w:val="none" w:sz="0" w:space="0" w:color="auto"/>
        <w:bottom w:val="none" w:sz="0" w:space="0" w:color="auto"/>
        <w:right w:val="none" w:sz="0" w:space="0" w:color="auto"/>
      </w:divBdr>
    </w:div>
    <w:div w:id="1682927512">
      <w:bodyDiv w:val="1"/>
      <w:marLeft w:val="0"/>
      <w:marRight w:val="0"/>
      <w:marTop w:val="0"/>
      <w:marBottom w:val="0"/>
      <w:divBdr>
        <w:top w:val="none" w:sz="0" w:space="0" w:color="auto"/>
        <w:left w:val="none" w:sz="0" w:space="0" w:color="auto"/>
        <w:bottom w:val="none" w:sz="0" w:space="0" w:color="auto"/>
        <w:right w:val="none" w:sz="0" w:space="0" w:color="auto"/>
      </w:divBdr>
    </w:div>
    <w:div w:id="1684279632">
      <w:bodyDiv w:val="1"/>
      <w:marLeft w:val="0"/>
      <w:marRight w:val="0"/>
      <w:marTop w:val="0"/>
      <w:marBottom w:val="0"/>
      <w:divBdr>
        <w:top w:val="none" w:sz="0" w:space="0" w:color="auto"/>
        <w:left w:val="none" w:sz="0" w:space="0" w:color="auto"/>
        <w:bottom w:val="none" w:sz="0" w:space="0" w:color="auto"/>
        <w:right w:val="none" w:sz="0" w:space="0" w:color="auto"/>
      </w:divBdr>
    </w:div>
    <w:div w:id="1686907529">
      <w:bodyDiv w:val="1"/>
      <w:marLeft w:val="0"/>
      <w:marRight w:val="0"/>
      <w:marTop w:val="0"/>
      <w:marBottom w:val="0"/>
      <w:divBdr>
        <w:top w:val="none" w:sz="0" w:space="0" w:color="auto"/>
        <w:left w:val="none" w:sz="0" w:space="0" w:color="auto"/>
        <w:bottom w:val="none" w:sz="0" w:space="0" w:color="auto"/>
        <w:right w:val="none" w:sz="0" w:space="0" w:color="auto"/>
      </w:divBdr>
    </w:div>
    <w:div w:id="1687709596">
      <w:bodyDiv w:val="1"/>
      <w:marLeft w:val="0"/>
      <w:marRight w:val="0"/>
      <w:marTop w:val="0"/>
      <w:marBottom w:val="0"/>
      <w:divBdr>
        <w:top w:val="none" w:sz="0" w:space="0" w:color="auto"/>
        <w:left w:val="none" w:sz="0" w:space="0" w:color="auto"/>
        <w:bottom w:val="none" w:sz="0" w:space="0" w:color="auto"/>
        <w:right w:val="none" w:sz="0" w:space="0" w:color="auto"/>
      </w:divBdr>
    </w:div>
    <w:div w:id="1688368222">
      <w:bodyDiv w:val="1"/>
      <w:marLeft w:val="0"/>
      <w:marRight w:val="0"/>
      <w:marTop w:val="0"/>
      <w:marBottom w:val="0"/>
      <w:divBdr>
        <w:top w:val="none" w:sz="0" w:space="0" w:color="auto"/>
        <w:left w:val="none" w:sz="0" w:space="0" w:color="auto"/>
        <w:bottom w:val="none" w:sz="0" w:space="0" w:color="auto"/>
        <w:right w:val="none" w:sz="0" w:space="0" w:color="auto"/>
      </w:divBdr>
    </w:div>
    <w:div w:id="1690763951">
      <w:bodyDiv w:val="1"/>
      <w:marLeft w:val="0"/>
      <w:marRight w:val="0"/>
      <w:marTop w:val="0"/>
      <w:marBottom w:val="0"/>
      <w:divBdr>
        <w:top w:val="none" w:sz="0" w:space="0" w:color="auto"/>
        <w:left w:val="none" w:sz="0" w:space="0" w:color="auto"/>
        <w:bottom w:val="none" w:sz="0" w:space="0" w:color="auto"/>
        <w:right w:val="none" w:sz="0" w:space="0" w:color="auto"/>
      </w:divBdr>
    </w:div>
    <w:div w:id="1691950276">
      <w:bodyDiv w:val="1"/>
      <w:marLeft w:val="0"/>
      <w:marRight w:val="0"/>
      <w:marTop w:val="0"/>
      <w:marBottom w:val="0"/>
      <w:divBdr>
        <w:top w:val="none" w:sz="0" w:space="0" w:color="auto"/>
        <w:left w:val="none" w:sz="0" w:space="0" w:color="auto"/>
        <w:bottom w:val="none" w:sz="0" w:space="0" w:color="auto"/>
        <w:right w:val="none" w:sz="0" w:space="0" w:color="auto"/>
      </w:divBdr>
    </w:div>
    <w:div w:id="1692413432">
      <w:bodyDiv w:val="1"/>
      <w:marLeft w:val="0"/>
      <w:marRight w:val="0"/>
      <w:marTop w:val="0"/>
      <w:marBottom w:val="0"/>
      <w:divBdr>
        <w:top w:val="none" w:sz="0" w:space="0" w:color="auto"/>
        <w:left w:val="none" w:sz="0" w:space="0" w:color="auto"/>
        <w:bottom w:val="none" w:sz="0" w:space="0" w:color="auto"/>
        <w:right w:val="none" w:sz="0" w:space="0" w:color="auto"/>
      </w:divBdr>
    </w:div>
    <w:div w:id="1696422216">
      <w:bodyDiv w:val="1"/>
      <w:marLeft w:val="0"/>
      <w:marRight w:val="0"/>
      <w:marTop w:val="0"/>
      <w:marBottom w:val="0"/>
      <w:divBdr>
        <w:top w:val="none" w:sz="0" w:space="0" w:color="auto"/>
        <w:left w:val="none" w:sz="0" w:space="0" w:color="auto"/>
        <w:bottom w:val="none" w:sz="0" w:space="0" w:color="auto"/>
        <w:right w:val="none" w:sz="0" w:space="0" w:color="auto"/>
      </w:divBdr>
    </w:div>
    <w:div w:id="1699349438">
      <w:bodyDiv w:val="1"/>
      <w:marLeft w:val="0"/>
      <w:marRight w:val="0"/>
      <w:marTop w:val="0"/>
      <w:marBottom w:val="0"/>
      <w:divBdr>
        <w:top w:val="none" w:sz="0" w:space="0" w:color="auto"/>
        <w:left w:val="none" w:sz="0" w:space="0" w:color="auto"/>
        <w:bottom w:val="none" w:sz="0" w:space="0" w:color="auto"/>
        <w:right w:val="none" w:sz="0" w:space="0" w:color="auto"/>
      </w:divBdr>
    </w:div>
    <w:div w:id="1700886265">
      <w:bodyDiv w:val="1"/>
      <w:marLeft w:val="0"/>
      <w:marRight w:val="0"/>
      <w:marTop w:val="0"/>
      <w:marBottom w:val="0"/>
      <w:divBdr>
        <w:top w:val="none" w:sz="0" w:space="0" w:color="auto"/>
        <w:left w:val="none" w:sz="0" w:space="0" w:color="auto"/>
        <w:bottom w:val="none" w:sz="0" w:space="0" w:color="auto"/>
        <w:right w:val="none" w:sz="0" w:space="0" w:color="auto"/>
      </w:divBdr>
    </w:div>
    <w:div w:id="1701080221">
      <w:bodyDiv w:val="1"/>
      <w:marLeft w:val="0"/>
      <w:marRight w:val="0"/>
      <w:marTop w:val="0"/>
      <w:marBottom w:val="0"/>
      <w:divBdr>
        <w:top w:val="none" w:sz="0" w:space="0" w:color="auto"/>
        <w:left w:val="none" w:sz="0" w:space="0" w:color="auto"/>
        <w:bottom w:val="none" w:sz="0" w:space="0" w:color="auto"/>
        <w:right w:val="none" w:sz="0" w:space="0" w:color="auto"/>
      </w:divBdr>
    </w:div>
    <w:div w:id="1701197025">
      <w:bodyDiv w:val="1"/>
      <w:marLeft w:val="0"/>
      <w:marRight w:val="0"/>
      <w:marTop w:val="0"/>
      <w:marBottom w:val="0"/>
      <w:divBdr>
        <w:top w:val="none" w:sz="0" w:space="0" w:color="auto"/>
        <w:left w:val="none" w:sz="0" w:space="0" w:color="auto"/>
        <w:bottom w:val="none" w:sz="0" w:space="0" w:color="auto"/>
        <w:right w:val="none" w:sz="0" w:space="0" w:color="auto"/>
      </w:divBdr>
    </w:div>
    <w:div w:id="1701786206">
      <w:bodyDiv w:val="1"/>
      <w:marLeft w:val="0"/>
      <w:marRight w:val="0"/>
      <w:marTop w:val="0"/>
      <w:marBottom w:val="0"/>
      <w:divBdr>
        <w:top w:val="none" w:sz="0" w:space="0" w:color="auto"/>
        <w:left w:val="none" w:sz="0" w:space="0" w:color="auto"/>
        <w:bottom w:val="none" w:sz="0" w:space="0" w:color="auto"/>
        <w:right w:val="none" w:sz="0" w:space="0" w:color="auto"/>
      </w:divBdr>
    </w:div>
    <w:div w:id="1703483052">
      <w:bodyDiv w:val="1"/>
      <w:marLeft w:val="0"/>
      <w:marRight w:val="0"/>
      <w:marTop w:val="0"/>
      <w:marBottom w:val="0"/>
      <w:divBdr>
        <w:top w:val="none" w:sz="0" w:space="0" w:color="auto"/>
        <w:left w:val="none" w:sz="0" w:space="0" w:color="auto"/>
        <w:bottom w:val="none" w:sz="0" w:space="0" w:color="auto"/>
        <w:right w:val="none" w:sz="0" w:space="0" w:color="auto"/>
      </w:divBdr>
    </w:div>
    <w:div w:id="1705714496">
      <w:bodyDiv w:val="1"/>
      <w:marLeft w:val="0"/>
      <w:marRight w:val="0"/>
      <w:marTop w:val="0"/>
      <w:marBottom w:val="0"/>
      <w:divBdr>
        <w:top w:val="none" w:sz="0" w:space="0" w:color="auto"/>
        <w:left w:val="none" w:sz="0" w:space="0" w:color="auto"/>
        <w:bottom w:val="none" w:sz="0" w:space="0" w:color="auto"/>
        <w:right w:val="none" w:sz="0" w:space="0" w:color="auto"/>
      </w:divBdr>
    </w:div>
    <w:div w:id="1710716871">
      <w:bodyDiv w:val="1"/>
      <w:marLeft w:val="0"/>
      <w:marRight w:val="0"/>
      <w:marTop w:val="0"/>
      <w:marBottom w:val="0"/>
      <w:divBdr>
        <w:top w:val="none" w:sz="0" w:space="0" w:color="auto"/>
        <w:left w:val="none" w:sz="0" w:space="0" w:color="auto"/>
        <w:bottom w:val="none" w:sz="0" w:space="0" w:color="auto"/>
        <w:right w:val="none" w:sz="0" w:space="0" w:color="auto"/>
      </w:divBdr>
    </w:div>
    <w:div w:id="1711221184">
      <w:bodyDiv w:val="1"/>
      <w:marLeft w:val="0"/>
      <w:marRight w:val="0"/>
      <w:marTop w:val="0"/>
      <w:marBottom w:val="0"/>
      <w:divBdr>
        <w:top w:val="none" w:sz="0" w:space="0" w:color="auto"/>
        <w:left w:val="none" w:sz="0" w:space="0" w:color="auto"/>
        <w:bottom w:val="none" w:sz="0" w:space="0" w:color="auto"/>
        <w:right w:val="none" w:sz="0" w:space="0" w:color="auto"/>
      </w:divBdr>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
    <w:div w:id="1714190150">
      <w:bodyDiv w:val="1"/>
      <w:marLeft w:val="0"/>
      <w:marRight w:val="0"/>
      <w:marTop w:val="0"/>
      <w:marBottom w:val="0"/>
      <w:divBdr>
        <w:top w:val="none" w:sz="0" w:space="0" w:color="auto"/>
        <w:left w:val="none" w:sz="0" w:space="0" w:color="auto"/>
        <w:bottom w:val="none" w:sz="0" w:space="0" w:color="auto"/>
        <w:right w:val="none" w:sz="0" w:space="0" w:color="auto"/>
      </w:divBdr>
    </w:div>
    <w:div w:id="1716813573">
      <w:bodyDiv w:val="1"/>
      <w:marLeft w:val="0"/>
      <w:marRight w:val="0"/>
      <w:marTop w:val="0"/>
      <w:marBottom w:val="0"/>
      <w:divBdr>
        <w:top w:val="none" w:sz="0" w:space="0" w:color="auto"/>
        <w:left w:val="none" w:sz="0" w:space="0" w:color="auto"/>
        <w:bottom w:val="none" w:sz="0" w:space="0" w:color="auto"/>
        <w:right w:val="none" w:sz="0" w:space="0" w:color="auto"/>
      </w:divBdr>
    </w:div>
    <w:div w:id="1718897140">
      <w:bodyDiv w:val="1"/>
      <w:marLeft w:val="0"/>
      <w:marRight w:val="0"/>
      <w:marTop w:val="0"/>
      <w:marBottom w:val="0"/>
      <w:divBdr>
        <w:top w:val="none" w:sz="0" w:space="0" w:color="auto"/>
        <w:left w:val="none" w:sz="0" w:space="0" w:color="auto"/>
        <w:bottom w:val="none" w:sz="0" w:space="0" w:color="auto"/>
        <w:right w:val="none" w:sz="0" w:space="0" w:color="auto"/>
      </w:divBdr>
    </w:div>
    <w:div w:id="1719238631">
      <w:bodyDiv w:val="1"/>
      <w:marLeft w:val="0"/>
      <w:marRight w:val="0"/>
      <w:marTop w:val="0"/>
      <w:marBottom w:val="0"/>
      <w:divBdr>
        <w:top w:val="none" w:sz="0" w:space="0" w:color="auto"/>
        <w:left w:val="none" w:sz="0" w:space="0" w:color="auto"/>
        <w:bottom w:val="none" w:sz="0" w:space="0" w:color="auto"/>
        <w:right w:val="none" w:sz="0" w:space="0" w:color="auto"/>
      </w:divBdr>
    </w:div>
    <w:div w:id="1721323191">
      <w:bodyDiv w:val="1"/>
      <w:marLeft w:val="0"/>
      <w:marRight w:val="0"/>
      <w:marTop w:val="0"/>
      <w:marBottom w:val="0"/>
      <w:divBdr>
        <w:top w:val="none" w:sz="0" w:space="0" w:color="auto"/>
        <w:left w:val="none" w:sz="0" w:space="0" w:color="auto"/>
        <w:bottom w:val="none" w:sz="0" w:space="0" w:color="auto"/>
        <w:right w:val="none" w:sz="0" w:space="0" w:color="auto"/>
      </w:divBdr>
    </w:div>
    <w:div w:id="1721443596">
      <w:bodyDiv w:val="1"/>
      <w:marLeft w:val="0"/>
      <w:marRight w:val="0"/>
      <w:marTop w:val="0"/>
      <w:marBottom w:val="0"/>
      <w:divBdr>
        <w:top w:val="none" w:sz="0" w:space="0" w:color="auto"/>
        <w:left w:val="none" w:sz="0" w:space="0" w:color="auto"/>
        <w:bottom w:val="none" w:sz="0" w:space="0" w:color="auto"/>
        <w:right w:val="none" w:sz="0" w:space="0" w:color="auto"/>
      </w:divBdr>
    </w:div>
    <w:div w:id="1721633935">
      <w:bodyDiv w:val="1"/>
      <w:marLeft w:val="0"/>
      <w:marRight w:val="0"/>
      <w:marTop w:val="0"/>
      <w:marBottom w:val="0"/>
      <w:divBdr>
        <w:top w:val="none" w:sz="0" w:space="0" w:color="auto"/>
        <w:left w:val="none" w:sz="0" w:space="0" w:color="auto"/>
        <w:bottom w:val="none" w:sz="0" w:space="0" w:color="auto"/>
        <w:right w:val="none" w:sz="0" w:space="0" w:color="auto"/>
      </w:divBdr>
    </w:div>
    <w:div w:id="1723752389">
      <w:bodyDiv w:val="1"/>
      <w:marLeft w:val="0"/>
      <w:marRight w:val="0"/>
      <w:marTop w:val="0"/>
      <w:marBottom w:val="0"/>
      <w:divBdr>
        <w:top w:val="none" w:sz="0" w:space="0" w:color="auto"/>
        <w:left w:val="none" w:sz="0" w:space="0" w:color="auto"/>
        <w:bottom w:val="none" w:sz="0" w:space="0" w:color="auto"/>
        <w:right w:val="none" w:sz="0" w:space="0" w:color="auto"/>
      </w:divBdr>
    </w:div>
    <w:div w:id="1724522960">
      <w:bodyDiv w:val="1"/>
      <w:marLeft w:val="0"/>
      <w:marRight w:val="0"/>
      <w:marTop w:val="0"/>
      <w:marBottom w:val="0"/>
      <w:divBdr>
        <w:top w:val="none" w:sz="0" w:space="0" w:color="auto"/>
        <w:left w:val="none" w:sz="0" w:space="0" w:color="auto"/>
        <w:bottom w:val="none" w:sz="0" w:space="0" w:color="auto"/>
        <w:right w:val="none" w:sz="0" w:space="0" w:color="auto"/>
      </w:divBdr>
      <w:divsChild>
        <w:div w:id="872234657">
          <w:marLeft w:val="0"/>
          <w:marRight w:val="0"/>
          <w:marTop w:val="0"/>
          <w:marBottom w:val="0"/>
          <w:divBdr>
            <w:top w:val="none" w:sz="0" w:space="0" w:color="auto"/>
            <w:left w:val="none" w:sz="0" w:space="0" w:color="auto"/>
            <w:bottom w:val="none" w:sz="0" w:space="0" w:color="auto"/>
            <w:right w:val="none" w:sz="0" w:space="0" w:color="auto"/>
          </w:divBdr>
          <w:divsChild>
            <w:div w:id="639382169">
              <w:marLeft w:val="0"/>
              <w:marRight w:val="0"/>
              <w:marTop w:val="0"/>
              <w:marBottom w:val="0"/>
              <w:divBdr>
                <w:top w:val="none" w:sz="0" w:space="0" w:color="auto"/>
                <w:left w:val="none" w:sz="0" w:space="0" w:color="auto"/>
                <w:bottom w:val="none" w:sz="0" w:space="0" w:color="auto"/>
                <w:right w:val="none" w:sz="0" w:space="0" w:color="auto"/>
              </w:divBdr>
            </w:div>
          </w:divsChild>
        </w:div>
        <w:div w:id="965165441">
          <w:marLeft w:val="0"/>
          <w:marRight w:val="0"/>
          <w:marTop w:val="0"/>
          <w:marBottom w:val="0"/>
          <w:divBdr>
            <w:top w:val="none" w:sz="0" w:space="0" w:color="auto"/>
            <w:left w:val="none" w:sz="0" w:space="0" w:color="auto"/>
            <w:bottom w:val="none" w:sz="0" w:space="0" w:color="auto"/>
            <w:right w:val="none" w:sz="0" w:space="0" w:color="auto"/>
          </w:divBdr>
          <w:divsChild>
            <w:div w:id="1368798346">
              <w:marLeft w:val="0"/>
              <w:marRight w:val="0"/>
              <w:marTop w:val="0"/>
              <w:marBottom w:val="0"/>
              <w:divBdr>
                <w:top w:val="none" w:sz="0" w:space="0" w:color="auto"/>
                <w:left w:val="none" w:sz="0" w:space="0" w:color="auto"/>
                <w:bottom w:val="none" w:sz="0" w:space="0" w:color="auto"/>
                <w:right w:val="none" w:sz="0" w:space="0" w:color="auto"/>
              </w:divBdr>
            </w:div>
          </w:divsChild>
        </w:div>
        <w:div w:id="1293632195">
          <w:marLeft w:val="0"/>
          <w:marRight w:val="0"/>
          <w:marTop w:val="0"/>
          <w:marBottom w:val="0"/>
          <w:divBdr>
            <w:top w:val="none" w:sz="0" w:space="0" w:color="auto"/>
            <w:left w:val="none" w:sz="0" w:space="0" w:color="auto"/>
            <w:bottom w:val="none" w:sz="0" w:space="0" w:color="auto"/>
            <w:right w:val="none" w:sz="0" w:space="0" w:color="auto"/>
          </w:divBdr>
          <w:divsChild>
            <w:div w:id="351609440">
              <w:marLeft w:val="0"/>
              <w:marRight w:val="0"/>
              <w:marTop w:val="0"/>
              <w:marBottom w:val="0"/>
              <w:divBdr>
                <w:top w:val="none" w:sz="0" w:space="0" w:color="auto"/>
                <w:left w:val="none" w:sz="0" w:space="0" w:color="auto"/>
                <w:bottom w:val="none" w:sz="0" w:space="0" w:color="auto"/>
                <w:right w:val="none" w:sz="0" w:space="0" w:color="auto"/>
              </w:divBdr>
            </w:div>
            <w:div w:id="932470833">
              <w:marLeft w:val="0"/>
              <w:marRight w:val="0"/>
              <w:marTop w:val="0"/>
              <w:marBottom w:val="0"/>
              <w:divBdr>
                <w:top w:val="none" w:sz="0" w:space="0" w:color="auto"/>
                <w:left w:val="none" w:sz="0" w:space="0" w:color="auto"/>
                <w:bottom w:val="none" w:sz="0" w:space="0" w:color="auto"/>
                <w:right w:val="none" w:sz="0" w:space="0" w:color="auto"/>
              </w:divBdr>
            </w:div>
            <w:div w:id="1028720736">
              <w:marLeft w:val="0"/>
              <w:marRight w:val="0"/>
              <w:marTop w:val="0"/>
              <w:marBottom w:val="0"/>
              <w:divBdr>
                <w:top w:val="none" w:sz="0" w:space="0" w:color="auto"/>
                <w:left w:val="none" w:sz="0" w:space="0" w:color="auto"/>
                <w:bottom w:val="none" w:sz="0" w:space="0" w:color="auto"/>
                <w:right w:val="none" w:sz="0" w:space="0" w:color="auto"/>
              </w:divBdr>
            </w:div>
            <w:div w:id="1081559520">
              <w:marLeft w:val="0"/>
              <w:marRight w:val="0"/>
              <w:marTop w:val="0"/>
              <w:marBottom w:val="0"/>
              <w:divBdr>
                <w:top w:val="none" w:sz="0" w:space="0" w:color="auto"/>
                <w:left w:val="none" w:sz="0" w:space="0" w:color="auto"/>
                <w:bottom w:val="none" w:sz="0" w:space="0" w:color="auto"/>
                <w:right w:val="none" w:sz="0" w:space="0" w:color="auto"/>
              </w:divBdr>
            </w:div>
            <w:div w:id="1294293454">
              <w:marLeft w:val="0"/>
              <w:marRight w:val="0"/>
              <w:marTop w:val="0"/>
              <w:marBottom w:val="0"/>
              <w:divBdr>
                <w:top w:val="none" w:sz="0" w:space="0" w:color="auto"/>
                <w:left w:val="none" w:sz="0" w:space="0" w:color="auto"/>
                <w:bottom w:val="none" w:sz="0" w:space="0" w:color="auto"/>
                <w:right w:val="none" w:sz="0" w:space="0" w:color="auto"/>
              </w:divBdr>
            </w:div>
            <w:div w:id="1470441256">
              <w:marLeft w:val="0"/>
              <w:marRight w:val="0"/>
              <w:marTop w:val="0"/>
              <w:marBottom w:val="0"/>
              <w:divBdr>
                <w:top w:val="none" w:sz="0" w:space="0" w:color="auto"/>
                <w:left w:val="none" w:sz="0" w:space="0" w:color="auto"/>
                <w:bottom w:val="none" w:sz="0" w:space="0" w:color="auto"/>
                <w:right w:val="none" w:sz="0" w:space="0" w:color="auto"/>
              </w:divBdr>
            </w:div>
            <w:div w:id="1482388448">
              <w:marLeft w:val="0"/>
              <w:marRight w:val="0"/>
              <w:marTop w:val="0"/>
              <w:marBottom w:val="0"/>
              <w:divBdr>
                <w:top w:val="none" w:sz="0" w:space="0" w:color="auto"/>
                <w:left w:val="none" w:sz="0" w:space="0" w:color="auto"/>
                <w:bottom w:val="none" w:sz="0" w:space="0" w:color="auto"/>
                <w:right w:val="none" w:sz="0" w:space="0" w:color="auto"/>
              </w:divBdr>
            </w:div>
            <w:div w:id="1617907673">
              <w:marLeft w:val="0"/>
              <w:marRight w:val="0"/>
              <w:marTop w:val="0"/>
              <w:marBottom w:val="0"/>
              <w:divBdr>
                <w:top w:val="none" w:sz="0" w:space="0" w:color="auto"/>
                <w:left w:val="none" w:sz="0" w:space="0" w:color="auto"/>
                <w:bottom w:val="none" w:sz="0" w:space="0" w:color="auto"/>
                <w:right w:val="none" w:sz="0" w:space="0" w:color="auto"/>
              </w:divBdr>
            </w:div>
            <w:div w:id="1829318651">
              <w:marLeft w:val="0"/>
              <w:marRight w:val="0"/>
              <w:marTop w:val="0"/>
              <w:marBottom w:val="0"/>
              <w:divBdr>
                <w:top w:val="none" w:sz="0" w:space="0" w:color="auto"/>
                <w:left w:val="none" w:sz="0" w:space="0" w:color="auto"/>
                <w:bottom w:val="none" w:sz="0" w:space="0" w:color="auto"/>
                <w:right w:val="none" w:sz="0" w:space="0" w:color="auto"/>
              </w:divBdr>
            </w:div>
            <w:div w:id="1876380423">
              <w:marLeft w:val="0"/>
              <w:marRight w:val="0"/>
              <w:marTop w:val="0"/>
              <w:marBottom w:val="0"/>
              <w:divBdr>
                <w:top w:val="none" w:sz="0" w:space="0" w:color="auto"/>
                <w:left w:val="none" w:sz="0" w:space="0" w:color="auto"/>
                <w:bottom w:val="none" w:sz="0" w:space="0" w:color="auto"/>
                <w:right w:val="none" w:sz="0" w:space="0" w:color="auto"/>
              </w:divBdr>
            </w:div>
          </w:divsChild>
        </w:div>
        <w:div w:id="1846240974">
          <w:marLeft w:val="0"/>
          <w:marRight w:val="0"/>
          <w:marTop w:val="0"/>
          <w:marBottom w:val="0"/>
          <w:divBdr>
            <w:top w:val="none" w:sz="0" w:space="0" w:color="auto"/>
            <w:left w:val="none" w:sz="0" w:space="0" w:color="auto"/>
            <w:bottom w:val="none" w:sz="0" w:space="0" w:color="auto"/>
            <w:right w:val="none" w:sz="0" w:space="0" w:color="auto"/>
          </w:divBdr>
          <w:divsChild>
            <w:div w:id="1774476160">
              <w:marLeft w:val="0"/>
              <w:marRight w:val="0"/>
              <w:marTop w:val="0"/>
              <w:marBottom w:val="0"/>
              <w:divBdr>
                <w:top w:val="none" w:sz="0" w:space="0" w:color="auto"/>
                <w:left w:val="none" w:sz="0" w:space="0" w:color="auto"/>
                <w:bottom w:val="none" w:sz="0" w:space="0" w:color="auto"/>
                <w:right w:val="none" w:sz="0" w:space="0" w:color="auto"/>
              </w:divBdr>
            </w:div>
            <w:div w:id="2055034278">
              <w:marLeft w:val="0"/>
              <w:marRight w:val="0"/>
              <w:marTop w:val="0"/>
              <w:marBottom w:val="0"/>
              <w:divBdr>
                <w:top w:val="none" w:sz="0" w:space="0" w:color="auto"/>
                <w:left w:val="none" w:sz="0" w:space="0" w:color="auto"/>
                <w:bottom w:val="none" w:sz="0" w:space="0" w:color="auto"/>
                <w:right w:val="none" w:sz="0" w:space="0" w:color="auto"/>
              </w:divBdr>
            </w:div>
          </w:divsChild>
        </w:div>
        <w:div w:id="1960262103">
          <w:marLeft w:val="0"/>
          <w:marRight w:val="0"/>
          <w:marTop w:val="0"/>
          <w:marBottom w:val="0"/>
          <w:divBdr>
            <w:top w:val="none" w:sz="0" w:space="0" w:color="auto"/>
            <w:left w:val="none" w:sz="0" w:space="0" w:color="auto"/>
            <w:bottom w:val="none" w:sz="0" w:space="0" w:color="auto"/>
            <w:right w:val="none" w:sz="0" w:space="0" w:color="auto"/>
          </w:divBdr>
          <w:divsChild>
            <w:div w:id="202013737">
              <w:marLeft w:val="0"/>
              <w:marRight w:val="0"/>
              <w:marTop w:val="0"/>
              <w:marBottom w:val="0"/>
              <w:divBdr>
                <w:top w:val="none" w:sz="0" w:space="0" w:color="auto"/>
                <w:left w:val="none" w:sz="0" w:space="0" w:color="auto"/>
                <w:bottom w:val="none" w:sz="0" w:space="0" w:color="auto"/>
                <w:right w:val="none" w:sz="0" w:space="0" w:color="auto"/>
              </w:divBdr>
            </w:div>
            <w:div w:id="13624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4341">
      <w:bodyDiv w:val="1"/>
      <w:marLeft w:val="0"/>
      <w:marRight w:val="0"/>
      <w:marTop w:val="0"/>
      <w:marBottom w:val="0"/>
      <w:divBdr>
        <w:top w:val="none" w:sz="0" w:space="0" w:color="auto"/>
        <w:left w:val="none" w:sz="0" w:space="0" w:color="auto"/>
        <w:bottom w:val="none" w:sz="0" w:space="0" w:color="auto"/>
        <w:right w:val="none" w:sz="0" w:space="0" w:color="auto"/>
      </w:divBdr>
    </w:div>
    <w:div w:id="1730373307">
      <w:bodyDiv w:val="1"/>
      <w:marLeft w:val="0"/>
      <w:marRight w:val="0"/>
      <w:marTop w:val="0"/>
      <w:marBottom w:val="0"/>
      <w:divBdr>
        <w:top w:val="none" w:sz="0" w:space="0" w:color="auto"/>
        <w:left w:val="none" w:sz="0" w:space="0" w:color="auto"/>
        <w:bottom w:val="none" w:sz="0" w:space="0" w:color="auto"/>
        <w:right w:val="none" w:sz="0" w:space="0" w:color="auto"/>
      </w:divBdr>
    </w:div>
    <w:div w:id="1734231940">
      <w:bodyDiv w:val="1"/>
      <w:marLeft w:val="0"/>
      <w:marRight w:val="0"/>
      <w:marTop w:val="0"/>
      <w:marBottom w:val="0"/>
      <w:divBdr>
        <w:top w:val="none" w:sz="0" w:space="0" w:color="auto"/>
        <w:left w:val="none" w:sz="0" w:space="0" w:color="auto"/>
        <w:bottom w:val="none" w:sz="0" w:space="0" w:color="auto"/>
        <w:right w:val="none" w:sz="0" w:space="0" w:color="auto"/>
      </w:divBdr>
    </w:div>
    <w:div w:id="1734355135">
      <w:bodyDiv w:val="1"/>
      <w:marLeft w:val="0"/>
      <w:marRight w:val="0"/>
      <w:marTop w:val="0"/>
      <w:marBottom w:val="0"/>
      <w:divBdr>
        <w:top w:val="none" w:sz="0" w:space="0" w:color="auto"/>
        <w:left w:val="none" w:sz="0" w:space="0" w:color="auto"/>
        <w:bottom w:val="none" w:sz="0" w:space="0" w:color="auto"/>
        <w:right w:val="none" w:sz="0" w:space="0" w:color="auto"/>
      </w:divBdr>
    </w:div>
    <w:div w:id="1734504276">
      <w:bodyDiv w:val="1"/>
      <w:marLeft w:val="0"/>
      <w:marRight w:val="0"/>
      <w:marTop w:val="0"/>
      <w:marBottom w:val="0"/>
      <w:divBdr>
        <w:top w:val="none" w:sz="0" w:space="0" w:color="auto"/>
        <w:left w:val="none" w:sz="0" w:space="0" w:color="auto"/>
        <w:bottom w:val="none" w:sz="0" w:space="0" w:color="auto"/>
        <w:right w:val="none" w:sz="0" w:space="0" w:color="auto"/>
      </w:divBdr>
    </w:div>
    <w:div w:id="1736003516">
      <w:bodyDiv w:val="1"/>
      <w:marLeft w:val="0"/>
      <w:marRight w:val="0"/>
      <w:marTop w:val="0"/>
      <w:marBottom w:val="0"/>
      <w:divBdr>
        <w:top w:val="none" w:sz="0" w:space="0" w:color="auto"/>
        <w:left w:val="none" w:sz="0" w:space="0" w:color="auto"/>
        <w:bottom w:val="none" w:sz="0" w:space="0" w:color="auto"/>
        <w:right w:val="none" w:sz="0" w:space="0" w:color="auto"/>
      </w:divBdr>
      <w:divsChild>
        <w:div w:id="784153899">
          <w:marLeft w:val="0"/>
          <w:marRight w:val="0"/>
          <w:marTop w:val="0"/>
          <w:marBottom w:val="0"/>
          <w:divBdr>
            <w:top w:val="none" w:sz="0" w:space="0" w:color="auto"/>
            <w:left w:val="none" w:sz="0" w:space="0" w:color="auto"/>
            <w:bottom w:val="none" w:sz="0" w:space="0" w:color="auto"/>
            <w:right w:val="none" w:sz="0" w:space="0" w:color="auto"/>
          </w:divBdr>
          <w:divsChild>
            <w:div w:id="777485078">
              <w:marLeft w:val="0"/>
              <w:marRight w:val="0"/>
              <w:marTop w:val="0"/>
              <w:marBottom w:val="0"/>
              <w:divBdr>
                <w:top w:val="none" w:sz="0" w:space="0" w:color="auto"/>
                <w:left w:val="none" w:sz="0" w:space="0" w:color="auto"/>
                <w:bottom w:val="none" w:sz="0" w:space="0" w:color="auto"/>
                <w:right w:val="none" w:sz="0" w:space="0" w:color="auto"/>
              </w:divBdr>
            </w:div>
          </w:divsChild>
        </w:div>
        <w:div w:id="1105032932">
          <w:marLeft w:val="0"/>
          <w:marRight w:val="0"/>
          <w:marTop w:val="0"/>
          <w:marBottom w:val="0"/>
          <w:divBdr>
            <w:top w:val="none" w:sz="0" w:space="0" w:color="auto"/>
            <w:left w:val="none" w:sz="0" w:space="0" w:color="auto"/>
            <w:bottom w:val="none" w:sz="0" w:space="0" w:color="auto"/>
            <w:right w:val="none" w:sz="0" w:space="0" w:color="auto"/>
          </w:divBdr>
          <w:divsChild>
            <w:div w:id="743457605">
              <w:marLeft w:val="0"/>
              <w:marRight w:val="0"/>
              <w:marTop w:val="0"/>
              <w:marBottom w:val="0"/>
              <w:divBdr>
                <w:top w:val="none" w:sz="0" w:space="0" w:color="auto"/>
                <w:left w:val="none" w:sz="0" w:space="0" w:color="auto"/>
                <w:bottom w:val="none" w:sz="0" w:space="0" w:color="auto"/>
                <w:right w:val="none" w:sz="0" w:space="0" w:color="auto"/>
              </w:divBdr>
            </w:div>
          </w:divsChild>
        </w:div>
        <w:div w:id="1345127892">
          <w:marLeft w:val="0"/>
          <w:marRight w:val="0"/>
          <w:marTop w:val="0"/>
          <w:marBottom w:val="0"/>
          <w:divBdr>
            <w:top w:val="none" w:sz="0" w:space="0" w:color="auto"/>
            <w:left w:val="none" w:sz="0" w:space="0" w:color="auto"/>
            <w:bottom w:val="none" w:sz="0" w:space="0" w:color="auto"/>
            <w:right w:val="none" w:sz="0" w:space="0" w:color="auto"/>
          </w:divBdr>
          <w:divsChild>
            <w:div w:id="1291593743">
              <w:marLeft w:val="0"/>
              <w:marRight w:val="0"/>
              <w:marTop w:val="0"/>
              <w:marBottom w:val="0"/>
              <w:divBdr>
                <w:top w:val="none" w:sz="0" w:space="0" w:color="auto"/>
                <w:left w:val="none" w:sz="0" w:space="0" w:color="auto"/>
                <w:bottom w:val="none" w:sz="0" w:space="0" w:color="auto"/>
                <w:right w:val="none" w:sz="0" w:space="0" w:color="auto"/>
              </w:divBdr>
            </w:div>
          </w:divsChild>
        </w:div>
        <w:div w:id="1829201448">
          <w:marLeft w:val="0"/>
          <w:marRight w:val="0"/>
          <w:marTop w:val="0"/>
          <w:marBottom w:val="0"/>
          <w:divBdr>
            <w:top w:val="none" w:sz="0" w:space="0" w:color="auto"/>
            <w:left w:val="none" w:sz="0" w:space="0" w:color="auto"/>
            <w:bottom w:val="none" w:sz="0" w:space="0" w:color="auto"/>
            <w:right w:val="none" w:sz="0" w:space="0" w:color="auto"/>
          </w:divBdr>
          <w:divsChild>
            <w:div w:id="57092857">
              <w:marLeft w:val="0"/>
              <w:marRight w:val="0"/>
              <w:marTop w:val="0"/>
              <w:marBottom w:val="0"/>
              <w:divBdr>
                <w:top w:val="none" w:sz="0" w:space="0" w:color="auto"/>
                <w:left w:val="none" w:sz="0" w:space="0" w:color="auto"/>
                <w:bottom w:val="none" w:sz="0" w:space="0" w:color="auto"/>
                <w:right w:val="none" w:sz="0" w:space="0" w:color="auto"/>
              </w:divBdr>
            </w:div>
            <w:div w:id="728460309">
              <w:marLeft w:val="0"/>
              <w:marRight w:val="0"/>
              <w:marTop w:val="0"/>
              <w:marBottom w:val="0"/>
              <w:divBdr>
                <w:top w:val="none" w:sz="0" w:space="0" w:color="auto"/>
                <w:left w:val="none" w:sz="0" w:space="0" w:color="auto"/>
                <w:bottom w:val="none" w:sz="0" w:space="0" w:color="auto"/>
                <w:right w:val="none" w:sz="0" w:space="0" w:color="auto"/>
              </w:divBdr>
            </w:div>
            <w:div w:id="842235615">
              <w:marLeft w:val="0"/>
              <w:marRight w:val="0"/>
              <w:marTop w:val="0"/>
              <w:marBottom w:val="0"/>
              <w:divBdr>
                <w:top w:val="none" w:sz="0" w:space="0" w:color="auto"/>
                <w:left w:val="none" w:sz="0" w:space="0" w:color="auto"/>
                <w:bottom w:val="none" w:sz="0" w:space="0" w:color="auto"/>
                <w:right w:val="none" w:sz="0" w:space="0" w:color="auto"/>
              </w:divBdr>
            </w:div>
          </w:divsChild>
        </w:div>
        <w:div w:id="1921401475">
          <w:marLeft w:val="0"/>
          <w:marRight w:val="0"/>
          <w:marTop w:val="0"/>
          <w:marBottom w:val="0"/>
          <w:divBdr>
            <w:top w:val="none" w:sz="0" w:space="0" w:color="auto"/>
            <w:left w:val="none" w:sz="0" w:space="0" w:color="auto"/>
            <w:bottom w:val="none" w:sz="0" w:space="0" w:color="auto"/>
            <w:right w:val="none" w:sz="0" w:space="0" w:color="auto"/>
          </w:divBdr>
          <w:divsChild>
            <w:div w:id="9696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2865">
      <w:bodyDiv w:val="1"/>
      <w:marLeft w:val="0"/>
      <w:marRight w:val="0"/>
      <w:marTop w:val="0"/>
      <w:marBottom w:val="0"/>
      <w:divBdr>
        <w:top w:val="none" w:sz="0" w:space="0" w:color="auto"/>
        <w:left w:val="none" w:sz="0" w:space="0" w:color="auto"/>
        <w:bottom w:val="none" w:sz="0" w:space="0" w:color="auto"/>
        <w:right w:val="none" w:sz="0" w:space="0" w:color="auto"/>
      </w:divBdr>
      <w:divsChild>
        <w:div w:id="1217358191">
          <w:marLeft w:val="0"/>
          <w:marRight w:val="0"/>
          <w:marTop w:val="0"/>
          <w:marBottom w:val="0"/>
          <w:divBdr>
            <w:top w:val="none" w:sz="0" w:space="0" w:color="auto"/>
            <w:left w:val="none" w:sz="0" w:space="0" w:color="auto"/>
            <w:bottom w:val="none" w:sz="0" w:space="0" w:color="auto"/>
            <w:right w:val="none" w:sz="0" w:space="0" w:color="auto"/>
          </w:divBdr>
          <w:divsChild>
            <w:div w:id="282657121">
              <w:marLeft w:val="0"/>
              <w:marRight w:val="0"/>
              <w:marTop w:val="0"/>
              <w:marBottom w:val="0"/>
              <w:divBdr>
                <w:top w:val="none" w:sz="0" w:space="0" w:color="auto"/>
                <w:left w:val="none" w:sz="0" w:space="0" w:color="auto"/>
                <w:bottom w:val="none" w:sz="0" w:space="0" w:color="auto"/>
                <w:right w:val="none" w:sz="0" w:space="0" w:color="auto"/>
              </w:divBdr>
            </w:div>
            <w:div w:id="820927886">
              <w:marLeft w:val="0"/>
              <w:marRight w:val="0"/>
              <w:marTop w:val="0"/>
              <w:marBottom w:val="0"/>
              <w:divBdr>
                <w:top w:val="none" w:sz="0" w:space="0" w:color="auto"/>
                <w:left w:val="none" w:sz="0" w:space="0" w:color="auto"/>
                <w:bottom w:val="none" w:sz="0" w:space="0" w:color="auto"/>
                <w:right w:val="none" w:sz="0" w:space="0" w:color="auto"/>
              </w:divBdr>
            </w:div>
            <w:div w:id="1732727611">
              <w:marLeft w:val="0"/>
              <w:marRight w:val="0"/>
              <w:marTop w:val="0"/>
              <w:marBottom w:val="0"/>
              <w:divBdr>
                <w:top w:val="none" w:sz="0" w:space="0" w:color="auto"/>
                <w:left w:val="none" w:sz="0" w:space="0" w:color="auto"/>
                <w:bottom w:val="none" w:sz="0" w:space="0" w:color="auto"/>
                <w:right w:val="none" w:sz="0" w:space="0" w:color="auto"/>
              </w:divBdr>
            </w:div>
            <w:div w:id="18482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5386">
      <w:bodyDiv w:val="1"/>
      <w:marLeft w:val="0"/>
      <w:marRight w:val="0"/>
      <w:marTop w:val="0"/>
      <w:marBottom w:val="0"/>
      <w:divBdr>
        <w:top w:val="none" w:sz="0" w:space="0" w:color="auto"/>
        <w:left w:val="none" w:sz="0" w:space="0" w:color="auto"/>
        <w:bottom w:val="none" w:sz="0" w:space="0" w:color="auto"/>
        <w:right w:val="none" w:sz="0" w:space="0" w:color="auto"/>
      </w:divBdr>
    </w:div>
    <w:div w:id="1745371857">
      <w:bodyDiv w:val="1"/>
      <w:marLeft w:val="0"/>
      <w:marRight w:val="0"/>
      <w:marTop w:val="0"/>
      <w:marBottom w:val="0"/>
      <w:divBdr>
        <w:top w:val="none" w:sz="0" w:space="0" w:color="auto"/>
        <w:left w:val="none" w:sz="0" w:space="0" w:color="auto"/>
        <w:bottom w:val="none" w:sz="0" w:space="0" w:color="auto"/>
        <w:right w:val="none" w:sz="0" w:space="0" w:color="auto"/>
      </w:divBdr>
      <w:divsChild>
        <w:div w:id="452789410">
          <w:marLeft w:val="0"/>
          <w:marRight w:val="0"/>
          <w:marTop w:val="0"/>
          <w:marBottom w:val="0"/>
          <w:divBdr>
            <w:top w:val="none" w:sz="0" w:space="0" w:color="auto"/>
            <w:left w:val="none" w:sz="0" w:space="0" w:color="auto"/>
            <w:bottom w:val="none" w:sz="0" w:space="0" w:color="auto"/>
            <w:right w:val="none" w:sz="0" w:space="0" w:color="auto"/>
          </w:divBdr>
          <w:divsChild>
            <w:div w:id="1358654602">
              <w:marLeft w:val="0"/>
              <w:marRight w:val="0"/>
              <w:marTop w:val="0"/>
              <w:marBottom w:val="0"/>
              <w:divBdr>
                <w:top w:val="none" w:sz="0" w:space="0" w:color="auto"/>
                <w:left w:val="none" w:sz="0" w:space="0" w:color="auto"/>
                <w:bottom w:val="none" w:sz="0" w:space="0" w:color="auto"/>
                <w:right w:val="none" w:sz="0" w:space="0" w:color="auto"/>
              </w:divBdr>
            </w:div>
          </w:divsChild>
        </w:div>
        <w:div w:id="850610547">
          <w:marLeft w:val="0"/>
          <w:marRight w:val="0"/>
          <w:marTop w:val="0"/>
          <w:marBottom w:val="0"/>
          <w:divBdr>
            <w:top w:val="none" w:sz="0" w:space="0" w:color="auto"/>
            <w:left w:val="none" w:sz="0" w:space="0" w:color="auto"/>
            <w:bottom w:val="none" w:sz="0" w:space="0" w:color="auto"/>
            <w:right w:val="none" w:sz="0" w:space="0" w:color="auto"/>
          </w:divBdr>
          <w:divsChild>
            <w:div w:id="709652901">
              <w:marLeft w:val="0"/>
              <w:marRight w:val="0"/>
              <w:marTop w:val="0"/>
              <w:marBottom w:val="0"/>
              <w:divBdr>
                <w:top w:val="none" w:sz="0" w:space="0" w:color="auto"/>
                <w:left w:val="none" w:sz="0" w:space="0" w:color="auto"/>
                <w:bottom w:val="none" w:sz="0" w:space="0" w:color="auto"/>
                <w:right w:val="none" w:sz="0" w:space="0" w:color="auto"/>
              </w:divBdr>
            </w:div>
            <w:div w:id="1275283906">
              <w:marLeft w:val="0"/>
              <w:marRight w:val="0"/>
              <w:marTop w:val="0"/>
              <w:marBottom w:val="0"/>
              <w:divBdr>
                <w:top w:val="none" w:sz="0" w:space="0" w:color="auto"/>
                <w:left w:val="none" w:sz="0" w:space="0" w:color="auto"/>
                <w:bottom w:val="none" w:sz="0" w:space="0" w:color="auto"/>
                <w:right w:val="none" w:sz="0" w:space="0" w:color="auto"/>
              </w:divBdr>
            </w:div>
            <w:div w:id="1776634823">
              <w:marLeft w:val="0"/>
              <w:marRight w:val="0"/>
              <w:marTop w:val="0"/>
              <w:marBottom w:val="0"/>
              <w:divBdr>
                <w:top w:val="none" w:sz="0" w:space="0" w:color="auto"/>
                <w:left w:val="none" w:sz="0" w:space="0" w:color="auto"/>
                <w:bottom w:val="none" w:sz="0" w:space="0" w:color="auto"/>
                <w:right w:val="none" w:sz="0" w:space="0" w:color="auto"/>
              </w:divBdr>
            </w:div>
          </w:divsChild>
        </w:div>
        <w:div w:id="1518932307">
          <w:marLeft w:val="0"/>
          <w:marRight w:val="0"/>
          <w:marTop w:val="0"/>
          <w:marBottom w:val="0"/>
          <w:divBdr>
            <w:top w:val="none" w:sz="0" w:space="0" w:color="auto"/>
            <w:left w:val="none" w:sz="0" w:space="0" w:color="auto"/>
            <w:bottom w:val="none" w:sz="0" w:space="0" w:color="auto"/>
            <w:right w:val="none" w:sz="0" w:space="0" w:color="auto"/>
          </w:divBdr>
          <w:divsChild>
            <w:div w:id="666901791">
              <w:marLeft w:val="0"/>
              <w:marRight w:val="0"/>
              <w:marTop w:val="0"/>
              <w:marBottom w:val="0"/>
              <w:divBdr>
                <w:top w:val="none" w:sz="0" w:space="0" w:color="auto"/>
                <w:left w:val="none" w:sz="0" w:space="0" w:color="auto"/>
                <w:bottom w:val="none" w:sz="0" w:space="0" w:color="auto"/>
                <w:right w:val="none" w:sz="0" w:space="0" w:color="auto"/>
              </w:divBdr>
            </w:div>
            <w:div w:id="708530081">
              <w:marLeft w:val="0"/>
              <w:marRight w:val="0"/>
              <w:marTop w:val="0"/>
              <w:marBottom w:val="0"/>
              <w:divBdr>
                <w:top w:val="none" w:sz="0" w:space="0" w:color="auto"/>
                <w:left w:val="none" w:sz="0" w:space="0" w:color="auto"/>
                <w:bottom w:val="none" w:sz="0" w:space="0" w:color="auto"/>
                <w:right w:val="none" w:sz="0" w:space="0" w:color="auto"/>
              </w:divBdr>
            </w:div>
            <w:div w:id="884949973">
              <w:marLeft w:val="0"/>
              <w:marRight w:val="0"/>
              <w:marTop w:val="0"/>
              <w:marBottom w:val="0"/>
              <w:divBdr>
                <w:top w:val="none" w:sz="0" w:space="0" w:color="auto"/>
                <w:left w:val="none" w:sz="0" w:space="0" w:color="auto"/>
                <w:bottom w:val="none" w:sz="0" w:space="0" w:color="auto"/>
                <w:right w:val="none" w:sz="0" w:space="0" w:color="auto"/>
              </w:divBdr>
            </w:div>
            <w:div w:id="1187670845">
              <w:marLeft w:val="0"/>
              <w:marRight w:val="0"/>
              <w:marTop w:val="0"/>
              <w:marBottom w:val="0"/>
              <w:divBdr>
                <w:top w:val="none" w:sz="0" w:space="0" w:color="auto"/>
                <w:left w:val="none" w:sz="0" w:space="0" w:color="auto"/>
                <w:bottom w:val="none" w:sz="0" w:space="0" w:color="auto"/>
                <w:right w:val="none" w:sz="0" w:space="0" w:color="auto"/>
              </w:divBdr>
            </w:div>
            <w:div w:id="1394815516">
              <w:marLeft w:val="0"/>
              <w:marRight w:val="0"/>
              <w:marTop w:val="0"/>
              <w:marBottom w:val="0"/>
              <w:divBdr>
                <w:top w:val="none" w:sz="0" w:space="0" w:color="auto"/>
                <w:left w:val="none" w:sz="0" w:space="0" w:color="auto"/>
                <w:bottom w:val="none" w:sz="0" w:space="0" w:color="auto"/>
                <w:right w:val="none" w:sz="0" w:space="0" w:color="auto"/>
              </w:divBdr>
            </w:div>
            <w:div w:id="1577594729">
              <w:marLeft w:val="0"/>
              <w:marRight w:val="0"/>
              <w:marTop w:val="0"/>
              <w:marBottom w:val="0"/>
              <w:divBdr>
                <w:top w:val="none" w:sz="0" w:space="0" w:color="auto"/>
                <w:left w:val="none" w:sz="0" w:space="0" w:color="auto"/>
                <w:bottom w:val="none" w:sz="0" w:space="0" w:color="auto"/>
                <w:right w:val="none" w:sz="0" w:space="0" w:color="auto"/>
              </w:divBdr>
            </w:div>
            <w:div w:id="1696417028">
              <w:marLeft w:val="0"/>
              <w:marRight w:val="0"/>
              <w:marTop w:val="0"/>
              <w:marBottom w:val="0"/>
              <w:divBdr>
                <w:top w:val="none" w:sz="0" w:space="0" w:color="auto"/>
                <w:left w:val="none" w:sz="0" w:space="0" w:color="auto"/>
                <w:bottom w:val="none" w:sz="0" w:space="0" w:color="auto"/>
                <w:right w:val="none" w:sz="0" w:space="0" w:color="auto"/>
              </w:divBdr>
            </w:div>
            <w:div w:id="1838226466">
              <w:marLeft w:val="0"/>
              <w:marRight w:val="0"/>
              <w:marTop w:val="0"/>
              <w:marBottom w:val="0"/>
              <w:divBdr>
                <w:top w:val="none" w:sz="0" w:space="0" w:color="auto"/>
                <w:left w:val="none" w:sz="0" w:space="0" w:color="auto"/>
                <w:bottom w:val="none" w:sz="0" w:space="0" w:color="auto"/>
                <w:right w:val="none" w:sz="0" w:space="0" w:color="auto"/>
              </w:divBdr>
            </w:div>
            <w:div w:id="1867716005">
              <w:marLeft w:val="0"/>
              <w:marRight w:val="0"/>
              <w:marTop w:val="0"/>
              <w:marBottom w:val="0"/>
              <w:divBdr>
                <w:top w:val="none" w:sz="0" w:space="0" w:color="auto"/>
                <w:left w:val="none" w:sz="0" w:space="0" w:color="auto"/>
                <w:bottom w:val="none" w:sz="0" w:space="0" w:color="auto"/>
                <w:right w:val="none" w:sz="0" w:space="0" w:color="auto"/>
              </w:divBdr>
            </w:div>
            <w:div w:id="1951205336">
              <w:marLeft w:val="0"/>
              <w:marRight w:val="0"/>
              <w:marTop w:val="0"/>
              <w:marBottom w:val="0"/>
              <w:divBdr>
                <w:top w:val="none" w:sz="0" w:space="0" w:color="auto"/>
                <w:left w:val="none" w:sz="0" w:space="0" w:color="auto"/>
                <w:bottom w:val="none" w:sz="0" w:space="0" w:color="auto"/>
                <w:right w:val="none" w:sz="0" w:space="0" w:color="auto"/>
              </w:divBdr>
            </w:div>
            <w:div w:id="1964191109">
              <w:marLeft w:val="0"/>
              <w:marRight w:val="0"/>
              <w:marTop w:val="0"/>
              <w:marBottom w:val="0"/>
              <w:divBdr>
                <w:top w:val="none" w:sz="0" w:space="0" w:color="auto"/>
                <w:left w:val="none" w:sz="0" w:space="0" w:color="auto"/>
                <w:bottom w:val="none" w:sz="0" w:space="0" w:color="auto"/>
                <w:right w:val="none" w:sz="0" w:space="0" w:color="auto"/>
              </w:divBdr>
            </w:div>
            <w:div w:id="1993177693">
              <w:marLeft w:val="0"/>
              <w:marRight w:val="0"/>
              <w:marTop w:val="0"/>
              <w:marBottom w:val="0"/>
              <w:divBdr>
                <w:top w:val="none" w:sz="0" w:space="0" w:color="auto"/>
                <w:left w:val="none" w:sz="0" w:space="0" w:color="auto"/>
                <w:bottom w:val="none" w:sz="0" w:space="0" w:color="auto"/>
                <w:right w:val="none" w:sz="0" w:space="0" w:color="auto"/>
              </w:divBdr>
            </w:div>
          </w:divsChild>
        </w:div>
        <w:div w:id="1781993932">
          <w:marLeft w:val="0"/>
          <w:marRight w:val="0"/>
          <w:marTop w:val="0"/>
          <w:marBottom w:val="0"/>
          <w:divBdr>
            <w:top w:val="none" w:sz="0" w:space="0" w:color="auto"/>
            <w:left w:val="none" w:sz="0" w:space="0" w:color="auto"/>
            <w:bottom w:val="none" w:sz="0" w:space="0" w:color="auto"/>
            <w:right w:val="none" w:sz="0" w:space="0" w:color="auto"/>
          </w:divBdr>
          <w:divsChild>
            <w:div w:id="789323564">
              <w:marLeft w:val="0"/>
              <w:marRight w:val="0"/>
              <w:marTop w:val="0"/>
              <w:marBottom w:val="0"/>
              <w:divBdr>
                <w:top w:val="none" w:sz="0" w:space="0" w:color="auto"/>
                <w:left w:val="none" w:sz="0" w:space="0" w:color="auto"/>
                <w:bottom w:val="none" w:sz="0" w:space="0" w:color="auto"/>
                <w:right w:val="none" w:sz="0" w:space="0" w:color="auto"/>
              </w:divBdr>
            </w:div>
          </w:divsChild>
        </w:div>
        <w:div w:id="1818915686">
          <w:marLeft w:val="0"/>
          <w:marRight w:val="0"/>
          <w:marTop w:val="0"/>
          <w:marBottom w:val="0"/>
          <w:divBdr>
            <w:top w:val="none" w:sz="0" w:space="0" w:color="auto"/>
            <w:left w:val="none" w:sz="0" w:space="0" w:color="auto"/>
            <w:bottom w:val="none" w:sz="0" w:space="0" w:color="auto"/>
            <w:right w:val="none" w:sz="0" w:space="0" w:color="auto"/>
          </w:divBdr>
          <w:divsChild>
            <w:div w:id="8911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9323">
      <w:bodyDiv w:val="1"/>
      <w:marLeft w:val="0"/>
      <w:marRight w:val="0"/>
      <w:marTop w:val="0"/>
      <w:marBottom w:val="0"/>
      <w:divBdr>
        <w:top w:val="none" w:sz="0" w:space="0" w:color="auto"/>
        <w:left w:val="none" w:sz="0" w:space="0" w:color="auto"/>
        <w:bottom w:val="none" w:sz="0" w:space="0" w:color="auto"/>
        <w:right w:val="none" w:sz="0" w:space="0" w:color="auto"/>
      </w:divBdr>
    </w:div>
    <w:div w:id="1750346786">
      <w:bodyDiv w:val="1"/>
      <w:marLeft w:val="0"/>
      <w:marRight w:val="0"/>
      <w:marTop w:val="0"/>
      <w:marBottom w:val="0"/>
      <w:divBdr>
        <w:top w:val="none" w:sz="0" w:space="0" w:color="auto"/>
        <w:left w:val="none" w:sz="0" w:space="0" w:color="auto"/>
        <w:bottom w:val="none" w:sz="0" w:space="0" w:color="auto"/>
        <w:right w:val="none" w:sz="0" w:space="0" w:color="auto"/>
      </w:divBdr>
    </w:div>
    <w:div w:id="1752579584">
      <w:bodyDiv w:val="1"/>
      <w:marLeft w:val="0"/>
      <w:marRight w:val="0"/>
      <w:marTop w:val="0"/>
      <w:marBottom w:val="0"/>
      <w:divBdr>
        <w:top w:val="none" w:sz="0" w:space="0" w:color="auto"/>
        <w:left w:val="none" w:sz="0" w:space="0" w:color="auto"/>
        <w:bottom w:val="none" w:sz="0" w:space="0" w:color="auto"/>
        <w:right w:val="none" w:sz="0" w:space="0" w:color="auto"/>
      </w:divBdr>
    </w:div>
    <w:div w:id="1754475483">
      <w:bodyDiv w:val="1"/>
      <w:marLeft w:val="0"/>
      <w:marRight w:val="0"/>
      <w:marTop w:val="0"/>
      <w:marBottom w:val="0"/>
      <w:divBdr>
        <w:top w:val="none" w:sz="0" w:space="0" w:color="auto"/>
        <w:left w:val="none" w:sz="0" w:space="0" w:color="auto"/>
        <w:bottom w:val="none" w:sz="0" w:space="0" w:color="auto"/>
        <w:right w:val="none" w:sz="0" w:space="0" w:color="auto"/>
      </w:divBdr>
      <w:divsChild>
        <w:div w:id="419176213">
          <w:marLeft w:val="0"/>
          <w:marRight w:val="0"/>
          <w:marTop w:val="0"/>
          <w:marBottom w:val="0"/>
          <w:divBdr>
            <w:top w:val="none" w:sz="0" w:space="0" w:color="auto"/>
            <w:left w:val="none" w:sz="0" w:space="0" w:color="auto"/>
            <w:bottom w:val="none" w:sz="0" w:space="0" w:color="auto"/>
            <w:right w:val="none" w:sz="0" w:space="0" w:color="auto"/>
          </w:divBdr>
          <w:divsChild>
            <w:div w:id="1740128368">
              <w:marLeft w:val="0"/>
              <w:marRight w:val="0"/>
              <w:marTop w:val="0"/>
              <w:marBottom w:val="0"/>
              <w:divBdr>
                <w:top w:val="none" w:sz="0" w:space="0" w:color="auto"/>
                <w:left w:val="none" w:sz="0" w:space="0" w:color="auto"/>
                <w:bottom w:val="none" w:sz="0" w:space="0" w:color="auto"/>
                <w:right w:val="none" w:sz="0" w:space="0" w:color="auto"/>
              </w:divBdr>
            </w:div>
          </w:divsChild>
        </w:div>
        <w:div w:id="797407718">
          <w:marLeft w:val="0"/>
          <w:marRight w:val="0"/>
          <w:marTop w:val="0"/>
          <w:marBottom w:val="0"/>
          <w:divBdr>
            <w:top w:val="none" w:sz="0" w:space="0" w:color="auto"/>
            <w:left w:val="none" w:sz="0" w:space="0" w:color="auto"/>
            <w:bottom w:val="none" w:sz="0" w:space="0" w:color="auto"/>
            <w:right w:val="none" w:sz="0" w:space="0" w:color="auto"/>
          </w:divBdr>
          <w:divsChild>
            <w:div w:id="688220779">
              <w:marLeft w:val="0"/>
              <w:marRight w:val="0"/>
              <w:marTop w:val="0"/>
              <w:marBottom w:val="0"/>
              <w:divBdr>
                <w:top w:val="none" w:sz="0" w:space="0" w:color="auto"/>
                <w:left w:val="none" w:sz="0" w:space="0" w:color="auto"/>
                <w:bottom w:val="none" w:sz="0" w:space="0" w:color="auto"/>
                <w:right w:val="none" w:sz="0" w:space="0" w:color="auto"/>
              </w:divBdr>
            </w:div>
            <w:div w:id="964576173">
              <w:marLeft w:val="0"/>
              <w:marRight w:val="0"/>
              <w:marTop w:val="0"/>
              <w:marBottom w:val="0"/>
              <w:divBdr>
                <w:top w:val="none" w:sz="0" w:space="0" w:color="auto"/>
                <w:left w:val="none" w:sz="0" w:space="0" w:color="auto"/>
                <w:bottom w:val="none" w:sz="0" w:space="0" w:color="auto"/>
                <w:right w:val="none" w:sz="0" w:space="0" w:color="auto"/>
              </w:divBdr>
            </w:div>
            <w:div w:id="1036613044">
              <w:marLeft w:val="0"/>
              <w:marRight w:val="0"/>
              <w:marTop w:val="0"/>
              <w:marBottom w:val="0"/>
              <w:divBdr>
                <w:top w:val="none" w:sz="0" w:space="0" w:color="auto"/>
                <w:left w:val="none" w:sz="0" w:space="0" w:color="auto"/>
                <w:bottom w:val="none" w:sz="0" w:space="0" w:color="auto"/>
                <w:right w:val="none" w:sz="0" w:space="0" w:color="auto"/>
              </w:divBdr>
            </w:div>
            <w:div w:id="1203443436">
              <w:marLeft w:val="0"/>
              <w:marRight w:val="0"/>
              <w:marTop w:val="0"/>
              <w:marBottom w:val="0"/>
              <w:divBdr>
                <w:top w:val="none" w:sz="0" w:space="0" w:color="auto"/>
                <w:left w:val="none" w:sz="0" w:space="0" w:color="auto"/>
                <w:bottom w:val="none" w:sz="0" w:space="0" w:color="auto"/>
                <w:right w:val="none" w:sz="0" w:space="0" w:color="auto"/>
              </w:divBdr>
            </w:div>
            <w:div w:id="1719623700">
              <w:marLeft w:val="0"/>
              <w:marRight w:val="0"/>
              <w:marTop w:val="0"/>
              <w:marBottom w:val="0"/>
              <w:divBdr>
                <w:top w:val="none" w:sz="0" w:space="0" w:color="auto"/>
                <w:left w:val="none" w:sz="0" w:space="0" w:color="auto"/>
                <w:bottom w:val="none" w:sz="0" w:space="0" w:color="auto"/>
                <w:right w:val="none" w:sz="0" w:space="0" w:color="auto"/>
              </w:divBdr>
            </w:div>
            <w:div w:id="1784958789">
              <w:marLeft w:val="0"/>
              <w:marRight w:val="0"/>
              <w:marTop w:val="0"/>
              <w:marBottom w:val="0"/>
              <w:divBdr>
                <w:top w:val="none" w:sz="0" w:space="0" w:color="auto"/>
                <w:left w:val="none" w:sz="0" w:space="0" w:color="auto"/>
                <w:bottom w:val="none" w:sz="0" w:space="0" w:color="auto"/>
                <w:right w:val="none" w:sz="0" w:space="0" w:color="auto"/>
              </w:divBdr>
            </w:div>
            <w:div w:id="1934511875">
              <w:marLeft w:val="0"/>
              <w:marRight w:val="0"/>
              <w:marTop w:val="0"/>
              <w:marBottom w:val="0"/>
              <w:divBdr>
                <w:top w:val="none" w:sz="0" w:space="0" w:color="auto"/>
                <w:left w:val="none" w:sz="0" w:space="0" w:color="auto"/>
                <w:bottom w:val="none" w:sz="0" w:space="0" w:color="auto"/>
                <w:right w:val="none" w:sz="0" w:space="0" w:color="auto"/>
              </w:divBdr>
            </w:div>
          </w:divsChild>
        </w:div>
        <w:div w:id="945387877">
          <w:marLeft w:val="0"/>
          <w:marRight w:val="0"/>
          <w:marTop w:val="0"/>
          <w:marBottom w:val="0"/>
          <w:divBdr>
            <w:top w:val="none" w:sz="0" w:space="0" w:color="auto"/>
            <w:left w:val="none" w:sz="0" w:space="0" w:color="auto"/>
            <w:bottom w:val="none" w:sz="0" w:space="0" w:color="auto"/>
            <w:right w:val="none" w:sz="0" w:space="0" w:color="auto"/>
          </w:divBdr>
          <w:divsChild>
            <w:div w:id="339507003">
              <w:marLeft w:val="0"/>
              <w:marRight w:val="0"/>
              <w:marTop w:val="0"/>
              <w:marBottom w:val="0"/>
              <w:divBdr>
                <w:top w:val="none" w:sz="0" w:space="0" w:color="auto"/>
                <w:left w:val="none" w:sz="0" w:space="0" w:color="auto"/>
                <w:bottom w:val="none" w:sz="0" w:space="0" w:color="auto"/>
                <w:right w:val="none" w:sz="0" w:space="0" w:color="auto"/>
              </w:divBdr>
            </w:div>
          </w:divsChild>
        </w:div>
        <w:div w:id="990333722">
          <w:marLeft w:val="0"/>
          <w:marRight w:val="0"/>
          <w:marTop w:val="0"/>
          <w:marBottom w:val="0"/>
          <w:divBdr>
            <w:top w:val="none" w:sz="0" w:space="0" w:color="auto"/>
            <w:left w:val="none" w:sz="0" w:space="0" w:color="auto"/>
            <w:bottom w:val="none" w:sz="0" w:space="0" w:color="auto"/>
            <w:right w:val="none" w:sz="0" w:space="0" w:color="auto"/>
          </w:divBdr>
          <w:divsChild>
            <w:div w:id="587926881">
              <w:marLeft w:val="0"/>
              <w:marRight w:val="0"/>
              <w:marTop w:val="0"/>
              <w:marBottom w:val="0"/>
              <w:divBdr>
                <w:top w:val="none" w:sz="0" w:space="0" w:color="auto"/>
                <w:left w:val="none" w:sz="0" w:space="0" w:color="auto"/>
                <w:bottom w:val="none" w:sz="0" w:space="0" w:color="auto"/>
                <w:right w:val="none" w:sz="0" w:space="0" w:color="auto"/>
              </w:divBdr>
            </w:div>
          </w:divsChild>
        </w:div>
        <w:div w:id="1810122189">
          <w:marLeft w:val="0"/>
          <w:marRight w:val="0"/>
          <w:marTop w:val="0"/>
          <w:marBottom w:val="0"/>
          <w:divBdr>
            <w:top w:val="none" w:sz="0" w:space="0" w:color="auto"/>
            <w:left w:val="none" w:sz="0" w:space="0" w:color="auto"/>
            <w:bottom w:val="none" w:sz="0" w:space="0" w:color="auto"/>
            <w:right w:val="none" w:sz="0" w:space="0" w:color="auto"/>
          </w:divBdr>
          <w:divsChild>
            <w:div w:id="12279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2426">
      <w:bodyDiv w:val="1"/>
      <w:marLeft w:val="0"/>
      <w:marRight w:val="0"/>
      <w:marTop w:val="0"/>
      <w:marBottom w:val="0"/>
      <w:divBdr>
        <w:top w:val="none" w:sz="0" w:space="0" w:color="auto"/>
        <w:left w:val="none" w:sz="0" w:space="0" w:color="auto"/>
        <w:bottom w:val="none" w:sz="0" w:space="0" w:color="auto"/>
        <w:right w:val="none" w:sz="0" w:space="0" w:color="auto"/>
      </w:divBdr>
    </w:div>
    <w:div w:id="1756440502">
      <w:bodyDiv w:val="1"/>
      <w:marLeft w:val="0"/>
      <w:marRight w:val="0"/>
      <w:marTop w:val="0"/>
      <w:marBottom w:val="0"/>
      <w:divBdr>
        <w:top w:val="none" w:sz="0" w:space="0" w:color="auto"/>
        <w:left w:val="none" w:sz="0" w:space="0" w:color="auto"/>
        <w:bottom w:val="none" w:sz="0" w:space="0" w:color="auto"/>
        <w:right w:val="none" w:sz="0" w:space="0" w:color="auto"/>
      </w:divBdr>
    </w:div>
    <w:div w:id="1758212800">
      <w:bodyDiv w:val="1"/>
      <w:marLeft w:val="0"/>
      <w:marRight w:val="0"/>
      <w:marTop w:val="0"/>
      <w:marBottom w:val="0"/>
      <w:divBdr>
        <w:top w:val="none" w:sz="0" w:space="0" w:color="auto"/>
        <w:left w:val="none" w:sz="0" w:space="0" w:color="auto"/>
        <w:bottom w:val="none" w:sz="0" w:space="0" w:color="auto"/>
        <w:right w:val="none" w:sz="0" w:space="0" w:color="auto"/>
      </w:divBdr>
    </w:div>
    <w:div w:id="1759641942">
      <w:bodyDiv w:val="1"/>
      <w:marLeft w:val="0"/>
      <w:marRight w:val="0"/>
      <w:marTop w:val="0"/>
      <w:marBottom w:val="0"/>
      <w:divBdr>
        <w:top w:val="none" w:sz="0" w:space="0" w:color="auto"/>
        <w:left w:val="none" w:sz="0" w:space="0" w:color="auto"/>
        <w:bottom w:val="none" w:sz="0" w:space="0" w:color="auto"/>
        <w:right w:val="none" w:sz="0" w:space="0" w:color="auto"/>
      </w:divBdr>
    </w:div>
    <w:div w:id="1760711834">
      <w:bodyDiv w:val="1"/>
      <w:marLeft w:val="0"/>
      <w:marRight w:val="0"/>
      <w:marTop w:val="0"/>
      <w:marBottom w:val="0"/>
      <w:divBdr>
        <w:top w:val="none" w:sz="0" w:space="0" w:color="auto"/>
        <w:left w:val="none" w:sz="0" w:space="0" w:color="auto"/>
        <w:bottom w:val="none" w:sz="0" w:space="0" w:color="auto"/>
        <w:right w:val="none" w:sz="0" w:space="0" w:color="auto"/>
      </w:divBdr>
    </w:div>
    <w:div w:id="1760787397">
      <w:bodyDiv w:val="1"/>
      <w:marLeft w:val="0"/>
      <w:marRight w:val="0"/>
      <w:marTop w:val="0"/>
      <w:marBottom w:val="0"/>
      <w:divBdr>
        <w:top w:val="none" w:sz="0" w:space="0" w:color="auto"/>
        <w:left w:val="none" w:sz="0" w:space="0" w:color="auto"/>
        <w:bottom w:val="none" w:sz="0" w:space="0" w:color="auto"/>
        <w:right w:val="none" w:sz="0" w:space="0" w:color="auto"/>
      </w:divBdr>
    </w:div>
    <w:div w:id="1762137367">
      <w:bodyDiv w:val="1"/>
      <w:marLeft w:val="0"/>
      <w:marRight w:val="0"/>
      <w:marTop w:val="0"/>
      <w:marBottom w:val="0"/>
      <w:divBdr>
        <w:top w:val="none" w:sz="0" w:space="0" w:color="auto"/>
        <w:left w:val="none" w:sz="0" w:space="0" w:color="auto"/>
        <w:bottom w:val="none" w:sz="0" w:space="0" w:color="auto"/>
        <w:right w:val="none" w:sz="0" w:space="0" w:color="auto"/>
      </w:divBdr>
    </w:div>
    <w:div w:id="1762339385">
      <w:bodyDiv w:val="1"/>
      <w:marLeft w:val="0"/>
      <w:marRight w:val="0"/>
      <w:marTop w:val="0"/>
      <w:marBottom w:val="0"/>
      <w:divBdr>
        <w:top w:val="none" w:sz="0" w:space="0" w:color="auto"/>
        <w:left w:val="none" w:sz="0" w:space="0" w:color="auto"/>
        <w:bottom w:val="none" w:sz="0" w:space="0" w:color="auto"/>
        <w:right w:val="none" w:sz="0" w:space="0" w:color="auto"/>
      </w:divBdr>
    </w:div>
    <w:div w:id="1763915698">
      <w:bodyDiv w:val="1"/>
      <w:marLeft w:val="0"/>
      <w:marRight w:val="0"/>
      <w:marTop w:val="0"/>
      <w:marBottom w:val="0"/>
      <w:divBdr>
        <w:top w:val="none" w:sz="0" w:space="0" w:color="auto"/>
        <w:left w:val="none" w:sz="0" w:space="0" w:color="auto"/>
        <w:bottom w:val="none" w:sz="0" w:space="0" w:color="auto"/>
        <w:right w:val="none" w:sz="0" w:space="0" w:color="auto"/>
      </w:divBdr>
    </w:div>
    <w:div w:id="1764951533">
      <w:bodyDiv w:val="1"/>
      <w:marLeft w:val="0"/>
      <w:marRight w:val="0"/>
      <w:marTop w:val="0"/>
      <w:marBottom w:val="0"/>
      <w:divBdr>
        <w:top w:val="none" w:sz="0" w:space="0" w:color="auto"/>
        <w:left w:val="none" w:sz="0" w:space="0" w:color="auto"/>
        <w:bottom w:val="none" w:sz="0" w:space="0" w:color="auto"/>
        <w:right w:val="none" w:sz="0" w:space="0" w:color="auto"/>
      </w:divBdr>
    </w:div>
    <w:div w:id="1767382821">
      <w:bodyDiv w:val="1"/>
      <w:marLeft w:val="0"/>
      <w:marRight w:val="0"/>
      <w:marTop w:val="0"/>
      <w:marBottom w:val="0"/>
      <w:divBdr>
        <w:top w:val="none" w:sz="0" w:space="0" w:color="auto"/>
        <w:left w:val="none" w:sz="0" w:space="0" w:color="auto"/>
        <w:bottom w:val="none" w:sz="0" w:space="0" w:color="auto"/>
        <w:right w:val="none" w:sz="0" w:space="0" w:color="auto"/>
      </w:divBdr>
    </w:div>
    <w:div w:id="1768383319">
      <w:bodyDiv w:val="1"/>
      <w:marLeft w:val="0"/>
      <w:marRight w:val="0"/>
      <w:marTop w:val="0"/>
      <w:marBottom w:val="0"/>
      <w:divBdr>
        <w:top w:val="none" w:sz="0" w:space="0" w:color="auto"/>
        <w:left w:val="none" w:sz="0" w:space="0" w:color="auto"/>
        <w:bottom w:val="none" w:sz="0" w:space="0" w:color="auto"/>
        <w:right w:val="none" w:sz="0" w:space="0" w:color="auto"/>
      </w:divBdr>
    </w:div>
    <w:div w:id="1769736807">
      <w:bodyDiv w:val="1"/>
      <w:marLeft w:val="0"/>
      <w:marRight w:val="0"/>
      <w:marTop w:val="0"/>
      <w:marBottom w:val="0"/>
      <w:divBdr>
        <w:top w:val="none" w:sz="0" w:space="0" w:color="auto"/>
        <w:left w:val="none" w:sz="0" w:space="0" w:color="auto"/>
        <w:bottom w:val="none" w:sz="0" w:space="0" w:color="auto"/>
        <w:right w:val="none" w:sz="0" w:space="0" w:color="auto"/>
      </w:divBdr>
    </w:div>
    <w:div w:id="1773238520">
      <w:bodyDiv w:val="1"/>
      <w:marLeft w:val="0"/>
      <w:marRight w:val="0"/>
      <w:marTop w:val="0"/>
      <w:marBottom w:val="0"/>
      <w:divBdr>
        <w:top w:val="none" w:sz="0" w:space="0" w:color="auto"/>
        <w:left w:val="none" w:sz="0" w:space="0" w:color="auto"/>
        <w:bottom w:val="none" w:sz="0" w:space="0" w:color="auto"/>
        <w:right w:val="none" w:sz="0" w:space="0" w:color="auto"/>
      </w:divBdr>
    </w:div>
    <w:div w:id="1774323746">
      <w:bodyDiv w:val="1"/>
      <w:marLeft w:val="0"/>
      <w:marRight w:val="0"/>
      <w:marTop w:val="0"/>
      <w:marBottom w:val="0"/>
      <w:divBdr>
        <w:top w:val="none" w:sz="0" w:space="0" w:color="auto"/>
        <w:left w:val="none" w:sz="0" w:space="0" w:color="auto"/>
        <w:bottom w:val="none" w:sz="0" w:space="0" w:color="auto"/>
        <w:right w:val="none" w:sz="0" w:space="0" w:color="auto"/>
      </w:divBdr>
    </w:div>
    <w:div w:id="1776056754">
      <w:bodyDiv w:val="1"/>
      <w:marLeft w:val="0"/>
      <w:marRight w:val="0"/>
      <w:marTop w:val="0"/>
      <w:marBottom w:val="0"/>
      <w:divBdr>
        <w:top w:val="none" w:sz="0" w:space="0" w:color="auto"/>
        <w:left w:val="none" w:sz="0" w:space="0" w:color="auto"/>
        <w:bottom w:val="none" w:sz="0" w:space="0" w:color="auto"/>
        <w:right w:val="none" w:sz="0" w:space="0" w:color="auto"/>
      </w:divBdr>
    </w:div>
    <w:div w:id="1778863216">
      <w:bodyDiv w:val="1"/>
      <w:marLeft w:val="0"/>
      <w:marRight w:val="0"/>
      <w:marTop w:val="0"/>
      <w:marBottom w:val="0"/>
      <w:divBdr>
        <w:top w:val="none" w:sz="0" w:space="0" w:color="auto"/>
        <w:left w:val="none" w:sz="0" w:space="0" w:color="auto"/>
        <w:bottom w:val="none" w:sz="0" w:space="0" w:color="auto"/>
        <w:right w:val="none" w:sz="0" w:space="0" w:color="auto"/>
      </w:divBdr>
    </w:div>
    <w:div w:id="1779713772">
      <w:bodyDiv w:val="1"/>
      <w:marLeft w:val="0"/>
      <w:marRight w:val="0"/>
      <w:marTop w:val="0"/>
      <w:marBottom w:val="0"/>
      <w:divBdr>
        <w:top w:val="none" w:sz="0" w:space="0" w:color="auto"/>
        <w:left w:val="none" w:sz="0" w:space="0" w:color="auto"/>
        <w:bottom w:val="none" w:sz="0" w:space="0" w:color="auto"/>
        <w:right w:val="none" w:sz="0" w:space="0" w:color="auto"/>
      </w:divBdr>
    </w:div>
    <w:div w:id="1780370228">
      <w:bodyDiv w:val="1"/>
      <w:marLeft w:val="0"/>
      <w:marRight w:val="0"/>
      <w:marTop w:val="0"/>
      <w:marBottom w:val="0"/>
      <w:divBdr>
        <w:top w:val="none" w:sz="0" w:space="0" w:color="auto"/>
        <w:left w:val="none" w:sz="0" w:space="0" w:color="auto"/>
        <w:bottom w:val="none" w:sz="0" w:space="0" w:color="auto"/>
        <w:right w:val="none" w:sz="0" w:space="0" w:color="auto"/>
      </w:divBdr>
    </w:div>
    <w:div w:id="1782605824">
      <w:bodyDiv w:val="1"/>
      <w:marLeft w:val="0"/>
      <w:marRight w:val="0"/>
      <w:marTop w:val="0"/>
      <w:marBottom w:val="0"/>
      <w:divBdr>
        <w:top w:val="none" w:sz="0" w:space="0" w:color="auto"/>
        <w:left w:val="none" w:sz="0" w:space="0" w:color="auto"/>
        <w:bottom w:val="none" w:sz="0" w:space="0" w:color="auto"/>
        <w:right w:val="none" w:sz="0" w:space="0" w:color="auto"/>
      </w:divBdr>
      <w:divsChild>
        <w:div w:id="1250626200">
          <w:marLeft w:val="0"/>
          <w:marRight w:val="0"/>
          <w:marTop w:val="0"/>
          <w:marBottom w:val="0"/>
          <w:divBdr>
            <w:top w:val="none" w:sz="0" w:space="0" w:color="auto"/>
            <w:left w:val="none" w:sz="0" w:space="0" w:color="auto"/>
            <w:bottom w:val="none" w:sz="0" w:space="0" w:color="auto"/>
            <w:right w:val="none" w:sz="0" w:space="0" w:color="auto"/>
          </w:divBdr>
        </w:div>
      </w:divsChild>
    </w:div>
    <w:div w:id="1786733882">
      <w:bodyDiv w:val="1"/>
      <w:marLeft w:val="0"/>
      <w:marRight w:val="0"/>
      <w:marTop w:val="0"/>
      <w:marBottom w:val="0"/>
      <w:divBdr>
        <w:top w:val="none" w:sz="0" w:space="0" w:color="auto"/>
        <w:left w:val="none" w:sz="0" w:space="0" w:color="auto"/>
        <w:bottom w:val="none" w:sz="0" w:space="0" w:color="auto"/>
        <w:right w:val="none" w:sz="0" w:space="0" w:color="auto"/>
      </w:divBdr>
    </w:div>
    <w:div w:id="1788354483">
      <w:bodyDiv w:val="1"/>
      <w:marLeft w:val="0"/>
      <w:marRight w:val="0"/>
      <w:marTop w:val="0"/>
      <w:marBottom w:val="0"/>
      <w:divBdr>
        <w:top w:val="none" w:sz="0" w:space="0" w:color="auto"/>
        <w:left w:val="none" w:sz="0" w:space="0" w:color="auto"/>
        <w:bottom w:val="none" w:sz="0" w:space="0" w:color="auto"/>
        <w:right w:val="none" w:sz="0" w:space="0" w:color="auto"/>
      </w:divBdr>
    </w:div>
    <w:div w:id="1788697925">
      <w:bodyDiv w:val="1"/>
      <w:marLeft w:val="0"/>
      <w:marRight w:val="0"/>
      <w:marTop w:val="0"/>
      <w:marBottom w:val="0"/>
      <w:divBdr>
        <w:top w:val="none" w:sz="0" w:space="0" w:color="auto"/>
        <w:left w:val="none" w:sz="0" w:space="0" w:color="auto"/>
        <w:bottom w:val="none" w:sz="0" w:space="0" w:color="auto"/>
        <w:right w:val="none" w:sz="0" w:space="0" w:color="auto"/>
      </w:divBdr>
    </w:div>
    <w:div w:id="1796216075">
      <w:bodyDiv w:val="1"/>
      <w:marLeft w:val="0"/>
      <w:marRight w:val="0"/>
      <w:marTop w:val="0"/>
      <w:marBottom w:val="0"/>
      <w:divBdr>
        <w:top w:val="none" w:sz="0" w:space="0" w:color="auto"/>
        <w:left w:val="none" w:sz="0" w:space="0" w:color="auto"/>
        <w:bottom w:val="none" w:sz="0" w:space="0" w:color="auto"/>
        <w:right w:val="none" w:sz="0" w:space="0" w:color="auto"/>
      </w:divBdr>
    </w:div>
    <w:div w:id="1800109474">
      <w:bodyDiv w:val="1"/>
      <w:marLeft w:val="0"/>
      <w:marRight w:val="0"/>
      <w:marTop w:val="0"/>
      <w:marBottom w:val="0"/>
      <w:divBdr>
        <w:top w:val="none" w:sz="0" w:space="0" w:color="auto"/>
        <w:left w:val="none" w:sz="0" w:space="0" w:color="auto"/>
        <w:bottom w:val="none" w:sz="0" w:space="0" w:color="auto"/>
        <w:right w:val="none" w:sz="0" w:space="0" w:color="auto"/>
      </w:divBdr>
    </w:div>
    <w:div w:id="1801000304">
      <w:bodyDiv w:val="1"/>
      <w:marLeft w:val="0"/>
      <w:marRight w:val="0"/>
      <w:marTop w:val="0"/>
      <w:marBottom w:val="0"/>
      <w:divBdr>
        <w:top w:val="none" w:sz="0" w:space="0" w:color="auto"/>
        <w:left w:val="none" w:sz="0" w:space="0" w:color="auto"/>
        <w:bottom w:val="none" w:sz="0" w:space="0" w:color="auto"/>
        <w:right w:val="none" w:sz="0" w:space="0" w:color="auto"/>
      </w:divBdr>
    </w:div>
    <w:div w:id="1804427587">
      <w:bodyDiv w:val="1"/>
      <w:marLeft w:val="0"/>
      <w:marRight w:val="0"/>
      <w:marTop w:val="0"/>
      <w:marBottom w:val="0"/>
      <w:divBdr>
        <w:top w:val="none" w:sz="0" w:space="0" w:color="auto"/>
        <w:left w:val="none" w:sz="0" w:space="0" w:color="auto"/>
        <w:bottom w:val="none" w:sz="0" w:space="0" w:color="auto"/>
        <w:right w:val="none" w:sz="0" w:space="0" w:color="auto"/>
      </w:divBdr>
    </w:div>
    <w:div w:id="1807308306">
      <w:bodyDiv w:val="1"/>
      <w:marLeft w:val="0"/>
      <w:marRight w:val="0"/>
      <w:marTop w:val="0"/>
      <w:marBottom w:val="0"/>
      <w:divBdr>
        <w:top w:val="none" w:sz="0" w:space="0" w:color="auto"/>
        <w:left w:val="none" w:sz="0" w:space="0" w:color="auto"/>
        <w:bottom w:val="none" w:sz="0" w:space="0" w:color="auto"/>
        <w:right w:val="none" w:sz="0" w:space="0" w:color="auto"/>
      </w:divBdr>
    </w:div>
    <w:div w:id="1807695064">
      <w:bodyDiv w:val="1"/>
      <w:marLeft w:val="0"/>
      <w:marRight w:val="0"/>
      <w:marTop w:val="0"/>
      <w:marBottom w:val="0"/>
      <w:divBdr>
        <w:top w:val="none" w:sz="0" w:space="0" w:color="auto"/>
        <w:left w:val="none" w:sz="0" w:space="0" w:color="auto"/>
        <w:bottom w:val="none" w:sz="0" w:space="0" w:color="auto"/>
        <w:right w:val="none" w:sz="0" w:space="0" w:color="auto"/>
      </w:divBdr>
    </w:div>
    <w:div w:id="1808161160">
      <w:bodyDiv w:val="1"/>
      <w:marLeft w:val="0"/>
      <w:marRight w:val="0"/>
      <w:marTop w:val="0"/>
      <w:marBottom w:val="0"/>
      <w:divBdr>
        <w:top w:val="none" w:sz="0" w:space="0" w:color="auto"/>
        <w:left w:val="none" w:sz="0" w:space="0" w:color="auto"/>
        <w:bottom w:val="none" w:sz="0" w:space="0" w:color="auto"/>
        <w:right w:val="none" w:sz="0" w:space="0" w:color="auto"/>
      </w:divBdr>
    </w:div>
    <w:div w:id="1812558975">
      <w:bodyDiv w:val="1"/>
      <w:marLeft w:val="0"/>
      <w:marRight w:val="0"/>
      <w:marTop w:val="0"/>
      <w:marBottom w:val="0"/>
      <w:divBdr>
        <w:top w:val="none" w:sz="0" w:space="0" w:color="auto"/>
        <w:left w:val="none" w:sz="0" w:space="0" w:color="auto"/>
        <w:bottom w:val="none" w:sz="0" w:space="0" w:color="auto"/>
        <w:right w:val="none" w:sz="0" w:space="0" w:color="auto"/>
      </w:divBdr>
    </w:div>
    <w:div w:id="1813012113">
      <w:bodyDiv w:val="1"/>
      <w:marLeft w:val="0"/>
      <w:marRight w:val="0"/>
      <w:marTop w:val="0"/>
      <w:marBottom w:val="0"/>
      <w:divBdr>
        <w:top w:val="none" w:sz="0" w:space="0" w:color="auto"/>
        <w:left w:val="none" w:sz="0" w:space="0" w:color="auto"/>
        <w:bottom w:val="none" w:sz="0" w:space="0" w:color="auto"/>
        <w:right w:val="none" w:sz="0" w:space="0" w:color="auto"/>
      </w:divBdr>
    </w:div>
    <w:div w:id="1813399215">
      <w:bodyDiv w:val="1"/>
      <w:marLeft w:val="0"/>
      <w:marRight w:val="0"/>
      <w:marTop w:val="0"/>
      <w:marBottom w:val="0"/>
      <w:divBdr>
        <w:top w:val="none" w:sz="0" w:space="0" w:color="auto"/>
        <w:left w:val="none" w:sz="0" w:space="0" w:color="auto"/>
        <w:bottom w:val="none" w:sz="0" w:space="0" w:color="auto"/>
        <w:right w:val="none" w:sz="0" w:space="0" w:color="auto"/>
      </w:divBdr>
    </w:div>
    <w:div w:id="1815827126">
      <w:bodyDiv w:val="1"/>
      <w:marLeft w:val="0"/>
      <w:marRight w:val="0"/>
      <w:marTop w:val="0"/>
      <w:marBottom w:val="0"/>
      <w:divBdr>
        <w:top w:val="none" w:sz="0" w:space="0" w:color="auto"/>
        <w:left w:val="none" w:sz="0" w:space="0" w:color="auto"/>
        <w:bottom w:val="none" w:sz="0" w:space="0" w:color="auto"/>
        <w:right w:val="none" w:sz="0" w:space="0" w:color="auto"/>
      </w:divBdr>
    </w:div>
    <w:div w:id="1819227285">
      <w:bodyDiv w:val="1"/>
      <w:marLeft w:val="0"/>
      <w:marRight w:val="0"/>
      <w:marTop w:val="0"/>
      <w:marBottom w:val="0"/>
      <w:divBdr>
        <w:top w:val="none" w:sz="0" w:space="0" w:color="auto"/>
        <w:left w:val="none" w:sz="0" w:space="0" w:color="auto"/>
        <w:bottom w:val="none" w:sz="0" w:space="0" w:color="auto"/>
        <w:right w:val="none" w:sz="0" w:space="0" w:color="auto"/>
      </w:divBdr>
    </w:div>
    <w:div w:id="1821192618">
      <w:bodyDiv w:val="1"/>
      <w:marLeft w:val="0"/>
      <w:marRight w:val="0"/>
      <w:marTop w:val="0"/>
      <w:marBottom w:val="0"/>
      <w:divBdr>
        <w:top w:val="none" w:sz="0" w:space="0" w:color="auto"/>
        <w:left w:val="none" w:sz="0" w:space="0" w:color="auto"/>
        <w:bottom w:val="none" w:sz="0" w:space="0" w:color="auto"/>
        <w:right w:val="none" w:sz="0" w:space="0" w:color="auto"/>
      </w:divBdr>
    </w:div>
    <w:div w:id="1822623052">
      <w:bodyDiv w:val="1"/>
      <w:marLeft w:val="0"/>
      <w:marRight w:val="0"/>
      <w:marTop w:val="0"/>
      <w:marBottom w:val="0"/>
      <w:divBdr>
        <w:top w:val="none" w:sz="0" w:space="0" w:color="auto"/>
        <w:left w:val="none" w:sz="0" w:space="0" w:color="auto"/>
        <w:bottom w:val="none" w:sz="0" w:space="0" w:color="auto"/>
        <w:right w:val="none" w:sz="0" w:space="0" w:color="auto"/>
      </w:divBdr>
    </w:div>
    <w:div w:id="1824077481">
      <w:bodyDiv w:val="1"/>
      <w:marLeft w:val="0"/>
      <w:marRight w:val="0"/>
      <w:marTop w:val="0"/>
      <w:marBottom w:val="0"/>
      <w:divBdr>
        <w:top w:val="none" w:sz="0" w:space="0" w:color="auto"/>
        <w:left w:val="none" w:sz="0" w:space="0" w:color="auto"/>
        <w:bottom w:val="none" w:sz="0" w:space="0" w:color="auto"/>
        <w:right w:val="none" w:sz="0" w:space="0" w:color="auto"/>
      </w:divBdr>
    </w:div>
    <w:div w:id="1832526503">
      <w:bodyDiv w:val="1"/>
      <w:marLeft w:val="0"/>
      <w:marRight w:val="0"/>
      <w:marTop w:val="0"/>
      <w:marBottom w:val="0"/>
      <w:divBdr>
        <w:top w:val="none" w:sz="0" w:space="0" w:color="auto"/>
        <w:left w:val="none" w:sz="0" w:space="0" w:color="auto"/>
        <w:bottom w:val="none" w:sz="0" w:space="0" w:color="auto"/>
        <w:right w:val="none" w:sz="0" w:space="0" w:color="auto"/>
      </w:divBdr>
    </w:div>
    <w:div w:id="1834375989">
      <w:bodyDiv w:val="1"/>
      <w:marLeft w:val="0"/>
      <w:marRight w:val="0"/>
      <w:marTop w:val="0"/>
      <w:marBottom w:val="0"/>
      <w:divBdr>
        <w:top w:val="none" w:sz="0" w:space="0" w:color="auto"/>
        <w:left w:val="none" w:sz="0" w:space="0" w:color="auto"/>
        <w:bottom w:val="none" w:sz="0" w:space="0" w:color="auto"/>
        <w:right w:val="none" w:sz="0" w:space="0" w:color="auto"/>
      </w:divBdr>
    </w:div>
    <w:div w:id="1836920649">
      <w:bodyDiv w:val="1"/>
      <w:marLeft w:val="0"/>
      <w:marRight w:val="0"/>
      <w:marTop w:val="0"/>
      <w:marBottom w:val="0"/>
      <w:divBdr>
        <w:top w:val="none" w:sz="0" w:space="0" w:color="auto"/>
        <w:left w:val="none" w:sz="0" w:space="0" w:color="auto"/>
        <w:bottom w:val="none" w:sz="0" w:space="0" w:color="auto"/>
        <w:right w:val="none" w:sz="0" w:space="0" w:color="auto"/>
      </w:divBdr>
    </w:div>
    <w:div w:id="1838303165">
      <w:bodyDiv w:val="1"/>
      <w:marLeft w:val="0"/>
      <w:marRight w:val="0"/>
      <w:marTop w:val="0"/>
      <w:marBottom w:val="0"/>
      <w:divBdr>
        <w:top w:val="none" w:sz="0" w:space="0" w:color="auto"/>
        <w:left w:val="none" w:sz="0" w:space="0" w:color="auto"/>
        <w:bottom w:val="none" w:sz="0" w:space="0" w:color="auto"/>
        <w:right w:val="none" w:sz="0" w:space="0" w:color="auto"/>
      </w:divBdr>
      <w:divsChild>
        <w:div w:id="155346802">
          <w:marLeft w:val="0"/>
          <w:marRight w:val="0"/>
          <w:marTop w:val="0"/>
          <w:marBottom w:val="0"/>
          <w:divBdr>
            <w:top w:val="none" w:sz="0" w:space="0" w:color="auto"/>
            <w:left w:val="none" w:sz="0" w:space="0" w:color="auto"/>
            <w:bottom w:val="none" w:sz="0" w:space="0" w:color="auto"/>
            <w:right w:val="none" w:sz="0" w:space="0" w:color="auto"/>
          </w:divBdr>
          <w:divsChild>
            <w:div w:id="15867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4789">
      <w:bodyDiv w:val="1"/>
      <w:marLeft w:val="0"/>
      <w:marRight w:val="0"/>
      <w:marTop w:val="0"/>
      <w:marBottom w:val="0"/>
      <w:divBdr>
        <w:top w:val="none" w:sz="0" w:space="0" w:color="auto"/>
        <w:left w:val="none" w:sz="0" w:space="0" w:color="auto"/>
        <w:bottom w:val="none" w:sz="0" w:space="0" w:color="auto"/>
        <w:right w:val="none" w:sz="0" w:space="0" w:color="auto"/>
      </w:divBdr>
    </w:div>
    <w:div w:id="1843929249">
      <w:bodyDiv w:val="1"/>
      <w:marLeft w:val="0"/>
      <w:marRight w:val="0"/>
      <w:marTop w:val="0"/>
      <w:marBottom w:val="0"/>
      <w:divBdr>
        <w:top w:val="none" w:sz="0" w:space="0" w:color="auto"/>
        <w:left w:val="none" w:sz="0" w:space="0" w:color="auto"/>
        <w:bottom w:val="none" w:sz="0" w:space="0" w:color="auto"/>
        <w:right w:val="none" w:sz="0" w:space="0" w:color="auto"/>
      </w:divBdr>
    </w:div>
    <w:div w:id="1845582622">
      <w:bodyDiv w:val="1"/>
      <w:marLeft w:val="0"/>
      <w:marRight w:val="0"/>
      <w:marTop w:val="0"/>
      <w:marBottom w:val="0"/>
      <w:divBdr>
        <w:top w:val="none" w:sz="0" w:space="0" w:color="auto"/>
        <w:left w:val="none" w:sz="0" w:space="0" w:color="auto"/>
        <w:bottom w:val="none" w:sz="0" w:space="0" w:color="auto"/>
        <w:right w:val="none" w:sz="0" w:space="0" w:color="auto"/>
      </w:divBdr>
    </w:div>
    <w:div w:id="1845587576">
      <w:bodyDiv w:val="1"/>
      <w:marLeft w:val="0"/>
      <w:marRight w:val="0"/>
      <w:marTop w:val="0"/>
      <w:marBottom w:val="0"/>
      <w:divBdr>
        <w:top w:val="none" w:sz="0" w:space="0" w:color="auto"/>
        <w:left w:val="none" w:sz="0" w:space="0" w:color="auto"/>
        <w:bottom w:val="none" w:sz="0" w:space="0" w:color="auto"/>
        <w:right w:val="none" w:sz="0" w:space="0" w:color="auto"/>
      </w:divBdr>
    </w:div>
    <w:div w:id="1845702940">
      <w:bodyDiv w:val="1"/>
      <w:marLeft w:val="0"/>
      <w:marRight w:val="0"/>
      <w:marTop w:val="0"/>
      <w:marBottom w:val="0"/>
      <w:divBdr>
        <w:top w:val="none" w:sz="0" w:space="0" w:color="auto"/>
        <w:left w:val="none" w:sz="0" w:space="0" w:color="auto"/>
        <w:bottom w:val="none" w:sz="0" w:space="0" w:color="auto"/>
        <w:right w:val="none" w:sz="0" w:space="0" w:color="auto"/>
      </w:divBdr>
    </w:div>
    <w:div w:id="1849129669">
      <w:bodyDiv w:val="1"/>
      <w:marLeft w:val="0"/>
      <w:marRight w:val="0"/>
      <w:marTop w:val="0"/>
      <w:marBottom w:val="0"/>
      <w:divBdr>
        <w:top w:val="none" w:sz="0" w:space="0" w:color="auto"/>
        <w:left w:val="none" w:sz="0" w:space="0" w:color="auto"/>
        <w:bottom w:val="none" w:sz="0" w:space="0" w:color="auto"/>
        <w:right w:val="none" w:sz="0" w:space="0" w:color="auto"/>
      </w:divBdr>
    </w:div>
    <w:div w:id="1859081203">
      <w:bodyDiv w:val="1"/>
      <w:marLeft w:val="0"/>
      <w:marRight w:val="0"/>
      <w:marTop w:val="0"/>
      <w:marBottom w:val="0"/>
      <w:divBdr>
        <w:top w:val="none" w:sz="0" w:space="0" w:color="auto"/>
        <w:left w:val="none" w:sz="0" w:space="0" w:color="auto"/>
        <w:bottom w:val="none" w:sz="0" w:space="0" w:color="auto"/>
        <w:right w:val="none" w:sz="0" w:space="0" w:color="auto"/>
      </w:divBdr>
    </w:div>
    <w:div w:id="1859195198">
      <w:bodyDiv w:val="1"/>
      <w:marLeft w:val="0"/>
      <w:marRight w:val="0"/>
      <w:marTop w:val="0"/>
      <w:marBottom w:val="0"/>
      <w:divBdr>
        <w:top w:val="none" w:sz="0" w:space="0" w:color="auto"/>
        <w:left w:val="none" w:sz="0" w:space="0" w:color="auto"/>
        <w:bottom w:val="none" w:sz="0" w:space="0" w:color="auto"/>
        <w:right w:val="none" w:sz="0" w:space="0" w:color="auto"/>
      </w:divBdr>
    </w:div>
    <w:div w:id="1862622951">
      <w:bodyDiv w:val="1"/>
      <w:marLeft w:val="0"/>
      <w:marRight w:val="0"/>
      <w:marTop w:val="0"/>
      <w:marBottom w:val="0"/>
      <w:divBdr>
        <w:top w:val="none" w:sz="0" w:space="0" w:color="auto"/>
        <w:left w:val="none" w:sz="0" w:space="0" w:color="auto"/>
        <w:bottom w:val="none" w:sz="0" w:space="0" w:color="auto"/>
        <w:right w:val="none" w:sz="0" w:space="0" w:color="auto"/>
      </w:divBdr>
    </w:div>
    <w:div w:id="1863784213">
      <w:bodyDiv w:val="1"/>
      <w:marLeft w:val="0"/>
      <w:marRight w:val="0"/>
      <w:marTop w:val="0"/>
      <w:marBottom w:val="0"/>
      <w:divBdr>
        <w:top w:val="none" w:sz="0" w:space="0" w:color="auto"/>
        <w:left w:val="none" w:sz="0" w:space="0" w:color="auto"/>
        <w:bottom w:val="none" w:sz="0" w:space="0" w:color="auto"/>
        <w:right w:val="none" w:sz="0" w:space="0" w:color="auto"/>
      </w:divBdr>
    </w:div>
    <w:div w:id="1864512326">
      <w:bodyDiv w:val="1"/>
      <w:marLeft w:val="0"/>
      <w:marRight w:val="0"/>
      <w:marTop w:val="0"/>
      <w:marBottom w:val="0"/>
      <w:divBdr>
        <w:top w:val="none" w:sz="0" w:space="0" w:color="auto"/>
        <w:left w:val="none" w:sz="0" w:space="0" w:color="auto"/>
        <w:bottom w:val="none" w:sz="0" w:space="0" w:color="auto"/>
        <w:right w:val="none" w:sz="0" w:space="0" w:color="auto"/>
      </w:divBdr>
    </w:div>
    <w:div w:id="1869677285">
      <w:bodyDiv w:val="1"/>
      <w:marLeft w:val="0"/>
      <w:marRight w:val="0"/>
      <w:marTop w:val="0"/>
      <w:marBottom w:val="0"/>
      <w:divBdr>
        <w:top w:val="none" w:sz="0" w:space="0" w:color="auto"/>
        <w:left w:val="none" w:sz="0" w:space="0" w:color="auto"/>
        <w:bottom w:val="none" w:sz="0" w:space="0" w:color="auto"/>
        <w:right w:val="none" w:sz="0" w:space="0" w:color="auto"/>
      </w:divBdr>
    </w:div>
    <w:div w:id="1869760626">
      <w:bodyDiv w:val="1"/>
      <w:marLeft w:val="0"/>
      <w:marRight w:val="0"/>
      <w:marTop w:val="0"/>
      <w:marBottom w:val="0"/>
      <w:divBdr>
        <w:top w:val="none" w:sz="0" w:space="0" w:color="auto"/>
        <w:left w:val="none" w:sz="0" w:space="0" w:color="auto"/>
        <w:bottom w:val="none" w:sz="0" w:space="0" w:color="auto"/>
        <w:right w:val="none" w:sz="0" w:space="0" w:color="auto"/>
      </w:divBdr>
    </w:div>
    <w:div w:id="1869875846">
      <w:bodyDiv w:val="1"/>
      <w:marLeft w:val="0"/>
      <w:marRight w:val="0"/>
      <w:marTop w:val="0"/>
      <w:marBottom w:val="0"/>
      <w:divBdr>
        <w:top w:val="none" w:sz="0" w:space="0" w:color="auto"/>
        <w:left w:val="none" w:sz="0" w:space="0" w:color="auto"/>
        <w:bottom w:val="none" w:sz="0" w:space="0" w:color="auto"/>
        <w:right w:val="none" w:sz="0" w:space="0" w:color="auto"/>
      </w:divBdr>
    </w:div>
    <w:div w:id="1869954187">
      <w:bodyDiv w:val="1"/>
      <w:marLeft w:val="0"/>
      <w:marRight w:val="0"/>
      <w:marTop w:val="0"/>
      <w:marBottom w:val="0"/>
      <w:divBdr>
        <w:top w:val="none" w:sz="0" w:space="0" w:color="auto"/>
        <w:left w:val="none" w:sz="0" w:space="0" w:color="auto"/>
        <w:bottom w:val="none" w:sz="0" w:space="0" w:color="auto"/>
        <w:right w:val="none" w:sz="0" w:space="0" w:color="auto"/>
      </w:divBdr>
    </w:div>
    <w:div w:id="1870070189">
      <w:bodyDiv w:val="1"/>
      <w:marLeft w:val="0"/>
      <w:marRight w:val="0"/>
      <w:marTop w:val="0"/>
      <w:marBottom w:val="0"/>
      <w:divBdr>
        <w:top w:val="none" w:sz="0" w:space="0" w:color="auto"/>
        <w:left w:val="none" w:sz="0" w:space="0" w:color="auto"/>
        <w:bottom w:val="none" w:sz="0" w:space="0" w:color="auto"/>
        <w:right w:val="none" w:sz="0" w:space="0" w:color="auto"/>
      </w:divBdr>
    </w:div>
    <w:div w:id="1870953357">
      <w:bodyDiv w:val="1"/>
      <w:marLeft w:val="0"/>
      <w:marRight w:val="0"/>
      <w:marTop w:val="0"/>
      <w:marBottom w:val="0"/>
      <w:divBdr>
        <w:top w:val="none" w:sz="0" w:space="0" w:color="auto"/>
        <w:left w:val="none" w:sz="0" w:space="0" w:color="auto"/>
        <w:bottom w:val="none" w:sz="0" w:space="0" w:color="auto"/>
        <w:right w:val="none" w:sz="0" w:space="0" w:color="auto"/>
      </w:divBdr>
    </w:div>
    <w:div w:id="1874613224">
      <w:bodyDiv w:val="1"/>
      <w:marLeft w:val="0"/>
      <w:marRight w:val="0"/>
      <w:marTop w:val="0"/>
      <w:marBottom w:val="0"/>
      <w:divBdr>
        <w:top w:val="none" w:sz="0" w:space="0" w:color="auto"/>
        <w:left w:val="none" w:sz="0" w:space="0" w:color="auto"/>
        <w:bottom w:val="none" w:sz="0" w:space="0" w:color="auto"/>
        <w:right w:val="none" w:sz="0" w:space="0" w:color="auto"/>
      </w:divBdr>
    </w:div>
    <w:div w:id="1881279767">
      <w:bodyDiv w:val="1"/>
      <w:marLeft w:val="0"/>
      <w:marRight w:val="0"/>
      <w:marTop w:val="0"/>
      <w:marBottom w:val="0"/>
      <w:divBdr>
        <w:top w:val="none" w:sz="0" w:space="0" w:color="auto"/>
        <w:left w:val="none" w:sz="0" w:space="0" w:color="auto"/>
        <w:bottom w:val="none" w:sz="0" w:space="0" w:color="auto"/>
        <w:right w:val="none" w:sz="0" w:space="0" w:color="auto"/>
      </w:divBdr>
    </w:div>
    <w:div w:id="1888180913">
      <w:bodyDiv w:val="1"/>
      <w:marLeft w:val="0"/>
      <w:marRight w:val="0"/>
      <w:marTop w:val="0"/>
      <w:marBottom w:val="0"/>
      <w:divBdr>
        <w:top w:val="none" w:sz="0" w:space="0" w:color="auto"/>
        <w:left w:val="none" w:sz="0" w:space="0" w:color="auto"/>
        <w:bottom w:val="none" w:sz="0" w:space="0" w:color="auto"/>
        <w:right w:val="none" w:sz="0" w:space="0" w:color="auto"/>
      </w:divBdr>
      <w:divsChild>
        <w:div w:id="69163850">
          <w:marLeft w:val="0"/>
          <w:marRight w:val="0"/>
          <w:marTop w:val="0"/>
          <w:marBottom w:val="0"/>
          <w:divBdr>
            <w:top w:val="none" w:sz="0" w:space="0" w:color="auto"/>
            <w:left w:val="none" w:sz="0" w:space="0" w:color="auto"/>
            <w:bottom w:val="none" w:sz="0" w:space="0" w:color="auto"/>
            <w:right w:val="none" w:sz="0" w:space="0" w:color="auto"/>
          </w:divBdr>
          <w:divsChild>
            <w:div w:id="8251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3657">
      <w:bodyDiv w:val="1"/>
      <w:marLeft w:val="0"/>
      <w:marRight w:val="0"/>
      <w:marTop w:val="0"/>
      <w:marBottom w:val="0"/>
      <w:divBdr>
        <w:top w:val="none" w:sz="0" w:space="0" w:color="auto"/>
        <w:left w:val="none" w:sz="0" w:space="0" w:color="auto"/>
        <w:bottom w:val="none" w:sz="0" w:space="0" w:color="auto"/>
        <w:right w:val="none" w:sz="0" w:space="0" w:color="auto"/>
      </w:divBdr>
      <w:divsChild>
        <w:div w:id="216552865">
          <w:marLeft w:val="0"/>
          <w:marRight w:val="0"/>
          <w:marTop w:val="0"/>
          <w:marBottom w:val="0"/>
          <w:divBdr>
            <w:top w:val="none" w:sz="0" w:space="0" w:color="auto"/>
            <w:left w:val="none" w:sz="0" w:space="0" w:color="auto"/>
            <w:bottom w:val="none" w:sz="0" w:space="0" w:color="auto"/>
            <w:right w:val="none" w:sz="0" w:space="0" w:color="auto"/>
          </w:divBdr>
          <w:divsChild>
            <w:div w:id="1707172568">
              <w:marLeft w:val="0"/>
              <w:marRight w:val="0"/>
              <w:marTop w:val="0"/>
              <w:marBottom w:val="0"/>
              <w:divBdr>
                <w:top w:val="none" w:sz="0" w:space="0" w:color="auto"/>
                <w:left w:val="none" w:sz="0" w:space="0" w:color="auto"/>
                <w:bottom w:val="none" w:sz="0" w:space="0" w:color="auto"/>
                <w:right w:val="none" w:sz="0" w:space="0" w:color="auto"/>
              </w:divBdr>
            </w:div>
          </w:divsChild>
        </w:div>
        <w:div w:id="357506696">
          <w:marLeft w:val="0"/>
          <w:marRight w:val="0"/>
          <w:marTop w:val="0"/>
          <w:marBottom w:val="0"/>
          <w:divBdr>
            <w:top w:val="none" w:sz="0" w:space="0" w:color="auto"/>
            <w:left w:val="none" w:sz="0" w:space="0" w:color="auto"/>
            <w:bottom w:val="none" w:sz="0" w:space="0" w:color="auto"/>
            <w:right w:val="none" w:sz="0" w:space="0" w:color="auto"/>
          </w:divBdr>
          <w:divsChild>
            <w:div w:id="100147036">
              <w:marLeft w:val="0"/>
              <w:marRight w:val="0"/>
              <w:marTop w:val="0"/>
              <w:marBottom w:val="0"/>
              <w:divBdr>
                <w:top w:val="none" w:sz="0" w:space="0" w:color="auto"/>
                <w:left w:val="none" w:sz="0" w:space="0" w:color="auto"/>
                <w:bottom w:val="none" w:sz="0" w:space="0" w:color="auto"/>
                <w:right w:val="none" w:sz="0" w:space="0" w:color="auto"/>
              </w:divBdr>
            </w:div>
            <w:div w:id="248316362">
              <w:marLeft w:val="0"/>
              <w:marRight w:val="0"/>
              <w:marTop w:val="0"/>
              <w:marBottom w:val="0"/>
              <w:divBdr>
                <w:top w:val="none" w:sz="0" w:space="0" w:color="auto"/>
                <w:left w:val="none" w:sz="0" w:space="0" w:color="auto"/>
                <w:bottom w:val="none" w:sz="0" w:space="0" w:color="auto"/>
                <w:right w:val="none" w:sz="0" w:space="0" w:color="auto"/>
              </w:divBdr>
            </w:div>
            <w:div w:id="250434348">
              <w:marLeft w:val="0"/>
              <w:marRight w:val="0"/>
              <w:marTop w:val="0"/>
              <w:marBottom w:val="0"/>
              <w:divBdr>
                <w:top w:val="none" w:sz="0" w:space="0" w:color="auto"/>
                <w:left w:val="none" w:sz="0" w:space="0" w:color="auto"/>
                <w:bottom w:val="none" w:sz="0" w:space="0" w:color="auto"/>
                <w:right w:val="none" w:sz="0" w:space="0" w:color="auto"/>
              </w:divBdr>
            </w:div>
            <w:div w:id="408819000">
              <w:marLeft w:val="0"/>
              <w:marRight w:val="0"/>
              <w:marTop w:val="0"/>
              <w:marBottom w:val="0"/>
              <w:divBdr>
                <w:top w:val="none" w:sz="0" w:space="0" w:color="auto"/>
                <w:left w:val="none" w:sz="0" w:space="0" w:color="auto"/>
                <w:bottom w:val="none" w:sz="0" w:space="0" w:color="auto"/>
                <w:right w:val="none" w:sz="0" w:space="0" w:color="auto"/>
              </w:divBdr>
            </w:div>
            <w:div w:id="528646064">
              <w:marLeft w:val="0"/>
              <w:marRight w:val="0"/>
              <w:marTop w:val="0"/>
              <w:marBottom w:val="0"/>
              <w:divBdr>
                <w:top w:val="none" w:sz="0" w:space="0" w:color="auto"/>
                <w:left w:val="none" w:sz="0" w:space="0" w:color="auto"/>
                <w:bottom w:val="none" w:sz="0" w:space="0" w:color="auto"/>
                <w:right w:val="none" w:sz="0" w:space="0" w:color="auto"/>
              </w:divBdr>
            </w:div>
            <w:div w:id="783497262">
              <w:marLeft w:val="0"/>
              <w:marRight w:val="0"/>
              <w:marTop w:val="0"/>
              <w:marBottom w:val="0"/>
              <w:divBdr>
                <w:top w:val="none" w:sz="0" w:space="0" w:color="auto"/>
                <w:left w:val="none" w:sz="0" w:space="0" w:color="auto"/>
                <w:bottom w:val="none" w:sz="0" w:space="0" w:color="auto"/>
                <w:right w:val="none" w:sz="0" w:space="0" w:color="auto"/>
              </w:divBdr>
            </w:div>
            <w:div w:id="1015692469">
              <w:marLeft w:val="0"/>
              <w:marRight w:val="0"/>
              <w:marTop w:val="0"/>
              <w:marBottom w:val="0"/>
              <w:divBdr>
                <w:top w:val="none" w:sz="0" w:space="0" w:color="auto"/>
                <w:left w:val="none" w:sz="0" w:space="0" w:color="auto"/>
                <w:bottom w:val="none" w:sz="0" w:space="0" w:color="auto"/>
                <w:right w:val="none" w:sz="0" w:space="0" w:color="auto"/>
              </w:divBdr>
            </w:div>
            <w:div w:id="1552687264">
              <w:marLeft w:val="0"/>
              <w:marRight w:val="0"/>
              <w:marTop w:val="0"/>
              <w:marBottom w:val="0"/>
              <w:divBdr>
                <w:top w:val="none" w:sz="0" w:space="0" w:color="auto"/>
                <w:left w:val="none" w:sz="0" w:space="0" w:color="auto"/>
                <w:bottom w:val="none" w:sz="0" w:space="0" w:color="auto"/>
                <w:right w:val="none" w:sz="0" w:space="0" w:color="auto"/>
              </w:divBdr>
            </w:div>
            <w:div w:id="1616058339">
              <w:marLeft w:val="0"/>
              <w:marRight w:val="0"/>
              <w:marTop w:val="0"/>
              <w:marBottom w:val="0"/>
              <w:divBdr>
                <w:top w:val="none" w:sz="0" w:space="0" w:color="auto"/>
                <w:left w:val="none" w:sz="0" w:space="0" w:color="auto"/>
                <w:bottom w:val="none" w:sz="0" w:space="0" w:color="auto"/>
                <w:right w:val="none" w:sz="0" w:space="0" w:color="auto"/>
              </w:divBdr>
            </w:div>
            <w:div w:id="1670329455">
              <w:marLeft w:val="0"/>
              <w:marRight w:val="0"/>
              <w:marTop w:val="0"/>
              <w:marBottom w:val="0"/>
              <w:divBdr>
                <w:top w:val="none" w:sz="0" w:space="0" w:color="auto"/>
                <w:left w:val="none" w:sz="0" w:space="0" w:color="auto"/>
                <w:bottom w:val="none" w:sz="0" w:space="0" w:color="auto"/>
                <w:right w:val="none" w:sz="0" w:space="0" w:color="auto"/>
              </w:divBdr>
            </w:div>
            <w:div w:id="1730298578">
              <w:marLeft w:val="0"/>
              <w:marRight w:val="0"/>
              <w:marTop w:val="0"/>
              <w:marBottom w:val="0"/>
              <w:divBdr>
                <w:top w:val="none" w:sz="0" w:space="0" w:color="auto"/>
                <w:left w:val="none" w:sz="0" w:space="0" w:color="auto"/>
                <w:bottom w:val="none" w:sz="0" w:space="0" w:color="auto"/>
                <w:right w:val="none" w:sz="0" w:space="0" w:color="auto"/>
              </w:divBdr>
            </w:div>
            <w:div w:id="1921020505">
              <w:marLeft w:val="0"/>
              <w:marRight w:val="0"/>
              <w:marTop w:val="0"/>
              <w:marBottom w:val="0"/>
              <w:divBdr>
                <w:top w:val="none" w:sz="0" w:space="0" w:color="auto"/>
                <w:left w:val="none" w:sz="0" w:space="0" w:color="auto"/>
                <w:bottom w:val="none" w:sz="0" w:space="0" w:color="auto"/>
                <w:right w:val="none" w:sz="0" w:space="0" w:color="auto"/>
              </w:divBdr>
            </w:div>
          </w:divsChild>
        </w:div>
        <w:div w:id="693502233">
          <w:marLeft w:val="0"/>
          <w:marRight w:val="0"/>
          <w:marTop w:val="0"/>
          <w:marBottom w:val="0"/>
          <w:divBdr>
            <w:top w:val="none" w:sz="0" w:space="0" w:color="auto"/>
            <w:left w:val="none" w:sz="0" w:space="0" w:color="auto"/>
            <w:bottom w:val="none" w:sz="0" w:space="0" w:color="auto"/>
            <w:right w:val="none" w:sz="0" w:space="0" w:color="auto"/>
          </w:divBdr>
          <w:divsChild>
            <w:div w:id="57171599">
              <w:marLeft w:val="0"/>
              <w:marRight w:val="0"/>
              <w:marTop w:val="0"/>
              <w:marBottom w:val="0"/>
              <w:divBdr>
                <w:top w:val="none" w:sz="0" w:space="0" w:color="auto"/>
                <w:left w:val="none" w:sz="0" w:space="0" w:color="auto"/>
                <w:bottom w:val="none" w:sz="0" w:space="0" w:color="auto"/>
                <w:right w:val="none" w:sz="0" w:space="0" w:color="auto"/>
              </w:divBdr>
            </w:div>
            <w:div w:id="158498134">
              <w:marLeft w:val="0"/>
              <w:marRight w:val="0"/>
              <w:marTop w:val="0"/>
              <w:marBottom w:val="0"/>
              <w:divBdr>
                <w:top w:val="none" w:sz="0" w:space="0" w:color="auto"/>
                <w:left w:val="none" w:sz="0" w:space="0" w:color="auto"/>
                <w:bottom w:val="none" w:sz="0" w:space="0" w:color="auto"/>
                <w:right w:val="none" w:sz="0" w:space="0" w:color="auto"/>
              </w:divBdr>
            </w:div>
            <w:div w:id="584845052">
              <w:marLeft w:val="0"/>
              <w:marRight w:val="0"/>
              <w:marTop w:val="0"/>
              <w:marBottom w:val="0"/>
              <w:divBdr>
                <w:top w:val="none" w:sz="0" w:space="0" w:color="auto"/>
                <w:left w:val="none" w:sz="0" w:space="0" w:color="auto"/>
                <w:bottom w:val="none" w:sz="0" w:space="0" w:color="auto"/>
                <w:right w:val="none" w:sz="0" w:space="0" w:color="auto"/>
              </w:divBdr>
            </w:div>
            <w:div w:id="1816409198">
              <w:marLeft w:val="0"/>
              <w:marRight w:val="0"/>
              <w:marTop w:val="0"/>
              <w:marBottom w:val="0"/>
              <w:divBdr>
                <w:top w:val="none" w:sz="0" w:space="0" w:color="auto"/>
                <w:left w:val="none" w:sz="0" w:space="0" w:color="auto"/>
                <w:bottom w:val="none" w:sz="0" w:space="0" w:color="auto"/>
                <w:right w:val="none" w:sz="0" w:space="0" w:color="auto"/>
              </w:divBdr>
            </w:div>
            <w:div w:id="1929339554">
              <w:marLeft w:val="0"/>
              <w:marRight w:val="0"/>
              <w:marTop w:val="0"/>
              <w:marBottom w:val="0"/>
              <w:divBdr>
                <w:top w:val="none" w:sz="0" w:space="0" w:color="auto"/>
                <w:left w:val="none" w:sz="0" w:space="0" w:color="auto"/>
                <w:bottom w:val="none" w:sz="0" w:space="0" w:color="auto"/>
                <w:right w:val="none" w:sz="0" w:space="0" w:color="auto"/>
              </w:divBdr>
            </w:div>
          </w:divsChild>
        </w:div>
        <w:div w:id="998919696">
          <w:marLeft w:val="0"/>
          <w:marRight w:val="0"/>
          <w:marTop w:val="0"/>
          <w:marBottom w:val="0"/>
          <w:divBdr>
            <w:top w:val="none" w:sz="0" w:space="0" w:color="auto"/>
            <w:left w:val="none" w:sz="0" w:space="0" w:color="auto"/>
            <w:bottom w:val="none" w:sz="0" w:space="0" w:color="auto"/>
            <w:right w:val="none" w:sz="0" w:space="0" w:color="auto"/>
          </w:divBdr>
          <w:divsChild>
            <w:div w:id="458375191">
              <w:marLeft w:val="0"/>
              <w:marRight w:val="0"/>
              <w:marTop w:val="0"/>
              <w:marBottom w:val="0"/>
              <w:divBdr>
                <w:top w:val="none" w:sz="0" w:space="0" w:color="auto"/>
                <w:left w:val="none" w:sz="0" w:space="0" w:color="auto"/>
                <w:bottom w:val="none" w:sz="0" w:space="0" w:color="auto"/>
                <w:right w:val="none" w:sz="0" w:space="0" w:color="auto"/>
              </w:divBdr>
            </w:div>
          </w:divsChild>
        </w:div>
        <w:div w:id="1628050072">
          <w:marLeft w:val="0"/>
          <w:marRight w:val="0"/>
          <w:marTop w:val="0"/>
          <w:marBottom w:val="0"/>
          <w:divBdr>
            <w:top w:val="none" w:sz="0" w:space="0" w:color="auto"/>
            <w:left w:val="none" w:sz="0" w:space="0" w:color="auto"/>
            <w:bottom w:val="none" w:sz="0" w:space="0" w:color="auto"/>
            <w:right w:val="none" w:sz="0" w:space="0" w:color="auto"/>
          </w:divBdr>
          <w:divsChild>
            <w:div w:id="282348061">
              <w:marLeft w:val="0"/>
              <w:marRight w:val="0"/>
              <w:marTop w:val="0"/>
              <w:marBottom w:val="0"/>
              <w:divBdr>
                <w:top w:val="none" w:sz="0" w:space="0" w:color="auto"/>
                <w:left w:val="none" w:sz="0" w:space="0" w:color="auto"/>
                <w:bottom w:val="none" w:sz="0" w:space="0" w:color="auto"/>
                <w:right w:val="none" w:sz="0" w:space="0" w:color="auto"/>
              </w:divBdr>
            </w:div>
            <w:div w:id="500317990">
              <w:marLeft w:val="0"/>
              <w:marRight w:val="0"/>
              <w:marTop w:val="0"/>
              <w:marBottom w:val="0"/>
              <w:divBdr>
                <w:top w:val="none" w:sz="0" w:space="0" w:color="auto"/>
                <w:left w:val="none" w:sz="0" w:space="0" w:color="auto"/>
                <w:bottom w:val="none" w:sz="0" w:space="0" w:color="auto"/>
                <w:right w:val="none" w:sz="0" w:space="0" w:color="auto"/>
              </w:divBdr>
            </w:div>
            <w:div w:id="5592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00531">
      <w:bodyDiv w:val="1"/>
      <w:marLeft w:val="0"/>
      <w:marRight w:val="0"/>
      <w:marTop w:val="0"/>
      <w:marBottom w:val="0"/>
      <w:divBdr>
        <w:top w:val="none" w:sz="0" w:space="0" w:color="auto"/>
        <w:left w:val="none" w:sz="0" w:space="0" w:color="auto"/>
        <w:bottom w:val="none" w:sz="0" w:space="0" w:color="auto"/>
        <w:right w:val="none" w:sz="0" w:space="0" w:color="auto"/>
      </w:divBdr>
    </w:div>
    <w:div w:id="1893693860">
      <w:bodyDiv w:val="1"/>
      <w:marLeft w:val="0"/>
      <w:marRight w:val="0"/>
      <w:marTop w:val="0"/>
      <w:marBottom w:val="0"/>
      <w:divBdr>
        <w:top w:val="none" w:sz="0" w:space="0" w:color="auto"/>
        <w:left w:val="none" w:sz="0" w:space="0" w:color="auto"/>
        <w:bottom w:val="none" w:sz="0" w:space="0" w:color="auto"/>
        <w:right w:val="none" w:sz="0" w:space="0" w:color="auto"/>
      </w:divBdr>
    </w:div>
    <w:div w:id="1899708185">
      <w:bodyDiv w:val="1"/>
      <w:marLeft w:val="0"/>
      <w:marRight w:val="0"/>
      <w:marTop w:val="0"/>
      <w:marBottom w:val="0"/>
      <w:divBdr>
        <w:top w:val="none" w:sz="0" w:space="0" w:color="auto"/>
        <w:left w:val="none" w:sz="0" w:space="0" w:color="auto"/>
        <w:bottom w:val="none" w:sz="0" w:space="0" w:color="auto"/>
        <w:right w:val="none" w:sz="0" w:space="0" w:color="auto"/>
      </w:divBdr>
    </w:div>
    <w:div w:id="1901673291">
      <w:bodyDiv w:val="1"/>
      <w:marLeft w:val="0"/>
      <w:marRight w:val="0"/>
      <w:marTop w:val="0"/>
      <w:marBottom w:val="0"/>
      <w:divBdr>
        <w:top w:val="none" w:sz="0" w:space="0" w:color="auto"/>
        <w:left w:val="none" w:sz="0" w:space="0" w:color="auto"/>
        <w:bottom w:val="none" w:sz="0" w:space="0" w:color="auto"/>
        <w:right w:val="none" w:sz="0" w:space="0" w:color="auto"/>
      </w:divBdr>
    </w:div>
    <w:div w:id="1902641673">
      <w:bodyDiv w:val="1"/>
      <w:marLeft w:val="0"/>
      <w:marRight w:val="0"/>
      <w:marTop w:val="0"/>
      <w:marBottom w:val="0"/>
      <w:divBdr>
        <w:top w:val="none" w:sz="0" w:space="0" w:color="auto"/>
        <w:left w:val="none" w:sz="0" w:space="0" w:color="auto"/>
        <w:bottom w:val="none" w:sz="0" w:space="0" w:color="auto"/>
        <w:right w:val="none" w:sz="0" w:space="0" w:color="auto"/>
      </w:divBdr>
    </w:div>
    <w:div w:id="1903103798">
      <w:bodyDiv w:val="1"/>
      <w:marLeft w:val="0"/>
      <w:marRight w:val="0"/>
      <w:marTop w:val="0"/>
      <w:marBottom w:val="0"/>
      <w:divBdr>
        <w:top w:val="none" w:sz="0" w:space="0" w:color="auto"/>
        <w:left w:val="none" w:sz="0" w:space="0" w:color="auto"/>
        <w:bottom w:val="none" w:sz="0" w:space="0" w:color="auto"/>
        <w:right w:val="none" w:sz="0" w:space="0" w:color="auto"/>
      </w:divBdr>
    </w:div>
    <w:div w:id="1905489524">
      <w:bodyDiv w:val="1"/>
      <w:marLeft w:val="0"/>
      <w:marRight w:val="0"/>
      <w:marTop w:val="0"/>
      <w:marBottom w:val="0"/>
      <w:divBdr>
        <w:top w:val="none" w:sz="0" w:space="0" w:color="auto"/>
        <w:left w:val="none" w:sz="0" w:space="0" w:color="auto"/>
        <w:bottom w:val="none" w:sz="0" w:space="0" w:color="auto"/>
        <w:right w:val="none" w:sz="0" w:space="0" w:color="auto"/>
      </w:divBdr>
      <w:divsChild>
        <w:div w:id="290602098">
          <w:marLeft w:val="0"/>
          <w:marRight w:val="0"/>
          <w:marTop w:val="0"/>
          <w:marBottom w:val="0"/>
          <w:divBdr>
            <w:top w:val="none" w:sz="0" w:space="0" w:color="auto"/>
            <w:left w:val="none" w:sz="0" w:space="0" w:color="auto"/>
            <w:bottom w:val="none" w:sz="0" w:space="0" w:color="auto"/>
            <w:right w:val="none" w:sz="0" w:space="0" w:color="auto"/>
          </w:divBdr>
          <w:divsChild>
            <w:div w:id="1577393588">
              <w:marLeft w:val="0"/>
              <w:marRight w:val="0"/>
              <w:marTop w:val="0"/>
              <w:marBottom w:val="0"/>
              <w:divBdr>
                <w:top w:val="none" w:sz="0" w:space="0" w:color="auto"/>
                <w:left w:val="none" w:sz="0" w:space="0" w:color="auto"/>
                <w:bottom w:val="none" w:sz="0" w:space="0" w:color="auto"/>
                <w:right w:val="none" w:sz="0" w:space="0" w:color="auto"/>
              </w:divBdr>
            </w:div>
          </w:divsChild>
        </w:div>
        <w:div w:id="414520358">
          <w:marLeft w:val="0"/>
          <w:marRight w:val="0"/>
          <w:marTop w:val="0"/>
          <w:marBottom w:val="0"/>
          <w:divBdr>
            <w:top w:val="none" w:sz="0" w:space="0" w:color="auto"/>
            <w:left w:val="none" w:sz="0" w:space="0" w:color="auto"/>
            <w:bottom w:val="none" w:sz="0" w:space="0" w:color="auto"/>
            <w:right w:val="none" w:sz="0" w:space="0" w:color="auto"/>
          </w:divBdr>
          <w:divsChild>
            <w:div w:id="851721901">
              <w:marLeft w:val="0"/>
              <w:marRight w:val="0"/>
              <w:marTop w:val="0"/>
              <w:marBottom w:val="0"/>
              <w:divBdr>
                <w:top w:val="none" w:sz="0" w:space="0" w:color="auto"/>
                <w:left w:val="none" w:sz="0" w:space="0" w:color="auto"/>
                <w:bottom w:val="none" w:sz="0" w:space="0" w:color="auto"/>
                <w:right w:val="none" w:sz="0" w:space="0" w:color="auto"/>
              </w:divBdr>
            </w:div>
          </w:divsChild>
        </w:div>
        <w:div w:id="1059282599">
          <w:marLeft w:val="0"/>
          <w:marRight w:val="0"/>
          <w:marTop w:val="0"/>
          <w:marBottom w:val="0"/>
          <w:divBdr>
            <w:top w:val="none" w:sz="0" w:space="0" w:color="auto"/>
            <w:left w:val="none" w:sz="0" w:space="0" w:color="auto"/>
            <w:bottom w:val="none" w:sz="0" w:space="0" w:color="auto"/>
            <w:right w:val="none" w:sz="0" w:space="0" w:color="auto"/>
          </w:divBdr>
          <w:divsChild>
            <w:div w:id="64768540">
              <w:marLeft w:val="0"/>
              <w:marRight w:val="0"/>
              <w:marTop w:val="0"/>
              <w:marBottom w:val="0"/>
              <w:divBdr>
                <w:top w:val="none" w:sz="0" w:space="0" w:color="auto"/>
                <w:left w:val="none" w:sz="0" w:space="0" w:color="auto"/>
                <w:bottom w:val="none" w:sz="0" w:space="0" w:color="auto"/>
                <w:right w:val="none" w:sz="0" w:space="0" w:color="auto"/>
              </w:divBdr>
            </w:div>
            <w:div w:id="136996500">
              <w:marLeft w:val="0"/>
              <w:marRight w:val="0"/>
              <w:marTop w:val="0"/>
              <w:marBottom w:val="0"/>
              <w:divBdr>
                <w:top w:val="none" w:sz="0" w:space="0" w:color="auto"/>
                <w:left w:val="none" w:sz="0" w:space="0" w:color="auto"/>
                <w:bottom w:val="none" w:sz="0" w:space="0" w:color="auto"/>
                <w:right w:val="none" w:sz="0" w:space="0" w:color="auto"/>
              </w:divBdr>
            </w:div>
            <w:div w:id="155923583">
              <w:marLeft w:val="0"/>
              <w:marRight w:val="0"/>
              <w:marTop w:val="0"/>
              <w:marBottom w:val="0"/>
              <w:divBdr>
                <w:top w:val="none" w:sz="0" w:space="0" w:color="auto"/>
                <w:left w:val="none" w:sz="0" w:space="0" w:color="auto"/>
                <w:bottom w:val="none" w:sz="0" w:space="0" w:color="auto"/>
                <w:right w:val="none" w:sz="0" w:space="0" w:color="auto"/>
              </w:divBdr>
            </w:div>
            <w:div w:id="1704330597">
              <w:marLeft w:val="0"/>
              <w:marRight w:val="0"/>
              <w:marTop w:val="0"/>
              <w:marBottom w:val="0"/>
              <w:divBdr>
                <w:top w:val="none" w:sz="0" w:space="0" w:color="auto"/>
                <w:left w:val="none" w:sz="0" w:space="0" w:color="auto"/>
                <w:bottom w:val="none" w:sz="0" w:space="0" w:color="auto"/>
                <w:right w:val="none" w:sz="0" w:space="0" w:color="auto"/>
              </w:divBdr>
            </w:div>
            <w:div w:id="1712067793">
              <w:marLeft w:val="0"/>
              <w:marRight w:val="0"/>
              <w:marTop w:val="0"/>
              <w:marBottom w:val="0"/>
              <w:divBdr>
                <w:top w:val="none" w:sz="0" w:space="0" w:color="auto"/>
                <w:left w:val="none" w:sz="0" w:space="0" w:color="auto"/>
                <w:bottom w:val="none" w:sz="0" w:space="0" w:color="auto"/>
                <w:right w:val="none" w:sz="0" w:space="0" w:color="auto"/>
              </w:divBdr>
            </w:div>
            <w:div w:id="1764495317">
              <w:marLeft w:val="0"/>
              <w:marRight w:val="0"/>
              <w:marTop w:val="0"/>
              <w:marBottom w:val="0"/>
              <w:divBdr>
                <w:top w:val="none" w:sz="0" w:space="0" w:color="auto"/>
                <w:left w:val="none" w:sz="0" w:space="0" w:color="auto"/>
                <w:bottom w:val="none" w:sz="0" w:space="0" w:color="auto"/>
                <w:right w:val="none" w:sz="0" w:space="0" w:color="auto"/>
              </w:divBdr>
            </w:div>
          </w:divsChild>
        </w:div>
        <w:div w:id="1322466942">
          <w:marLeft w:val="0"/>
          <w:marRight w:val="0"/>
          <w:marTop w:val="0"/>
          <w:marBottom w:val="0"/>
          <w:divBdr>
            <w:top w:val="none" w:sz="0" w:space="0" w:color="auto"/>
            <w:left w:val="none" w:sz="0" w:space="0" w:color="auto"/>
            <w:bottom w:val="none" w:sz="0" w:space="0" w:color="auto"/>
            <w:right w:val="none" w:sz="0" w:space="0" w:color="auto"/>
          </w:divBdr>
          <w:divsChild>
            <w:div w:id="1047752907">
              <w:marLeft w:val="0"/>
              <w:marRight w:val="0"/>
              <w:marTop w:val="0"/>
              <w:marBottom w:val="0"/>
              <w:divBdr>
                <w:top w:val="none" w:sz="0" w:space="0" w:color="auto"/>
                <w:left w:val="none" w:sz="0" w:space="0" w:color="auto"/>
                <w:bottom w:val="none" w:sz="0" w:space="0" w:color="auto"/>
                <w:right w:val="none" w:sz="0" w:space="0" w:color="auto"/>
              </w:divBdr>
            </w:div>
          </w:divsChild>
        </w:div>
        <w:div w:id="1801915624">
          <w:marLeft w:val="0"/>
          <w:marRight w:val="0"/>
          <w:marTop w:val="0"/>
          <w:marBottom w:val="0"/>
          <w:divBdr>
            <w:top w:val="none" w:sz="0" w:space="0" w:color="auto"/>
            <w:left w:val="none" w:sz="0" w:space="0" w:color="auto"/>
            <w:bottom w:val="none" w:sz="0" w:space="0" w:color="auto"/>
            <w:right w:val="none" w:sz="0" w:space="0" w:color="auto"/>
          </w:divBdr>
          <w:divsChild>
            <w:div w:id="20568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3948">
      <w:bodyDiv w:val="1"/>
      <w:marLeft w:val="0"/>
      <w:marRight w:val="0"/>
      <w:marTop w:val="0"/>
      <w:marBottom w:val="0"/>
      <w:divBdr>
        <w:top w:val="none" w:sz="0" w:space="0" w:color="auto"/>
        <w:left w:val="none" w:sz="0" w:space="0" w:color="auto"/>
        <w:bottom w:val="none" w:sz="0" w:space="0" w:color="auto"/>
        <w:right w:val="none" w:sz="0" w:space="0" w:color="auto"/>
      </w:divBdr>
    </w:div>
    <w:div w:id="1912153090">
      <w:bodyDiv w:val="1"/>
      <w:marLeft w:val="0"/>
      <w:marRight w:val="0"/>
      <w:marTop w:val="0"/>
      <w:marBottom w:val="0"/>
      <w:divBdr>
        <w:top w:val="none" w:sz="0" w:space="0" w:color="auto"/>
        <w:left w:val="none" w:sz="0" w:space="0" w:color="auto"/>
        <w:bottom w:val="none" w:sz="0" w:space="0" w:color="auto"/>
        <w:right w:val="none" w:sz="0" w:space="0" w:color="auto"/>
      </w:divBdr>
    </w:div>
    <w:div w:id="1914898207">
      <w:bodyDiv w:val="1"/>
      <w:marLeft w:val="0"/>
      <w:marRight w:val="0"/>
      <w:marTop w:val="0"/>
      <w:marBottom w:val="0"/>
      <w:divBdr>
        <w:top w:val="none" w:sz="0" w:space="0" w:color="auto"/>
        <w:left w:val="none" w:sz="0" w:space="0" w:color="auto"/>
        <w:bottom w:val="none" w:sz="0" w:space="0" w:color="auto"/>
        <w:right w:val="none" w:sz="0" w:space="0" w:color="auto"/>
      </w:divBdr>
    </w:div>
    <w:div w:id="1917745114">
      <w:bodyDiv w:val="1"/>
      <w:marLeft w:val="0"/>
      <w:marRight w:val="0"/>
      <w:marTop w:val="0"/>
      <w:marBottom w:val="0"/>
      <w:divBdr>
        <w:top w:val="none" w:sz="0" w:space="0" w:color="auto"/>
        <w:left w:val="none" w:sz="0" w:space="0" w:color="auto"/>
        <w:bottom w:val="none" w:sz="0" w:space="0" w:color="auto"/>
        <w:right w:val="none" w:sz="0" w:space="0" w:color="auto"/>
      </w:divBdr>
    </w:div>
    <w:div w:id="1921215322">
      <w:bodyDiv w:val="1"/>
      <w:marLeft w:val="0"/>
      <w:marRight w:val="0"/>
      <w:marTop w:val="0"/>
      <w:marBottom w:val="0"/>
      <w:divBdr>
        <w:top w:val="none" w:sz="0" w:space="0" w:color="auto"/>
        <w:left w:val="none" w:sz="0" w:space="0" w:color="auto"/>
        <w:bottom w:val="none" w:sz="0" w:space="0" w:color="auto"/>
        <w:right w:val="none" w:sz="0" w:space="0" w:color="auto"/>
      </w:divBdr>
    </w:div>
    <w:div w:id="1921257379">
      <w:bodyDiv w:val="1"/>
      <w:marLeft w:val="0"/>
      <w:marRight w:val="0"/>
      <w:marTop w:val="0"/>
      <w:marBottom w:val="0"/>
      <w:divBdr>
        <w:top w:val="none" w:sz="0" w:space="0" w:color="auto"/>
        <w:left w:val="none" w:sz="0" w:space="0" w:color="auto"/>
        <w:bottom w:val="none" w:sz="0" w:space="0" w:color="auto"/>
        <w:right w:val="none" w:sz="0" w:space="0" w:color="auto"/>
      </w:divBdr>
    </w:div>
    <w:div w:id="1922980267">
      <w:bodyDiv w:val="1"/>
      <w:marLeft w:val="0"/>
      <w:marRight w:val="0"/>
      <w:marTop w:val="0"/>
      <w:marBottom w:val="0"/>
      <w:divBdr>
        <w:top w:val="none" w:sz="0" w:space="0" w:color="auto"/>
        <w:left w:val="none" w:sz="0" w:space="0" w:color="auto"/>
        <w:bottom w:val="none" w:sz="0" w:space="0" w:color="auto"/>
        <w:right w:val="none" w:sz="0" w:space="0" w:color="auto"/>
      </w:divBdr>
    </w:div>
    <w:div w:id="1923029976">
      <w:bodyDiv w:val="1"/>
      <w:marLeft w:val="0"/>
      <w:marRight w:val="0"/>
      <w:marTop w:val="0"/>
      <w:marBottom w:val="0"/>
      <w:divBdr>
        <w:top w:val="none" w:sz="0" w:space="0" w:color="auto"/>
        <w:left w:val="none" w:sz="0" w:space="0" w:color="auto"/>
        <w:bottom w:val="none" w:sz="0" w:space="0" w:color="auto"/>
        <w:right w:val="none" w:sz="0" w:space="0" w:color="auto"/>
      </w:divBdr>
    </w:div>
    <w:div w:id="1925338647">
      <w:bodyDiv w:val="1"/>
      <w:marLeft w:val="0"/>
      <w:marRight w:val="0"/>
      <w:marTop w:val="0"/>
      <w:marBottom w:val="0"/>
      <w:divBdr>
        <w:top w:val="none" w:sz="0" w:space="0" w:color="auto"/>
        <w:left w:val="none" w:sz="0" w:space="0" w:color="auto"/>
        <w:bottom w:val="none" w:sz="0" w:space="0" w:color="auto"/>
        <w:right w:val="none" w:sz="0" w:space="0" w:color="auto"/>
      </w:divBdr>
    </w:div>
    <w:div w:id="1926570665">
      <w:bodyDiv w:val="1"/>
      <w:marLeft w:val="0"/>
      <w:marRight w:val="0"/>
      <w:marTop w:val="0"/>
      <w:marBottom w:val="0"/>
      <w:divBdr>
        <w:top w:val="none" w:sz="0" w:space="0" w:color="auto"/>
        <w:left w:val="none" w:sz="0" w:space="0" w:color="auto"/>
        <w:bottom w:val="none" w:sz="0" w:space="0" w:color="auto"/>
        <w:right w:val="none" w:sz="0" w:space="0" w:color="auto"/>
      </w:divBdr>
    </w:div>
    <w:div w:id="1932736198">
      <w:bodyDiv w:val="1"/>
      <w:marLeft w:val="0"/>
      <w:marRight w:val="0"/>
      <w:marTop w:val="0"/>
      <w:marBottom w:val="0"/>
      <w:divBdr>
        <w:top w:val="none" w:sz="0" w:space="0" w:color="auto"/>
        <w:left w:val="none" w:sz="0" w:space="0" w:color="auto"/>
        <w:bottom w:val="none" w:sz="0" w:space="0" w:color="auto"/>
        <w:right w:val="none" w:sz="0" w:space="0" w:color="auto"/>
      </w:divBdr>
    </w:div>
    <w:div w:id="1933003582">
      <w:bodyDiv w:val="1"/>
      <w:marLeft w:val="0"/>
      <w:marRight w:val="0"/>
      <w:marTop w:val="0"/>
      <w:marBottom w:val="0"/>
      <w:divBdr>
        <w:top w:val="none" w:sz="0" w:space="0" w:color="auto"/>
        <w:left w:val="none" w:sz="0" w:space="0" w:color="auto"/>
        <w:bottom w:val="none" w:sz="0" w:space="0" w:color="auto"/>
        <w:right w:val="none" w:sz="0" w:space="0" w:color="auto"/>
      </w:divBdr>
    </w:div>
    <w:div w:id="1934119865">
      <w:bodyDiv w:val="1"/>
      <w:marLeft w:val="0"/>
      <w:marRight w:val="0"/>
      <w:marTop w:val="0"/>
      <w:marBottom w:val="0"/>
      <w:divBdr>
        <w:top w:val="none" w:sz="0" w:space="0" w:color="auto"/>
        <w:left w:val="none" w:sz="0" w:space="0" w:color="auto"/>
        <w:bottom w:val="none" w:sz="0" w:space="0" w:color="auto"/>
        <w:right w:val="none" w:sz="0" w:space="0" w:color="auto"/>
      </w:divBdr>
      <w:divsChild>
        <w:div w:id="911618738">
          <w:marLeft w:val="0"/>
          <w:marRight w:val="0"/>
          <w:marTop w:val="0"/>
          <w:marBottom w:val="0"/>
          <w:divBdr>
            <w:top w:val="none" w:sz="0" w:space="0" w:color="auto"/>
            <w:left w:val="none" w:sz="0" w:space="0" w:color="auto"/>
            <w:bottom w:val="none" w:sz="0" w:space="0" w:color="auto"/>
            <w:right w:val="none" w:sz="0" w:space="0" w:color="auto"/>
          </w:divBdr>
          <w:divsChild>
            <w:div w:id="13409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36673857">
      <w:bodyDiv w:val="1"/>
      <w:marLeft w:val="0"/>
      <w:marRight w:val="0"/>
      <w:marTop w:val="0"/>
      <w:marBottom w:val="0"/>
      <w:divBdr>
        <w:top w:val="none" w:sz="0" w:space="0" w:color="auto"/>
        <w:left w:val="none" w:sz="0" w:space="0" w:color="auto"/>
        <w:bottom w:val="none" w:sz="0" w:space="0" w:color="auto"/>
        <w:right w:val="none" w:sz="0" w:space="0" w:color="auto"/>
      </w:divBdr>
    </w:div>
    <w:div w:id="1939096984">
      <w:bodyDiv w:val="1"/>
      <w:marLeft w:val="0"/>
      <w:marRight w:val="0"/>
      <w:marTop w:val="0"/>
      <w:marBottom w:val="0"/>
      <w:divBdr>
        <w:top w:val="none" w:sz="0" w:space="0" w:color="auto"/>
        <w:left w:val="none" w:sz="0" w:space="0" w:color="auto"/>
        <w:bottom w:val="none" w:sz="0" w:space="0" w:color="auto"/>
        <w:right w:val="none" w:sz="0" w:space="0" w:color="auto"/>
      </w:divBdr>
    </w:div>
    <w:div w:id="1939872421">
      <w:bodyDiv w:val="1"/>
      <w:marLeft w:val="0"/>
      <w:marRight w:val="0"/>
      <w:marTop w:val="0"/>
      <w:marBottom w:val="0"/>
      <w:divBdr>
        <w:top w:val="none" w:sz="0" w:space="0" w:color="auto"/>
        <w:left w:val="none" w:sz="0" w:space="0" w:color="auto"/>
        <w:bottom w:val="none" w:sz="0" w:space="0" w:color="auto"/>
        <w:right w:val="none" w:sz="0" w:space="0" w:color="auto"/>
      </w:divBdr>
    </w:div>
    <w:div w:id="1942492055">
      <w:bodyDiv w:val="1"/>
      <w:marLeft w:val="0"/>
      <w:marRight w:val="0"/>
      <w:marTop w:val="0"/>
      <w:marBottom w:val="0"/>
      <w:divBdr>
        <w:top w:val="none" w:sz="0" w:space="0" w:color="auto"/>
        <w:left w:val="none" w:sz="0" w:space="0" w:color="auto"/>
        <w:bottom w:val="none" w:sz="0" w:space="0" w:color="auto"/>
        <w:right w:val="none" w:sz="0" w:space="0" w:color="auto"/>
      </w:divBdr>
    </w:div>
    <w:div w:id="1944219985">
      <w:bodyDiv w:val="1"/>
      <w:marLeft w:val="0"/>
      <w:marRight w:val="0"/>
      <w:marTop w:val="0"/>
      <w:marBottom w:val="0"/>
      <w:divBdr>
        <w:top w:val="none" w:sz="0" w:space="0" w:color="auto"/>
        <w:left w:val="none" w:sz="0" w:space="0" w:color="auto"/>
        <w:bottom w:val="none" w:sz="0" w:space="0" w:color="auto"/>
        <w:right w:val="none" w:sz="0" w:space="0" w:color="auto"/>
      </w:divBdr>
    </w:div>
    <w:div w:id="1946768831">
      <w:bodyDiv w:val="1"/>
      <w:marLeft w:val="0"/>
      <w:marRight w:val="0"/>
      <w:marTop w:val="0"/>
      <w:marBottom w:val="0"/>
      <w:divBdr>
        <w:top w:val="none" w:sz="0" w:space="0" w:color="auto"/>
        <w:left w:val="none" w:sz="0" w:space="0" w:color="auto"/>
        <w:bottom w:val="none" w:sz="0" w:space="0" w:color="auto"/>
        <w:right w:val="none" w:sz="0" w:space="0" w:color="auto"/>
      </w:divBdr>
    </w:div>
    <w:div w:id="1949192485">
      <w:bodyDiv w:val="1"/>
      <w:marLeft w:val="0"/>
      <w:marRight w:val="0"/>
      <w:marTop w:val="0"/>
      <w:marBottom w:val="0"/>
      <w:divBdr>
        <w:top w:val="none" w:sz="0" w:space="0" w:color="auto"/>
        <w:left w:val="none" w:sz="0" w:space="0" w:color="auto"/>
        <w:bottom w:val="none" w:sz="0" w:space="0" w:color="auto"/>
        <w:right w:val="none" w:sz="0" w:space="0" w:color="auto"/>
      </w:divBdr>
      <w:divsChild>
        <w:div w:id="564604992">
          <w:marLeft w:val="0"/>
          <w:marRight w:val="0"/>
          <w:marTop w:val="0"/>
          <w:marBottom w:val="0"/>
          <w:divBdr>
            <w:top w:val="none" w:sz="0" w:space="0" w:color="auto"/>
            <w:left w:val="none" w:sz="0" w:space="0" w:color="auto"/>
            <w:bottom w:val="none" w:sz="0" w:space="0" w:color="auto"/>
            <w:right w:val="none" w:sz="0" w:space="0" w:color="auto"/>
          </w:divBdr>
          <w:divsChild>
            <w:div w:id="259336919">
              <w:marLeft w:val="0"/>
              <w:marRight w:val="0"/>
              <w:marTop w:val="0"/>
              <w:marBottom w:val="0"/>
              <w:divBdr>
                <w:top w:val="none" w:sz="0" w:space="0" w:color="auto"/>
                <w:left w:val="none" w:sz="0" w:space="0" w:color="auto"/>
                <w:bottom w:val="none" w:sz="0" w:space="0" w:color="auto"/>
                <w:right w:val="none" w:sz="0" w:space="0" w:color="auto"/>
              </w:divBdr>
            </w:div>
            <w:div w:id="645748266">
              <w:marLeft w:val="0"/>
              <w:marRight w:val="0"/>
              <w:marTop w:val="0"/>
              <w:marBottom w:val="0"/>
              <w:divBdr>
                <w:top w:val="none" w:sz="0" w:space="0" w:color="auto"/>
                <w:left w:val="none" w:sz="0" w:space="0" w:color="auto"/>
                <w:bottom w:val="none" w:sz="0" w:space="0" w:color="auto"/>
                <w:right w:val="none" w:sz="0" w:space="0" w:color="auto"/>
              </w:divBdr>
            </w:div>
            <w:div w:id="905190609">
              <w:marLeft w:val="0"/>
              <w:marRight w:val="0"/>
              <w:marTop w:val="0"/>
              <w:marBottom w:val="0"/>
              <w:divBdr>
                <w:top w:val="none" w:sz="0" w:space="0" w:color="auto"/>
                <w:left w:val="none" w:sz="0" w:space="0" w:color="auto"/>
                <w:bottom w:val="none" w:sz="0" w:space="0" w:color="auto"/>
                <w:right w:val="none" w:sz="0" w:space="0" w:color="auto"/>
              </w:divBdr>
            </w:div>
          </w:divsChild>
        </w:div>
        <w:div w:id="570116065">
          <w:marLeft w:val="0"/>
          <w:marRight w:val="0"/>
          <w:marTop w:val="0"/>
          <w:marBottom w:val="0"/>
          <w:divBdr>
            <w:top w:val="none" w:sz="0" w:space="0" w:color="auto"/>
            <w:left w:val="none" w:sz="0" w:space="0" w:color="auto"/>
            <w:bottom w:val="none" w:sz="0" w:space="0" w:color="auto"/>
            <w:right w:val="none" w:sz="0" w:space="0" w:color="auto"/>
          </w:divBdr>
          <w:divsChild>
            <w:div w:id="1607806076">
              <w:marLeft w:val="0"/>
              <w:marRight w:val="0"/>
              <w:marTop w:val="0"/>
              <w:marBottom w:val="0"/>
              <w:divBdr>
                <w:top w:val="none" w:sz="0" w:space="0" w:color="auto"/>
                <w:left w:val="none" w:sz="0" w:space="0" w:color="auto"/>
                <w:bottom w:val="none" w:sz="0" w:space="0" w:color="auto"/>
                <w:right w:val="none" w:sz="0" w:space="0" w:color="auto"/>
              </w:divBdr>
            </w:div>
          </w:divsChild>
        </w:div>
        <w:div w:id="1098450817">
          <w:marLeft w:val="0"/>
          <w:marRight w:val="0"/>
          <w:marTop w:val="0"/>
          <w:marBottom w:val="0"/>
          <w:divBdr>
            <w:top w:val="none" w:sz="0" w:space="0" w:color="auto"/>
            <w:left w:val="none" w:sz="0" w:space="0" w:color="auto"/>
            <w:bottom w:val="none" w:sz="0" w:space="0" w:color="auto"/>
            <w:right w:val="none" w:sz="0" w:space="0" w:color="auto"/>
          </w:divBdr>
          <w:divsChild>
            <w:div w:id="905412592">
              <w:marLeft w:val="0"/>
              <w:marRight w:val="0"/>
              <w:marTop w:val="0"/>
              <w:marBottom w:val="0"/>
              <w:divBdr>
                <w:top w:val="none" w:sz="0" w:space="0" w:color="auto"/>
                <w:left w:val="none" w:sz="0" w:space="0" w:color="auto"/>
                <w:bottom w:val="none" w:sz="0" w:space="0" w:color="auto"/>
                <w:right w:val="none" w:sz="0" w:space="0" w:color="auto"/>
              </w:divBdr>
            </w:div>
            <w:div w:id="916131102">
              <w:marLeft w:val="0"/>
              <w:marRight w:val="0"/>
              <w:marTop w:val="0"/>
              <w:marBottom w:val="0"/>
              <w:divBdr>
                <w:top w:val="none" w:sz="0" w:space="0" w:color="auto"/>
                <w:left w:val="none" w:sz="0" w:space="0" w:color="auto"/>
                <w:bottom w:val="none" w:sz="0" w:space="0" w:color="auto"/>
                <w:right w:val="none" w:sz="0" w:space="0" w:color="auto"/>
              </w:divBdr>
            </w:div>
            <w:div w:id="1060133732">
              <w:marLeft w:val="0"/>
              <w:marRight w:val="0"/>
              <w:marTop w:val="0"/>
              <w:marBottom w:val="0"/>
              <w:divBdr>
                <w:top w:val="none" w:sz="0" w:space="0" w:color="auto"/>
                <w:left w:val="none" w:sz="0" w:space="0" w:color="auto"/>
                <w:bottom w:val="none" w:sz="0" w:space="0" w:color="auto"/>
                <w:right w:val="none" w:sz="0" w:space="0" w:color="auto"/>
              </w:divBdr>
            </w:div>
            <w:div w:id="1187645570">
              <w:marLeft w:val="0"/>
              <w:marRight w:val="0"/>
              <w:marTop w:val="0"/>
              <w:marBottom w:val="0"/>
              <w:divBdr>
                <w:top w:val="none" w:sz="0" w:space="0" w:color="auto"/>
                <w:left w:val="none" w:sz="0" w:space="0" w:color="auto"/>
                <w:bottom w:val="none" w:sz="0" w:space="0" w:color="auto"/>
                <w:right w:val="none" w:sz="0" w:space="0" w:color="auto"/>
              </w:divBdr>
            </w:div>
            <w:div w:id="1301301742">
              <w:marLeft w:val="0"/>
              <w:marRight w:val="0"/>
              <w:marTop w:val="0"/>
              <w:marBottom w:val="0"/>
              <w:divBdr>
                <w:top w:val="none" w:sz="0" w:space="0" w:color="auto"/>
                <w:left w:val="none" w:sz="0" w:space="0" w:color="auto"/>
                <w:bottom w:val="none" w:sz="0" w:space="0" w:color="auto"/>
                <w:right w:val="none" w:sz="0" w:space="0" w:color="auto"/>
              </w:divBdr>
            </w:div>
            <w:div w:id="1322199474">
              <w:marLeft w:val="0"/>
              <w:marRight w:val="0"/>
              <w:marTop w:val="0"/>
              <w:marBottom w:val="0"/>
              <w:divBdr>
                <w:top w:val="none" w:sz="0" w:space="0" w:color="auto"/>
                <w:left w:val="none" w:sz="0" w:space="0" w:color="auto"/>
                <w:bottom w:val="none" w:sz="0" w:space="0" w:color="auto"/>
                <w:right w:val="none" w:sz="0" w:space="0" w:color="auto"/>
              </w:divBdr>
            </w:div>
            <w:div w:id="1654599318">
              <w:marLeft w:val="0"/>
              <w:marRight w:val="0"/>
              <w:marTop w:val="0"/>
              <w:marBottom w:val="0"/>
              <w:divBdr>
                <w:top w:val="none" w:sz="0" w:space="0" w:color="auto"/>
                <w:left w:val="none" w:sz="0" w:space="0" w:color="auto"/>
                <w:bottom w:val="none" w:sz="0" w:space="0" w:color="auto"/>
                <w:right w:val="none" w:sz="0" w:space="0" w:color="auto"/>
              </w:divBdr>
            </w:div>
          </w:divsChild>
        </w:div>
        <w:div w:id="1893494733">
          <w:marLeft w:val="0"/>
          <w:marRight w:val="0"/>
          <w:marTop w:val="0"/>
          <w:marBottom w:val="0"/>
          <w:divBdr>
            <w:top w:val="none" w:sz="0" w:space="0" w:color="auto"/>
            <w:left w:val="none" w:sz="0" w:space="0" w:color="auto"/>
            <w:bottom w:val="none" w:sz="0" w:space="0" w:color="auto"/>
            <w:right w:val="none" w:sz="0" w:space="0" w:color="auto"/>
          </w:divBdr>
          <w:divsChild>
            <w:div w:id="314187644">
              <w:marLeft w:val="0"/>
              <w:marRight w:val="0"/>
              <w:marTop w:val="0"/>
              <w:marBottom w:val="0"/>
              <w:divBdr>
                <w:top w:val="none" w:sz="0" w:space="0" w:color="auto"/>
                <w:left w:val="none" w:sz="0" w:space="0" w:color="auto"/>
                <w:bottom w:val="none" w:sz="0" w:space="0" w:color="auto"/>
                <w:right w:val="none" w:sz="0" w:space="0" w:color="auto"/>
              </w:divBdr>
            </w:div>
          </w:divsChild>
        </w:div>
        <w:div w:id="1929731030">
          <w:marLeft w:val="0"/>
          <w:marRight w:val="0"/>
          <w:marTop w:val="0"/>
          <w:marBottom w:val="0"/>
          <w:divBdr>
            <w:top w:val="none" w:sz="0" w:space="0" w:color="auto"/>
            <w:left w:val="none" w:sz="0" w:space="0" w:color="auto"/>
            <w:bottom w:val="none" w:sz="0" w:space="0" w:color="auto"/>
            <w:right w:val="none" w:sz="0" w:space="0" w:color="auto"/>
          </w:divBdr>
          <w:divsChild>
            <w:div w:id="2473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418">
      <w:bodyDiv w:val="1"/>
      <w:marLeft w:val="0"/>
      <w:marRight w:val="0"/>
      <w:marTop w:val="0"/>
      <w:marBottom w:val="0"/>
      <w:divBdr>
        <w:top w:val="none" w:sz="0" w:space="0" w:color="auto"/>
        <w:left w:val="none" w:sz="0" w:space="0" w:color="auto"/>
        <w:bottom w:val="none" w:sz="0" w:space="0" w:color="auto"/>
        <w:right w:val="none" w:sz="0" w:space="0" w:color="auto"/>
      </w:divBdr>
    </w:div>
    <w:div w:id="1949315281">
      <w:bodyDiv w:val="1"/>
      <w:marLeft w:val="0"/>
      <w:marRight w:val="0"/>
      <w:marTop w:val="0"/>
      <w:marBottom w:val="0"/>
      <w:divBdr>
        <w:top w:val="none" w:sz="0" w:space="0" w:color="auto"/>
        <w:left w:val="none" w:sz="0" w:space="0" w:color="auto"/>
        <w:bottom w:val="none" w:sz="0" w:space="0" w:color="auto"/>
        <w:right w:val="none" w:sz="0" w:space="0" w:color="auto"/>
      </w:divBdr>
    </w:div>
    <w:div w:id="1952781215">
      <w:bodyDiv w:val="1"/>
      <w:marLeft w:val="0"/>
      <w:marRight w:val="0"/>
      <w:marTop w:val="0"/>
      <w:marBottom w:val="0"/>
      <w:divBdr>
        <w:top w:val="none" w:sz="0" w:space="0" w:color="auto"/>
        <w:left w:val="none" w:sz="0" w:space="0" w:color="auto"/>
        <w:bottom w:val="none" w:sz="0" w:space="0" w:color="auto"/>
        <w:right w:val="none" w:sz="0" w:space="0" w:color="auto"/>
      </w:divBdr>
    </w:div>
    <w:div w:id="1953129999">
      <w:bodyDiv w:val="1"/>
      <w:marLeft w:val="0"/>
      <w:marRight w:val="0"/>
      <w:marTop w:val="0"/>
      <w:marBottom w:val="0"/>
      <w:divBdr>
        <w:top w:val="none" w:sz="0" w:space="0" w:color="auto"/>
        <w:left w:val="none" w:sz="0" w:space="0" w:color="auto"/>
        <w:bottom w:val="none" w:sz="0" w:space="0" w:color="auto"/>
        <w:right w:val="none" w:sz="0" w:space="0" w:color="auto"/>
      </w:divBdr>
    </w:div>
    <w:div w:id="1958366051">
      <w:bodyDiv w:val="1"/>
      <w:marLeft w:val="0"/>
      <w:marRight w:val="0"/>
      <w:marTop w:val="0"/>
      <w:marBottom w:val="0"/>
      <w:divBdr>
        <w:top w:val="none" w:sz="0" w:space="0" w:color="auto"/>
        <w:left w:val="none" w:sz="0" w:space="0" w:color="auto"/>
        <w:bottom w:val="none" w:sz="0" w:space="0" w:color="auto"/>
        <w:right w:val="none" w:sz="0" w:space="0" w:color="auto"/>
      </w:divBdr>
    </w:div>
    <w:div w:id="1960986279">
      <w:bodyDiv w:val="1"/>
      <w:marLeft w:val="0"/>
      <w:marRight w:val="0"/>
      <w:marTop w:val="0"/>
      <w:marBottom w:val="0"/>
      <w:divBdr>
        <w:top w:val="none" w:sz="0" w:space="0" w:color="auto"/>
        <w:left w:val="none" w:sz="0" w:space="0" w:color="auto"/>
        <w:bottom w:val="none" w:sz="0" w:space="0" w:color="auto"/>
        <w:right w:val="none" w:sz="0" w:space="0" w:color="auto"/>
      </w:divBdr>
      <w:divsChild>
        <w:div w:id="1690715791">
          <w:marLeft w:val="0"/>
          <w:marRight w:val="0"/>
          <w:marTop w:val="0"/>
          <w:marBottom w:val="0"/>
          <w:divBdr>
            <w:top w:val="none" w:sz="0" w:space="0" w:color="auto"/>
            <w:left w:val="none" w:sz="0" w:space="0" w:color="auto"/>
            <w:bottom w:val="none" w:sz="0" w:space="0" w:color="auto"/>
            <w:right w:val="none" w:sz="0" w:space="0" w:color="auto"/>
          </w:divBdr>
        </w:div>
      </w:divsChild>
    </w:div>
    <w:div w:id="1961690592">
      <w:bodyDiv w:val="1"/>
      <w:marLeft w:val="0"/>
      <w:marRight w:val="0"/>
      <w:marTop w:val="0"/>
      <w:marBottom w:val="0"/>
      <w:divBdr>
        <w:top w:val="none" w:sz="0" w:space="0" w:color="auto"/>
        <w:left w:val="none" w:sz="0" w:space="0" w:color="auto"/>
        <w:bottom w:val="none" w:sz="0" w:space="0" w:color="auto"/>
        <w:right w:val="none" w:sz="0" w:space="0" w:color="auto"/>
      </w:divBdr>
    </w:div>
    <w:div w:id="1966085362">
      <w:bodyDiv w:val="1"/>
      <w:marLeft w:val="0"/>
      <w:marRight w:val="0"/>
      <w:marTop w:val="0"/>
      <w:marBottom w:val="0"/>
      <w:divBdr>
        <w:top w:val="none" w:sz="0" w:space="0" w:color="auto"/>
        <w:left w:val="none" w:sz="0" w:space="0" w:color="auto"/>
        <w:bottom w:val="none" w:sz="0" w:space="0" w:color="auto"/>
        <w:right w:val="none" w:sz="0" w:space="0" w:color="auto"/>
      </w:divBdr>
    </w:div>
    <w:div w:id="1969626643">
      <w:bodyDiv w:val="1"/>
      <w:marLeft w:val="0"/>
      <w:marRight w:val="0"/>
      <w:marTop w:val="0"/>
      <w:marBottom w:val="0"/>
      <w:divBdr>
        <w:top w:val="none" w:sz="0" w:space="0" w:color="auto"/>
        <w:left w:val="none" w:sz="0" w:space="0" w:color="auto"/>
        <w:bottom w:val="none" w:sz="0" w:space="0" w:color="auto"/>
        <w:right w:val="none" w:sz="0" w:space="0" w:color="auto"/>
      </w:divBdr>
    </w:div>
    <w:div w:id="1970546742">
      <w:bodyDiv w:val="1"/>
      <w:marLeft w:val="0"/>
      <w:marRight w:val="0"/>
      <w:marTop w:val="0"/>
      <w:marBottom w:val="0"/>
      <w:divBdr>
        <w:top w:val="none" w:sz="0" w:space="0" w:color="auto"/>
        <w:left w:val="none" w:sz="0" w:space="0" w:color="auto"/>
        <w:bottom w:val="none" w:sz="0" w:space="0" w:color="auto"/>
        <w:right w:val="none" w:sz="0" w:space="0" w:color="auto"/>
      </w:divBdr>
    </w:div>
    <w:div w:id="1971933569">
      <w:bodyDiv w:val="1"/>
      <w:marLeft w:val="0"/>
      <w:marRight w:val="0"/>
      <w:marTop w:val="0"/>
      <w:marBottom w:val="0"/>
      <w:divBdr>
        <w:top w:val="none" w:sz="0" w:space="0" w:color="auto"/>
        <w:left w:val="none" w:sz="0" w:space="0" w:color="auto"/>
        <w:bottom w:val="none" w:sz="0" w:space="0" w:color="auto"/>
        <w:right w:val="none" w:sz="0" w:space="0" w:color="auto"/>
      </w:divBdr>
    </w:div>
    <w:div w:id="1974600551">
      <w:bodyDiv w:val="1"/>
      <w:marLeft w:val="0"/>
      <w:marRight w:val="0"/>
      <w:marTop w:val="0"/>
      <w:marBottom w:val="0"/>
      <w:divBdr>
        <w:top w:val="none" w:sz="0" w:space="0" w:color="auto"/>
        <w:left w:val="none" w:sz="0" w:space="0" w:color="auto"/>
        <w:bottom w:val="none" w:sz="0" w:space="0" w:color="auto"/>
        <w:right w:val="none" w:sz="0" w:space="0" w:color="auto"/>
      </w:divBdr>
    </w:div>
    <w:div w:id="1978991063">
      <w:bodyDiv w:val="1"/>
      <w:marLeft w:val="0"/>
      <w:marRight w:val="0"/>
      <w:marTop w:val="0"/>
      <w:marBottom w:val="0"/>
      <w:divBdr>
        <w:top w:val="none" w:sz="0" w:space="0" w:color="auto"/>
        <w:left w:val="none" w:sz="0" w:space="0" w:color="auto"/>
        <w:bottom w:val="none" w:sz="0" w:space="0" w:color="auto"/>
        <w:right w:val="none" w:sz="0" w:space="0" w:color="auto"/>
      </w:divBdr>
    </w:div>
    <w:div w:id="1981034073">
      <w:bodyDiv w:val="1"/>
      <w:marLeft w:val="0"/>
      <w:marRight w:val="0"/>
      <w:marTop w:val="0"/>
      <w:marBottom w:val="0"/>
      <w:divBdr>
        <w:top w:val="none" w:sz="0" w:space="0" w:color="auto"/>
        <w:left w:val="none" w:sz="0" w:space="0" w:color="auto"/>
        <w:bottom w:val="none" w:sz="0" w:space="0" w:color="auto"/>
        <w:right w:val="none" w:sz="0" w:space="0" w:color="auto"/>
      </w:divBdr>
    </w:div>
    <w:div w:id="1982802653">
      <w:bodyDiv w:val="1"/>
      <w:marLeft w:val="0"/>
      <w:marRight w:val="0"/>
      <w:marTop w:val="0"/>
      <w:marBottom w:val="0"/>
      <w:divBdr>
        <w:top w:val="none" w:sz="0" w:space="0" w:color="auto"/>
        <w:left w:val="none" w:sz="0" w:space="0" w:color="auto"/>
        <w:bottom w:val="none" w:sz="0" w:space="0" w:color="auto"/>
        <w:right w:val="none" w:sz="0" w:space="0" w:color="auto"/>
      </w:divBdr>
    </w:div>
    <w:div w:id="1982878093">
      <w:bodyDiv w:val="1"/>
      <w:marLeft w:val="0"/>
      <w:marRight w:val="0"/>
      <w:marTop w:val="0"/>
      <w:marBottom w:val="0"/>
      <w:divBdr>
        <w:top w:val="none" w:sz="0" w:space="0" w:color="auto"/>
        <w:left w:val="none" w:sz="0" w:space="0" w:color="auto"/>
        <w:bottom w:val="none" w:sz="0" w:space="0" w:color="auto"/>
        <w:right w:val="none" w:sz="0" w:space="0" w:color="auto"/>
      </w:divBdr>
    </w:div>
    <w:div w:id="1983541802">
      <w:bodyDiv w:val="1"/>
      <w:marLeft w:val="0"/>
      <w:marRight w:val="0"/>
      <w:marTop w:val="0"/>
      <w:marBottom w:val="0"/>
      <w:divBdr>
        <w:top w:val="none" w:sz="0" w:space="0" w:color="auto"/>
        <w:left w:val="none" w:sz="0" w:space="0" w:color="auto"/>
        <w:bottom w:val="none" w:sz="0" w:space="0" w:color="auto"/>
        <w:right w:val="none" w:sz="0" w:space="0" w:color="auto"/>
      </w:divBdr>
    </w:div>
    <w:div w:id="1984118100">
      <w:bodyDiv w:val="1"/>
      <w:marLeft w:val="0"/>
      <w:marRight w:val="0"/>
      <w:marTop w:val="0"/>
      <w:marBottom w:val="0"/>
      <w:divBdr>
        <w:top w:val="none" w:sz="0" w:space="0" w:color="auto"/>
        <w:left w:val="none" w:sz="0" w:space="0" w:color="auto"/>
        <w:bottom w:val="none" w:sz="0" w:space="0" w:color="auto"/>
        <w:right w:val="none" w:sz="0" w:space="0" w:color="auto"/>
      </w:divBdr>
    </w:div>
    <w:div w:id="1984701028">
      <w:bodyDiv w:val="1"/>
      <w:marLeft w:val="0"/>
      <w:marRight w:val="0"/>
      <w:marTop w:val="0"/>
      <w:marBottom w:val="0"/>
      <w:divBdr>
        <w:top w:val="none" w:sz="0" w:space="0" w:color="auto"/>
        <w:left w:val="none" w:sz="0" w:space="0" w:color="auto"/>
        <w:bottom w:val="none" w:sz="0" w:space="0" w:color="auto"/>
        <w:right w:val="none" w:sz="0" w:space="0" w:color="auto"/>
      </w:divBdr>
    </w:div>
    <w:div w:id="1985743496">
      <w:bodyDiv w:val="1"/>
      <w:marLeft w:val="0"/>
      <w:marRight w:val="0"/>
      <w:marTop w:val="0"/>
      <w:marBottom w:val="0"/>
      <w:divBdr>
        <w:top w:val="none" w:sz="0" w:space="0" w:color="auto"/>
        <w:left w:val="none" w:sz="0" w:space="0" w:color="auto"/>
        <w:bottom w:val="none" w:sz="0" w:space="0" w:color="auto"/>
        <w:right w:val="none" w:sz="0" w:space="0" w:color="auto"/>
      </w:divBdr>
    </w:div>
    <w:div w:id="1985884974">
      <w:bodyDiv w:val="1"/>
      <w:marLeft w:val="0"/>
      <w:marRight w:val="0"/>
      <w:marTop w:val="0"/>
      <w:marBottom w:val="0"/>
      <w:divBdr>
        <w:top w:val="none" w:sz="0" w:space="0" w:color="auto"/>
        <w:left w:val="none" w:sz="0" w:space="0" w:color="auto"/>
        <w:bottom w:val="none" w:sz="0" w:space="0" w:color="auto"/>
        <w:right w:val="none" w:sz="0" w:space="0" w:color="auto"/>
      </w:divBdr>
      <w:divsChild>
        <w:div w:id="25369440">
          <w:marLeft w:val="0"/>
          <w:marRight w:val="0"/>
          <w:marTop w:val="0"/>
          <w:marBottom w:val="0"/>
          <w:divBdr>
            <w:top w:val="none" w:sz="0" w:space="0" w:color="auto"/>
            <w:left w:val="none" w:sz="0" w:space="0" w:color="auto"/>
            <w:bottom w:val="none" w:sz="0" w:space="0" w:color="auto"/>
            <w:right w:val="none" w:sz="0" w:space="0" w:color="auto"/>
          </w:divBdr>
          <w:divsChild>
            <w:div w:id="342170265">
              <w:marLeft w:val="0"/>
              <w:marRight w:val="0"/>
              <w:marTop w:val="0"/>
              <w:marBottom w:val="0"/>
              <w:divBdr>
                <w:top w:val="none" w:sz="0" w:space="0" w:color="auto"/>
                <w:left w:val="none" w:sz="0" w:space="0" w:color="auto"/>
                <w:bottom w:val="none" w:sz="0" w:space="0" w:color="auto"/>
                <w:right w:val="none" w:sz="0" w:space="0" w:color="auto"/>
              </w:divBdr>
            </w:div>
          </w:divsChild>
        </w:div>
        <w:div w:id="550314923">
          <w:marLeft w:val="0"/>
          <w:marRight w:val="0"/>
          <w:marTop w:val="0"/>
          <w:marBottom w:val="0"/>
          <w:divBdr>
            <w:top w:val="none" w:sz="0" w:space="0" w:color="auto"/>
            <w:left w:val="none" w:sz="0" w:space="0" w:color="auto"/>
            <w:bottom w:val="none" w:sz="0" w:space="0" w:color="auto"/>
            <w:right w:val="none" w:sz="0" w:space="0" w:color="auto"/>
          </w:divBdr>
          <w:divsChild>
            <w:div w:id="52969414">
              <w:marLeft w:val="0"/>
              <w:marRight w:val="0"/>
              <w:marTop w:val="0"/>
              <w:marBottom w:val="0"/>
              <w:divBdr>
                <w:top w:val="none" w:sz="0" w:space="0" w:color="auto"/>
                <w:left w:val="none" w:sz="0" w:space="0" w:color="auto"/>
                <w:bottom w:val="none" w:sz="0" w:space="0" w:color="auto"/>
                <w:right w:val="none" w:sz="0" w:space="0" w:color="auto"/>
              </w:divBdr>
            </w:div>
          </w:divsChild>
        </w:div>
        <w:div w:id="1131290525">
          <w:marLeft w:val="0"/>
          <w:marRight w:val="0"/>
          <w:marTop w:val="0"/>
          <w:marBottom w:val="0"/>
          <w:divBdr>
            <w:top w:val="none" w:sz="0" w:space="0" w:color="auto"/>
            <w:left w:val="none" w:sz="0" w:space="0" w:color="auto"/>
            <w:bottom w:val="none" w:sz="0" w:space="0" w:color="auto"/>
            <w:right w:val="none" w:sz="0" w:space="0" w:color="auto"/>
          </w:divBdr>
          <w:divsChild>
            <w:div w:id="666399911">
              <w:marLeft w:val="0"/>
              <w:marRight w:val="0"/>
              <w:marTop w:val="0"/>
              <w:marBottom w:val="0"/>
              <w:divBdr>
                <w:top w:val="none" w:sz="0" w:space="0" w:color="auto"/>
                <w:left w:val="none" w:sz="0" w:space="0" w:color="auto"/>
                <w:bottom w:val="none" w:sz="0" w:space="0" w:color="auto"/>
                <w:right w:val="none" w:sz="0" w:space="0" w:color="auto"/>
              </w:divBdr>
            </w:div>
          </w:divsChild>
        </w:div>
        <w:div w:id="1133715108">
          <w:marLeft w:val="0"/>
          <w:marRight w:val="0"/>
          <w:marTop w:val="0"/>
          <w:marBottom w:val="0"/>
          <w:divBdr>
            <w:top w:val="none" w:sz="0" w:space="0" w:color="auto"/>
            <w:left w:val="none" w:sz="0" w:space="0" w:color="auto"/>
            <w:bottom w:val="none" w:sz="0" w:space="0" w:color="auto"/>
            <w:right w:val="none" w:sz="0" w:space="0" w:color="auto"/>
          </w:divBdr>
          <w:divsChild>
            <w:div w:id="74594746">
              <w:marLeft w:val="0"/>
              <w:marRight w:val="0"/>
              <w:marTop w:val="0"/>
              <w:marBottom w:val="0"/>
              <w:divBdr>
                <w:top w:val="none" w:sz="0" w:space="0" w:color="auto"/>
                <w:left w:val="none" w:sz="0" w:space="0" w:color="auto"/>
                <w:bottom w:val="none" w:sz="0" w:space="0" w:color="auto"/>
                <w:right w:val="none" w:sz="0" w:space="0" w:color="auto"/>
              </w:divBdr>
            </w:div>
            <w:div w:id="506552983">
              <w:marLeft w:val="0"/>
              <w:marRight w:val="0"/>
              <w:marTop w:val="0"/>
              <w:marBottom w:val="0"/>
              <w:divBdr>
                <w:top w:val="none" w:sz="0" w:space="0" w:color="auto"/>
                <w:left w:val="none" w:sz="0" w:space="0" w:color="auto"/>
                <w:bottom w:val="none" w:sz="0" w:space="0" w:color="auto"/>
                <w:right w:val="none" w:sz="0" w:space="0" w:color="auto"/>
              </w:divBdr>
            </w:div>
            <w:div w:id="977876762">
              <w:marLeft w:val="0"/>
              <w:marRight w:val="0"/>
              <w:marTop w:val="0"/>
              <w:marBottom w:val="0"/>
              <w:divBdr>
                <w:top w:val="none" w:sz="0" w:space="0" w:color="auto"/>
                <w:left w:val="none" w:sz="0" w:space="0" w:color="auto"/>
                <w:bottom w:val="none" w:sz="0" w:space="0" w:color="auto"/>
                <w:right w:val="none" w:sz="0" w:space="0" w:color="auto"/>
              </w:divBdr>
            </w:div>
            <w:div w:id="1409646150">
              <w:marLeft w:val="0"/>
              <w:marRight w:val="0"/>
              <w:marTop w:val="0"/>
              <w:marBottom w:val="0"/>
              <w:divBdr>
                <w:top w:val="none" w:sz="0" w:space="0" w:color="auto"/>
                <w:left w:val="none" w:sz="0" w:space="0" w:color="auto"/>
                <w:bottom w:val="none" w:sz="0" w:space="0" w:color="auto"/>
                <w:right w:val="none" w:sz="0" w:space="0" w:color="auto"/>
              </w:divBdr>
            </w:div>
            <w:div w:id="1427337777">
              <w:marLeft w:val="0"/>
              <w:marRight w:val="0"/>
              <w:marTop w:val="0"/>
              <w:marBottom w:val="0"/>
              <w:divBdr>
                <w:top w:val="none" w:sz="0" w:space="0" w:color="auto"/>
                <w:left w:val="none" w:sz="0" w:space="0" w:color="auto"/>
                <w:bottom w:val="none" w:sz="0" w:space="0" w:color="auto"/>
                <w:right w:val="none" w:sz="0" w:space="0" w:color="auto"/>
              </w:divBdr>
            </w:div>
            <w:div w:id="1628512854">
              <w:marLeft w:val="0"/>
              <w:marRight w:val="0"/>
              <w:marTop w:val="0"/>
              <w:marBottom w:val="0"/>
              <w:divBdr>
                <w:top w:val="none" w:sz="0" w:space="0" w:color="auto"/>
                <w:left w:val="none" w:sz="0" w:space="0" w:color="auto"/>
                <w:bottom w:val="none" w:sz="0" w:space="0" w:color="auto"/>
                <w:right w:val="none" w:sz="0" w:space="0" w:color="auto"/>
              </w:divBdr>
            </w:div>
            <w:div w:id="1657371519">
              <w:marLeft w:val="0"/>
              <w:marRight w:val="0"/>
              <w:marTop w:val="0"/>
              <w:marBottom w:val="0"/>
              <w:divBdr>
                <w:top w:val="none" w:sz="0" w:space="0" w:color="auto"/>
                <w:left w:val="none" w:sz="0" w:space="0" w:color="auto"/>
                <w:bottom w:val="none" w:sz="0" w:space="0" w:color="auto"/>
                <w:right w:val="none" w:sz="0" w:space="0" w:color="auto"/>
              </w:divBdr>
            </w:div>
            <w:div w:id="1661890201">
              <w:marLeft w:val="0"/>
              <w:marRight w:val="0"/>
              <w:marTop w:val="0"/>
              <w:marBottom w:val="0"/>
              <w:divBdr>
                <w:top w:val="none" w:sz="0" w:space="0" w:color="auto"/>
                <w:left w:val="none" w:sz="0" w:space="0" w:color="auto"/>
                <w:bottom w:val="none" w:sz="0" w:space="0" w:color="auto"/>
                <w:right w:val="none" w:sz="0" w:space="0" w:color="auto"/>
              </w:divBdr>
            </w:div>
            <w:div w:id="1752775067">
              <w:marLeft w:val="0"/>
              <w:marRight w:val="0"/>
              <w:marTop w:val="0"/>
              <w:marBottom w:val="0"/>
              <w:divBdr>
                <w:top w:val="none" w:sz="0" w:space="0" w:color="auto"/>
                <w:left w:val="none" w:sz="0" w:space="0" w:color="auto"/>
                <w:bottom w:val="none" w:sz="0" w:space="0" w:color="auto"/>
                <w:right w:val="none" w:sz="0" w:space="0" w:color="auto"/>
              </w:divBdr>
            </w:div>
            <w:div w:id="1909001436">
              <w:marLeft w:val="0"/>
              <w:marRight w:val="0"/>
              <w:marTop w:val="0"/>
              <w:marBottom w:val="0"/>
              <w:divBdr>
                <w:top w:val="none" w:sz="0" w:space="0" w:color="auto"/>
                <w:left w:val="none" w:sz="0" w:space="0" w:color="auto"/>
                <w:bottom w:val="none" w:sz="0" w:space="0" w:color="auto"/>
                <w:right w:val="none" w:sz="0" w:space="0" w:color="auto"/>
              </w:divBdr>
            </w:div>
            <w:div w:id="2138259430">
              <w:marLeft w:val="0"/>
              <w:marRight w:val="0"/>
              <w:marTop w:val="0"/>
              <w:marBottom w:val="0"/>
              <w:divBdr>
                <w:top w:val="none" w:sz="0" w:space="0" w:color="auto"/>
                <w:left w:val="none" w:sz="0" w:space="0" w:color="auto"/>
                <w:bottom w:val="none" w:sz="0" w:space="0" w:color="auto"/>
                <w:right w:val="none" w:sz="0" w:space="0" w:color="auto"/>
              </w:divBdr>
            </w:div>
          </w:divsChild>
        </w:div>
        <w:div w:id="1655258166">
          <w:marLeft w:val="0"/>
          <w:marRight w:val="0"/>
          <w:marTop w:val="0"/>
          <w:marBottom w:val="0"/>
          <w:divBdr>
            <w:top w:val="none" w:sz="0" w:space="0" w:color="auto"/>
            <w:left w:val="none" w:sz="0" w:space="0" w:color="auto"/>
            <w:bottom w:val="none" w:sz="0" w:space="0" w:color="auto"/>
            <w:right w:val="none" w:sz="0" w:space="0" w:color="auto"/>
          </w:divBdr>
          <w:divsChild>
            <w:div w:id="67580227">
              <w:marLeft w:val="0"/>
              <w:marRight w:val="0"/>
              <w:marTop w:val="0"/>
              <w:marBottom w:val="0"/>
              <w:divBdr>
                <w:top w:val="none" w:sz="0" w:space="0" w:color="auto"/>
                <w:left w:val="none" w:sz="0" w:space="0" w:color="auto"/>
                <w:bottom w:val="none" w:sz="0" w:space="0" w:color="auto"/>
                <w:right w:val="none" w:sz="0" w:space="0" w:color="auto"/>
              </w:divBdr>
            </w:div>
            <w:div w:id="1246844347">
              <w:marLeft w:val="0"/>
              <w:marRight w:val="0"/>
              <w:marTop w:val="0"/>
              <w:marBottom w:val="0"/>
              <w:divBdr>
                <w:top w:val="none" w:sz="0" w:space="0" w:color="auto"/>
                <w:left w:val="none" w:sz="0" w:space="0" w:color="auto"/>
                <w:bottom w:val="none" w:sz="0" w:space="0" w:color="auto"/>
                <w:right w:val="none" w:sz="0" w:space="0" w:color="auto"/>
              </w:divBdr>
            </w:div>
            <w:div w:id="20852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2133">
      <w:bodyDiv w:val="1"/>
      <w:marLeft w:val="0"/>
      <w:marRight w:val="0"/>
      <w:marTop w:val="0"/>
      <w:marBottom w:val="0"/>
      <w:divBdr>
        <w:top w:val="none" w:sz="0" w:space="0" w:color="auto"/>
        <w:left w:val="none" w:sz="0" w:space="0" w:color="auto"/>
        <w:bottom w:val="none" w:sz="0" w:space="0" w:color="auto"/>
        <w:right w:val="none" w:sz="0" w:space="0" w:color="auto"/>
      </w:divBdr>
    </w:div>
    <w:div w:id="1987054382">
      <w:bodyDiv w:val="1"/>
      <w:marLeft w:val="0"/>
      <w:marRight w:val="0"/>
      <w:marTop w:val="0"/>
      <w:marBottom w:val="0"/>
      <w:divBdr>
        <w:top w:val="none" w:sz="0" w:space="0" w:color="auto"/>
        <w:left w:val="none" w:sz="0" w:space="0" w:color="auto"/>
        <w:bottom w:val="none" w:sz="0" w:space="0" w:color="auto"/>
        <w:right w:val="none" w:sz="0" w:space="0" w:color="auto"/>
      </w:divBdr>
    </w:div>
    <w:div w:id="1988171675">
      <w:bodyDiv w:val="1"/>
      <w:marLeft w:val="0"/>
      <w:marRight w:val="0"/>
      <w:marTop w:val="0"/>
      <w:marBottom w:val="0"/>
      <w:divBdr>
        <w:top w:val="none" w:sz="0" w:space="0" w:color="auto"/>
        <w:left w:val="none" w:sz="0" w:space="0" w:color="auto"/>
        <w:bottom w:val="none" w:sz="0" w:space="0" w:color="auto"/>
        <w:right w:val="none" w:sz="0" w:space="0" w:color="auto"/>
      </w:divBdr>
    </w:div>
    <w:div w:id="1992831152">
      <w:bodyDiv w:val="1"/>
      <w:marLeft w:val="0"/>
      <w:marRight w:val="0"/>
      <w:marTop w:val="0"/>
      <w:marBottom w:val="0"/>
      <w:divBdr>
        <w:top w:val="none" w:sz="0" w:space="0" w:color="auto"/>
        <w:left w:val="none" w:sz="0" w:space="0" w:color="auto"/>
        <w:bottom w:val="none" w:sz="0" w:space="0" w:color="auto"/>
        <w:right w:val="none" w:sz="0" w:space="0" w:color="auto"/>
      </w:divBdr>
    </w:div>
    <w:div w:id="1995837562">
      <w:bodyDiv w:val="1"/>
      <w:marLeft w:val="0"/>
      <w:marRight w:val="0"/>
      <w:marTop w:val="0"/>
      <w:marBottom w:val="0"/>
      <w:divBdr>
        <w:top w:val="none" w:sz="0" w:space="0" w:color="auto"/>
        <w:left w:val="none" w:sz="0" w:space="0" w:color="auto"/>
        <w:bottom w:val="none" w:sz="0" w:space="0" w:color="auto"/>
        <w:right w:val="none" w:sz="0" w:space="0" w:color="auto"/>
      </w:divBdr>
      <w:divsChild>
        <w:div w:id="168453452">
          <w:marLeft w:val="0"/>
          <w:marRight w:val="0"/>
          <w:marTop w:val="0"/>
          <w:marBottom w:val="0"/>
          <w:divBdr>
            <w:top w:val="none" w:sz="0" w:space="0" w:color="auto"/>
            <w:left w:val="none" w:sz="0" w:space="0" w:color="auto"/>
            <w:bottom w:val="none" w:sz="0" w:space="0" w:color="auto"/>
            <w:right w:val="none" w:sz="0" w:space="0" w:color="auto"/>
          </w:divBdr>
        </w:div>
      </w:divsChild>
    </w:div>
    <w:div w:id="1996687708">
      <w:bodyDiv w:val="1"/>
      <w:marLeft w:val="0"/>
      <w:marRight w:val="0"/>
      <w:marTop w:val="0"/>
      <w:marBottom w:val="0"/>
      <w:divBdr>
        <w:top w:val="none" w:sz="0" w:space="0" w:color="auto"/>
        <w:left w:val="none" w:sz="0" w:space="0" w:color="auto"/>
        <w:bottom w:val="none" w:sz="0" w:space="0" w:color="auto"/>
        <w:right w:val="none" w:sz="0" w:space="0" w:color="auto"/>
      </w:divBdr>
    </w:div>
    <w:div w:id="1997564380">
      <w:bodyDiv w:val="1"/>
      <w:marLeft w:val="0"/>
      <w:marRight w:val="0"/>
      <w:marTop w:val="0"/>
      <w:marBottom w:val="0"/>
      <w:divBdr>
        <w:top w:val="none" w:sz="0" w:space="0" w:color="auto"/>
        <w:left w:val="none" w:sz="0" w:space="0" w:color="auto"/>
        <w:bottom w:val="none" w:sz="0" w:space="0" w:color="auto"/>
        <w:right w:val="none" w:sz="0" w:space="0" w:color="auto"/>
      </w:divBdr>
      <w:divsChild>
        <w:div w:id="452410708">
          <w:marLeft w:val="0"/>
          <w:marRight w:val="0"/>
          <w:marTop w:val="0"/>
          <w:marBottom w:val="0"/>
          <w:divBdr>
            <w:top w:val="none" w:sz="0" w:space="0" w:color="auto"/>
            <w:left w:val="none" w:sz="0" w:space="0" w:color="auto"/>
            <w:bottom w:val="none" w:sz="0" w:space="0" w:color="auto"/>
            <w:right w:val="none" w:sz="0" w:space="0" w:color="auto"/>
          </w:divBdr>
          <w:divsChild>
            <w:div w:id="191462960">
              <w:marLeft w:val="0"/>
              <w:marRight w:val="0"/>
              <w:marTop w:val="0"/>
              <w:marBottom w:val="0"/>
              <w:divBdr>
                <w:top w:val="none" w:sz="0" w:space="0" w:color="auto"/>
                <w:left w:val="none" w:sz="0" w:space="0" w:color="auto"/>
                <w:bottom w:val="none" w:sz="0" w:space="0" w:color="auto"/>
                <w:right w:val="none" w:sz="0" w:space="0" w:color="auto"/>
              </w:divBdr>
            </w:div>
          </w:divsChild>
        </w:div>
        <w:div w:id="1084106874">
          <w:marLeft w:val="0"/>
          <w:marRight w:val="0"/>
          <w:marTop w:val="0"/>
          <w:marBottom w:val="0"/>
          <w:divBdr>
            <w:top w:val="none" w:sz="0" w:space="0" w:color="auto"/>
            <w:left w:val="none" w:sz="0" w:space="0" w:color="auto"/>
            <w:bottom w:val="none" w:sz="0" w:space="0" w:color="auto"/>
            <w:right w:val="none" w:sz="0" w:space="0" w:color="auto"/>
          </w:divBdr>
          <w:divsChild>
            <w:div w:id="233781451">
              <w:marLeft w:val="0"/>
              <w:marRight w:val="0"/>
              <w:marTop w:val="0"/>
              <w:marBottom w:val="0"/>
              <w:divBdr>
                <w:top w:val="none" w:sz="0" w:space="0" w:color="auto"/>
                <w:left w:val="none" w:sz="0" w:space="0" w:color="auto"/>
                <w:bottom w:val="none" w:sz="0" w:space="0" w:color="auto"/>
                <w:right w:val="none" w:sz="0" w:space="0" w:color="auto"/>
              </w:divBdr>
            </w:div>
            <w:div w:id="1484616143">
              <w:marLeft w:val="0"/>
              <w:marRight w:val="0"/>
              <w:marTop w:val="0"/>
              <w:marBottom w:val="0"/>
              <w:divBdr>
                <w:top w:val="none" w:sz="0" w:space="0" w:color="auto"/>
                <w:left w:val="none" w:sz="0" w:space="0" w:color="auto"/>
                <w:bottom w:val="none" w:sz="0" w:space="0" w:color="auto"/>
                <w:right w:val="none" w:sz="0" w:space="0" w:color="auto"/>
              </w:divBdr>
            </w:div>
          </w:divsChild>
        </w:div>
        <w:div w:id="1181435309">
          <w:marLeft w:val="0"/>
          <w:marRight w:val="0"/>
          <w:marTop w:val="0"/>
          <w:marBottom w:val="0"/>
          <w:divBdr>
            <w:top w:val="none" w:sz="0" w:space="0" w:color="auto"/>
            <w:left w:val="none" w:sz="0" w:space="0" w:color="auto"/>
            <w:bottom w:val="none" w:sz="0" w:space="0" w:color="auto"/>
            <w:right w:val="none" w:sz="0" w:space="0" w:color="auto"/>
          </w:divBdr>
          <w:divsChild>
            <w:div w:id="1772238133">
              <w:marLeft w:val="0"/>
              <w:marRight w:val="0"/>
              <w:marTop w:val="0"/>
              <w:marBottom w:val="0"/>
              <w:divBdr>
                <w:top w:val="none" w:sz="0" w:space="0" w:color="auto"/>
                <w:left w:val="none" w:sz="0" w:space="0" w:color="auto"/>
                <w:bottom w:val="none" w:sz="0" w:space="0" w:color="auto"/>
                <w:right w:val="none" w:sz="0" w:space="0" w:color="auto"/>
              </w:divBdr>
            </w:div>
          </w:divsChild>
        </w:div>
        <w:div w:id="1919747432">
          <w:marLeft w:val="0"/>
          <w:marRight w:val="0"/>
          <w:marTop w:val="0"/>
          <w:marBottom w:val="0"/>
          <w:divBdr>
            <w:top w:val="none" w:sz="0" w:space="0" w:color="auto"/>
            <w:left w:val="none" w:sz="0" w:space="0" w:color="auto"/>
            <w:bottom w:val="none" w:sz="0" w:space="0" w:color="auto"/>
            <w:right w:val="none" w:sz="0" w:space="0" w:color="auto"/>
          </w:divBdr>
          <w:divsChild>
            <w:div w:id="1174371436">
              <w:marLeft w:val="0"/>
              <w:marRight w:val="0"/>
              <w:marTop w:val="0"/>
              <w:marBottom w:val="0"/>
              <w:divBdr>
                <w:top w:val="none" w:sz="0" w:space="0" w:color="auto"/>
                <w:left w:val="none" w:sz="0" w:space="0" w:color="auto"/>
                <w:bottom w:val="none" w:sz="0" w:space="0" w:color="auto"/>
                <w:right w:val="none" w:sz="0" w:space="0" w:color="auto"/>
              </w:divBdr>
            </w:div>
          </w:divsChild>
        </w:div>
        <w:div w:id="2133206574">
          <w:marLeft w:val="0"/>
          <w:marRight w:val="0"/>
          <w:marTop w:val="0"/>
          <w:marBottom w:val="0"/>
          <w:divBdr>
            <w:top w:val="none" w:sz="0" w:space="0" w:color="auto"/>
            <w:left w:val="none" w:sz="0" w:space="0" w:color="auto"/>
            <w:bottom w:val="none" w:sz="0" w:space="0" w:color="auto"/>
            <w:right w:val="none" w:sz="0" w:space="0" w:color="auto"/>
          </w:divBdr>
          <w:divsChild>
            <w:div w:id="146164777">
              <w:marLeft w:val="0"/>
              <w:marRight w:val="0"/>
              <w:marTop w:val="0"/>
              <w:marBottom w:val="0"/>
              <w:divBdr>
                <w:top w:val="none" w:sz="0" w:space="0" w:color="auto"/>
                <w:left w:val="none" w:sz="0" w:space="0" w:color="auto"/>
                <w:bottom w:val="none" w:sz="0" w:space="0" w:color="auto"/>
                <w:right w:val="none" w:sz="0" w:space="0" w:color="auto"/>
              </w:divBdr>
            </w:div>
            <w:div w:id="229463212">
              <w:marLeft w:val="0"/>
              <w:marRight w:val="0"/>
              <w:marTop w:val="0"/>
              <w:marBottom w:val="0"/>
              <w:divBdr>
                <w:top w:val="none" w:sz="0" w:space="0" w:color="auto"/>
                <w:left w:val="none" w:sz="0" w:space="0" w:color="auto"/>
                <w:bottom w:val="none" w:sz="0" w:space="0" w:color="auto"/>
                <w:right w:val="none" w:sz="0" w:space="0" w:color="auto"/>
              </w:divBdr>
            </w:div>
            <w:div w:id="237136343">
              <w:marLeft w:val="0"/>
              <w:marRight w:val="0"/>
              <w:marTop w:val="0"/>
              <w:marBottom w:val="0"/>
              <w:divBdr>
                <w:top w:val="none" w:sz="0" w:space="0" w:color="auto"/>
                <w:left w:val="none" w:sz="0" w:space="0" w:color="auto"/>
                <w:bottom w:val="none" w:sz="0" w:space="0" w:color="auto"/>
                <w:right w:val="none" w:sz="0" w:space="0" w:color="auto"/>
              </w:divBdr>
            </w:div>
            <w:div w:id="313221693">
              <w:marLeft w:val="0"/>
              <w:marRight w:val="0"/>
              <w:marTop w:val="0"/>
              <w:marBottom w:val="0"/>
              <w:divBdr>
                <w:top w:val="none" w:sz="0" w:space="0" w:color="auto"/>
                <w:left w:val="none" w:sz="0" w:space="0" w:color="auto"/>
                <w:bottom w:val="none" w:sz="0" w:space="0" w:color="auto"/>
                <w:right w:val="none" w:sz="0" w:space="0" w:color="auto"/>
              </w:divBdr>
            </w:div>
            <w:div w:id="467087423">
              <w:marLeft w:val="0"/>
              <w:marRight w:val="0"/>
              <w:marTop w:val="0"/>
              <w:marBottom w:val="0"/>
              <w:divBdr>
                <w:top w:val="none" w:sz="0" w:space="0" w:color="auto"/>
                <w:left w:val="none" w:sz="0" w:space="0" w:color="auto"/>
                <w:bottom w:val="none" w:sz="0" w:space="0" w:color="auto"/>
                <w:right w:val="none" w:sz="0" w:space="0" w:color="auto"/>
              </w:divBdr>
            </w:div>
            <w:div w:id="1095710644">
              <w:marLeft w:val="0"/>
              <w:marRight w:val="0"/>
              <w:marTop w:val="0"/>
              <w:marBottom w:val="0"/>
              <w:divBdr>
                <w:top w:val="none" w:sz="0" w:space="0" w:color="auto"/>
                <w:left w:val="none" w:sz="0" w:space="0" w:color="auto"/>
                <w:bottom w:val="none" w:sz="0" w:space="0" w:color="auto"/>
                <w:right w:val="none" w:sz="0" w:space="0" w:color="auto"/>
              </w:divBdr>
            </w:div>
            <w:div w:id="1215000926">
              <w:marLeft w:val="0"/>
              <w:marRight w:val="0"/>
              <w:marTop w:val="0"/>
              <w:marBottom w:val="0"/>
              <w:divBdr>
                <w:top w:val="none" w:sz="0" w:space="0" w:color="auto"/>
                <w:left w:val="none" w:sz="0" w:space="0" w:color="auto"/>
                <w:bottom w:val="none" w:sz="0" w:space="0" w:color="auto"/>
                <w:right w:val="none" w:sz="0" w:space="0" w:color="auto"/>
              </w:divBdr>
            </w:div>
            <w:div w:id="1355964853">
              <w:marLeft w:val="0"/>
              <w:marRight w:val="0"/>
              <w:marTop w:val="0"/>
              <w:marBottom w:val="0"/>
              <w:divBdr>
                <w:top w:val="none" w:sz="0" w:space="0" w:color="auto"/>
                <w:left w:val="none" w:sz="0" w:space="0" w:color="auto"/>
                <w:bottom w:val="none" w:sz="0" w:space="0" w:color="auto"/>
                <w:right w:val="none" w:sz="0" w:space="0" w:color="auto"/>
              </w:divBdr>
            </w:div>
            <w:div w:id="1431003325">
              <w:marLeft w:val="0"/>
              <w:marRight w:val="0"/>
              <w:marTop w:val="0"/>
              <w:marBottom w:val="0"/>
              <w:divBdr>
                <w:top w:val="none" w:sz="0" w:space="0" w:color="auto"/>
                <w:left w:val="none" w:sz="0" w:space="0" w:color="auto"/>
                <w:bottom w:val="none" w:sz="0" w:space="0" w:color="auto"/>
                <w:right w:val="none" w:sz="0" w:space="0" w:color="auto"/>
              </w:divBdr>
            </w:div>
            <w:div w:id="1543398840">
              <w:marLeft w:val="0"/>
              <w:marRight w:val="0"/>
              <w:marTop w:val="0"/>
              <w:marBottom w:val="0"/>
              <w:divBdr>
                <w:top w:val="none" w:sz="0" w:space="0" w:color="auto"/>
                <w:left w:val="none" w:sz="0" w:space="0" w:color="auto"/>
                <w:bottom w:val="none" w:sz="0" w:space="0" w:color="auto"/>
                <w:right w:val="none" w:sz="0" w:space="0" w:color="auto"/>
              </w:divBdr>
            </w:div>
            <w:div w:id="1687831219">
              <w:marLeft w:val="0"/>
              <w:marRight w:val="0"/>
              <w:marTop w:val="0"/>
              <w:marBottom w:val="0"/>
              <w:divBdr>
                <w:top w:val="none" w:sz="0" w:space="0" w:color="auto"/>
                <w:left w:val="none" w:sz="0" w:space="0" w:color="auto"/>
                <w:bottom w:val="none" w:sz="0" w:space="0" w:color="auto"/>
                <w:right w:val="none" w:sz="0" w:space="0" w:color="auto"/>
              </w:divBdr>
            </w:div>
            <w:div w:id="1712925254">
              <w:marLeft w:val="0"/>
              <w:marRight w:val="0"/>
              <w:marTop w:val="0"/>
              <w:marBottom w:val="0"/>
              <w:divBdr>
                <w:top w:val="none" w:sz="0" w:space="0" w:color="auto"/>
                <w:left w:val="none" w:sz="0" w:space="0" w:color="auto"/>
                <w:bottom w:val="none" w:sz="0" w:space="0" w:color="auto"/>
                <w:right w:val="none" w:sz="0" w:space="0" w:color="auto"/>
              </w:divBdr>
            </w:div>
            <w:div w:id="1743137658">
              <w:marLeft w:val="0"/>
              <w:marRight w:val="0"/>
              <w:marTop w:val="0"/>
              <w:marBottom w:val="0"/>
              <w:divBdr>
                <w:top w:val="none" w:sz="0" w:space="0" w:color="auto"/>
                <w:left w:val="none" w:sz="0" w:space="0" w:color="auto"/>
                <w:bottom w:val="none" w:sz="0" w:space="0" w:color="auto"/>
                <w:right w:val="none" w:sz="0" w:space="0" w:color="auto"/>
              </w:divBdr>
            </w:div>
            <w:div w:id="1771703813">
              <w:marLeft w:val="0"/>
              <w:marRight w:val="0"/>
              <w:marTop w:val="0"/>
              <w:marBottom w:val="0"/>
              <w:divBdr>
                <w:top w:val="none" w:sz="0" w:space="0" w:color="auto"/>
                <w:left w:val="none" w:sz="0" w:space="0" w:color="auto"/>
                <w:bottom w:val="none" w:sz="0" w:space="0" w:color="auto"/>
                <w:right w:val="none" w:sz="0" w:space="0" w:color="auto"/>
              </w:divBdr>
            </w:div>
            <w:div w:id="1829662572">
              <w:marLeft w:val="0"/>
              <w:marRight w:val="0"/>
              <w:marTop w:val="0"/>
              <w:marBottom w:val="0"/>
              <w:divBdr>
                <w:top w:val="none" w:sz="0" w:space="0" w:color="auto"/>
                <w:left w:val="none" w:sz="0" w:space="0" w:color="auto"/>
                <w:bottom w:val="none" w:sz="0" w:space="0" w:color="auto"/>
                <w:right w:val="none" w:sz="0" w:space="0" w:color="auto"/>
              </w:divBdr>
            </w:div>
            <w:div w:id="1886595882">
              <w:marLeft w:val="0"/>
              <w:marRight w:val="0"/>
              <w:marTop w:val="0"/>
              <w:marBottom w:val="0"/>
              <w:divBdr>
                <w:top w:val="none" w:sz="0" w:space="0" w:color="auto"/>
                <w:left w:val="none" w:sz="0" w:space="0" w:color="auto"/>
                <w:bottom w:val="none" w:sz="0" w:space="0" w:color="auto"/>
                <w:right w:val="none" w:sz="0" w:space="0" w:color="auto"/>
              </w:divBdr>
            </w:div>
            <w:div w:id="1937011335">
              <w:marLeft w:val="0"/>
              <w:marRight w:val="0"/>
              <w:marTop w:val="0"/>
              <w:marBottom w:val="0"/>
              <w:divBdr>
                <w:top w:val="none" w:sz="0" w:space="0" w:color="auto"/>
                <w:left w:val="none" w:sz="0" w:space="0" w:color="auto"/>
                <w:bottom w:val="none" w:sz="0" w:space="0" w:color="auto"/>
                <w:right w:val="none" w:sz="0" w:space="0" w:color="auto"/>
              </w:divBdr>
            </w:div>
            <w:div w:id="1981180392">
              <w:marLeft w:val="0"/>
              <w:marRight w:val="0"/>
              <w:marTop w:val="0"/>
              <w:marBottom w:val="0"/>
              <w:divBdr>
                <w:top w:val="none" w:sz="0" w:space="0" w:color="auto"/>
                <w:left w:val="none" w:sz="0" w:space="0" w:color="auto"/>
                <w:bottom w:val="none" w:sz="0" w:space="0" w:color="auto"/>
                <w:right w:val="none" w:sz="0" w:space="0" w:color="auto"/>
              </w:divBdr>
            </w:div>
            <w:div w:id="21366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0979">
      <w:bodyDiv w:val="1"/>
      <w:marLeft w:val="0"/>
      <w:marRight w:val="0"/>
      <w:marTop w:val="0"/>
      <w:marBottom w:val="0"/>
      <w:divBdr>
        <w:top w:val="none" w:sz="0" w:space="0" w:color="auto"/>
        <w:left w:val="none" w:sz="0" w:space="0" w:color="auto"/>
        <w:bottom w:val="none" w:sz="0" w:space="0" w:color="auto"/>
        <w:right w:val="none" w:sz="0" w:space="0" w:color="auto"/>
      </w:divBdr>
    </w:div>
    <w:div w:id="2002077721">
      <w:bodyDiv w:val="1"/>
      <w:marLeft w:val="0"/>
      <w:marRight w:val="0"/>
      <w:marTop w:val="0"/>
      <w:marBottom w:val="0"/>
      <w:divBdr>
        <w:top w:val="none" w:sz="0" w:space="0" w:color="auto"/>
        <w:left w:val="none" w:sz="0" w:space="0" w:color="auto"/>
        <w:bottom w:val="none" w:sz="0" w:space="0" w:color="auto"/>
        <w:right w:val="none" w:sz="0" w:space="0" w:color="auto"/>
      </w:divBdr>
    </w:div>
    <w:div w:id="2002080157">
      <w:bodyDiv w:val="1"/>
      <w:marLeft w:val="0"/>
      <w:marRight w:val="0"/>
      <w:marTop w:val="0"/>
      <w:marBottom w:val="0"/>
      <w:divBdr>
        <w:top w:val="none" w:sz="0" w:space="0" w:color="auto"/>
        <w:left w:val="none" w:sz="0" w:space="0" w:color="auto"/>
        <w:bottom w:val="none" w:sz="0" w:space="0" w:color="auto"/>
        <w:right w:val="none" w:sz="0" w:space="0" w:color="auto"/>
      </w:divBdr>
      <w:divsChild>
        <w:div w:id="358503">
          <w:marLeft w:val="0"/>
          <w:marRight w:val="0"/>
          <w:marTop w:val="0"/>
          <w:marBottom w:val="0"/>
          <w:divBdr>
            <w:top w:val="none" w:sz="0" w:space="0" w:color="auto"/>
            <w:left w:val="none" w:sz="0" w:space="0" w:color="auto"/>
            <w:bottom w:val="none" w:sz="0" w:space="0" w:color="auto"/>
            <w:right w:val="none" w:sz="0" w:space="0" w:color="auto"/>
          </w:divBdr>
          <w:divsChild>
            <w:div w:id="285432989">
              <w:marLeft w:val="0"/>
              <w:marRight w:val="0"/>
              <w:marTop w:val="0"/>
              <w:marBottom w:val="0"/>
              <w:divBdr>
                <w:top w:val="none" w:sz="0" w:space="0" w:color="auto"/>
                <w:left w:val="none" w:sz="0" w:space="0" w:color="auto"/>
                <w:bottom w:val="none" w:sz="0" w:space="0" w:color="auto"/>
                <w:right w:val="none" w:sz="0" w:space="0" w:color="auto"/>
              </w:divBdr>
            </w:div>
            <w:div w:id="347030266">
              <w:marLeft w:val="0"/>
              <w:marRight w:val="0"/>
              <w:marTop w:val="0"/>
              <w:marBottom w:val="0"/>
              <w:divBdr>
                <w:top w:val="none" w:sz="0" w:space="0" w:color="auto"/>
                <w:left w:val="none" w:sz="0" w:space="0" w:color="auto"/>
                <w:bottom w:val="none" w:sz="0" w:space="0" w:color="auto"/>
                <w:right w:val="none" w:sz="0" w:space="0" w:color="auto"/>
              </w:divBdr>
            </w:div>
            <w:div w:id="391005157">
              <w:marLeft w:val="0"/>
              <w:marRight w:val="0"/>
              <w:marTop w:val="0"/>
              <w:marBottom w:val="0"/>
              <w:divBdr>
                <w:top w:val="none" w:sz="0" w:space="0" w:color="auto"/>
                <w:left w:val="none" w:sz="0" w:space="0" w:color="auto"/>
                <w:bottom w:val="none" w:sz="0" w:space="0" w:color="auto"/>
                <w:right w:val="none" w:sz="0" w:space="0" w:color="auto"/>
              </w:divBdr>
            </w:div>
            <w:div w:id="421486416">
              <w:marLeft w:val="0"/>
              <w:marRight w:val="0"/>
              <w:marTop w:val="0"/>
              <w:marBottom w:val="0"/>
              <w:divBdr>
                <w:top w:val="none" w:sz="0" w:space="0" w:color="auto"/>
                <w:left w:val="none" w:sz="0" w:space="0" w:color="auto"/>
                <w:bottom w:val="none" w:sz="0" w:space="0" w:color="auto"/>
                <w:right w:val="none" w:sz="0" w:space="0" w:color="auto"/>
              </w:divBdr>
            </w:div>
            <w:div w:id="590964683">
              <w:marLeft w:val="0"/>
              <w:marRight w:val="0"/>
              <w:marTop w:val="0"/>
              <w:marBottom w:val="0"/>
              <w:divBdr>
                <w:top w:val="none" w:sz="0" w:space="0" w:color="auto"/>
                <w:left w:val="none" w:sz="0" w:space="0" w:color="auto"/>
                <w:bottom w:val="none" w:sz="0" w:space="0" w:color="auto"/>
                <w:right w:val="none" w:sz="0" w:space="0" w:color="auto"/>
              </w:divBdr>
            </w:div>
            <w:div w:id="653949464">
              <w:marLeft w:val="0"/>
              <w:marRight w:val="0"/>
              <w:marTop w:val="0"/>
              <w:marBottom w:val="0"/>
              <w:divBdr>
                <w:top w:val="none" w:sz="0" w:space="0" w:color="auto"/>
                <w:left w:val="none" w:sz="0" w:space="0" w:color="auto"/>
                <w:bottom w:val="none" w:sz="0" w:space="0" w:color="auto"/>
                <w:right w:val="none" w:sz="0" w:space="0" w:color="auto"/>
              </w:divBdr>
            </w:div>
            <w:div w:id="663123884">
              <w:marLeft w:val="0"/>
              <w:marRight w:val="0"/>
              <w:marTop w:val="0"/>
              <w:marBottom w:val="0"/>
              <w:divBdr>
                <w:top w:val="none" w:sz="0" w:space="0" w:color="auto"/>
                <w:left w:val="none" w:sz="0" w:space="0" w:color="auto"/>
                <w:bottom w:val="none" w:sz="0" w:space="0" w:color="auto"/>
                <w:right w:val="none" w:sz="0" w:space="0" w:color="auto"/>
              </w:divBdr>
            </w:div>
            <w:div w:id="926235520">
              <w:marLeft w:val="0"/>
              <w:marRight w:val="0"/>
              <w:marTop w:val="0"/>
              <w:marBottom w:val="0"/>
              <w:divBdr>
                <w:top w:val="none" w:sz="0" w:space="0" w:color="auto"/>
                <w:left w:val="none" w:sz="0" w:space="0" w:color="auto"/>
                <w:bottom w:val="none" w:sz="0" w:space="0" w:color="auto"/>
                <w:right w:val="none" w:sz="0" w:space="0" w:color="auto"/>
              </w:divBdr>
            </w:div>
            <w:div w:id="1868829164">
              <w:marLeft w:val="0"/>
              <w:marRight w:val="0"/>
              <w:marTop w:val="0"/>
              <w:marBottom w:val="0"/>
              <w:divBdr>
                <w:top w:val="none" w:sz="0" w:space="0" w:color="auto"/>
                <w:left w:val="none" w:sz="0" w:space="0" w:color="auto"/>
                <w:bottom w:val="none" w:sz="0" w:space="0" w:color="auto"/>
                <w:right w:val="none" w:sz="0" w:space="0" w:color="auto"/>
              </w:divBdr>
            </w:div>
            <w:div w:id="2045984698">
              <w:marLeft w:val="0"/>
              <w:marRight w:val="0"/>
              <w:marTop w:val="0"/>
              <w:marBottom w:val="0"/>
              <w:divBdr>
                <w:top w:val="none" w:sz="0" w:space="0" w:color="auto"/>
                <w:left w:val="none" w:sz="0" w:space="0" w:color="auto"/>
                <w:bottom w:val="none" w:sz="0" w:space="0" w:color="auto"/>
                <w:right w:val="none" w:sz="0" w:space="0" w:color="auto"/>
              </w:divBdr>
            </w:div>
            <w:div w:id="20705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3610">
      <w:bodyDiv w:val="1"/>
      <w:marLeft w:val="0"/>
      <w:marRight w:val="0"/>
      <w:marTop w:val="0"/>
      <w:marBottom w:val="0"/>
      <w:divBdr>
        <w:top w:val="none" w:sz="0" w:space="0" w:color="auto"/>
        <w:left w:val="none" w:sz="0" w:space="0" w:color="auto"/>
        <w:bottom w:val="none" w:sz="0" w:space="0" w:color="auto"/>
        <w:right w:val="none" w:sz="0" w:space="0" w:color="auto"/>
      </w:divBdr>
    </w:div>
    <w:div w:id="2005350960">
      <w:bodyDiv w:val="1"/>
      <w:marLeft w:val="0"/>
      <w:marRight w:val="0"/>
      <w:marTop w:val="0"/>
      <w:marBottom w:val="0"/>
      <w:divBdr>
        <w:top w:val="none" w:sz="0" w:space="0" w:color="auto"/>
        <w:left w:val="none" w:sz="0" w:space="0" w:color="auto"/>
        <w:bottom w:val="none" w:sz="0" w:space="0" w:color="auto"/>
        <w:right w:val="none" w:sz="0" w:space="0" w:color="auto"/>
      </w:divBdr>
    </w:div>
    <w:div w:id="2006787510">
      <w:bodyDiv w:val="1"/>
      <w:marLeft w:val="0"/>
      <w:marRight w:val="0"/>
      <w:marTop w:val="0"/>
      <w:marBottom w:val="0"/>
      <w:divBdr>
        <w:top w:val="none" w:sz="0" w:space="0" w:color="auto"/>
        <w:left w:val="none" w:sz="0" w:space="0" w:color="auto"/>
        <w:bottom w:val="none" w:sz="0" w:space="0" w:color="auto"/>
        <w:right w:val="none" w:sz="0" w:space="0" w:color="auto"/>
      </w:divBdr>
    </w:div>
    <w:div w:id="2008245557">
      <w:bodyDiv w:val="1"/>
      <w:marLeft w:val="0"/>
      <w:marRight w:val="0"/>
      <w:marTop w:val="0"/>
      <w:marBottom w:val="0"/>
      <w:divBdr>
        <w:top w:val="none" w:sz="0" w:space="0" w:color="auto"/>
        <w:left w:val="none" w:sz="0" w:space="0" w:color="auto"/>
        <w:bottom w:val="none" w:sz="0" w:space="0" w:color="auto"/>
        <w:right w:val="none" w:sz="0" w:space="0" w:color="auto"/>
      </w:divBdr>
    </w:div>
    <w:div w:id="2009551246">
      <w:bodyDiv w:val="1"/>
      <w:marLeft w:val="0"/>
      <w:marRight w:val="0"/>
      <w:marTop w:val="0"/>
      <w:marBottom w:val="0"/>
      <w:divBdr>
        <w:top w:val="none" w:sz="0" w:space="0" w:color="auto"/>
        <w:left w:val="none" w:sz="0" w:space="0" w:color="auto"/>
        <w:bottom w:val="none" w:sz="0" w:space="0" w:color="auto"/>
        <w:right w:val="none" w:sz="0" w:space="0" w:color="auto"/>
      </w:divBdr>
    </w:div>
    <w:div w:id="2009601991">
      <w:bodyDiv w:val="1"/>
      <w:marLeft w:val="0"/>
      <w:marRight w:val="0"/>
      <w:marTop w:val="0"/>
      <w:marBottom w:val="0"/>
      <w:divBdr>
        <w:top w:val="none" w:sz="0" w:space="0" w:color="auto"/>
        <w:left w:val="none" w:sz="0" w:space="0" w:color="auto"/>
        <w:bottom w:val="none" w:sz="0" w:space="0" w:color="auto"/>
        <w:right w:val="none" w:sz="0" w:space="0" w:color="auto"/>
      </w:divBdr>
      <w:divsChild>
        <w:div w:id="355041106">
          <w:marLeft w:val="0"/>
          <w:marRight w:val="0"/>
          <w:marTop w:val="0"/>
          <w:marBottom w:val="0"/>
          <w:divBdr>
            <w:top w:val="none" w:sz="0" w:space="0" w:color="auto"/>
            <w:left w:val="none" w:sz="0" w:space="0" w:color="auto"/>
            <w:bottom w:val="none" w:sz="0" w:space="0" w:color="auto"/>
            <w:right w:val="none" w:sz="0" w:space="0" w:color="auto"/>
          </w:divBdr>
          <w:divsChild>
            <w:div w:id="582178889">
              <w:marLeft w:val="0"/>
              <w:marRight w:val="0"/>
              <w:marTop w:val="0"/>
              <w:marBottom w:val="0"/>
              <w:divBdr>
                <w:top w:val="none" w:sz="0" w:space="0" w:color="auto"/>
                <w:left w:val="none" w:sz="0" w:space="0" w:color="auto"/>
                <w:bottom w:val="none" w:sz="0" w:space="0" w:color="auto"/>
                <w:right w:val="none" w:sz="0" w:space="0" w:color="auto"/>
              </w:divBdr>
            </w:div>
          </w:divsChild>
        </w:div>
        <w:div w:id="1477379034">
          <w:marLeft w:val="0"/>
          <w:marRight w:val="0"/>
          <w:marTop w:val="0"/>
          <w:marBottom w:val="0"/>
          <w:divBdr>
            <w:top w:val="none" w:sz="0" w:space="0" w:color="auto"/>
            <w:left w:val="none" w:sz="0" w:space="0" w:color="auto"/>
            <w:bottom w:val="none" w:sz="0" w:space="0" w:color="auto"/>
            <w:right w:val="none" w:sz="0" w:space="0" w:color="auto"/>
          </w:divBdr>
          <w:divsChild>
            <w:div w:id="1020086222">
              <w:marLeft w:val="0"/>
              <w:marRight w:val="0"/>
              <w:marTop w:val="0"/>
              <w:marBottom w:val="0"/>
              <w:divBdr>
                <w:top w:val="none" w:sz="0" w:space="0" w:color="auto"/>
                <w:left w:val="none" w:sz="0" w:space="0" w:color="auto"/>
                <w:bottom w:val="none" w:sz="0" w:space="0" w:color="auto"/>
                <w:right w:val="none" w:sz="0" w:space="0" w:color="auto"/>
              </w:divBdr>
            </w:div>
          </w:divsChild>
        </w:div>
        <w:div w:id="1527600865">
          <w:marLeft w:val="0"/>
          <w:marRight w:val="0"/>
          <w:marTop w:val="0"/>
          <w:marBottom w:val="0"/>
          <w:divBdr>
            <w:top w:val="none" w:sz="0" w:space="0" w:color="auto"/>
            <w:left w:val="none" w:sz="0" w:space="0" w:color="auto"/>
            <w:bottom w:val="none" w:sz="0" w:space="0" w:color="auto"/>
            <w:right w:val="none" w:sz="0" w:space="0" w:color="auto"/>
          </w:divBdr>
          <w:divsChild>
            <w:div w:id="382171070">
              <w:marLeft w:val="0"/>
              <w:marRight w:val="0"/>
              <w:marTop w:val="0"/>
              <w:marBottom w:val="0"/>
              <w:divBdr>
                <w:top w:val="none" w:sz="0" w:space="0" w:color="auto"/>
                <w:left w:val="none" w:sz="0" w:space="0" w:color="auto"/>
                <w:bottom w:val="none" w:sz="0" w:space="0" w:color="auto"/>
                <w:right w:val="none" w:sz="0" w:space="0" w:color="auto"/>
              </w:divBdr>
            </w:div>
            <w:div w:id="514030723">
              <w:marLeft w:val="0"/>
              <w:marRight w:val="0"/>
              <w:marTop w:val="0"/>
              <w:marBottom w:val="0"/>
              <w:divBdr>
                <w:top w:val="none" w:sz="0" w:space="0" w:color="auto"/>
                <w:left w:val="none" w:sz="0" w:space="0" w:color="auto"/>
                <w:bottom w:val="none" w:sz="0" w:space="0" w:color="auto"/>
                <w:right w:val="none" w:sz="0" w:space="0" w:color="auto"/>
              </w:divBdr>
            </w:div>
            <w:div w:id="619722164">
              <w:marLeft w:val="0"/>
              <w:marRight w:val="0"/>
              <w:marTop w:val="0"/>
              <w:marBottom w:val="0"/>
              <w:divBdr>
                <w:top w:val="none" w:sz="0" w:space="0" w:color="auto"/>
                <w:left w:val="none" w:sz="0" w:space="0" w:color="auto"/>
                <w:bottom w:val="none" w:sz="0" w:space="0" w:color="auto"/>
                <w:right w:val="none" w:sz="0" w:space="0" w:color="auto"/>
              </w:divBdr>
            </w:div>
            <w:div w:id="1097360098">
              <w:marLeft w:val="0"/>
              <w:marRight w:val="0"/>
              <w:marTop w:val="0"/>
              <w:marBottom w:val="0"/>
              <w:divBdr>
                <w:top w:val="none" w:sz="0" w:space="0" w:color="auto"/>
                <w:left w:val="none" w:sz="0" w:space="0" w:color="auto"/>
                <w:bottom w:val="none" w:sz="0" w:space="0" w:color="auto"/>
                <w:right w:val="none" w:sz="0" w:space="0" w:color="auto"/>
              </w:divBdr>
            </w:div>
            <w:div w:id="1456562617">
              <w:marLeft w:val="0"/>
              <w:marRight w:val="0"/>
              <w:marTop w:val="0"/>
              <w:marBottom w:val="0"/>
              <w:divBdr>
                <w:top w:val="none" w:sz="0" w:space="0" w:color="auto"/>
                <w:left w:val="none" w:sz="0" w:space="0" w:color="auto"/>
                <w:bottom w:val="none" w:sz="0" w:space="0" w:color="auto"/>
                <w:right w:val="none" w:sz="0" w:space="0" w:color="auto"/>
              </w:divBdr>
            </w:div>
            <w:div w:id="1764766324">
              <w:marLeft w:val="0"/>
              <w:marRight w:val="0"/>
              <w:marTop w:val="0"/>
              <w:marBottom w:val="0"/>
              <w:divBdr>
                <w:top w:val="none" w:sz="0" w:space="0" w:color="auto"/>
                <w:left w:val="none" w:sz="0" w:space="0" w:color="auto"/>
                <w:bottom w:val="none" w:sz="0" w:space="0" w:color="auto"/>
                <w:right w:val="none" w:sz="0" w:space="0" w:color="auto"/>
              </w:divBdr>
            </w:div>
          </w:divsChild>
        </w:div>
        <w:div w:id="1899123952">
          <w:marLeft w:val="0"/>
          <w:marRight w:val="0"/>
          <w:marTop w:val="0"/>
          <w:marBottom w:val="0"/>
          <w:divBdr>
            <w:top w:val="none" w:sz="0" w:space="0" w:color="auto"/>
            <w:left w:val="none" w:sz="0" w:space="0" w:color="auto"/>
            <w:bottom w:val="none" w:sz="0" w:space="0" w:color="auto"/>
            <w:right w:val="none" w:sz="0" w:space="0" w:color="auto"/>
          </w:divBdr>
          <w:divsChild>
            <w:div w:id="585386692">
              <w:marLeft w:val="0"/>
              <w:marRight w:val="0"/>
              <w:marTop w:val="0"/>
              <w:marBottom w:val="0"/>
              <w:divBdr>
                <w:top w:val="none" w:sz="0" w:space="0" w:color="auto"/>
                <w:left w:val="none" w:sz="0" w:space="0" w:color="auto"/>
                <w:bottom w:val="none" w:sz="0" w:space="0" w:color="auto"/>
                <w:right w:val="none" w:sz="0" w:space="0" w:color="auto"/>
              </w:divBdr>
            </w:div>
          </w:divsChild>
        </w:div>
        <w:div w:id="2027487517">
          <w:marLeft w:val="0"/>
          <w:marRight w:val="0"/>
          <w:marTop w:val="0"/>
          <w:marBottom w:val="0"/>
          <w:divBdr>
            <w:top w:val="none" w:sz="0" w:space="0" w:color="auto"/>
            <w:left w:val="none" w:sz="0" w:space="0" w:color="auto"/>
            <w:bottom w:val="none" w:sz="0" w:space="0" w:color="auto"/>
            <w:right w:val="none" w:sz="0" w:space="0" w:color="auto"/>
          </w:divBdr>
          <w:divsChild>
            <w:div w:id="3499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0411">
      <w:bodyDiv w:val="1"/>
      <w:marLeft w:val="0"/>
      <w:marRight w:val="0"/>
      <w:marTop w:val="0"/>
      <w:marBottom w:val="0"/>
      <w:divBdr>
        <w:top w:val="none" w:sz="0" w:space="0" w:color="auto"/>
        <w:left w:val="none" w:sz="0" w:space="0" w:color="auto"/>
        <w:bottom w:val="none" w:sz="0" w:space="0" w:color="auto"/>
        <w:right w:val="none" w:sz="0" w:space="0" w:color="auto"/>
      </w:divBdr>
    </w:div>
    <w:div w:id="2010785571">
      <w:bodyDiv w:val="1"/>
      <w:marLeft w:val="0"/>
      <w:marRight w:val="0"/>
      <w:marTop w:val="0"/>
      <w:marBottom w:val="0"/>
      <w:divBdr>
        <w:top w:val="none" w:sz="0" w:space="0" w:color="auto"/>
        <w:left w:val="none" w:sz="0" w:space="0" w:color="auto"/>
        <w:bottom w:val="none" w:sz="0" w:space="0" w:color="auto"/>
        <w:right w:val="none" w:sz="0" w:space="0" w:color="auto"/>
      </w:divBdr>
    </w:div>
    <w:div w:id="2011908205">
      <w:bodyDiv w:val="1"/>
      <w:marLeft w:val="0"/>
      <w:marRight w:val="0"/>
      <w:marTop w:val="0"/>
      <w:marBottom w:val="0"/>
      <w:divBdr>
        <w:top w:val="none" w:sz="0" w:space="0" w:color="auto"/>
        <w:left w:val="none" w:sz="0" w:space="0" w:color="auto"/>
        <w:bottom w:val="none" w:sz="0" w:space="0" w:color="auto"/>
        <w:right w:val="none" w:sz="0" w:space="0" w:color="auto"/>
      </w:divBdr>
    </w:div>
    <w:div w:id="2016178778">
      <w:bodyDiv w:val="1"/>
      <w:marLeft w:val="0"/>
      <w:marRight w:val="0"/>
      <w:marTop w:val="0"/>
      <w:marBottom w:val="0"/>
      <w:divBdr>
        <w:top w:val="none" w:sz="0" w:space="0" w:color="auto"/>
        <w:left w:val="none" w:sz="0" w:space="0" w:color="auto"/>
        <w:bottom w:val="none" w:sz="0" w:space="0" w:color="auto"/>
        <w:right w:val="none" w:sz="0" w:space="0" w:color="auto"/>
      </w:divBdr>
    </w:div>
    <w:div w:id="2016417684">
      <w:bodyDiv w:val="1"/>
      <w:marLeft w:val="0"/>
      <w:marRight w:val="0"/>
      <w:marTop w:val="0"/>
      <w:marBottom w:val="0"/>
      <w:divBdr>
        <w:top w:val="none" w:sz="0" w:space="0" w:color="auto"/>
        <w:left w:val="none" w:sz="0" w:space="0" w:color="auto"/>
        <w:bottom w:val="none" w:sz="0" w:space="0" w:color="auto"/>
        <w:right w:val="none" w:sz="0" w:space="0" w:color="auto"/>
      </w:divBdr>
    </w:div>
    <w:div w:id="2025478258">
      <w:bodyDiv w:val="1"/>
      <w:marLeft w:val="0"/>
      <w:marRight w:val="0"/>
      <w:marTop w:val="0"/>
      <w:marBottom w:val="0"/>
      <w:divBdr>
        <w:top w:val="none" w:sz="0" w:space="0" w:color="auto"/>
        <w:left w:val="none" w:sz="0" w:space="0" w:color="auto"/>
        <w:bottom w:val="none" w:sz="0" w:space="0" w:color="auto"/>
        <w:right w:val="none" w:sz="0" w:space="0" w:color="auto"/>
      </w:divBdr>
    </w:div>
    <w:div w:id="2027513380">
      <w:bodyDiv w:val="1"/>
      <w:marLeft w:val="0"/>
      <w:marRight w:val="0"/>
      <w:marTop w:val="0"/>
      <w:marBottom w:val="0"/>
      <w:divBdr>
        <w:top w:val="none" w:sz="0" w:space="0" w:color="auto"/>
        <w:left w:val="none" w:sz="0" w:space="0" w:color="auto"/>
        <w:bottom w:val="none" w:sz="0" w:space="0" w:color="auto"/>
        <w:right w:val="none" w:sz="0" w:space="0" w:color="auto"/>
      </w:divBdr>
    </w:div>
    <w:div w:id="2031299188">
      <w:bodyDiv w:val="1"/>
      <w:marLeft w:val="0"/>
      <w:marRight w:val="0"/>
      <w:marTop w:val="0"/>
      <w:marBottom w:val="0"/>
      <w:divBdr>
        <w:top w:val="none" w:sz="0" w:space="0" w:color="auto"/>
        <w:left w:val="none" w:sz="0" w:space="0" w:color="auto"/>
        <w:bottom w:val="none" w:sz="0" w:space="0" w:color="auto"/>
        <w:right w:val="none" w:sz="0" w:space="0" w:color="auto"/>
      </w:divBdr>
    </w:div>
    <w:div w:id="2034071453">
      <w:bodyDiv w:val="1"/>
      <w:marLeft w:val="0"/>
      <w:marRight w:val="0"/>
      <w:marTop w:val="0"/>
      <w:marBottom w:val="0"/>
      <w:divBdr>
        <w:top w:val="none" w:sz="0" w:space="0" w:color="auto"/>
        <w:left w:val="none" w:sz="0" w:space="0" w:color="auto"/>
        <w:bottom w:val="none" w:sz="0" w:space="0" w:color="auto"/>
        <w:right w:val="none" w:sz="0" w:space="0" w:color="auto"/>
      </w:divBdr>
    </w:div>
    <w:div w:id="2037925871">
      <w:bodyDiv w:val="1"/>
      <w:marLeft w:val="0"/>
      <w:marRight w:val="0"/>
      <w:marTop w:val="0"/>
      <w:marBottom w:val="0"/>
      <w:divBdr>
        <w:top w:val="none" w:sz="0" w:space="0" w:color="auto"/>
        <w:left w:val="none" w:sz="0" w:space="0" w:color="auto"/>
        <w:bottom w:val="none" w:sz="0" w:space="0" w:color="auto"/>
        <w:right w:val="none" w:sz="0" w:space="0" w:color="auto"/>
      </w:divBdr>
    </w:div>
    <w:div w:id="2039311923">
      <w:bodyDiv w:val="1"/>
      <w:marLeft w:val="0"/>
      <w:marRight w:val="0"/>
      <w:marTop w:val="0"/>
      <w:marBottom w:val="0"/>
      <w:divBdr>
        <w:top w:val="none" w:sz="0" w:space="0" w:color="auto"/>
        <w:left w:val="none" w:sz="0" w:space="0" w:color="auto"/>
        <w:bottom w:val="none" w:sz="0" w:space="0" w:color="auto"/>
        <w:right w:val="none" w:sz="0" w:space="0" w:color="auto"/>
      </w:divBdr>
    </w:div>
    <w:div w:id="2041930854">
      <w:bodyDiv w:val="1"/>
      <w:marLeft w:val="0"/>
      <w:marRight w:val="0"/>
      <w:marTop w:val="0"/>
      <w:marBottom w:val="0"/>
      <w:divBdr>
        <w:top w:val="none" w:sz="0" w:space="0" w:color="auto"/>
        <w:left w:val="none" w:sz="0" w:space="0" w:color="auto"/>
        <w:bottom w:val="none" w:sz="0" w:space="0" w:color="auto"/>
        <w:right w:val="none" w:sz="0" w:space="0" w:color="auto"/>
      </w:divBdr>
    </w:div>
    <w:div w:id="2047102249">
      <w:bodyDiv w:val="1"/>
      <w:marLeft w:val="0"/>
      <w:marRight w:val="0"/>
      <w:marTop w:val="0"/>
      <w:marBottom w:val="0"/>
      <w:divBdr>
        <w:top w:val="none" w:sz="0" w:space="0" w:color="auto"/>
        <w:left w:val="none" w:sz="0" w:space="0" w:color="auto"/>
        <w:bottom w:val="none" w:sz="0" w:space="0" w:color="auto"/>
        <w:right w:val="none" w:sz="0" w:space="0" w:color="auto"/>
      </w:divBdr>
    </w:div>
    <w:div w:id="2047827818">
      <w:bodyDiv w:val="1"/>
      <w:marLeft w:val="0"/>
      <w:marRight w:val="0"/>
      <w:marTop w:val="0"/>
      <w:marBottom w:val="0"/>
      <w:divBdr>
        <w:top w:val="none" w:sz="0" w:space="0" w:color="auto"/>
        <w:left w:val="none" w:sz="0" w:space="0" w:color="auto"/>
        <w:bottom w:val="none" w:sz="0" w:space="0" w:color="auto"/>
        <w:right w:val="none" w:sz="0" w:space="0" w:color="auto"/>
      </w:divBdr>
    </w:div>
    <w:div w:id="2048218651">
      <w:bodyDiv w:val="1"/>
      <w:marLeft w:val="0"/>
      <w:marRight w:val="0"/>
      <w:marTop w:val="0"/>
      <w:marBottom w:val="0"/>
      <w:divBdr>
        <w:top w:val="none" w:sz="0" w:space="0" w:color="auto"/>
        <w:left w:val="none" w:sz="0" w:space="0" w:color="auto"/>
        <w:bottom w:val="none" w:sz="0" w:space="0" w:color="auto"/>
        <w:right w:val="none" w:sz="0" w:space="0" w:color="auto"/>
      </w:divBdr>
    </w:div>
    <w:div w:id="2050104566">
      <w:bodyDiv w:val="1"/>
      <w:marLeft w:val="0"/>
      <w:marRight w:val="0"/>
      <w:marTop w:val="0"/>
      <w:marBottom w:val="0"/>
      <w:divBdr>
        <w:top w:val="none" w:sz="0" w:space="0" w:color="auto"/>
        <w:left w:val="none" w:sz="0" w:space="0" w:color="auto"/>
        <w:bottom w:val="none" w:sz="0" w:space="0" w:color="auto"/>
        <w:right w:val="none" w:sz="0" w:space="0" w:color="auto"/>
      </w:divBdr>
    </w:div>
    <w:div w:id="2052458004">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9887834">
      <w:bodyDiv w:val="1"/>
      <w:marLeft w:val="0"/>
      <w:marRight w:val="0"/>
      <w:marTop w:val="0"/>
      <w:marBottom w:val="0"/>
      <w:divBdr>
        <w:top w:val="none" w:sz="0" w:space="0" w:color="auto"/>
        <w:left w:val="none" w:sz="0" w:space="0" w:color="auto"/>
        <w:bottom w:val="none" w:sz="0" w:space="0" w:color="auto"/>
        <w:right w:val="none" w:sz="0" w:space="0" w:color="auto"/>
      </w:divBdr>
    </w:div>
    <w:div w:id="2062122214">
      <w:bodyDiv w:val="1"/>
      <w:marLeft w:val="0"/>
      <w:marRight w:val="0"/>
      <w:marTop w:val="0"/>
      <w:marBottom w:val="0"/>
      <w:divBdr>
        <w:top w:val="none" w:sz="0" w:space="0" w:color="auto"/>
        <w:left w:val="none" w:sz="0" w:space="0" w:color="auto"/>
        <w:bottom w:val="none" w:sz="0" w:space="0" w:color="auto"/>
        <w:right w:val="none" w:sz="0" w:space="0" w:color="auto"/>
      </w:divBdr>
    </w:div>
    <w:div w:id="2065324653">
      <w:bodyDiv w:val="1"/>
      <w:marLeft w:val="0"/>
      <w:marRight w:val="0"/>
      <w:marTop w:val="0"/>
      <w:marBottom w:val="0"/>
      <w:divBdr>
        <w:top w:val="none" w:sz="0" w:space="0" w:color="auto"/>
        <w:left w:val="none" w:sz="0" w:space="0" w:color="auto"/>
        <w:bottom w:val="none" w:sz="0" w:space="0" w:color="auto"/>
        <w:right w:val="none" w:sz="0" w:space="0" w:color="auto"/>
      </w:divBdr>
      <w:divsChild>
        <w:div w:id="143475279">
          <w:marLeft w:val="0"/>
          <w:marRight w:val="0"/>
          <w:marTop w:val="0"/>
          <w:marBottom w:val="0"/>
          <w:divBdr>
            <w:top w:val="none" w:sz="0" w:space="0" w:color="auto"/>
            <w:left w:val="none" w:sz="0" w:space="0" w:color="auto"/>
            <w:bottom w:val="none" w:sz="0" w:space="0" w:color="auto"/>
            <w:right w:val="none" w:sz="0" w:space="0" w:color="auto"/>
          </w:divBdr>
          <w:divsChild>
            <w:div w:id="107552463">
              <w:marLeft w:val="0"/>
              <w:marRight w:val="0"/>
              <w:marTop w:val="0"/>
              <w:marBottom w:val="0"/>
              <w:divBdr>
                <w:top w:val="none" w:sz="0" w:space="0" w:color="auto"/>
                <w:left w:val="none" w:sz="0" w:space="0" w:color="auto"/>
                <w:bottom w:val="none" w:sz="0" w:space="0" w:color="auto"/>
                <w:right w:val="none" w:sz="0" w:space="0" w:color="auto"/>
              </w:divBdr>
              <w:divsChild>
                <w:div w:id="562717776">
                  <w:marLeft w:val="0"/>
                  <w:marRight w:val="0"/>
                  <w:marTop w:val="0"/>
                  <w:marBottom w:val="0"/>
                  <w:divBdr>
                    <w:top w:val="none" w:sz="0" w:space="0" w:color="auto"/>
                    <w:left w:val="none" w:sz="0" w:space="0" w:color="auto"/>
                    <w:bottom w:val="none" w:sz="0" w:space="0" w:color="auto"/>
                    <w:right w:val="none" w:sz="0" w:space="0" w:color="auto"/>
                  </w:divBdr>
                </w:div>
              </w:divsChild>
            </w:div>
            <w:div w:id="1414398623">
              <w:marLeft w:val="0"/>
              <w:marRight w:val="0"/>
              <w:marTop w:val="0"/>
              <w:marBottom w:val="0"/>
              <w:divBdr>
                <w:top w:val="none" w:sz="0" w:space="0" w:color="auto"/>
                <w:left w:val="none" w:sz="0" w:space="0" w:color="auto"/>
                <w:bottom w:val="none" w:sz="0" w:space="0" w:color="auto"/>
                <w:right w:val="none" w:sz="0" w:space="0" w:color="auto"/>
              </w:divBdr>
            </w:div>
          </w:divsChild>
        </w:div>
        <w:div w:id="159469205">
          <w:marLeft w:val="0"/>
          <w:marRight w:val="0"/>
          <w:marTop w:val="0"/>
          <w:marBottom w:val="0"/>
          <w:divBdr>
            <w:top w:val="none" w:sz="0" w:space="0" w:color="auto"/>
            <w:left w:val="none" w:sz="0" w:space="0" w:color="auto"/>
            <w:bottom w:val="none" w:sz="0" w:space="0" w:color="auto"/>
            <w:right w:val="none" w:sz="0" w:space="0" w:color="auto"/>
          </w:divBdr>
          <w:divsChild>
            <w:div w:id="357856371">
              <w:marLeft w:val="0"/>
              <w:marRight w:val="0"/>
              <w:marTop w:val="0"/>
              <w:marBottom w:val="0"/>
              <w:divBdr>
                <w:top w:val="none" w:sz="0" w:space="0" w:color="auto"/>
                <w:left w:val="none" w:sz="0" w:space="0" w:color="auto"/>
                <w:bottom w:val="none" w:sz="0" w:space="0" w:color="auto"/>
                <w:right w:val="none" w:sz="0" w:space="0" w:color="auto"/>
              </w:divBdr>
              <w:divsChild>
                <w:div w:id="176032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4231">
          <w:marLeft w:val="0"/>
          <w:marRight w:val="0"/>
          <w:marTop w:val="0"/>
          <w:marBottom w:val="0"/>
          <w:divBdr>
            <w:top w:val="none" w:sz="0" w:space="0" w:color="auto"/>
            <w:left w:val="none" w:sz="0" w:space="0" w:color="auto"/>
            <w:bottom w:val="none" w:sz="0" w:space="0" w:color="auto"/>
            <w:right w:val="none" w:sz="0" w:space="0" w:color="auto"/>
          </w:divBdr>
          <w:divsChild>
            <w:div w:id="536351866">
              <w:marLeft w:val="0"/>
              <w:marRight w:val="0"/>
              <w:marTop w:val="0"/>
              <w:marBottom w:val="0"/>
              <w:divBdr>
                <w:top w:val="none" w:sz="0" w:space="0" w:color="auto"/>
                <w:left w:val="none" w:sz="0" w:space="0" w:color="auto"/>
                <w:bottom w:val="none" w:sz="0" w:space="0" w:color="auto"/>
                <w:right w:val="none" w:sz="0" w:space="0" w:color="auto"/>
              </w:divBdr>
            </w:div>
            <w:div w:id="1384406985">
              <w:marLeft w:val="0"/>
              <w:marRight w:val="0"/>
              <w:marTop w:val="0"/>
              <w:marBottom w:val="0"/>
              <w:divBdr>
                <w:top w:val="none" w:sz="0" w:space="0" w:color="auto"/>
                <w:left w:val="none" w:sz="0" w:space="0" w:color="auto"/>
                <w:bottom w:val="none" w:sz="0" w:space="0" w:color="auto"/>
                <w:right w:val="none" w:sz="0" w:space="0" w:color="auto"/>
              </w:divBdr>
              <w:divsChild>
                <w:div w:id="7628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5560">
          <w:marLeft w:val="0"/>
          <w:marRight w:val="0"/>
          <w:marTop w:val="0"/>
          <w:marBottom w:val="0"/>
          <w:divBdr>
            <w:top w:val="none" w:sz="0" w:space="0" w:color="auto"/>
            <w:left w:val="none" w:sz="0" w:space="0" w:color="auto"/>
            <w:bottom w:val="none" w:sz="0" w:space="0" w:color="auto"/>
            <w:right w:val="none" w:sz="0" w:space="0" w:color="auto"/>
          </w:divBdr>
          <w:divsChild>
            <w:div w:id="241598218">
              <w:marLeft w:val="0"/>
              <w:marRight w:val="0"/>
              <w:marTop w:val="0"/>
              <w:marBottom w:val="0"/>
              <w:divBdr>
                <w:top w:val="none" w:sz="0" w:space="0" w:color="auto"/>
                <w:left w:val="none" w:sz="0" w:space="0" w:color="auto"/>
                <w:bottom w:val="none" w:sz="0" w:space="0" w:color="auto"/>
                <w:right w:val="none" w:sz="0" w:space="0" w:color="auto"/>
              </w:divBdr>
              <w:divsChild>
                <w:div w:id="454257565">
                  <w:marLeft w:val="0"/>
                  <w:marRight w:val="0"/>
                  <w:marTop w:val="0"/>
                  <w:marBottom w:val="0"/>
                  <w:divBdr>
                    <w:top w:val="none" w:sz="0" w:space="0" w:color="auto"/>
                    <w:left w:val="none" w:sz="0" w:space="0" w:color="auto"/>
                    <w:bottom w:val="none" w:sz="0" w:space="0" w:color="auto"/>
                    <w:right w:val="none" w:sz="0" w:space="0" w:color="auto"/>
                  </w:divBdr>
                </w:div>
              </w:divsChild>
            </w:div>
            <w:div w:id="1494754224">
              <w:marLeft w:val="0"/>
              <w:marRight w:val="0"/>
              <w:marTop w:val="0"/>
              <w:marBottom w:val="0"/>
              <w:divBdr>
                <w:top w:val="none" w:sz="0" w:space="0" w:color="auto"/>
                <w:left w:val="none" w:sz="0" w:space="0" w:color="auto"/>
                <w:bottom w:val="none" w:sz="0" w:space="0" w:color="auto"/>
                <w:right w:val="none" w:sz="0" w:space="0" w:color="auto"/>
              </w:divBdr>
            </w:div>
          </w:divsChild>
        </w:div>
        <w:div w:id="1704935554">
          <w:marLeft w:val="0"/>
          <w:marRight w:val="0"/>
          <w:marTop w:val="0"/>
          <w:marBottom w:val="0"/>
          <w:divBdr>
            <w:top w:val="none" w:sz="0" w:space="0" w:color="auto"/>
            <w:left w:val="none" w:sz="0" w:space="0" w:color="auto"/>
            <w:bottom w:val="none" w:sz="0" w:space="0" w:color="auto"/>
            <w:right w:val="none" w:sz="0" w:space="0" w:color="auto"/>
          </w:divBdr>
          <w:divsChild>
            <w:div w:id="65997356">
              <w:marLeft w:val="0"/>
              <w:marRight w:val="0"/>
              <w:marTop w:val="0"/>
              <w:marBottom w:val="0"/>
              <w:divBdr>
                <w:top w:val="none" w:sz="0" w:space="0" w:color="auto"/>
                <w:left w:val="none" w:sz="0" w:space="0" w:color="auto"/>
                <w:bottom w:val="none" w:sz="0" w:space="0" w:color="auto"/>
                <w:right w:val="none" w:sz="0" w:space="0" w:color="auto"/>
              </w:divBdr>
            </w:div>
            <w:div w:id="1936786018">
              <w:marLeft w:val="0"/>
              <w:marRight w:val="0"/>
              <w:marTop w:val="0"/>
              <w:marBottom w:val="0"/>
              <w:divBdr>
                <w:top w:val="none" w:sz="0" w:space="0" w:color="auto"/>
                <w:left w:val="none" w:sz="0" w:space="0" w:color="auto"/>
                <w:bottom w:val="none" w:sz="0" w:space="0" w:color="auto"/>
                <w:right w:val="none" w:sz="0" w:space="0" w:color="auto"/>
              </w:divBdr>
              <w:divsChild>
                <w:div w:id="1451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5873">
          <w:marLeft w:val="0"/>
          <w:marRight w:val="0"/>
          <w:marTop w:val="0"/>
          <w:marBottom w:val="0"/>
          <w:divBdr>
            <w:top w:val="none" w:sz="0" w:space="0" w:color="auto"/>
            <w:left w:val="none" w:sz="0" w:space="0" w:color="auto"/>
            <w:bottom w:val="none" w:sz="0" w:space="0" w:color="auto"/>
            <w:right w:val="none" w:sz="0" w:space="0" w:color="auto"/>
          </w:divBdr>
          <w:divsChild>
            <w:div w:id="907032632">
              <w:marLeft w:val="0"/>
              <w:marRight w:val="0"/>
              <w:marTop w:val="0"/>
              <w:marBottom w:val="0"/>
              <w:divBdr>
                <w:top w:val="none" w:sz="0" w:space="0" w:color="auto"/>
                <w:left w:val="none" w:sz="0" w:space="0" w:color="auto"/>
                <w:bottom w:val="none" w:sz="0" w:space="0" w:color="auto"/>
                <w:right w:val="none" w:sz="0" w:space="0" w:color="auto"/>
              </w:divBdr>
              <w:divsChild>
                <w:div w:id="803162008">
                  <w:marLeft w:val="0"/>
                  <w:marRight w:val="0"/>
                  <w:marTop w:val="0"/>
                  <w:marBottom w:val="0"/>
                  <w:divBdr>
                    <w:top w:val="none" w:sz="0" w:space="0" w:color="auto"/>
                    <w:left w:val="none" w:sz="0" w:space="0" w:color="auto"/>
                    <w:bottom w:val="none" w:sz="0" w:space="0" w:color="auto"/>
                    <w:right w:val="none" w:sz="0" w:space="0" w:color="auto"/>
                  </w:divBdr>
                </w:div>
              </w:divsChild>
            </w:div>
            <w:div w:id="13486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1157">
      <w:bodyDiv w:val="1"/>
      <w:marLeft w:val="0"/>
      <w:marRight w:val="0"/>
      <w:marTop w:val="0"/>
      <w:marBottom w:val="0"/>
      <w:divBdr>
        <w:top w:val="none" w:sz="0" w:space="0" w:color="auto"/>
        <w:left w:val="none" w:sz="0" w:space="0" w:color="auto"/>
        <w:bottom w:val="none" w:sz="0" w:space="0" w:color="auto"/>
        <w:right w:val="none" w:sz="0" w:space="0" w:color="auto"/>
      </w:divBdr>
    </w:div>
    <w:div w:id="2067800318">
      <w:bodyDiv w:val="1"/>
      <w:marLeft w:val="0"/>
      <w:marRight w:val="0"/>
      <w:marTop w:val="0"/>
      <w:marBottom w:val="0"/>
      <w:divBdr>
        <w:top w:val="none" w:sz="0" w:space="0" w:color="auto"/>
        <w:left w:val="none" w:sz="0" w:space="0" w:color="auto"/>
        <w:bottom w:val="none" w:sz="0" w:space="0" w:color="auto"/>
        <w:right w:val="none" w:sz="0" w:space="0" w:color="auto"/>
      </w:divBdr>
    </w:div>
    <w:div w:id="2068019770">
      <w:bodyDiv w:val="1"/>
      <w:marLeft w:val="0"/>
      <w:marRight w:val="0"/>
      <w:marTop w:val="0"/>
      <w:marBottom w:val="0"/>
      <w:divBdr>
        <w:top w:val="none" w:sz="0" w:space="0" w:color="auto"/>
        <w:left w:val="none" w:sz="0" w:space="0" w:color="auto"/>
        <w:bottom w:val="none" w:sz="0" w:space="0" w:color="auto"/>
        <w:right w:val="none" w:sz="0" w:space="0" w:color="auto"/>
      </w:divBdr>
    </w:div>
    <w:div w:id="2069113232">
      <w:bodyDiv w:val="1"/>
      <w:marLeft w:val="0"/>
      <w:marRight w:val="0"/>
      <w:marTop w:val="0"/>
      <w:marBottom w:val="0"/>
      <w:divBdr>
        <w:top w:val="none" w:sz="0" w:space="0" w:color="auto"/>
        <w:left w:val="none" w:sz="0" w:space="0" w:color="auto"/>
        <w:bottom w:val="none" w:sz="0" w:space="0" w:color="auto"/>
        <w:right w:val="none" w:sz="0" w:space="0" w:color="auto"/>
      </w:divBdr>
    </w:div>
    <w:div w:id="2069765799">
      <w:bodyDiv w:val="1"/>
      <w:marLeft w:val="0"/>
      <w:marRight w:val="0"/>
      <w:marTop w:val="0"/>
      <w:marBottom w:val="0"/>
      <w:divBdr>
        <w:top w:val="none" w:sz="0" w:space="0" w:color="auto"/>
        <w:left w:val="none" w:sz="0" w:space="0" w:color="auto"/>
        <w:bottom w:val="none" w:sz="0" w:space="0" w:color="auto"/>
        <w:right w:val="none" w:sz="0" w:space="0" w:color="auto"/>
      </w:divBdr>
    </w:div>
    <w:div w:id="2070492523">
      <w:bodyDiv w:val="1"/>
      <w:marLeft w:val="0"/>
      <w:marRight w:val="0"/>
      <w:marTop w:val="0"/>
      <w:marBottom w:val="0"/>
      <w:divBdr>
        <w:top w:val="none" w:sz="0" w:space="0" w:color="auto"/>
        <w:left w:val="none" w:sz="0" w:space="0" w:color="auto"/>
        <w:bottom w:val="none" w:sz="0" w:space="0" w:color="auto"/>
        <w:right w:val="none" w:sz="0" w:space="0" w:color="auto"/>
      </w:divBdr>
      <w:divsChild>
        <w:div w:id="68576654">
          <w:marLeft w:val="0"/>
          <w:marRight w:val="0"/>
          <w:marTop w:val="0"/>
          <w:marBottom w:val="0"/>
          <w:divBdr>
            <w:top w:val="none" w:sz="0" w:space="0" w:color="auto"/>
            <w:left w:val="none" w:sz="0" w:space="0" w:color="auto"/>
            <w:bottom w:val="none" w:sz="0" w:space="0" w:color="auto"/>
            <w:right w:val="none" w:sz="0" w:space="0" w:color="auto"/>
          </w:divBdr>
          <w:divsChild>
            <w:div w:id="174468747">
              <w:marLeft w:val="0"/>
              <w:marRight w:val="0"/>
              <w:marTop w:val="0"/>
              <w:marBottom w:val="0"/>
              <w:divBdr>
                <w:top w:val="none" w:sz="0" w:space="0" w:color="auto"/>
                <w:left w:val="none" w:sz="0" w:space="0" w:color="auto"/>
                <w:bottom w:val="none" w:sz="0" w:space="0" w:color="auto"/>
                <w:right w:val="none" w:sz="0" w:space="0" w:color="auto"/>
              </w:divBdr>
            </w:div>
            <w:div w:id="327681726">
              <w:marLeft w:val="0"/>
              <w:marRight w:val="0"/>
              <w:marTop w:val="0"/>
              <w:marBottom w:val="0"/>
              <w:divBdr>
                <w:top w:val="none" w:sz="0" w:space="0" w:color="auto"/>
                <w:left w:val="none" w:sz="0" w:space="0" w:color="auto"/>
                <w:bottom w:val="none" w:sz="0" w:space="0" w:color="auto"/>
                <w:right w:val="none" w:sz="0" w:space="0" w:color="auto"/>
              </w:divBdr>
            </w:div>
            <w:div w:id="1070418841">
              <w:marLeft w:val="0"/>
              <w:marRight w:val="0"/>
              <w:marTop w:val="0"/>
              <w:marBottom w:val="0"/>
              <w:divBdr>
                <w:top w:val="none" w:sz="0" w:space="0" w:color="auto"/>
                <w:left w:val="none" w:sz="0" w:space="0" w:color="auto"/>
                <w:bottom w:val="none" w:sz="0" w:space="0" w:color="auto"/>
                <w:right w:val="none" w:sz="0" w:space="0" w:color="auto"/>
              </w:divBdr>
            </w:div>
            <w:div w:id="1567914846">
              <w:marLeft w:val="0"/>
              <w:marRight w:val="0"/>
              <w:marTop w:val="0"/>
              <w:marBottom w:val="0"/>
              <w:divBdr>
                <w:top w:val="none" w:sz="0" w:space="0" w:color="auto"/>
                <w:left w:val="none" w:sz="0" w:space="0" w:color="auto"/>
                <w:bottom w:val="none" w:sz="0" w:space="0" w:color="auto"/>
                <w:right w:val="none" w:sz="0" w:space="0" w:color="auto"/>
              </w:divBdr>
            </w:div>
            <w:div w:id="1779370569">
              <w:marLeft w:val="0"/>
              <w:marRight w:val="0"/>
              <w:marTop w:val="0"/>
              <w:marBottom w:val="0"/>
              <w:divBdr>
                <w:top w:val="none" w:sz="0" w:space="0" w:color="auto"/>
                <w:left w:val="none" w:sz="0" w:space="0" w:color="auto"/>
                <w:bottom w:val="none" w:sz="0" w:space="0" w:color="auto"/>
                <w:right w:val="none" w:sz="0" w:space="0" w:color="auto"/>
              </w:divBdr>
            </w:div>
          </w:divsChild>
        </w:div>
        <w:div w:id="423307789">
          <w:marLeft w:val="0"/>
          <w:marRight w:val="0"/>
          <w:marTop w:val="0"/>
          <w:marBottom w:val="0"/>
          <w:divBdr>
            <w:top w:val="none" w:sz="0" w:space="0" w:color="auto"/>
            <w:left w:val="none" w:sz="0" w:space="0" w:color="auto"/>
            <w:bottom w:val="none" w:sz="0" w:space="0" w:color="auto"/>
            <w:right w:val="none" w:sz="0" w:space="0" w:color="auto"/>
          </w:divBdr>
          <w:divsChild>
            <w:div w:id="773132567">
              <w:marLeft w:val="0"/>
              <w:marRight w:val="0"/>
              <w:marTop w:val="0"/>
              <w:marBottom w:val="0"/>
              <w:divBdr>
                <w:top w:val="none" w:sz="0" w:space="0" w:color="auto"/>
                <w:left w:val="none" w:sz="0" w:space="0" w:color="auto"/>
                <w:bottom w:val="none" w:sz="0" w:space="0" w:color="auto"/>
                <w:right w:val="none" w:sz="0" w:space="0" w:color="auto"/>
              </w:divBdr>
            </w:div>
          </w:divsChild>
        </w:div>
        <w:div w:id="741374724">
          <w:marLeft w:val="0"/>
          <w:marRight w:val="0"/>
          <w:marTop w:val="0"/>
          <w:marBottom w:val="0"/>
          <w:divBdr>
            <w:top w:val="none" w:sz="0" w:space="0" w:color="auto"/>
            <w:left w:val="none" w:sz="0" w:space="0" w:color="auto"/>
            <w:bottom w:val="none" w:sz="0" w:space="0" w:color="auto"/>
            <w:right w:val="none" w:sz="0" w:space="0" w:color="auto"/>
          </w:divBdr>
          <w:divsChild>
            <w:div w:id="1675960585">
              <w:marLeft w:val="0"/>
              <w:marRight w:val="0"/>
              <w:marTop w:val="0"/>
              <w:marBottom w:val="0"/>
              <w:divBdr>
                <w:top w:val="none" w:sz="0" w:space="0" w:color="auto"/>
                <w:left w:val="none" w:sz="0" w:space="0" w:color="auto"/>
                <w:bottom w:val="none" w:sz="0" w:space="0" w:color="auto"/>
                <w:right w:val="none" w:sz="0" w:space="0" w:color="auto"/>
              </w:divBdr>
            </w:div>
            <w:div w:id="1982684604">
              <w:marLeft w:val="0"/>
              <w:marRight w:val="0"/>
              <w:marTop w:val="0"/>
              <w:marBottom w:val="0"/>
              <w:divBdr>
                <w:top w:val="none" w:sz="0" w:space="0" w:color="auto"/>
                <w:left w:val="none" w:sz="0" w:space="0" w:color="auto"/>
                <w:bottom w:val="none" w:sz="0" w:space="0" w:color="auto"/>
                <w:right w:val="none" w:sz="0" w:space="0" w:color="auto"/>
              </w:divBdr>
            </w:div>
          </w:divsChild>
        </w:div>
        <w:div w:id="1044137075">
          <w:marLeft w:val="0"/>
          <w:marRight w:val="0"/>
          <w:marTop w:val="0"/>
          <w:marBottom w:val="0"/>
          <w:divBdr>
            <w:top w:val="none" w:sz="0" w:space="0" w:color="auto"/>
            <w:left w:val="none" w:sz="0" w:space="0" w:color="auto"/>
            <w:bottom w:val="none" w:sz="0" w:space="0" w:color="auto"/>
            <w:right w:val="none" w:sz="0" w:space="0" w:color="auto"/>
          </w:divBdr>
          <w:divsChild>
            <w:div w:id="1216694435">
              <w:marLeft w:val="0"/>
              <w:marRight w:val="0"/>
              <w:marTop w:val="0"/>
              <w:marBottom w:val="0"/>
              <w:divBdr>
                <w:top w:val="none" w:sz="0" w:space="0" w:color="auto"/>
                <w:left w:val="none" w:sz="0" w:space="0" w:color="auto"/>
                <w:bottom w:val="none" w:sz="0" w:space="0" w:color="auto"/>
                <w:right w:val="none" w:sz="0" w:space="0" w:color="auto"/>
              </w:divBdr>
            </w:div>
          </w:divsChild>
        </w:div>
        <w:div w:id="1521551465">
          <w:marLeft w:val="0"/>
          <w:marRight w:val="0"/>
          <w:marTop w:val="0"/>
          <w:marBottom w:val="0"/>
          <w:divBdr>
            <w:top w:val="none" w:sz="0" w:space="0" w:color="auto"/>
            <w:left w:val="none" w:sz="0" w:space="0" w:color="auto"/>
            <w:bottom w:val="none" w:sz="0" w:space="0" w:color="auto"/>
            <w:right w:val="none" w:sz="0" w:space="0" w:color="auto"/>
          </w:divBdr>
          <w:divsChild>
            <w:div w:id="5199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0404">
      <w:bodyDiv w:val="1"/>
      <w:marLeft w:val="0"/>
      <w:marRight w:val="0"/>
      <w:marTop w:val="0"/>
      <w:marBottom w:val="0"/>
      <w:divBdr>
        <w:top w:val="none" w:sz="0" w:space="0" w:color="auto"/>
        <w:left w:val="none" w:sz="0" w:space="0" w:color="auto"/>
        <w:bottom w:val="none" w:sz="0" w:space="0" w:color="auto"/>
        <w:right w:val="none" w:sz="0" w:space="0" w:color="auto"/>
      </w:divBdr>
    </w:div>
    <w:div w:id="2072267443">
      <w:bodyDiv w:val="1"/>
      <w:marLeft w:val="0"/>
      <w:marRight w:val="0"/>
      <w:marTop w:val="0"/>
      <w:marBottom w:val="0"/>
      <w:divBdr>
        <w:top w:val="none" w:sz="0" w:space="0" w:color="auto"/>
        <w:left w:val="none" w:sz="0" w:space="0" w:color="auto"/>
        <w:bottom w:val="none" w:sz="0" w:space="0" w:color="auto"/>
        <w:right w:val="none" w:sz="0" w:space="0" w:color="auto"/>
      </w:divBdr>
    </w:div>
    <w:div w:id="2072267629">
      <w:bodyDiv w:val="1"/>
      <w:marLeft w:val="0"/>
      <w:marRight w:val="0"/>
      <w:marTop w:val="0"/>
      <w:marBottom w:val="0"/>
      <w:divBdr>
        <w:top w:val="none" w:sz="0" w:space="0" w:color="auto"/>
        <w:left w:val="none" w:sz="0" w:space="0" w:color="auto"/>
        <w:bottom w:val="none" w:sz="0" w:space="0" w:color="auto"/>
        <w:right w:val="none" w:sz="0" w:space="0" w:color="auto"/>
      </w:divBdr>
    </w:div>
    <w:div w:id="2072538029">
      <w:bodyDiv w:val="1"/>
      <w:marLeft w:val="0"/>
      <w:marRight w:val="0"/>
      <w:marTop w:val="0"/>
      <w:marBottom w:val="0"/>
      <w:divBdr>
        <w:top w:val="none" w:sz="0" w:space="0" w:color="auto"/>
        <w:left w:val="none" w:sz="0" w:space="0" w:color="auto"/>
        <w:bottom w:val="none" w:sz="0" w:space="0" w:color="auto"/>
        <w:right w:val="none" w:sz="0" w:space="0" w:color="auto"/>
      </w:divBdr>
      <w:divsChild>
        <w:div w:id="1578782105">
          <w:marLeft w:val="0"/>
          <w:marRight w:val="0"/>
          <w:marTop w:val="0"/>
          <w:marBottom w:val="0"/>
          <w:divBdr>
            <w:top w:val="none" w:sz="0" w:space="0" w:color="auto"/>
            <w:left w:val="none" w:sz="0" w:space="0" w:color="auto"/>
            <w:bottom w:val="none" w:sz="0" w:space="0" w:color="auto"/>
            <w:right w:val="none" w:sz="0" w:space="0" w:color="auto"/>
          </w:divBdr>
          <w:divsChild>
            <w:div w:id="466321002">
              <w:marLeft w:val="0"/>
              <w:marRight w:val="0"/>
              <w:marTop w:val="0"/>
              <w:marBottom w:val="0"/>
              <w:divBdr>
                <w:top w:val="none" w:sz="0" w:space="0" w:color="auto"/>
                <w:left w:val="none" w:sz="0" w:space="0" w:color="auto"/>
                <w:bottom w:val="none" w:sz="0" w:space="0" w:color="auto"/>
                <w:right w:val="none" w:sz="0" w:space="0" w:color="auto"/>
              </w:divBdr>
              <w:divsChild>
                <w:div w:id="593511326">
                  <w:marLeft w:val="-255"/>
                  <w:marRight w:val="-255"/>
                  <w:marTop w:val="0"/>
                  <w:marBottom w:val="0"/>
                  <w:divBdr>
                    <w:top w:val="none" w:sz="0" w:space="0" w:color="auto"/>
                    <w:left w:val="none" w:sz="0" w:space="0" w:color="auto"/>
                    <w:bottom w:val="none" w:sz="0" w:space="0" w:color="auto"/>
                    <w:right w:val="none" w:sz="0" w:space="0" w:color="auto"/>
                  </w:divBdr>
                  <w:divsChild>
                    <w:div w:id="313726802">
                      <w:marLeft w:val="0"/>
                      <w:marRight w:val="0"/>
                      <w:marTop w:val="0"/>
                      <w:marBottom w:val="0"/>
                      <w:divBdr>
                        <w:top w:val="none" w:sz="0" w:space="0" w:color="auto"/>
                        <w:left w:val="none" w:sz="0" w:space="0" w:color="auto"/>
                        <w:bottom w:val="none" w:sz="0" w:space="0" w:color="auto"/>
                        <w:right w:val="none" w:sz="0" w:space="0" w:color="auto"/>
                      </w:divBdr>
                      <w:divsChild>
                        <w:div w:id="1778401211">
                          <w:marLeft w:val="0"/>
                          <w:marRight w:val="0"/>
                          <w:marTop w:val="0"/>
                          <w:marBottom w:val="0"/>
                          <w:divBdr>
                            <w:top w:val="none" w:sz="0" w:space="0" w:color="auto"/>
                            <w:left w:val="none" w:sz="0" w:space="0" w:color="auto"/>
                            <w:bottom w:val="none" w:sz="0" w:space="0" w:color="auto"/>
                            <w:right w:val="none" w:sz="0" w:space="0" w:color="auto"/>
                          </w:divBdr>
                          <w:divsChild>
                            <w:div w:id="53622437">
                              <w:marLeft w:val="0"/>
                              <w:marRight w:val="0"/>
                              <w:marTop w:val="0"/>
                              <w:marBottom w:val="0"/>
                              <w:divBdr>
                                <w:top w:val="none" w:sz="0" w:space="0" w:color="auto"/>
                                <w:left w:val="none" w:sz="0" w:space="0" w:color="auto"/>
                                <w:bottom w:val="none" w:sz="0" w:space="0" w:color="auto"/>
                                <w:right w:val="none" w:sz="0" w:space="0" w:color="auto"/>
                              </w:divBdr>
                              <w:divsChild>
                                <w:div w:id="1795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655708">
      <w:bodyDiv w:val="1"/>
      <w:marLeft w:val="0"/>
      <w:marRight w:val="0"/>
      <w:marTop w:val="0"/>
      <w:marBottom w:val="0"/>
      <w:divBdr>
        <w:top w:val="none" w:sz="0" w:space="0" w:color="auto"/>
        <w:left w:val="none" w:sz="0" w:space="0" w:color="auto"/>
        <w:bottom w:val="none" w:sz="0" w:space="0" w:color="auto"/>
        <w:right w:val="none" w:sz="0" w:space="0" w:color="auto"/>
      </w:divBdr>
    </w:div>
    <w:div w:id="2079477970">
      <w:bodyDiv w:val="1"/>
      <w:marLeft w:val="0"/>
      <w:marRight w:val="0"/>
      <w:marTop w:val="0"/>
      <w:marBottom w:val="0"/>
      <w:divBdr>
        <w:top w:val="none" w:sz="0" w:space="0" w:color="auto"/>
        <w:left w:val="none" w:sz="0" w:space="0" w:color="auto"/>
        <w:bottom w:val="none" w:sz="0" w:space="0" w:color="auto"/>
        <w:right w:val="none" w:sz="0" w:space="0" w:color="auto"/>
      </w:divBdr>
    </w:div>
    <w:div w:id="2080328279">
      <w:bodyDiv w:val="1"/>
      <w:marLeft w:val="0"/>
      <w:marRight w:val="0"/>
      <w:marTop w:val="0"/>
      <w:marBottom w:val="0"/>
      <w:divBdr>
        <w:top w:val="none" w:sz="0" w:space="0" w:color="auto"/>
        <w:left w:val="none" w:sz="0" w:space="0" w:color="auto"/>
        <w:bottom w:val="none" w:sz="0" w:space="0" w:color="auto"/>
        <w:right w:val="none" w:sz="0" w:space="0" w:color="auto"/>
      </w:divBdr>
      <w:divsChild>
        <w:div w:id="147063218">
          <w:marLeft w:val="0"/>
          <w:marRight w:val="0"/>
          <w:marTop w:val="0"/>
          <w:marBottom w:val="0"/>
          <w:divBdr>
            <w:top w:val="none" w:sz="0" w:space="0" w:color="auto"/>
            <w:left w:val="none" w:sz="0" w:space="0" w:color="auto"/>
            <w:bottom w:val="none" w:sz="0" w:space="0" w:color="auto"/>
            <w:right w:val="none" w:sz="0" w:space="0" w:color="auto"/>
          </w:divBdr>
          <w:divsChild>
            <w:div w:id="675155954">
              <w:marLeft w:val="0"/>
              <w:marRight w:val="0"/>
              <w:marTop w:val="0"/>
              <w:marBottom w:val="0"/>
              <w:divBdr>
                <w:top w:val="none" w:sz="0" w:space="0" w:color="auto"/>
                <w:left w:val="none" w:sz="0" w:space="0" w:color="auto"/>
                <w:bottom w:val="none" w:sz="0" w:space="0" w:color="auto"/>
                <w:right w:val="none" w:sz="0" w:space="0" w:color="auto"/>
              </w:divBdr>
            </w:div>
            <w:div w:id="1094981383">
              <w:marLeft w:val="0"/>
              <w:marRight w:val="0"/>
              <w:marTop w:val="0"/>
              <w:marBottom w:val="0"/>
              <w:divBdr>
                <w:top w:val="none" w:sz="0" w:space="0" w:color="auto"/>
                <w:left w:val="none" w:sz="0" w:space="0" w:color="auto"/>
                <w:bottom w:val="none" w:sz="0" w:space="0" w:color="auto"/>
                <w:right w:val="none" w:sz="0" w:space="0" w:color="auto"/>
              </w:divBdr>
            </w:div>
          </w:divsChild>
        </w:div>
        <w:div w:id="964241097">
          <w:marLeft w:val="0"/>
          <w:marRight w:val="0"/>
          <w:marTop w:val="0"/>
          <w:marBottom w:val="0"/>
          <w:divBdr>
            <w:top w:val="none" w:sz="0" w:space="0" w:color="auto"/>
            <w:left w:val="none" w:sz="0" w:space="0" w:color="auto"/>
            <w:bottom w:val="none" w:sz="0" w:space="0" w:color="auto"/>
            <w:right w:val="none" w:sz="0" w:space="0" w:color="auto"/>
          </w:divBdr>
          <w:divsChild>
            <w:div w:id="448089118">
              <w:marLeft w:val="0"/>
              <w:marRight w:val="0"/>
              <w:marTop w:val="0"/>
              <w:marBottom w:val="0"/>
              <w:divBdr>
                <w:top w:val="none" w:sz="0" w:space="0" w:color="auto"/>
                <w:left w:val="none" w:sz="0" w:space="0" w:color="auto"/>
                <w:bottom w:val="none" w:sz="0" w:space="0" w:color="auto"/>
                <w:right w:val="none" w:sz="0" w:space="0" w:color="auto"/>
              </w:divBdr>
            </w:div>
          </w:divsChild>
        </w:div>
        <w:div w:id="1785423346">
          <w:marLeft w:val="0"/>
          <w:marRight w:val="0"/>
          <w:marTop w:val="0"/>
          <w:marBottom w:val="0"/>
          <w:divBdr>
            <w:top w:val="none" w:sz="0" w:space="0" w:color="auto"/>
            <w:left w:val="none" w:sz="0" w:space="0" w:color="auto"/>
            <w:bottom w:val="none" w:sz="0" w:space="0" w:color="auto"/>
            <w:right w:val="none" w:sz="0" w:space="0" w:color="auto"/>
          </w:divBdr>
          <w:divsChild>
            <w:div w:id="192810621">
              <w:marLeft w:val="0"/>
              <w:marRight w:val="0"/>
              <w:marTop w:val="0"/>
              <w:marBottom w:val="0"/>
              <w:divBdr>
                <w:top w:val="none" w:sz="0" w:space="0" w:color="auto"/>
                <w:left w:val="none" w:sz="0" w:space="0" w:color="auto"/>
                <w:bottom w:val="none" w:sz="0" w:space="0" w:color="auto"/>
                <w:right w:val="none" w:sz="0" w:space="0" w:color="auto"/>
              </w:divBdr>
            </w:div>
            <w:div w:id="193689439">
              <w:marLeft w:val="0"/>
              <w:marRight w:val="0"/>
              <w:marTop w:val="0"/>
              <w:marBottom w:val="0"/>
              <w:divBdr>
                <w:top w:val="none" w:sz="0" w:space="0" w:color="auto"/>
                <w:left w:val="none" w:sz="0" w:space="0" w:color="auto"/>
                <w:bottom w:val="none" w:sz="0" w:space="0" w:color="auto"/>
                <w:right w:val="none" w:sz="0" w:space="0" w:color="auto"/>
              </w:divBdr>
            </w:div>
            <w:div w:id="290401775">
              <w:marLeft w:val="0"/>
              <w:marRight w:val="0"/>
              <w:marTop w:val="0"/>
              <w:marBottom w:val="0"/>
              <w:divBdr>
                <w:top w:val="none" w:sz="0" w:space="0" w:color="auto"/>
                <w:left w:val="none" w:sz="0" w:space="0" w:color="auto"/>
                <w:bottom w:val="none" w:sz="0" w:space="0" w:color="auto"/>
                <w:right w:val="none" w:sz="0" w:space="0" w:color="auto"/>
              </w:divBdr>
            </w:div>
            <w:div w:id="535968644">
              <w:marLeft w:val="0"/>
              <w:marRight w:val="0"/>
              <w:marTop w:val="0"/>
              <w:marBottom w:val="0"/>
              <w:divBdr>
                <w:top w:val="none" w:sz="0" w:space="0" w:color="auto"/>
                <w:left w:val="none" w:sz="0" w:space="0" w:color="auto"/>
                <w:bottom w:val="none" w:sz="0" w:space="0" w:color="auto"/>
                <w:right w:val="none" w:sz="0" w:space="0" w:color="auto"/>
              </w:divBdr>
            </w:div>
            <w:div w:id="1289580875">
              <w:marLeft w:val="0"/>
              <w:marRight w:val="0"/>
              <w:marTop w:val="0"/>
              <w:marBottom w:val="0"/>
              <w:divBdr>
                <w:top w:val="none" w:sz="0" w:space="0" w:color="auto"/>
                <w:left w:val="none" w:sz="0" w:space="0" w:color="auto"/>
                <w:bottom w:val="none" w:sz="0" w:space="0" w:color="auto"/>
                <w:right w:val="none" w:sz="0" w:space="0" w:color="auto"/>
              </w:divBdr>
            </w:div>
            <w:div w:id="1373727794">
              <w:marLeft w:val="0"/>
              <w:marRight w:val="0"/>
              <w:marTop w:val="0"/>
              <w:marBottom w:val="0"/>
              <w:divBdr>
                <w:top w:val="none" w:sz="0" w:space="0" w:color="auto"/>
                <w:left w:val="none" w:sz="0" w:space="0" w:color="auto"/>
                <w:bottom w:val="none" w:sz="0" w:space="0" w:color="auto"/>
                <w:right w:val="none" w:sz="0" w:space="0" w:color="auto"/>
              </w:divBdr>
            </w:div>
            <w:div w:id="1380209112">
              <w:marLeft w:val="0"/>
              <w:marRight w:val="0"/>
              <w:marTop w:val="0"/>
              <w:marBottom w:val="0"/>
              <w:divBdr>
                <w:top w:val="none" w:sz="0" w:space="0" w:color="auto"/>
                <w:left w:val="none" w:sz="0" w:space="0" w:color="auto"/>
                <w:bottom w:val="none" w:sz="0" w:space="0" w:color="auto"/>
                <w:right w:val="none" w:sz="0" w:space="0" w:color="auto"/>
              </w:divBdr>
            </w:div>
            <w:div w:id="1635482696">
              <w:marLeft w:val="0"/>
              <w:marRight w:val="0"/>
              <w:marTop w:val="0"/>
              <w:marBottom w:val="0"/>
              <w:divBdr>
                <w:top w:val="none" w:sz="0" w:space="0" w:color="auto"/>
                <w:left w:val="none" w:sz="0" w:space="0" w:color="auto"/>
                <w:bottom w:val="none" w:sz="0" w:space="0" w:color="auto"/>
                <w:right w:val="none" w:sz="0" w:space="0" w:color="auto"/>
              </w:divBdr>
            </w:div>
            <w:div w:id="1735614768">
              <w:marLeft w:val="0"/>
              <w:marRight w:val="0"/>
              <w:marTop w:val="0"/>
              <w:marBottom w:val="0"/>
              <w:divBdr>
                <w:top w:val="none" w:sz="0" w:space="0" w:color="auto"/>
                <w:left w:val="none" w:sz="0" w:space="0" w:color="auto"/>
                <w:bottom w:val="none" w:sz="0" w:space="0" w:color="auto"/>
                <w:right w:val="none" w:sz="0" w:space="0" w:color="auto"/>
              </w:divBdr>
            </w:div>
            <w:div w:id="1927419344">
              <w:marLeft w:val="0"/>
              <w:marRight w:val="0"/>
              <w:marTop w:val="0"/>
              <w:marBottom w:val="0"/>
              <w:divBdr>
                <w:top w:val="none" w:sz="0" w:space="0" w:color="auto"/>
                <w:left w:val="none" w:sz="0" w:space="0" w:color="auto"/>
                <w:bottom w:val="none" w:sz="0" w:space="0" w:color="auto"/>
                <w:right w:val="none" w:sz="0" w:space="0" w:color="auto"/>
              </w:divBdr>
            </w:div>
          </w:divsChild>
        </w:div>
        <w:div w:id="1993942234">
          <w:marLeft w:val="0"/>
          <w:marRight w:val="0"/>
          <w:marTop w:val="0"/>
          <w:marBottom w:val="0"/>
          <w:divBdr>
            <w:top w:val="none" w:sz="0" w:space="0" w:color="auto"/>
            <w:left w:val="none" w:sz="0" w:space="0" w:color="auto"/>
            <w:bottom w:val="none" w:sz="0" w:space="0" w:color="auto"/>
            <w:right w:val="none" w:sz="0" w:space="0" w:color="auto"/>
          </w:divBdr>
          <w:divsChild>
            <w:div w:id="185755798">
              <w:marLeft w:val="0"/>
              <w:marRight w:val="0"/>
              <w:marTop w:val="0"/>
              <w:marBottom w:val="0"/>
              <w:divBdr>
                <w:top w:val="none" w:sz="0" w:space="0" w:color="auto"/>
                <w:left w:val="none" w:sz="0" w:space="0" w:color="auto"/>
                <w:bottom w:val="none" w:sz="0" w:space="0" w:color="auto"/>
                <w:right w:val="none" w:sz="0" w:space="0" w:color="auto"/>
              </w:divBdr>
            </w:div>
          </w:divsChild>
        </w:div>
        <w:div w:id="2067558495">
          <w:marLeft w:val="0"/>
          <w:marRight w:val="0"/>
          <w:marTop w:val="0"/>
          <w:marBottom w:val="0"/>
          <w:divBdr>
            <w:top w:val="none" w:sz="0" w:space="0" w:color="auto"/>
            <w:left w:val="none" w:sz="0" w:space="0" w:color="auto"/>
            <w:bottom w:val="none" w:sz="0" w:space="0" w:color="auto"/>
            <w:right w:val="none" w:sz="0" w:space="0" w:color="auto"/>
          </w:divBdr>
          <w:divsChild>
            <w:div w:id="245770146">
              <w:marLeft w:val="0"/>
              <w:marRight w:val="0"/>
              <w:marTop w:val="0"/>
              <w:marBottom w:val="0"/>
              <w:divBdr>
                <w:top w:val="none" w:sz="0" w:space="0" w:color="auto"/>
                <w:left w:val="none" w:sz="0" w:space="0" w:color="auto"/>
                <w:bottom w:val="none" w:sz="0" w:space="0" w:color="auto"/>
                <w:right w:val="none" w:sz="0" w:space="0" w:color="auto"/>
              </w:divBdr>
            </w:div>
            <w:div w:id="197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5671">
      <w:bodyDiv w:val="1"/>
      <w:marLeft w:val="0"/>
      <w:marRight w:val="0"/>
      <w:marTop w:val="0"/>
      <w:marBottom w:val="0"/>
      <w:divBdr>
        <w:top w:val="none" w:sz="0" w:space="0" w:color="auto"/>
        <w:left w:val="none" w:sz="0" w:space="0" w:color="auto"/>
        <w:bottom w:val="none" w:sz="0" w:space="0" w:color="auto"/>
        <w:right w:val="none" w:sz="0" w:space="0" w:color="auto"/>
      </w:divBdr>
    </w:div>
    <w:div w:id="2081831982">
      <w:bodyDiv w:val="1"/>
      <w:marLeft w:val="0"/>
      <w:marRight w:val="0"/>
      <w:marTop w:val="0"/>
      <w:marBottom w:val="0"/>
      <w:divBdr>
        <w:top w:val="none" w:sz="0" w:space="0" w:color="auto"/>
        <w:left w:val="none" w:sz="0" w:space="0" w:color="auto"/>
        <w:bottom w:val="none" w:sz="0" w:space="0" w:color="auto"/>
        <w:right w:val="none" w:sz="0" w:space="0" w:color="auto"/>
      </w:divBdr>
    </w:div>
    <w:div w:id="2082361213">
      <w:bodyDiv w:val="1"/>
      <w:marLeft w:val="0"/>
      <w:marRight w:val="0"/>
      <w:marTop w:val="0"/>
      <w:marBottom w:val="0"/>
      <w:divBdr>
        <w:top w:val="none" w:sz="0" w:space="0" w:color="auto"/>
        <w:left w:val="none" w:sz="0" w:space="0" w:color="auto"/>
        <w:bottom w:val="none" w:sz="0" w:space="0" w:color="auto"/>
        <w:right w:val="none" w:sz="0" w:space="0" w:color="auto"/>
      </w:divBdr>
    </w:div>
    <w:div w:id="2082674173">
      <w:bodyDiv w:val="1"/>
      <w:marLeft w:val="0"/>
      <w:marRight w:val="0"/>
      <w:marTop w:val="0"/>
      <w:marBottom w:val="0"/>
      <w:divBdr>
        <w:top w:val="none" w:sz="0" w:space="0" w:color="auto"/>
        <w:left w:val="none" w:sz="0" w:space="0" w:color="auto"/>
        <w:bottom w:val="none" w:sz="0" w:space="0" w:color="auto"/>
        <w:right w:val="none" w:sz="0" w:space="0" w:color="auto"/>
      </w:divBdr>
    </w:div>
    <w:div w:id="2087141120">
      <w:bodyDiv w:val="1"/>
      <w:marLeft w:val="0"/>
      <w:marRight w:val="0"/>
      <w:marTop w:val="0"/>
      <w:marBottom w:val="0"/>
      <w:divBdr>
        <w:top w:val="none" w:sz="0" w:space="0" w:color="auto"/>
        <w:left w:val="none" w:sz="0" w:space="0" w:color="auto"/>
        <w:bottom w:val="none" w:sz="0" w:space="0" w:color="auto"/>
        <w:right w:val="none" w:sz="0" w:space="0" w:color="auto"/>
      </w:divBdr>
      <w:divsChild>
        <w:div w:id="281573478">
          <w:marLeft w:val="0"/>
          <w:marRight w:val="0"/>
          <w:marTop w:val="0"/>
          <w:marBottom w:val="0"/>
          <w:divBdr>
            <w:top w:val="none" w:sz="0" w:space="0" w:color="auto"/>
            <w:left w:val="none" w:sz="0" w:space="0" w:color="auto"/>
            <w:bottom w:val="none" w:sz="0" w:space="0" w:color="auto"/>
            <w:right w:val="none" w:sz="0" w:space="0" w:color="auto"/>
          </w:divBdr>
          <w:divsChild>
            <w:div w:id="1790200140">
              <w:marLeft w:val="0"/>
              <w:marRight w:val="0"/>
              <w:marTop w:val="0"/>
              <w:marBottom w:val="0"/>
              <w:divBdr>
                <w:top w:val="none" w:sz="0" w:space="0" w:color="auto"/>
                <w:left w:val="none" w:sz="0" w:space="0" w:color="auto"/>
                <w:bottom w:val="none" w:sz="0" w:space="0" w:color="auto"/>
                <w:right w:val="none" w:sz="0" w:space="0" w:color="auto"/>
              </w:divBdr>
            </w:div>
          </w:divsChild>
        </w:div>
        <w:div w:id="327295458">
          <w:marLeft w:val="0"/>
          <w:marRight w:val="0"/>
          <w:marTop w:val="0"/>
          <w:marBottom w:val="0"/>
          <w:divBdr>
            <w:top w:val="none" w:sz="0" w:space="0" w:color="auto"/>
            <w:left w:val="none" w:sz="0" w:space="0" w:color="auto"/>
            <w:bottom w:val="none" w:sz="0" w:space="0" w:color="auto"/>
            <w:right w:val="none" w:sz="0" w:space="0" w:color="auto"/>
          </w:divBdr>
          <w:divsChild>
            <w:div w:id="1362852730">
              <w:marLeft w:val="0"/>
              <w:marRight w:val="0"/>
              <w:marTop w:val="0"/>
              <w:marBottom w:val="0"/>
              <w:divBdr>
                <w:top w:val="none" w:sz="0" w:space="0" w:color="auto"/>
                <w:left w:val="none" w:sz="0" w:space="0" w:color="auto"/>
                <w:bottom w:val="none" w:sz="0" w:space="0" w:color="auto"/>
                <w:right w:val="none" w:sz="0" w:space="0" w:color="auto"/>
              </w:divBdr>
            </w:div>
          </w:divsChild>
        </w:div>
        <w:div w:id="511847012">
          <w:marLeft w:val="0"/>
          <w:marRight w:val="0"/>
          <w:marTop w:val="0"/>
          <w:marBottom w:val="0"/>
          <w:divBdr>
            <w:top w:val="none" w:sz="0" w:space="0" w:color="auto"/>
            <w:left w:val="none" w:sz="0" w:space="0" w:color="auto"/>
            <w:bottom w:val="none" w:sz="0" w:space="0" w:color="auto"/>
            <w:right w:val="none" w:sz="0" w:space="0" w:color="auto"/>
          </w:divBdr>
          <w:divsChild>
            <w:div w:id="141121423">
              <w:marLeft w:val="0"/>
              <w:marRight w:val="0"/>
              <w:marTop w:val="0"/>
              <w:marBottom w:val="0"/>
              <w:divBdr>
                <w:top w:val="none" w:sz="0" w:space="0" w:color="auto"/>
                <w:left w:val="none" w:sz="0" w:space="0" w:color="auto"/>
                <w:bottom w:val="none" w:sz="0" w:space="0" w:color="auto"/>
                <w:right w:val="none" w:sz="0" w:space="0" w:color="auto"/>
              </w:divBdr>
            </w:div>
          </w:divsChild>
        </w:div>
        <w:div w:id="1421871735">
          <w:marLeft w:val="0"/>
          <w:marRight w:val="0"/>
          <w:marTop w:val="0"/>
          <w:marBottom w:val="0"/>
          <w:divBdr>
            <w:top w:val="none" w:sz="0" w:space="0" w:color="auto"/>
            <w:left w:val="none" w:sz="0" w:space="0" w:color="auto"/>
            <w:bottom w:val="none" w:sz="0" w:space="0" w:color="auto"/>
            <w:right w:val="none" w:sz="0" w:space="0" w:color="auto"/>
          </w:divBdr>
          <w:divsChild>
            <w:div w:id="528108652">
              <w:marLeft w:val="0"/>
              <w:marRight w:val="0"/>
              <w:marTop w:val="0"/>
              <w:marBottom w:val="0"/>
              <w:divBdr>
                <w:top w:val="none" w:sz="0" w:space="0" w:color="auto"/>
                <w:left w:val="none" w:sz="0" w:space="0" w:color="auto"/>
                <w:bottom w:val="none" w:sz="0" w:space="0" w:color="auto"/>
                <w:right w:val="none" w:sz="0" w:space="0" w:color="auto"/>
              </w:divBdr>
            </w:div>
            <w:div w:id="763111812">
              <w:marLeft w:val="0"/>
              <w:marRight w:val="0"/>
              <w:marTop w:val="0"/>
              <w:marBottom w:val="0"/>
              <w:divBdr>
                <w:top w:val="none" w:sz="0" w:space="0" w:color="auto"/>
                <w:left w:val="none" w:sz="0" w:space="0" w:color="auto"/>
                <w:bottom w:val="none" w:sz="0" w:space="0" w:color="auto"/>
                <w:right w:val="none" w:sz="0" w:space="0" w:color="auto"/>
              </w:divBdr>
            </w:div>
            <w:div w:id="864830980">
              <w:marLeft w:val="0"/>
              <w:marRight w:val="0"/>
              <w:marTop w:val="0"/>
              <w:marBottom w:val="0"/>
              <w:divBdr>
                <w:top w:val="none" w:sz="0" w:space="0" w:color="auto"/>
                <w:left w:val="none" w:sz="0" w:space="0" w:color="auto"/>
                <w:bottom w:val="none" w:sz="0" w:space="0" w:color="auto"/>
                <w:right w:val="none" w:sz="0" w:space="0" w:color="auto"/>
              </w:divBdr>
            </w:div>
            <w:div w:id="1131748700">
              <w:marLeft w:val="0"/>
              <w:marRight w:val="0"/>
              <w:marTop w:val="0"/>
              <w:marBottom w:val="0"/>
              <w:divBdr>
                <w:top w:val="none" w:sz="0" w:space="0" w:color="auto"/>
                <w:left w:val="none" w:sz="0" w:space="0" w:color="auto"/>
                <w:bottom w:val="none" w:sz="0" w:space="0" w:color="auto"/>
                <w:right w:val="none" w:sz="0" w:space="0" w:color="auto"/>
              </w:divBdr>
            </w:div>
            <w:div w:id="1180775696">
              <w:marLeft w:val="0"/>
              <w:marRight w:val="0"/>
              <w:marTop w:val="0"/>
              <w:marBottom w:val="0"/>
              <w:divBdr>
                <w:top w:val="none" w:sz="0" w:space="0" w:color="auto"/>
                <w:left w:val="none" w:sz="0" w:space="0" w:color="auto"/>
                <w:bottom w:val="none" w:sz="0" w:space="0" w:color="auto"/>
                <w:right w:val="none" w:sz="0" w:space="0" w:color="auto"/>
              </w:divBdr>
            </w:div>
            <w:div w:id="1918245174">
              <w:marLeft w:val="0"/>
              <w:marRight w:val="0"/>
              <w:marTop w:val="0"/>
              <w:marBottom w:val="0"/>
              <w:divBdr>
                <w:top w:val="none" w:sz="0" w:space="0" w:color="auto"/>
                <w:left w:val="none" w:sz="0" w:space="0" w:color="auto"/>
                <w:bottom w:val="none" w:sz="0" w:space="0" w:color="auto"/>
                <w:right w:val="none" w:sz="0" w:space="0" w:color="auto"/>
              </w:divBdr>
            </w:div>
          </w:divsChild>
        </w:div>
        <w:div w:id="1837766288">
          <w:marLeft w:val="0"/>
          <w:marRight w:val="0"/>
          <w:marTop w:val="0"/>
          <w:marBottom w:val="0"/>
          <w:divBdr>
            <w:top w:val="none" w:sz="0" w:space="0" w:color="auto"/>
            <w:left w:val="none" w:sz="0" w:space="0" w:color="auto"/>
            <w:bottom w:val="none" w:sz="0" w:space="0" w:color="auto"/>
            <w:right w:val="none" w:sz="0" w:space="0" w:color="auto"/>
          </w:divBdr>
          <w:divsChild>
            <w:div w:id="2031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8575">
      <w:bodyDiv w:val="1"/>
      <w:marLeft w:val="0"/>
      <w:marRight w:val="0"/>
      <w:marTop w:val="0"/>
      <w:marBottom w:val="0"/>
      <w:divBdr>
        <w:top w:val="none" w:sz="0" w:space="0" w:color="auto"/>
        <w:left w:val="none" w:sz="0" w:space="0" w:color="auto"/>
        <w:bottom w:val="none" w:sz="0" w:space="0" w:color="auto"/>
        <w:right w:val="none" w:sz="0" w:space="0" w:color="auto"/>
      </w:divBdr>
    </w:div>
    <w:div w:id="2094281271">
      <w:bodyDiv w:val="1"/>
      <w:marLeft w:val="0"/>
      <w:marRight w:val="0"/>
      <w:marTop w:val="0"/>
      <w:marBottom w:val="0"/>
      <w:divBdr>
        <w:top w:val="none" w:sz="0" w:space="0" w:color="auto"/>
        <w:left w:val="none" w:sz="0" w:space="0" w:color="auto"/>
        <w:bottom w:val="none" w:sz="0" w:space="0" w:color="auto"/>
        <w:right w:val="none" w:sz="0" w:space="0" w:color="auto"/>
      </w:divBdr>
    </w:div>
    <w:div w:id="2096169043">
      <w:bodyDiv w:val="1"/>
      <w:marLeft w:val="0"/>
      <w:marRight w:val="0"/>
      <w:marTop w:val="0"/>
      <w:marBottom w:val="0"/>
      <w:divBdr>
        <w:top w:val="none" w:sz="0" w:space="0" w:color="auto"/>
        <w:left w:val="none" w:sz="0" w:space="0" w:color="auto"/>
        <w:bottom w:val="none" w:sz="0" w:space="0" w:color="auto"/>
        <w:right w:val="none" w:sz="0" w:space="0" w:color="auto"/>
      </w:divBdr>
      <w:divsChild>
        <w:div w:id="81949741">
          <w:marLeft w:val="0"/>
          <w:marRight w:val="0"/>
          <w:marTop w:val="0"/>
          <w:marBottom w:val="0"/>
          <w:divBdr>
            <w:top w:val="none" w:sz="0" w:space="0" w:color="auto"/>
            <w:left w:val="none" w:sz="0" w:space="0" w:color="auto"/>
            <w:bottom w:val="none" w:sz="0" w:space="0" w:color="auto"/>
            <w:right w:val="none" w:sz="0" w:space="0" w:color="auto"/>
          </w:divBdr>
        </w:div>
        <w:div w:id="173960616">
          <w:marLeft w:val="0"/>
          <w:marRight w:val="0"/>
          <w:marTop w:val="0"/>
          <w:marBottom w:val="0"/>
          <w:divBdr>
            <w:top w:val="none" w:sz="0" w:space="0" w:color="auto"/>
            <w:left w:val="none" w:sz="0" w:space="0" w:color="auto"/>
            <w:bottom w:val="none" w:sz="0" w:space="0" w:color="auto"/>
            <w:right w:val="none" w:sz="0" w:space="0" w:color="auto"/>
          </w:divBdr>
        </w:div>
        <w:div w:id="231503187">
          <w:marLeft w:val="0"/>
          <w:marRight w:val="0"/>
          <w:marTop w:val="0"/>
          <w:marBottom w:val="0"/>
          <w:divBdr>
            <w:top w:val="none" w:sz="0" w:space="0" w:color="auto"/>
            <w:left w:val="none" w:sz="0" w:space="0" w:color="auto"/>
            <w:bottom w:val="none" w:sz="0" w:space="0" w:color="auto"/>
            <w:right w:val="none" w:sz="0" w:space="0" w:color="auto"/>
          </w:divBdr>
        </w:div>
        <w:div w:id="518199066">
          <w:marLeft w:val="0"/>
          <w:marRight w:val="0"/>
          <w:marTop w:val="0"/>
          <w:marBottom w:val="0"/>
          <w:divBdr>
            <w:top w:val="none" w:sz="0" w:space="0" w:color="auto"/>
            <w:left w:val="none" w:sz="0" w:space="0" w:color="auto"/>
            <w:bottom w:val="none" w:sz="0" w:space="0" w:color="auto"/>
            <w:right w:val="none" w:sz="0" w:space="0" w:color="auto"/>
          </w:divBdr>
        </w:div>
        <w:div w:id="1372614677">
          <w:marLeft w:val="0"/>
          <w:marRight w:val="0"/>
          <w:marTop w:val="0"/>
          <w:marBottom w:val="0"/>
          <w:divBdr>
            <w:top w:val="none" w:sz="0" w:space="0" w:color="auto"/>
            <w:left w:val="none" w:sz="0" w:space="0" w:color="auto"/>
            <w:bottom w:val="none" w:sz="0" w:space="0" w:color="auto"/>
            <w:right w:val="none" w:sz="0" w:space="0" w:color="auto"/>
          </w:divBdr>
        </w:div>
        <w:div w:id="1542480126">
          <w:marLeft w:val="0"/>
          <w:marRight w:val="0"/>
          <w:marTop w:val="0"/>
          <w:marBottom w:val="0"/>
          <w:divBdr>
            <w:top w:val="none" w:sz="0" w:space="0" w:color="auto"/>
            <w:left w:val="none" w:sz="0" w:space="0" w:color="auto"/>
            <w:bottom w:val="none" w:sz="0" w:space="0" w:color="auto"/>
            <w:right w:val="none" w:sz="0" w:space="0" w:color="auto"/>
          </w:divBdr>
        </w:div>
        <w:div w:id="2107267021">
          <w:marLeft w:val="0"/>
          <w:marRight w:val="0"/>
          <w:marTop w:val="0"/>
          <w:marBottom w:val="0"/>
          <w:divBdr>
            <w:top w:val="none" w:sz="0" w:space="0" w:color="auto"/>
            <w:left w:val="none" w:sz="0" w:space="0" w:color="auto"/>
            <w:bottom w:val="none" w:sz="0" w:space="0" w:color="auto"/>
            <w:right w:val="none" w:sz="0" w:space="0" w:color="auto"/>
          </w:divBdr>
        </w:div>
      </w:divsChild>
    </w:div>
    <w:div w:id="2096318926">
      <w:bodyDiv w:val="1"/>
      <w:marLeft w:val="0"/>
      <w:marRight w:val="0"/>
      <w:marTop w:val="0"/>
      <w:marBottom w:val="0"/>
      <w:divBdr>
        <w:top w:val="none" w:sz="0" w:space="0" w:color="auto"/>
        <w:left w:val="none" w:sz="0" w:space="0" w:color="auto"/>
        <w:bottom w:val="none" w:sz="0" w:space="0" w:color="auto"/>
        <w:right w:val="none" w:sz="0" w:space="0" w:color="auto"/>
      </w:divBdr>
    </w:div>
    <w:div w:id="2096777377">
      <w:bodyDiv w:val="1"/>
      <w:marLeft w:val="0"/>
      <w:marRight w:val="0"/>
      <w:marTop w:val="0"/>
      <w:marBottom w:val="0"/>
      <w:divBdr>
        <w:top w:val="none" w:sz="0" w:space="0" w:color="auto"/>
        <w:left w:val="none" w:sz="0" w:space="0" w:color="auto"/>
        <w:bottom w:val="none" w:sz="0" w:space="0" w:color="auto"/>
        <w:right w:val="none" w:sz="0" w:space="0" w:color="auto"/>
      </w:divBdr>
    </w:div>
    <w:div w:id="2096851709">
      <w:bodyDiv w:val="1"/>
      <w:marLeft w:val="0"/>
      <w:marRight w:val="0"/>
      <w:marTop w:val="0"/>
      <w:marBottom w:val="0"/>
      <w:divBdr>
        <w:top w:val="none" w:sz="0" w:space="0" w:color="auto"/>
        <w:left w:val="none" w:sz="0" w:space="0" w:color="auto"/>
        <w:bottom w:val="none" w:sz="0" w:space="0" w:color="auto"/>
        <w:right w:val="none" w:sz="0" w:space="0" w:color="auto"/>
      </w:divBdr>
    </w:div>
    <w:div w:id="2103640750">
      <w:bodyDiv w:val="1"/>
      <w:marLeft w:val="0"/>
      <w:marRight w:val="0"/>
      <w:marTop w:val="0"/>
      <w:marBottom w:val="0"/>
      <w:divBdr>
        <w:top w:val="none" w:sz="0" w:space="0" w:color="auto"/>
        <w:left w:val="none" w:sz="0" w:space="0" w:color="auto"/>
        <w:bottom w:val="none" w:sz="0" w:space="0" w:color="auto"/>
        <w:right w:val="none" w:sz="0" w:space="0" w:color="auto"/>
      </w:divBdr>
    </w:div>
    <w:div w:id="2106001974">
      <w:bodyDiv w:val="1"/>
      <w:marLeft w:val="0"/>
      <w:marRight w:val="0"/>
      <w:marTop w:val="0"/>
      <w:marBottom w:val="0"/>
      <w:divBdr>
        <w:top w:val="none" w:sz="0" w:space="0" w:color="auto"/>
        <w:left w:val="none" w:sz="0" w:space="0" w:color="auto"/>
        <w:bottom w:val="none" w:sz="0" w:space="0" w:color="auto"/>
        <w:right w:val="none" w:sz="0" w:space="0" w:color="auto"/>
      </w:divBdr>
    </w:div>
    <w:div w:id="2107966734">
      <w:bodyDiv w:val="1"/>
      <w:marLeft w:val="0"/>
      <w:marRight w:val="0"/>
      <w:marTop w:val="0"/>
      <w:marBottom w:val="0"/>
      <w:divBdr>
        <w:top w:val="none" w:sz="0" w:space="0" w:color="auto"/>
        <w:left w:val="none" w:sz="0" w:space="0" w:color="auto"/>
        <w:bottom w:val="none" w:sz="0" w:space="0" w:color="auto"/>
        <w:right w:val="none" w:sz="0" w:space="0" w:color="auto"/>
      </w:divBdr>
    </w:div>
    <w:div w:id="2108957519">
      <w:bodyDiv w:val="1"/>
      <w:marLeft w:val="0"/>
      <w:marRight w:val="0"/>
      <w:marTop w:val="0"/>
      <w:marBottom w:val="0"/>
      <w:divBdr>
        <w:top w:val="none" w:sz="0" w:space="0" w:color="auto"/>
        <w:left w:val="none" w:sz="0" w:space="0" w:color="auto"/>
        <w:bottom w:val="none" w:sz="0" w:space="0" w:color="auto"/>
        <w:right w:val="none" w:sz="0" w:space="0" w:color="auto"/>
      </w:divBdr>
    </w:div>
    <w:div w:id="2110739550">
      <w:bodyDiv w:val="1"/>
      <w:marLeft w:val="0"/>
      <w:marRight w:val="0"/>
      <w:marTop w:val="0"/>
      <w:marBottom w:val="0"/>
      <w:divBdr>
        <w:top w:val="none" w:sz="0" w:space="0" w:color="auto"/>
        <w:left w:val="none" w:sz="0" w:space="0" w:color="auto"/>
        <w:bottom w:val="none" w:sz="0" w:space="0" w:color="auto"/>
        <w:right w:val="none" w:sz="0" w:space="0" w:color="auto"/>
      </w:divBdr>
    </w:div>
    <w:div w:id="2111466029">
      <w:bodyDiv w:val="1"/>
      <w:marLeft w:val="0"/>
      <w:marRight w:val="0"/>
      <w:marTop w:val="0"/>
      <w:marBottom w:val="0"/>
      <w:divBdr>
        <w:top w:val="none" w:sz="0" w:space="0" w:color="auto"/>
        <w:left w:val="none" w:sz="0" w:space="0" w:color="auto"/>
        <w:bottom w:val="none" w:sz="0" w:space="0" w:color="auto"/>
        <w:right w:val="none" w:sz="0" w:space="0" w:color="auto"/>
      </w:divBdr>
    </w:div>
    <w:div w:id="2115593389">
      <w:bodyDiv w:val="1"/>
      <w:marLeft w:val="0"/>
      <w:marRight w:val="0"/>
      <w:marTop w:val="0"/>
      <w:marBottom w:val="0"/>
      <w:divBdr>
        <w:top w:val="none" w:sz="0" w:space="0" w:color="auto"/>
        <w:left w:val="none" w:sz="0" w:space="0" w:color="auto"/>
        <w:bottom w:val="none" w:sz="0" w:space="0" w:color="auto"/>
        <w:right w:val="none" w:sz="0" w:space="0" w:color="auto"/>
      </w:divBdr>
    </w:div>
    <w:div w:id="2119979664">
      <w:bodyDiv w:val="1"/>
      <w:marLeft w:val="0"/>
      <w:marRight w:val="0"/>
      <w:marTop w:val="0"/>
      <w:marBottom w:val="0"/>
      <w:divBdr>
        <w:top w:val="none" w:sz="0" w:space="0" w:color="auto"/>
        <w:left w:val="none" w:sz="0" w:space="0" w:color="auto"/>
        <w:bottom w:val="none" w:sz="0" w:space="0" w:color="auto"/>
        <w:right w:val="none" w:sz="0" w:space="0" w:color="auto"/>
      </w:divBdr>
    </w:div>
    <w:div w:id="2122071396">
      <w:bodyDiv w:val="1"/>
      <w:marLeft w:val="0"/>
      <w:marRight w:val="0"/>
      <w:marTop w:val="0"/>
      <w:marBottom w:val="0"/>
      <w:divBdr>
        <w:top w:val="none" w:sz="0" w:space="0" w:color="auto"/>
        <w:left w:val="none" w:sz="0" w:space="0" w:color="auto"/>
        <w:bottom w:val="none" w:sz="0" w:space="0" w:color="auto"/>
        <w:right w:val="none" w:sz="0" w:space="0" w:color="auto"/>
      </w:divBdr>
    </w:div>
    <w:div w:id="2122677260">
      <w:bodyDiv w:val="1"/>
      <w:marLeft w:val="0"/>
      <w:marRight w:val="0"/>
      <w:marTop w:val="0"/>
      <w:marBottom w:val="0"/>
      <w:divBdr>
        <w:top w:val="none" w:sz="0" w:space="0" w:color="auto"/>
        <w:left w:val="none" w:sz="0" w:space="0" w:color="auto"/>
        <w:bottom w:val="none" w:sz="0" w:space="0" w:color="auto"/>
        <w:right w:val="none" w:sz="0" w:space="0" w:color="auto"/>
      </w:divBdr>
    </w:div>
    <w:div w:id="2124616552">
      <w:bodyDiv w:val="1"/>
      <w:marLeft w:val="0"/>
      <w:marRight w:val="0"/>
      <w:marTop w:val="0"/>
      <w:marBottom w:val="0"/>
      <w:divBdr>
        <w:top w:val="none" w:sz="0" w:space="0" w:color="auto"/>
        <w:left w:val="none" w:sz="0" w:space="0" w:color="auto"/>
        <w:bottom w:val="none" w:sz="0" w:space="0" w:color="auto"/>
        <w:right w:val="none" w:sz="0" w:space="0" w:color="auto"/>
      </w:divBdr>
    </w:div>
    <w:div w:id="2127042181">
      <w:bodyDiv w:val="1"/>
      <w:marLeft w:val="0"/>
      <w:marRight w:val="0"/>
      <w:marTop w:val="0"/>
      <w:marBottom w:val="0"/>
      <w:divBdr>
        <w:top w:val="none" w:sz="0" w:space="0" w:color="auto"/>
        <w:left w:val="none" w:sz="0" w:space="0" w:color="auto"/>
        <w:bottom w:val="none" w:sz="0" w:space="0" w:color="auto"/>
        <w:right w:val="none" w:sz="0" w:space="0" w:color="auto"/>
      </w:divBdr>
    </w:div>
    <w:div w:id="2128696988">
      <w:bodyDiv w:val="1"/>
      <w:marLeft w:val="0"/>
      <w:marRight w:val="0"/>
      <w:marTop w:val="0"/>
      <w:marBottom w:val="0"/>
      <w:divBdr>
        <w:top w:val="none" w:sz="0" w:space="0" w:color="auto"/>
        <w:left w:val="none" w:sz="0" w:space="0" w:color="auto"/>
        <w:bottom w:val="none" w:sz="0" w:space="0" w:color="auto"/>
        <w:right w:val="none" w:sz="0" w:space="0" w:color="auto"/>
      </w:divBdr>
    </w:div>
    <w:div w:id="2128818420">
      <w:bodyDiv w:val="1"/>
      <w:marLeft w:val="0"/>
      <w:marRight w:val="0"/>
      <w:marTop w:val="0"/>
      <w:marBottom w:val="0"/>
      <w:divBdr>
        <w:top w:val="none" w:sz="0" w:space="0" w:color="auto"/>
        <w:left w:val="none" w:sz="0" w:space="0" w:color="auto"/>
        <w:bottom w:val="none" w:sz="0" w:space="0" w:color="auto"/>
        <w:right w:val="none" w:sz="0" w:space="0" w:color="auto"/>
      </w:divBdr>
    </w:div>
    <w:div w:id="2134205956">
      <w:bodyDiv w:val="1"/>
      <w:marLeft w:val="0"/>
      <w:marRight w:val="0"/>
      <w:marTop w:val="0"/>
      <w:marBottom w:val="0"/>
      <w:divBdr>
        <w:top w:val="none" w:sz="0" w:space="0" w:color="auto"/>
        <w:left w:val="none" w:sz="0" w:space="0" w:color="auto"/>
        <w:bottom w:val="none" w:sz="0" w:space="0" w:color="auto"/>
        <w:right w:val="none" w:sz="0" w:space="0" w:color="auto"/>
      </w:divBdr>
    </w:div>
    <w:div w:id="2137260915">
      <w:bodyDiv w:val="1"/>
      <w:marLeft w:val="0"/>
      <w:marRight w:val="0"/>
      <w:marTop w:val="0"/>
      <w:marBottom w:val="0"/>
      <w:divBdr>
        <w:top w:val="none" w:sz="0" w:space="0" w:color="auto"/>
        <w:left w:val="none" w:sz="0" w:space="0" w:color="auto"/>
        <w:bottom w:val="none" w:sz="0" w:space="0" w:color="auto"/>
        <w:right w:val="none" w:sz="0" w:space="0" w:color="auto"/>
      </w:divBdr>
    </w:div>
    <w:div w:id="2138403924">
      <w:bodyDiv w:val="1"/>
      <w:marLeft w:val="0"/>
      <w:marRight w:val="0"/>
      <w:marTop w:val="0"/>
      <w:marBottom w:val="0"/>
      <w:divBdr>
        <w:top w:val="none" w:sz="0" w:space="0" w:color="auto"/>
        <w:left w:val="none" w:sz="0" w:space="0" w:color="auto"/>
        <w:bottom w:val="none" w:sz="0" w:space="0" w:color="auto"/>
        <w:right w:val="none" w:sz="0" w:space="0" w:color="auto"/>
      </w:divBdr>
    </w:div>
    <w:div w:id="2142070207">
      <w:bodyDiv w:val="1"/>
      <w:marLeft w:val="0"/>
      <w:marRight w:val="0"/>
      <w:marTop w:val="0"/>
      <w:marBottom w:val="0"/>
      <w:divBdr>
        <w:top w:val="none" w:sz="0" w:space="0" w:color="auto"/>
        <w:left w:val="none" w:sz="0" w:space="0" w:color="auto"/>
        <w:bottom w:val="none" w:sz="0" w:space="0" w:color="auto"/>
        <w:right w:val="none" w:sz="0" w:space="0" w:color="auto"/>
      </w:divBdr>
    </w:div>
    <w:div w:id="2142188014">
      <w:bodyDiv w:val="1"/>
      <w:marLeft w:val="0"/>
      <w:marRight w:val="0"/>
      <w:marTop w:val="0"/>
      <w:marBottom w:val="0"/>
      <w:divBdr>
        <w:top w:val="none" w:sz="0" w:space="0" w:color="auto"/>
        <w:left w:val="none" w:sz="0" w:space="0" w:color="auto"/>
        <w:bottom w:val="none" w:sz="0" w:space="0" w:color="auto"/>
        <w:right w:val="none" w:sz="0" w:space="0" w:color="auto"/>
      </w:divBdr>
    </w:div>
    <w:div w:id="2143378190">
      <w:bodyDiv w:val="1"/>
      <w:marLeft w:val="0"/>
      <w:marRight w:val="0"/>
      <w:marTop w:val="0"/>
      <w:marBottom w:val="0"/>
      <w:divBdr>
        <w:top w:val="none" w:sz="0" w:space="0" w:color="auto"/>
        <w:left w:val="none" w:sz="0" w:space="0" w:color="auto"/>
        <w:bottom w:val="none" w:sz="0" w:space="0" w:color="auto"/>
        <w:right w:val="none" w:sz="0" w:space="0" w:color="auto"/>
      </w:divBdr>
    </w:div>
    <w:div w:id="2144107989">
      <w:bodyDiv w:val="1"/>
      <w:marLeft w:val="0"/>
      <w:marRight w:val="0"/>
      <w:marTop w:val="0"/>
      <w:marBottom w:val="0"/>
      <w:divBdr>
        <w:top w:val="none" w:sz="0" w:space="0" w:color="auto"/>
        <w:left w:val="none" w:sz="0" w:space="0" w:color="auto"/>
        <w:bottom w:val="none" w:sz="0" w:space="0" w:color="auto"/>
        <w:right w:val="none" w:sz="0" w:space="0" w:color="auto"/>
      </w:divBdr>
    </w:div>
    <w:div w:id="2144155677">
      <w:bodyDiv w:val="1"/>
      <w:marLeft w:val="0"/>
      <w:marRight w:val="0"/>
      <w:marTop w:val="0"/>
      <w:marBottom w:val="0"/>
      <w:divBdr>
        <w:top w:val="none" w:sz="0" w:space="0" w:color="auto"/>
        <w:left w:val="none" w:sz="0" w:space="0" w:color="auto"/>
        <w:bottom w:val="none" w:sz="0" w:space="0" w:color="auto"/>
        <w:right w:val="none" w:sz="0" w:space="0" w:color="auto"/>
      </w:divBdr>
    </w:div>
    <w:div w:id="2145389219">
      <w:bodyDiv w:val="1"/>
      <w:marLeft w:val="0"/>
      <w:marRight w:val="0"/>
      <w:marTop w:val="0"/>
      <w:marBottom w:val="0"/>
      <w:divBdr>
        <w:top w:val="none" w:sz="0" w:space="0" w:color="auto"/>
        <w:left w:val="none" w:sz="0" w:space="0" w:color="auto"/>
        <w:bottom w:val="none" w:sz="0" w:space="0" w:color="auto"/>
        <w:right w:val="none" w:sz="0" w:space="0" w:color="auto"/>
      </w:divBdr>
    </w:div>
    <w:div w:id="2145465898">
      <w:bodyDiv w:val="1"/>
      <w:marLeft w:val="0"/>
      <w:marRight w:val="0"/>
      <w:marTop w:val="0"/>
      <w:marBottom w:val="0"/>
      <w:divBdr>
        <w:top w:val="none" w:sz="0" w:space="0" w:color="auto"/>
        <w:left w:val="none" w:sz="0" w:space="0" w:color="auto"/>
        <w:bottom w:val="none" w:sz="0" w:space="0" w:color="auto"/>
        <w:right w:val="none" w:sz="0" w:space="0" w:color="auto"/>
      </w:divBdr>
    </w:div>
    <w:div w:id="2146390289">
      <w:bodyDiv w:val="1"/>
      <w:marLeft w:val="0"/>
      <w:marRight w:val="0"/>
      <w:marTop w:val="0"/>
      <w:marBottom w:val="0"/>
      <w:divBdr>
        <w:top w:val="none" w:sz="0" w:space="0" w:color="auto"/>
        <w:left w:val="none" w:sz="0" w:space="0" w:color="auto"/>
        <w:bottom w:val="none" w:sz="0" w:space="0" w:color="auto"/>
        <w:right w:val="none" w:sz="0" w:space="0" w:color="auto"/>
      </w:divBdr>
    </w:div>
    <w:div w:id="214677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ffolk.gov.uk/about/privacy-notice/external-funding-team/" TargetMode="External"/><Relationship Id="rId18" Type="http://schemas.openxmlformats.org/officeDocument/2006/relationships/hyperlink" Target="https://www.suffolk.police.uk/" TargetMode="External"/><Relationship Id="rId26" Type="http://schemas.openxmlformats.org/officeDocument/2006/relationships/hyperlink" Target="https://www.ulverscroft-foundation.org.uk/" TargetMode="External"/><Relationship Id="rId39" Type="http://schemas.openxmlformats.org/officeDocument/2006/relationships/hyperlink" Target="https://link.edgepilot.com/s/27928ebe/_lPfuvOgjkyQhGU4ZDDN_g?u=https://grantscape.org.uk/fund/hornsea-3-community-fund/hornsea-3-criteria/" TargetMode="External"/><Relationship Id="rId21" Type="http://schemas.openxmlformats.org/officeDocument/2006/relationships/hyperlink" Target="https://wisemusicfoundation.com/apply/" TargetMode="External"/><Relationship Id="rId34" Type="http://schemas.openxmlformats.org/officeDocument/2006/relationships/hyperlink" Target="https://henrysmith.foundation/grants/proud-homes/?Ref=email&amp;utm_campaign=4573054_Proud%20Homes%20Webinar&amp;utm_medium=email&amp;utm_source=dotdigital&amp;dm_i=7NGA,2Q0LA,6W5VM4,6DB55,1,0,0,0" TargetMode="External"/><Relationship Id="rId42" Type="http://schemas.openxmlformats.org/officeDocument/2006/relationships/hyperlink" Target="https://unltd.org.uk/award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communitytrust@adnams.co.uk" TargetMode="External"/><Relationship Id="rId29" Type="http://schemas.openxmlformats.org/officeDocument/2006/relationships/hyperlink" Target="https://www.slhf.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hedleyfoundation.org.uk/" TargetMode="External"/><Relationship Id="rId32" Type="http://schemas.openxmlformats.org/officeDocument/2006/relationships/hyperlink" Target="https://landaid.org/apply-for-funding-support/" TargetMode="External"/><Relationship Id="rId37" Type="http://schemas.openxmlformats.org/officeDocument/2006/relationships/hyperlink" Target="https://sfct.powerappsportals.com/jjapplication/" TargetMode="External"/><Relationship Id="rId40" Type="http://schemas.openxmlformats.org/officeDocument/2006/relationships/hyperlink" Target="https://www.neighbourly.com/BQHomeStarterKits26"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dnams.co.uk/pages/adnams-community-trust" TargetMode="External"/><Relationship Id="rId23" Type="http://schemas.openxmlformats.org/officeDocument/2006/relationships/hyperlink" Target="https://www.alberthunttrust.org.uk/philosophy/" TargetMode="External"/><Relationship Id="rId28" Type="http://schemas.openxmlformats.org/officeDocument/2006/relationships/hyperlink" Target="https://www.ndcs.org.uk/community-grants" TargetMode="External"/><Relationship Id="rId36" Type="http://schemas.openxmlformats.org/officeDocument/2006/relationships/hyperlink" Target="https://www.henrysmithcharity.org.uk/explore-our-grants-and-apply/holiday-grants-for-children/holiday-grants-for-children-funding-guidelines/" TargetMode="External"/><Relationship Id="rId10" Type="http://schemas.openxmlformats.org/officeDocument/2006/relationships/footnotes" Target="footnotes.xml"/><Relationship Id="rId19" Type="http://schemas.openxmlformats.org/officeDocument/2006/relationships/hyperlink" Target="https://www.suffolkcf.org.uk/grants/suffolk-police-crime-commissioners-fund/" TargetMode="External"/><Relationship Id="rId31" Type="http://schemas.openxmlformats.org/officeDocument/2006/relationships/hyperlink" Target="http://www.charleshaywardfoundation.org.uk/criminal-justice/?doing_wp_cron=1737980496.6227591037750244140625"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lick.pstmrk.it/3s/www.idoxopen4community.co.uk/suffolk" TargetMode="External"/><Relationship Id="rId22" Type="http://schemas.openxmlformats.org/officeDocument/2006/relationships/hyperlink" Target="https://www.groundwork.org.uk/tesco-fruit-and-veg-grants/" TargetMode="External"/><Relationship Id="rId27" Type="http://schemas.openxmlformats.org/officeDocument/2006/relationships/hyperlink" Target="https://www.ulverscroft-foundation.org.uk/what-we-do/grants-list/" TargetMode="External"/><Relationship Id="rId30" Type="http://schemas.openxmlformats.org/officeDocument/2006/relationships/hyperlink" Target="https://www.truecolourstrust.org.uk/uk-small-grants" TargetMode="External"/><Relationship Id="rId35" Type="http://schemas.openxmlformats.org/officeDocument/2006/relationships/hyperlink" Target="https://www.outwardbound.org.uk/come-to-outward-bound/summer-adventures/fund-your-summer-adventure/" TargetMode="External"/><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suffolk.gov.uk/community-and-safety/communities/community-funding/funding-for-charities-community-organisations-and-social-enterprises" TargetMode="External"/><Relationship Id="rId17" Type="http://schemas.openxmlformats.org/officeDocument/2006/relationships/hyperlink" Target="https://www.suffolkcf.org.uk/grants/east-of-england-co-op-community-cares-fund/" TargetMode="External"/><Relationship Id="rId25" Type="http://schemas.openxmlformats.org/officeDocument/2006/relationships/hyperlink" Target="https://www.hedleyfoundation.org.uk/apply-now" TargetMode="External"/><Relationship Id="rId33" Type="http://schemas.openxmlformats.org/officeDocument/2006/relationships/hyperlink" Target="https://www.youtube.com/watch?v=s4MHt2dC3Ng" TargetMode="External"/><Relationship Id="rId38" Type="http://schemas.openxmlformats.org/officeDocument/2006/relationships/hyperlink" Target="https://www.artfund.org/professional/get-funding/programmes/student-opportunities" TargetMode="External"/><Relationship Id="rId20" Type="http://schemas.openxmlformats.org/officeDocument/2006/relationships/hyperlink" Target="https://www.suffolkcf.org.uk/grants/stimulus-fund/" TargetMode="External"/><Relationship Id="rId41" Type="http://schemas.openxmlformats.org/officeDocument/2006/relationships/hyperlink" Target="https://www.neighbourly.com/HomeImprovementGrants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_dlc_DocId xmlns="f5875d1f-2a18-427a-8f1e-ad57aedb2752">C7XE27RNE6DY-941748214-1945926</_dlc_DocId>
    <_dlc_DocIdUrl xmlns="f5875d1f-2a18-427a-8f1e-ad57aedb2752">
      <Url>https://suffolknet.sharepoint.com/sites/PHCD/_layouts/15/DocIdRedir.aspx?ID=C7XE27RNE6DY-941748214-1945926</Url>
      <Description>C7XE27RNE6DY-941748214-1945926</Description>
    </_dlc_DocIdUrl>
    <_dlc_DocIdPersistId xmlns="f5875d1f-2a18-427a-8f1e-ad57aedb2752" xsi:nil="true"/>
    <lcf76f155ced4ddcb4097134ff3c332f xmlns="b90e542b-778f-494f-9dce-932f0d02758a">
      <Terms xmlns="http://schemas.microsoft.com/office/infopath/2007/PartnerControls"/>
    </lcf76f155ced4ddcb4097134ff3c332f>
    <Notes xmlns="b90e542b-778f-494f-9dce-932f0d02758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4" ma:contentTypeDescription="Create a new document." ma:contentTypeScope="" ma:versionID="024161236b9d77837c86f6876f1bc3bb">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da157ad0d8b3f0f0f07e8adc6ca0435e"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37FCD-97EB-40D5-8C9C-9DEF22F30A73}">
  <ds:schemaRefs>
    <ds:schemaRef ds:uri="http://schemas.microsoft.com/sharepoint/events"/>
  </ds:schemaRefs>
</ds:datastoreItem>
</file>

<file path=customXml/itemProps2.xml><?xml version="1.0" encoding="utf-8"?>
<ds:datastoreItem xmlns:ds="http://schemas.openxmlformats.org/officeDocument/2006/customXml" ds:itemID="{4EA0CEBE-DF35-4C11-A81A-6224C717BB94}">
  <ds:schemaRefs>
    <ds:schemaRef ds:uri="http://schemas.microsoft.com/office/2006/metadata/properties"/>
    <ds:schemaRef ds:uri="http://schemas.microsoft.com/office/infopath/2007/PartnerControls"/>
    <ds:schemaRef ds:uri="75304046-ffad-4f70-9f4b-bbc776f1b690"/>
    <ds:schemaRef ds:uri="f5875d1f-2a18-427a-8f1e-ad57aedb2752"/>
    <ds:schemaRef ds:uri="b90e542b-778f-494f-9dce-932f0d02758a"/>
  </ds:schemaRefs>
</ds:datastoreItem>
</file>

<file path=customXml/itemProps3.xml><?xml version="1.0" encoding="utf-8"?>
<ds:datastoreItem xmlns:ds="http://schemas.openxmlformats.org/officeDocument/2006/customXml" ds:itemID="{9E43BC31-6C85-486D-9293-8ED0347E0A62}">
  <ds:schemaRefs>
    <ds:schemaRef ds:uri="http://schemas.openxmlformats.org/officeDocument/2006/bibliography"/>
  </ds:schemaRefs>
</ds:datastoreItem>
</file>

<file path=customXml/itemProps4.xml><?xml version="1.0" encoding="utf-8"?>
<ds:datastoreItem xmlns:ds="http://schemas.openxmlformats.org/officeDocument/2006/customXml" ds:itemID="{BD0F40D7-53DB-46EF-953B-833FEAD4864D}">
  <ds:schemaRefs>
    <ds:schemaRef ds:uri="http://schemas.microsoft.com/sharepoint/v3/contenttype/forms"/>
  </ds:schemaRefs>
</ds:datastoreItem>
</file>

<file path=customXml/itemProps5.xml><?xml version="1.0" encoding="utf-8"?>
<ds:datastoreItem xmlns:ds="http://schemas.openxmlformats.org/officeDocument/2006/customXml" ds:itemID="{8DF751B7-872E-4C2A-8C78-C44B6ADFB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b90e542b-778f-494f-9dce-932f0d0275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15329</TotalTime>
  <Pages>13</Pages>
  <Words>3953</Words>
  <Characters>22535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VCFSE Grants Alert - May 2026 - Issue 1</dc:title>
  <dc:subject>
  </dc:subject>
  <dc:creator>Jim Brown</dc:creator>
  <cp:keywords>
  </cp:keywords>
  <dc:description>
  </dc:description>
  <cp:lastModifiedBy>Jim Brown</cp:lastModifiedBy>
  <cp:revision>11966</cp:revision>
  <cp:lastPrinted>2026-05-07T12:15:00Z</cp:lastPrinted>
  <dcterms:created xsi:type="dcterms:W3CDTF">2023-12-04T23:48:00Z</dcterms:created>
  <dcterms:modified xsi:type="dcterms:W3CDTF">2026-05-07T12:23:02Z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MediaServiceImageTags">
    <vt:lpwstr/>
  </property>
  <property fmtid="{D5CDD505-2E9C-101B-9397-08002B2CF9AE}" pid="4" name="_dlc_DocIdItemGuid">
    <vt:lpwstr>6a4f8197-44c0-4b08-b942-0e09464a03d9</vt:lpwstr>
  </property>
  <property fmtid="{D5CDD505-2E9C-101B-9397-08002B2CF9AE}" pid="5" name="_ExtendedDescription">
    <vt:lpwstr/>
  </property>
</Properties>
</file>