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D67" w:rsidP="00C96F32" w:rsidRDefault="008D7D71" w14:paraId="2ECEE195" w14:textId="0356E909">
      <w:r w:rsidRPr="0000764C">
        <w:rPr>
          <w:rFonts w:ascii="Aptos" w:hAnsi="Aptos" w:eastAsia="Times New Roman" w:cstheme="minorHAnsi"/>
          <w:b/>
          <w:bCs/>
          <w:color w:val="000000"/>
          <w:lang w:eastAsia="en-GB"/>
        </w:rPr>
        <w:br/>
      </w:r>
      <w:r w:rsidRPr="0000764C" w:rsidR="009F4096">
        <w:rPr>
          <w:rFonts w:ascii="Aptos" w:hAnsi="Aptos" w:eastAsia="Times New Roman" w:cstheme="minorHAnsi"/>
          <w:color w:val="000000"/>
          <w:lang w:eastAsia="en-GB"/>
        </w:rPr>
        <w:t>Latest</w:t>
      </w:r>
      <w:r w:rsidRPr="0000764C" w:rsidR="009F4096">
        <w:rPr>
          <w:rFonts w:ascii="Aptos" w:hAnsi="Aptos" w:eastAsia="Times New Roman" w:cstheme="minorHAnsi"/>
          <w:b/>
          <w:bCs/>
          <w:color w:val="000000"/>
          <w:lang w:eastAsia="en-GB"/>
        </w:rPr>
        <w:t xml:space="preserve"> Grant Funding Opportunities (Date:</w:t>
      </w:r>
      <w:r w:rsidRPr="0000764C" w:rsidR="00964572">
        <w:rPr>
          <w:rFonts w:ascii="Aptos" w:hAnsi="Aptos" w:eastAsia="Times New Roman" w:cstheme="minorHAnsi"/>
          <w:b/>
          <w:bCs/>
          <w:color w:val="000000"/>
          <w:lang w:eastAsia="en-GB"/>
        </w:rPr>
        <w:t xml:space="preserve"> </w:t>
      </w:r>
      <w:r w:rsidR="00CB1F3C">
        <w:rPr>
          <w:rFonts w:ascii="Aptos" w:hAnsi="Aptos" w:eastAsia="Times New Roman" w:cstheme="minorHAnsi"/>
          <w:b/>
          <w:bCs/>
          <w:color w:val="000000"/>
          <w:lang w:eastAsia="en-GB"/>
        </w:rPr>
        <w:t>March</w:t>
      </w:r>
      <w:r w:rsidRPr="00543830" w:rsidR="00543830">
        <w:rPr>
          <w:rFonts w:ascii="Aptos" w:hAnsi="Aptos" w:eastAsia="Times New Roman" w:cstheme="minorHAnsi"/>
          <w:b/>
          <w:bCs/>
          <w:color w:val="000000"/>
          <w:lang w:eastAsia="en-GB"/>
        </w:rPr>
        <w:t xml:space="preserve"> 2026 - Issue </w:t>
      </w:r>
      <w:r w:rsidR="00CB1F3C">
        <w:rPr>
          <w:rFonts w:ascii="Aptos" w:hAnsi="Aptos" w:eastAsia="Times New Roman" w:cstheme="minorHAnsi"/>
          <w:b/>
          <w:bCs/>
          <w:color w:val="000000"/>
          <w:lang w:eastAsia="en-GB"/>
        </w:rPr>
        <w:t>1</w:t>
      </w:r>
      <w:r w:rsidRPr="0000764C" w:rsidR="004C5E87">
        <w:rPr>
          <w:rFonts w:ascii="Aptos" w:hAnsi="Aptos" w:eastAsia="Times New Roman" w:cstheme="minorHAnsi"/>
          <w:b/>
          <w:bCs/>
          <w:color w:val="000000"/>
          <w:lang w:eastAsia="en-GB"/>
        </w:rPr>
        <w:t xml:space="preserve">) </w:t>
      </w:r>
      <w:r w:rsidRPr="0000764C" w:rsidR="009F4096">
        <w:rPr>
          <w:rFonts w:ascii="Aptos" w:hAnsi="Aptos" w:eastAsia="Times New Roman" w:cstheme="minorHAnsi"/>
          <w:b/>
          <w:bCs/>
          <w:color w:val="000000"/>
          <w:lang w:eastAsia="en-GB"/>
        </w:rPr>
        <w:br/>
      </w:r>
      <w:r w:rsidRPr="0000764C" w:rsidR="009F4096">
        <w:rPr>
          <w:rFonts w:ascii="Aptos" w:hAnsi="Aptos" w:eastAsia="Times New Roman" w:cstheme="minorHAnsi"/>
          <w:color w:val="000000"/>
          <w:lang w:eastAsia="en-GB"/>
        </w:rPr>
        <w:t xml:space="preserve">Sector: </w:t>
      </w:r>
      <w:r w:rsidRPr="0000764C" w:rsidR="00483C9C">
        <w:rPr>
          <w:rFonts w:ascii="Aptos" w:hAnsi="Aptos" w:eastAsia="Times New Roman" w:cstheme="minorHAnsi"/>
          <w:color w:val="000000"/>
          <w:lang w:eastAsia="en-GB"/>
        </w:rPr>
        <w:t>The Voluntary, Community, Faith and Social Enterprise (VCFSE) Sector</w:t>
      </w:r>
      <w:r w:rsidRPr="0000764C" w:rsidR="009F4096">
        <w:rPr>
          <w:rFonts w:ascii="Aptos" w:hAnsi="Aptos" w:eastAsia="Times New Roman" w:cstheme="minorHAnsi"/>
          <w:color w:val="000000"/>
          <w:lang w:eastAsia="en-GB"/>
        </w:rPr>
        <w:br/>
        <w:t xml:space="preserve">Scope:  This funding research focuses on the latest grants available to </w:t>
      </w:r>
      <w:r w:rsidRPr="0000764C" w:rsidR="00237766">
        <w:rPr>
          <w:rFonts w:ascii="Aptos" w:hAnsi="Aptos" w:eastAsia="Times New Roman" w:cstheme="minorHAnsi"/>
          <w:color w:val="000000"/>
          <w:lang w:eastAsia="en-GB"/>
        </w:rPr>
        <w:t>VCFSE</w:t>
      </w:r>
      <w:r w:rsidRPr="0000764C" w:rsidR="009F4096">
        <w:rPr>
          <w:rFonts w:ascii="Aptos" w:hAnsi="Aptos" w:eastAsia="Times New Roman" w:cstheme="minorHAnsi"/>
          <w:color w:val="000000"/>
          <w:lang w:eastAsia="en-GB"/>
        </w:rPr>
        <w:t xml:space="preserve"> organisations in Suffolk.</w:t>
      </w:r>
      <w:r w:rsidRPr="0000764C" w:rsidR="009F4096">
        <w:rPr>
          <w:rFonts w:ascii="Aptos" w:hAnsi="Aptos" w:eastAsia="Times New Roman" w:cstheme="minorHAnsi"/>
          <w:color w:val="000000"/>
          <w:lang w:eastAsia="en-GB"/>
        </w:rPr>
        <w:br/>
      </w:r>
      <w:r w:rsidRPr="0000764C" w:rsidR="00FB4398">
        <w:rPr>
          <w:rFonts w:ascii="Aptos" w:hAnsi="Aptos" w:eastAsia="Times New Roman" w:cstheme="minorHAnsi"/>
          <w:color w:val="000000"/>
          <w:lang w:eastAsia="en-GB"/>
        </w:rPr>
        <w:t xml:space="preserve">Visit our </w:t>
      </w:r>
      <w:hyperlink w:history="1" r:id="rId12">
        <w:r w:rsidRPr="0000764C" w:rsidR="00FB4398">
          <w:rPr>
            <w:rStyle w:val="Hyperlink"/>
            <w:rFonts w:ascii="Aptos" w:hAnsi="Aptos" w:eastAsia="Times New Roman" w:cstheme="minorHAnsi"/>
            <w:lang w:eastAsia="en-GB"/>
          </w:rPr>
          <w:t>webpage</w:t>
        </w:r>
      </w:hyperlink>
      <w:r w:rsidRPr="0000764C" w:rsidR="00FB4398">
        <w:rPr>
          <w:rFonts w:ascii="Aptos" w:hAnsi="Aptos" w:eastAsia="Times New Roman" w:cstheme="minorHAnsi"/>
          <w:color w:val="000000"/>
          <w:lang w:eastAsia="en-GB"/>
        </w:rPr>
        <w:t xml:space="preserve"> to learn more about our service and how to access</w:t>
      </w:r>
      <w:r w:rsidRPr="0000764C" w:rsidR="006068A2">
        <w:rPr>
          <w:rFonts w:ascii="Aptos" w:hAnsi="Aptos" w:eastAsia="Times New Roman" w:cstheme="minorHAnsi"/>
          <w:color w:val="000000"/>
          <w:lang w:eastAsia="en-GB"/>
        </w:rPr>
        <w:t xml:space="preserve"> support</w:t>
      </w:r>
      <w:r w:rsidRPr="0000764C" w:rsidR="00F1401D">
        <w:rPr>
          <w:rFonts w:ascii="Aptos" w:hAnsi="Aptos" w:eastAsia="Times New Roman" w:cstheme="minorHAnsi"/>
          <w:b/>
          <w:bCs/>
          <w:color w:val="000000"/>
          <w:lang w:eastAsia="en-GB"/>
        </w:rPr>
        <w:t xml:space="preserve"> </w:t>
      </w:r>
      <w:r w:rsidRPr="0000764C" w:rsidR="009F4096">
        <w:rPr>
          <w:rFonts w:ascii="Aptos" w:hAnsi="Aptos" w:eastAsia="Times New Roman" w:cstheme="minorHAnsi"/>
          <w:b/>
          <w:bCs/>
          <w:color w:val="000000"/>
          <w:lang w:eastAsia="en-GB"/>
        </w:rPr>
        <w:t xml:space="preserve"> </w:t>
      </w:r>
      <w:r w:rsidRPr="0000764C" w:rsidR="00F1401D">
        <w:rPr>
          <w:rFonts w:ascii="Aptos" w:hAnsi="Aptos" w:eastAsia="Times New Roman" w:cstheme="minorHAnsi"/>
          <w:b/>
          <w:bCs/>
          <w:color w:val="000000"/>
          <w:lang w:eastAsia="en-GB"/>
        </w:rPr>
        <w:t xml:space="preserve"> </w:t>
      </w:r>
      <w:r w:rsidRPr="0000764C" w:rsidR="00A31522">
        <w:rPr>
          <w:rFonts w:ascii="Aptos" w:hAnsi="Aptos" w:eastAsia="Times New Roman" w:cstheme="minorHAnsi"/>
          <w:b/>
          <w:bCs/>
          <w:color w:val="000000"/>
          <w:lang w:eastAsia="en-GB"/>
        </w:rPr>
        <w:br/>
      </w:r>
      <w:hyperlink w:history="1" r:id="rId13">
        <w:r w:rsidRPr="0000764C" w:rsidR="00D61285">
          <w:rPr>
            <w:rStyle w:val="Hyperlink"/>
            <w:rFonts w:ascii="Aptos" w:hAnsi="Aptos" w:eastAsia="Times New Roman" w:cstheme="minorHAnsi"/>
            <w:color w:val="2E74B5" w:themeColor="accent5" w:themeShade="BF"/>
            <w:lang w:eastAsia="en-GB"/>
          </w:rPr>
          <w:t>Our privacy policy</w:t>
        </w:r>
      </w:hyperlink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54"/>
        <w:gridCol w:w="9356"/>
        <w:gridCol w:w="1419"/>
        <w:gridCol w:w="1271"/>
        <w:gridCol w:w="1788"/>
      </w:tblGrid>
      <w:tr w:rsidRPr="00690BA6" w:rsidR="00E7108A" w:rsidTr="00A92B8B" w14:paraId="0A70ABE6" w14:textId="77777777">
        <w:trPr>
          <w:trHeight w:val="526"/>
          <w:tblHeader/>
        </w:trPr>
        <w:tc>
          <w:tcPr>
            <w:tcW w:w="505" w:type="pct"/>
            <w:hideMark/>
          </w:tcPr>
          <w:p w:rsidRPr="00690BA6" w:rsidR="00E7108A" w:rsidP="00A92B8B" w:rsidRDefault="00E7108A" w14:paraId="6A44E4CE" w14:textId="77777777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690BA6">
              <w:rPr>
                <w:rFonts w:cstheme="minorHAnsi"/>
                <w:b/>
                <w:bCs/>
                <w:color w:val="FF0000"/>
                <w:lang w:eastAsia="en-GB"/>
              </w:rPr>
              <w:t xml:space="preserve">Funder Name </w:t>
            </w:r>
          </w:p>
        </w:tc>
        <w:tc>
          <w:tcPr>
            <w:tcW w:w="3040" w:type="pct"/>
            <w:hideMark/>
          </w:tcPr>
          <w:p w:rsidRPr="00690BA6" w:rsidR="00E7108A" w:rsidP="00A92B8B" w:rsidRDefault="00E7108A" w14:paraId="700A9D28" w14:textId="77777777">
            <w:pPr>
              <w:rPr>
                <w:rFonts w:cstheme="minorHAnsi"/>
                <w:color w:val="000000"/>
                <w:lang w:eastAsia="en-GB"/>
                <w14:ligatures w14:val="standardContextual"/>
              </w:rPr>
            </w:pPr>
            <w:r w:rsidRPr="00690BA6">
              <w:rPr>
                <w:rFonts w:cstheme="minorHAnsi"/>
                <w:b/>
                <w:bCs/>
                <w:color w:val="FF0000"/>
                <w:lang w:eastAsia="en-GB"/>
              </w:rPr>
              <w:t xml:space="preserve">Overview </w:t>
            </w:r>
          </w:p>
        </w:tc>
        <w:tc>
          <w:tcPr>
            <w:tcW w:w="461" w:type="pct"/>
            <w:hideMark/>
          </w:tcPr>
          <w:p w:rsidRPr="00690BA6" w:rsidR="00E7108A" w:rsidP="00A92B8B" w:rsidRDefault="00E7108A" w14:paraId="623BFE11" w14:textId="77777777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690BA6">
              <w:rPr>
                <w:rFonts w:cstheme="minorHAnsi"/>
                <w:b/>
                <w:bCs/>
                <w:color w:val="FF0000"/>
                <w:lang w:eastAsia="en-GB"/>
              </w:rPr>
              <w:t xml:space="preserve">Revenue or Capital </w:t>
            </w:r>
          </w:p>
        </w:tc>
        <w:tc>
          <w:tcPr>
            <w:tcW w:w="413" w:type="pct"/>
            <w:hideMark/>
          </w:tcPr>
          <w:p w:rsidRPr="00690BA6" w:rsidR="00E7108A" w:rsidP="00A92B8B" w:rsidRDefault="00E7108A" w14:paraId="328EB9CE" w14:textId="77777777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690BA6">
              <w:rPr>
                <w:rFonts w:cstheme="minorHAnsi"/>
                <w:b/>
                <w:bCs/>
                <w:color w:val="FF0000"/>
                <w:lang w:eastAsia="en-GB"/>
              </w:rPr>
              <w:t xml:space="preserve">Grant Value </w:t>
            </w:r>
          </w:p>
        </w:tc>
        <w:tc>
          <w:tcPr>
            <w:tcW w:w="581" w:type="pct"/>
            <w:hideMark/>
          </w:tcPr>
          <w:p w:rsidRPr="00690BA6" w:rsidR="00E7108A" w:rsidP="00A92B8B" w:rsidRDefault="00E7108A" w14:paraId="287ACF55" w14:textId="77777777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690BA6">
              <w:rPr>
                <w:rFonts w:cstheme="minorHAnsi"/>
                <w:b/>
                <w:bCs/>
                <w:color w:val="FF0000"/>
                <w:lang w:eastAsia="en-GB"/>
              </w:rPr>
              <w:t xml:space="preserve">Who can apply? </w:t>
            </w:r>
          </w:p>
        </w:tc>
      </w:tr>
      <w:tr w:rsidRPr="00690BA6" w:rsidR="002442F0" w:rsidTr="00A92B8B" w14:paraId="78EC7AF4" w14:textId="77777777">
        <w:tc>
          <w:tcPr>
            <w:tcW w:w="505" w:type="pct"/>
          </w:tcPr>
          <w:p w:rsidRPr="00690BA6" w:rsidR="002442F0" w:rsidP="002442F0" w:rsidRDefault="00B55956" w14:paraId="050DB4FA" w14:textId="07FCA0BF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One Stop Shops</w:t>
            </w:r>
          </w:p>
        </w:tc>
        <w:tc>
          <w:tcPr>
            <w:tcW w:w="3040" w:type="pct"/>
          </w:tcPr>
          <w:p w:rsidRPr="00690BA6" w:rsidR="002442F0" w:rsidP="002442F0" w:rsidRDefault="002442F0" w14:paraId="38CA6039" w14:textId="77777777">
            <w:pPr>
              <w:rPr>
                <w:rFonts w:cstheme="minorHAnsi"/>
                <w:b/>
                <w:u w:val="single"/>
                <w:lang w:val="en-US"/>
              </w:rPr>
            </w:pPr>
            <w:r w:rsidRPr="00690BA6">
              <w:rPr>
                <w:rFonts w:cstheme="minorHAnsi"/>
                <w:b/>
                <w:u w:val="single"/>
                <w:lang w:val="en-US"/>
              </w:rPr>
              <w:t xml:space="preserve">Community Partnership Programme </w:t>
            </w:r>
          </w:p>
          <w:p w:rsidRPr="00690BA6" w:rsidR="002442F0" w:rsidP="002442F0" w:rsidRDefault="002442F0" w14:paraId="46DA2B4C" w14:textId="77777777">
            <w:pPr>
              <w:rPr>
                <w:rFonts w:cstheme="minorHAnsi"/>
                <w:b/>
                <w:lang w:val="en-US"/>
              </w:rPr>
            </w:pPr>
          </w:p>
          <w:p w:rsidRPr="00690BA6" w:rsidR="002442F0" w:rsidP="002442F0" w:rsidRDefault="002442F0" w14:paraId="3ABBCC1D" w14:textId="77777777">
            <w:pPr>
              <w:rPr>
                <w:rFonts w:cstheme="minorHAnsi"/>
                <w:bCs/>
                <w:i/>
                <w:iCs/>
                <w:lang w:val="en-US"/>
              </w:rPr>
            </w:pPr>
            <w:r w:rsidRPr="00D302AF">
              <w:rPr>
                <w:rFonts w:cstheme="minorHAnsi"/>
                <w:bCs/>
                <w:i/>
                <w:iCs/>
                <w:lang w:val="en-US"/>
              </w:rPr>
              <w:t>Website states available funds: Worlingham (Beccles) / Lowestoft / Oulton Board / Ipswich (Gainsborough / Chantry / Maidenhall) / Bixley / Kesgrave / Claydon / Bury St Edmunds (Priors Estate</w:t>
            </w:r>
            <w:r w:rsidRPr="00E272CB">
              <w:rPr>
                <w:rFonts w:cstheme="minorHAnsi"/>
                <w:bCs/>
                <w:i/>
                <w:iCs/>
                <w:lang w:val="en-US"/>
              </w:rPr>
              <w:t>)</w:t>
            </w:r>
          </w:p>
          <w:p w:rsidRPr="00690BA6" w:rsidR="002442F0" w:rsidP="002442F0" w:rsidRDefault="002442F0" w14:paraId="519255A4" w14:textId="77777777">
            <w:pPr>
              <w:rPr>
                <w:rFonts w:cstheme="minorHAnsi"/>
                <w:b/>
                <w:lang w:val="en-US"/>
              </w:rPr>
            </w:pPr>
          </w:p>
          <w:p w:rsidRPr="00690BA6" w:rsidR="002442F0" w:rsidP="002442F0" w:rsidRDefault="002442F0" w14:paraId="75EC5E00" w14:textId="77777777">
            <w:p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  <w:lang w:val="en-US"/>
              </w:rPr>
              <w:t>Community groups and other not-for-profit organisations within a two-mile radius of a One Stop shop can apply for grants of up to £1,000 through the One Stop Community Partnership programme.</w:t>
            </w:r>
          </w:p>
          <w:p w:rsidRPr="00690BA6" w:rsidR="002442F0" w:rsidP="002442F0" w:rsidRDefault="002442F0" w14:paraId="07DF15A6" w14:textId="77777777">
            <w:pPr>
              <w:rPr>
                <w:rFonts w:cstheme="minorHAnsi"/>
                <w:lang w:val="en-US"/>
              </w:rPr>
            </w:pPr>
          </w:p>
          <w:p w:rsidRPr="00690BA6" w:rsidR="002442F0" w:rsidP="002442F0" w:rsidRDefault="002442F0" w14:paraId="144E274C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This programme is designed to support community groups or organisations operating within two miles of a One Stop store and which are:</w:t>
            </w:r>
          </w:p>
          <w:p w:rsidRPr="00690BA6" w:rsidR="002442F0" w:rsidP="002442F0" w:rsidRDefault="002442F0" w14:paraId="1546459C" w14:textId="77777777">
            <w:pPr>
              <w:rPr>
                <w:rFonts w:cstheme="minorHAnsi"/>
              </w:rPr>
            </w:pPr>
          </w:p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4565"/>
            </w:tblGrid>
            <w:tr w:rsidRPr="00690BA6" w:rsidR="002442F0" w14:paraId="3F526F8F" w14:textId="77777777">
              <w:tc>
                <w:tcPr>
                  <w:tcW w:w="4565" w:type="dxa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  <w:hideMark/>
                </w:tcPr>
                <w:p w:rsidRPr="00690BA6" w:rsidR="002442F0" w:rsidP="002442F0" w:rsidRDefault="002442F0" w14:paraId="43E93196" w14:textId="77777777">
                  <w:pPr>
                    <w:rPr>
                      <w:rFonts w:cstheme="minorHAnsi"/>
                    </w:rPr>
                  </w:pPr>
                  <w:r w:rsidRPr="00690BA6">
                    <w:rPr>
                      <w:rFonts w:cstheme="minorHAnsi"/>
                    </w:rPr>
                    <w:t>Tackling food poverty</w:t>
                  </w:r>
                </w:p>
              </w:tc>
              <w:tc>
                <w:tcPr>
                  <w:tcW w:w="4565" w:type="dxa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  <w:hideMark/>
                </w:tcPr>
                <w:p w:rsidRPr="00690BA6" w:rsidR="002442F0" w:rsidP="002442F0" w:rsidRDefault="002442F0" w14:paraId="64201F02" w14:textId="77777777">
                  <w:pPr>
                    <w:rPr>
                      <w:rFonts w:cstheme="minorHAnsi"/>
                    </w:rPr>
                  </w:pPr>
                  <w:r w:rsidRPr="00690BA6">
                    <w:rPr>
                      <w:rFonts w:cstheme="minorHAnsi"/>
                    </w:rPr>
                    <w:t>Supporting the vulnerable</w:t>
                  </w:r>
                </w:p>
              </w:tc>
            </w:tr>
            <w:tr w:rsidRPr="00690BA6" w:rsidR="002442F0" w14:paraId="4B9EA3A7" w14:textId="77777777">
              <w:tc>
                <w:tcPr>
                  <w:tcW w:w="4565" w:type="dxa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  <w:hideMark/>
                </w:tcPr>
                <w:p w:rsidRPr="00690BA6" w:rsidR="002442F0" w:rsidP="002442F0" w:rsidRDefault="002442F0" w14:paraId="588EA700" w14:textId="77777777">
                  <w:pPr>
                    <w:rPr>
                      <w:rFonts w:cstheme="minorHAnsi"/>
                    </w:rPr>
                  </w:pPr>
                  <w:r w:rsidRPr="00690BA6">
                    <w:rPr>
                      <w:rFonts w:cstheme="minorHAnsi"/>
                    </w:rPr>
                    <w:t>Supporting low-income families</w:t>
                  </w:r>
                </w:p>
              </w:tc>
              <w:tc>
                <w:tcPr>
                  <w:tcW w:w="4565" w:type="dxa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  <w:hideMark/>
                </w:tcPr>
                <w:p w:rsidRPr="00690BA6" w:rsidR="002442F0" w:rsidP="002442F0" w:rsidRDefault="002442F0" w14:paraId="73A993F9" w14:textId="77777777">
                  <w:pPr>
                    <w:rPr>
                      <w:rFonts w:cstheme="minorHAnsi"/>
                    </w:rPr>
                  </w:pPr>
                  <w:r w:rsidRPr="00690BA6">
                    <w:rPr>
                      <w:rFonts w:cstheme="minorHAnsi"/>
                    </w:rPr>
                    <w:t>Supporting the elderly</w:t>
                  </w:r>
                </w:p>
              </w:tc>
            </w:tr>
            <w:tr w:rsidRPr="00690BA6" w:rsidR="002442F0" w14:paraId="2B7633C4" w14:textId="77777777">
              <w:tc>
                <w:tcPr>
                  <w:tcW w:w="4565" w:type="dxa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  <w:hideMark/>
                </w:tcPr>
                <w:p w:rsidRPr="00690BA6" w:rsidR="002442F0" w:rsidP="002442F0" w:rsidRDefault="002442F0" w14:paraId="1FF92299" w14:textId="77777777">
                  <w:pPr>
                    <w:rPr>
                      <w:rFonts w:cstheme="minorHAnsi"/>
                    </w:rPr>
                  </w:pPr>
                  <w:r w:rsidRPr="00690BA6">
                    <w:rPr>
                      <w:rFonts w:cstheme="minorHAnsi"/>
                    </w:rPr>
                    <w:t>Improving the local environment</w:t>
                  </w:r>
                </w:p>
              </w:tc>
              <w:tc>
                <w:tcPr>
                  <w:tcW w:w="4565" w:type="dxa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  <w:hideMark/>
                </w:tcPr>
                <w:p w:rsidRPr="00690BA6" w:rsidR="002442F0" w:rsidP="002442F0" w:rsidRDefault="002442F0" w14:paraId="33B114C2" w14:textId="77777777">
                  <w:pPr>
                    <w:rPr>
                      <w:rFonts w:cstheme="minorHAnsi"/>
                    </w:rPr>
                  </w:pPr>
                  <w:r w:rsidRPr="00690BA6">
                    <w:rPr>
                      <w:rFonts w:cstheme="minorHAnsi"/>
                    </w:rPr>
                    <w:t>Reducing Waste in the community</w:t>
                  </w:r>
                </w:p>
              </w:tc>
            </w:tr>
            <w:tr w:rsidRPr="00690BA6" w:rsidR="002442F0" w14:paraId="3BB4DE96" w14:textId="77777777">
              <w:tc>
                <w:tcPr>
                  <w:tcW w:w="4565" w:type="dxa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  <w:hideMark/>
                </w:tcPr>
                <w:p w:rsidRPr="00690BA6" w:rsidR="002442F0" w:rsidP="002442F0" w:rsidRDefault="002442F0" w14:paraId="70AC9F25" w14:textId="77777777">
                  <w:pPr>
                    <w:rPr>
                      <w:rFonts w:cstheme="minorHAnsi"/>
                    </w:rPr>
                  </w:pPr>
                  <w:r w:rsidRPr="00690BA6">
                    <w:rPr>
                      <w:rFonts w:cstheme="minorHAnsi"/>
                    </w:rPr>
                    <w:t>Supporting local sports teams</w:t>
                  </w:r>
                </w:p>
              </w:tc>
              <w:tc>
                <w:tcPr>
                  <w:tcW w:w="4565" w:type="dxa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690BA6" w:rsidR="002442F0" w:rsidP="002442F0" w:rsidRDefault="002442F0" w14:paraId="29625072" w14:textId="77777777">
                  <w:pPr>
                    <w:rPr>
                      <w:rFonts w:cstheme="minorHAnsi"/>
                    </w:rPr>
                  </w:pPr>
                </w:p>
              </w:tc>
            </w:tr>
          </w:tbl>
          <w:p w:rsidRPr="00690BA6" w:rsidR="002442F0" w:rsidP="002442F0" w:rsidRDefault="002442F0" w14:paraId="24CBEAAC" w14:textId="77777777">
            <w:p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  <w:lang w:val="en-US"/>
              </w:rPr>
              <w:br/>
              <w:t>The programme provides partnership and financial assistance. Alongside a grant of up to £1,000, the One Stop Community Team and One Stop Store Team and create a long-term tailored support programme for successful applicants. Grant recipients then partner with the One Stop Store Team at their local shop to deliver this programme.</w:t>
            </w:r>
          </w:p>
          <w:p w:rsidRPr="00690BA6" w:rsidR="00912122" w:rsidP="002442F0" w:rsidRDefault="00912122" w14:paraId="7E96069E" w14:textId="77777777">
            <w:pPr>
              <w:rPr>
                <w:rFonts w:cstheme="minorHAnsi"/>
                <w:lang w:val="en-US"/>
              </w:rPr>
            </w:pPr>
          </w:p>
          <w:p w:rsidRPr="00690BA6" w:rsidR="00912122" w:rsidP="002442F0" w:rsidRDefault="00912122" w14:paraId="082CC268" w14:textId="6C2A085D">
            <w:p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  <w:u w:val="single"/>
                <w:lang w:val="en-US"/>
              </w:rPr>
              <w:t>Application: open: 2</w:t>
            </w:r>
            <w:r w:rsidRPr="00690BA6">
              <w:rPr>
                <w:rFonts w:cstheme="minorHAnsi"/>
                <w:u w:val="single"/>
                <w:vertAlign w:val="superscript"/>
                <w:lang w:val="en-US"/>
              </w:rPr>
              <w:t>nd</w:t>
            </w:r>
            <w:r w:rsidRPr="00690BA6">
              <w:rPr>
                <w:rFonts w:cstheme="minorHAnsi"/>
                <w:u w:val="single"/>
                <w:lang w:val="en-US"/>
              </w:rPr>
              <w:t xml:space="preserve"> March – deadline: 31</w:t>
            </w:r>
            <w:r w:rsidRPr="00690BA6">
              <w:rPr>
                <w:rFonts w:cstheme="minorHAnsi"/>
                <w:u w:val="single"/>
                <w:vertAlign w:val="superscript"/>
                <w:lang w:val="en-US"/>
              </w:rPr>
              <w:t>st</w:t>
            </w:r>
            <w:r w:rsidRPr="00690BA6">
              <w:rPr>
                <w:rFonts w:cstheme="minorHAnsi"/>
                <w:u w:val="single"/>
                <w:lang w:val="en-US"/>
              </w:rPr>
              <w:t xml:space="preserve"> March</w:t>
            </w:r>
            <w:r w:rsidRPr="00690BA6">
              <w:rPr>
                <w:rFonts w:cstheme="minorHAnsi"/>
                <w:lang w:val="en-US"/>
              </w:rPr>
              <w:t xml:space="preserve"> (decision 11</w:t>
            </w:r>
            <w:r w:rsidRPr="00690BA6">
              <w:rPr>
                <w:rFonts w:cstheme="minorHAnsi"/>
                <w:vertAlign w:val="superscript"/>
                <w:lang w:val="en-US"/>
              </w:rPr>
              <w:t>th</w:t>
            </w:r>
            <w:r w:rsidRPr="00690BA6">
              <w:rPr>
                <w:rFonts w:cstheme="minorHAnsi"/>
                <w:lang w:val="en-US"/>
              </w:rPr>
              <w:t xml:space="preserve"> May 2026</w:t>
            </w:r>
            <w:r w:rsidRPr="00690BA6" w:rsidR="007B6C31">
              <w:rPr>
                <w:rFonts w:cstheme="minorHAnsi"/>
                <w:lang w:val="en-US"/>
              </w:rPr>
              <w:t>)</w:t>
            </w:r>
            <w:r w:rsidRPr="00690BA6">
              <w:rPr>
                <w:rFonts w:cstheme="minorHAnsi"/>
                <w:lang w:val="en-US"/>
              </w:rPr>
              <w:t>.</w:t>
            </w:r>
          </w:p>
          <w:p w:rsidRPr="00690BA6" w:rsidR="00912122" w:rsidP="00912122" w:rsidRDefault="00912122" w14:paraId="593B719F" w14:textId="0CB4DC6A">
            <w:p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  <w:lang w:val="en-US"/>
              </w:rPr>
              <w:t xml:space="preserve">Application: open: 1st </w:t>
            </w:r>
            <w:r w:rsidRPr="00690BA6" w:rsidR="004B379B">
              <w:rPr>
                <w:rFonts w:cstheme="minorHAnsi"/>
                <w:lang w:val="en-US"/>
              </w:rPr>
              <w:t>September</w:t>
            </w:r>
            <w:r w:rsidRPr="00690BA6">
              <w:rPr>
                <w:rFonts w:cstheme="minorHAnsi"/>
                <w:lang w:val="en-US"/>
              </w:rPr>
              <w:t xml:space="preserve"> – deadline: 3</w:t>
            </w:r>
            <w:r w:rsidRPr="00690BA6" w:rsidR="004B379B">
              <w:rPr>
                <w:rFonts w:cstheme="minorHAnsi"/>
                <w:lang w:val="en-US"/>
              </w:rPr>
              <w:t>0</w:t>
            </w:r>
            <w:r w:rsidRPr="00690BA6" w:rsidR="004B379B">
              <w:rPr>
                <w:rFonts w:cstheme="minorHAnsi"/>
                <w:vertAlign w:val="superscript"/>
                <w:lang w:val="en-US"/>
              </w:rPr>
              <w:t>th</w:t>
            </w:r>
            <w:r w:rsidRPr="00690BA6" w:rsidR="004B379B">
              <w:rPr>
                <w:rFonts w:cstheme="minorHAnsi"/>
                <w:lang w:val="en-US"/>
              </w:rPr>
              <w:t xml:space="preserve"> September</w:t>
            </w:r>
            <w:r w:rsidRPr="00690BA6">
              <w:rPr>
                <w:rFonts w:cstheme="minorHAnsi"/>
                <w:lang w:val="en-US"/>
              </w:rPr>
              <w:t xml:space="preserve"> (decision </w:t>
            </w:r>
            <w:r w:rsidRPr="00690BA6" w:rsidR="00D26CB3">
              <w:rPr>
                <w:rFonts w:cstheme="minorHAnsi"/>
                <w:lang w:val="en-US"/>
              </w:rPr>
              <w:t>9</w:t>
            </w:r>
            <w:r w:rsidRPr="00690BA6">
              <w:rPr>
                <w:rFonts w:cstheme="minorHAnsi"/>
                <w:vertAlign w:val="superscript"/>
                <w:lang w:val="en-US"/>
              </w:rPr>
              <w:t>th</w:t>
            </w:r>
            <w:r w:rsidRPr="00690BA6">
              <w:rPr>
                <w:rFonts w:cstheme="minorHAnsi"/>
                <w:lang w:val="en-US"/>
              </w:rPr>
              <w:t xml:space="preserve"> </w:t>
            </w:r>
            <w:r w:rsidRPr="00690BA6" w:rsidR="00D26CB3">
              <w:rPr>
                <w:rFonts w:cstheme="minorHAnsi"/>
                <w:lang w:val="en-US"/>
              </w:rPr>
              <w:t>November</w:t>
            </w:r>
            <w:r w:rsidRPr="00690BA6">
              <w:rPr>
                <w:rFonts w:cstheme="minorHAnsi"/>
                <w:lang w:val="en-US"/>
              </w:rPr>
              <w:t xml:space="preserve"> 2026</w:t>
            </w:r>
            <w:r w:rsidRPr="00690BA6" w:rsidR="00D26CB3">
              <w:rPr>
                <w:rFonts w:cstheme="minorHAnsi"/>
                <w:lang w:val="en-US"/>
              </w:rPr>
              <w:t>)</w:t>
            </w:r>
            <w:r w:rsidRPr="00690BA6">
              <w:rPr>
                <w:rFonts w:cstheme="minorHAnsi"/>
                <w:lang w:val="en-US"/>
              </w:rPr>
              <w:t>.</w:t>
            </w:r>
          </w:p>
          <w:p w:rsidRPr="00690BA6" w:rsidR="002442F0" w:rsidP="002442F0" w:rsidRDefault="002442F0" w14:paraId="087D0CE3" w14:textId="77777777">
            <w:pPr>
              <w:rPr>
                <w:rFonts w:cstheme="minorHAnsi"/>
                <w:lang w:val="en-US"/>
              </w:rPr>
            </w:pPr>
          </w:p>
          <w:p w:rsidRPr="00690BA6" w:rsidR="002442F0" w:rsidP="002442F0" w:rsidRDefault="002442F0" w14:paraId="40640CF9" w14:textId="77777777">
            <w:p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  <w:lang w:val="en-US"/>
              </w:rPr>
              <w:t>Applicants are encouraged to visit their local One Stop store for more information.</w:t>
            </w:r>
          </w:p>
          <w:p w:rsidRPr="00690BA6" w:rsidR="002442F0" w:rsidP="002442F0" w:rsidRDefault="002442F0" w14:paraId="59528240" w14:textId="77777777">
            <w:pPr>
              <w:rPr>
                <w:rFonts w:cstheme="minorHAnsi"/>
                <w:lang w:val="en-US"/>
              </w:rPr>
            </w:pPr>
          </w:p>
          <w:p w:rsidRPr="00690BA6" w:rsidR="002442F0" w:rsidP="002442F0" w:rsidRDefault="002442F0" w14:paraId="332117B6" w14:textId="4D5BAA44">
            <w:pPr>
              <w:rPr>
                <w:rFonts w:cstheme="minorHAnsi"/>
                <w:highlight w:val="yellow"/>
                <w:u w:val="single"/>
              </w:rPr>
            </w:pPr>
            <w:hyperlink w:history="1" r:id="rId14">
              <w:r w:rsidRPr="00690BA6">
                <w:rPr>
                  <w:rStyle w:val="Hyperlink"/>
                  <w:rFonts w:cstheme="minorHAnsi"/>
                </w:rPr>
                <w:t>Visit the Groundwork – One Stop Shops Community Grants Portal</w:t>
              </w:r>
            </w:hyperlink>
            <w:r w:rsidRPr="00690BA6">
              <w:rPr>
                <w:rFonts w:cstheme="minorHAnsi"/>
              </w:rPr>
              <w:t xml:space="preserve"> </w:t>
            </w:r>
            <w:r w:rsidRPr="00690BA6">
              <w:rPr>
                <w:rFonts w:cstheme="minorHAnsi"/>
              </w:rPr>
              <w:br/>
            </w:r>
          </w:p>
        </w:tc>
        <w:tc>
          <w:tcPr>
            <w:tcW w:w="461" w:type="pct"/>
          </w:tcPr>
          <w:p w:rsidRPr="00690BA6" w:rsidR="002442F0" w:rsidP="002442F0" w:rsidRDefault="002442F0" w14:paraId="17976F58" w14:textId="509FC473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 xml:space="preserve">Revenue / Equipment </w:t>
            </w:r>
          </w:p>
        </w:tc>
        <w:tc>
          <w:tcPr>
            <w:tcW w:w="413" w:type="pct"/>
          </w:tcPr>
          <w:p w:rsidRPr="00690BA6" w:rsidR="002442F0" w:rsidP="002442F0" w:rsidRDefault="002442F0" w14:paraId="27974EB9" w14:textId="1C405023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Up to £1,000</w:t>
            </w:r>
          </w:p>
        </w:tc>
        <w:tc>
          <w:tcPr>
            <w:tcW w:w="581" w:type="pct"/>
          </w:tcPr>
          <w:p w:rsidRPr="00690BA6" w:rsidR="002442F0" w:rsidP="002442F0" w:rsidRDefault="002442F0" w14:paraId="72B3DB2E" w14:textId="6A4F18D1">
            <w:pPr>
              <w:rPr>
                <w:rFonts w:cstheme="minorHAnsi"/>
              </w:rPr>
            </w:pPr>
            <w:r w:rsidRPr="00690BA6">
              <w:rPr>
                <w:rFonts w:cstheme="minorHAnsi"/>
                <w:lang w:val="en-US"/>
              </w:rPr>
              <w:t>Voluntary and Community organisations, Registered Charities, Social Enterprises, Community Interest Companies, Schools, Health Bodies, Parish/Town Councils</w:t>
            </w:r>
          </w:p>
        </w:tc>
      </w:tr>
      <w:tr w:rsidRPr="00690BA6" w:rsidR="00B53C27" w:rsidTr="00B53C27" w14:paraId="3FEB070F" w14:textId="77777777">
        <w:tc>
          <w:tcPr>
            <w:tcW w:w="505" w:type="pct"/>
          </w:tcPr>
          <w:p w:rsidRPr="00690BA6" w:rsidR="00B53C27" w:rsidP="00541247" w:rsidRDefault="00B53C27" w14:paraId="128EDAE5" w14:textId="77777777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Yorkshire Building Society</w:t>
            </w:r>
          </w:p>
        </w:tc>
        <w:tc>
          <w:tcPr>
            <w:tcW w:w="3040" w:type="pct"/>
          </w:tcPr>
          <w:p w:rsidRPr="00690BA6" w:rsidR="00B53C27" w:rsidP="00541247" w:rsidRDefault="00B53C27" w14:paraId="0D7048F4" w14:textId="77777777">
            <w:pPr>
              <w:rPr>
                <w:rFonts w:cstheme="minorHAnsi"/>
                <w:b/>
                <w:bCs/>
                <w:u w:val="single"/>
              </w:rPr>
            </w:pPr>
            <w:r w:rsidRPr="00690BA6">
              <w:rPr>
                <w:rFonts w:cstheme="minorHAnsi"/>
                <w:b/>
                <w:bCs/>
                <w:u w:val="single"/>
              </w:rPr>
              <w:t>YBS Foundation Community Grants</w:t>
            </w:r>
            <w:r w:rsidRPr="00690BA6">
              <w:rPr>
                <w:rFonts w:cstheme="minorHAnsi"/>
              </w:rPr>
              <w:t xml:space="preserve">   #small charities</w:t>
            </w:r>
            <w:r w:rsidRPr="00690BA6">
              <w:rPr>
                <w:rFonts w:cstheme="minorHAnsi"/>
                <w:b/>
                <w:bCs/>
                <w:u w:val="single"/>
              </w:rPr>
              <w:br/>
            </w:r>
            <w:r w:rsidRPr="0002412B">
              <w:rPr>
                <w:rFonts w:cstheme="minorHAnsi"/>
              </w:rPr>
              <w:t>#Bury St Edmunds #Diss #Ipswich #Lowestoft #Newmarket #Woodbridge</w:t>
            </w:r>
          </w:p>
          <w:p w:rsidRPr="00690BA6" w:rsidR="00B53C27" w:rsidP="00541247" w:rsidRDefault="00B53C27" w14:paraId="27AB703D" w14:textId="77777777">
            <w:pPr>
              <w:rPr>
                <w:rFonts w:cstheme="minorHAnsi"/>
              </w:rPr>
            </w:pPr>
          </w:p>
          <w:p w:rsidRPr="00690BA6" w:rsidR="00B53C27" w:rsidP="00541247" w:rsidRDefault="00B53C27" w14:paraId="76FDA574" w14:textId="5B5DBAC6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Our Charitable Foundation Small Change Big Difference® Fund grants of up to £2,500 to UK Registered Charities (that have an annual income turnover of less than £100,000), recommended by the Society’s members and colleagues.</w:t>
            </w:r>
            <w:r w:rsidR="0002412B">
              <w:rPr>
                <w:rFonts w:cstheme="minorHAnsi"/>
              </w:rPr>
              <w:br/>
            </w:r>
          </w:p>
          <w:p w:rsidRPr="00690BA6" w:rsidR="00B53C27" w:rsidP="00541247" w:rsidRDefault="00B53C27" w14:paraId="7BC15669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Grants are focused on:</w:t>
            </w:r>
          </w:p>
          <w:p w:rsidRPr="00690BA6" w:rsidR="00B53C27" w:rsidP="00541247" w:rsidRDefault="00B53C27" w14:paraId="431D0357" w14:textId="77777777">
            <w:pPr>
              <w:rPr>
                <w:rFonts w:cstheme="minorHAnsi"/>
              </w:rPr>
            </w:pPr>
          </w:p>
          <w:p w:rsidRPr="00690BA6" w:rsidR="00B53C27" w:rsidP="003130A4" w:rsidRDefault="00B53C27" w14:paraId="4B15EA8F" w14:textId="77777777">
            <w:pPr>
              <w:numPr>
                <w:ilvl w:val="0"/>
                <w:numId w:val="83"/>
              </w:numPr>
              <w:ind w:left="456" w:hanging="456"/>
              <w:rPr>
                <w:rFonts w:cstheme="minorHAnsi"/>
              </w:rPr>
            </w:pPr>
            <w:r w:rsidRPr="00690BA6">
              <w:rPr>
                <w:rFonts w:cstheme="minorHAnsi"/>
              </w:rPr>
              <w:t>Food / energy / baby banks providing essential living supplies.</w:t>
            </w:r>
          </w:p>
          <w:p w:rsidRPr="00690BA6" w:rsidR="00B53C27" w:rsidP="003130A4" w:rsidRDefault="00B53C27" w14:paraId="22D45481" w14:textId="77777777">
            <w:pPr>
              <w:numPr>
                <w:ilvl w:val="0"/>
                <w:numId w:val="83"/>
              </w:numPr>
              <w:ind w:left="456" w:hanging="456"/>
              <w:rPr>
                <w:rFonts w:cstheme="minorHAnsi"/>
              </w:rPr>
            </w:pPr>
            <w:r w:rsidRPr="00690BA6">
              <w:rPr>
                <w:rFonts w:cstheme="minorHAnsi"/>
              </w:rPr>
              <w:t>Support for rough sleepers and individuals without a secure home.</w:t>
            </w:r>
          </w:p>
          <w:p w:rsidRPr="00690BA6" w:rsidR="00B53C27" w:rsidP="003130A4" w:rsidRDefault="00B53C27" w14:paraId="46BAA990" w14:textId="77777777">
            <w:pPr>
              <w:numPr>
                <w:ilvl w:val="0"/>
                <w:numId w:val="83"/>
              </w:numPr>
              <w:ind w:left="456" w:hanging="456"/>
              <w:rPr>
                <w:rFonts w:cstheme="minorHAnsi"/>
              </w:rPr>
            </w:pPr>
            <w:r w:rsidRPr="00690BA6">
              <w:rPr>
                <w:rFonts w:cstheme="minorHAnsi"/>
              </w:rPr>
              <w:t>Crisis support for survivors of abuse.</w:t>
            </w:r>
          </w:p>
          <w:p w:rsidRPr="00690BA6" w:rsidR="00B53C27" w:rsidP="003130A4" w:rsidRDefault="00B53C27" w14:paraId="0207C4D8" w14:textId="77777777">
            <w:pPr>
              <w:numPr>
                <w:ilvl w:val="0"/>
                <w:numId w:val="83"/>
              </w:numPr>
              <w:ind w:left="456" w:hanging="456"/>
              <w:rPr>
                <w:rFonts w:cstheme="minorHAnsi"/>
              </w:rPr>
            </w:pPr>
            <w:r w:rsidRPr="00690BA6">
              <w:rPr>
                <w:rFonts w:cstheme="minorHAnsi"/>
              </w:rPr>
              <w:t>Community centres based in areas of high deprivation (IMD)</w:t>
            </w:r>
          </w:p>
          <w:p w:rsidRPr="00690BA6" w:rsidR="00B53C27" w:rsidP="00541247" w:rsidRDefault="00B53C27" w14:paraId="7F17498A" w14:textId="77777777">
            <w:pPr>
              <w:rPr>
                <w:rFonts w:cstheme="minorHAnsi"/>
              </w:rPr>
            </w:pPr>
          </w:p>
          <w:p w:rsidRPr="00690BA6" w:rsidR="00B53C27" w:rsidP="00541247" w:rsidRDefault="00B53C27" w14:paraId="3B6D2062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Eligible costs: Unrestricted, Project Delivery (staff costs) or Equipment</w:t>
            </w:r>
          </w:p>
          <w:p w:rsidRPr="00690BA6" w:rsidR="00B53C27" w:rsidP="00541247" w:rsidRDefault="00B53C27" w14:paraId="648013B6" w14:textId="77777777">
            <w:pPr>
              <w:rPr>
                <w:rFonts w:cstheme="minorHAnsi"/>
              </w:rPr>
            </w:pPr>
          </w:p>
          <w:p w:rsidRPr="00690BA6" w:rsidR="00B53C27" w:rsidP="00541247" w:rsidRDefault="00B53C27" w14:paraId="20810B3B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  <w:u w:val="single"/>
              </w:rPr>
              <w:t>The deadlines for applications are 31 March, 30 June, 30 September and 31 December annually</w:t>
            </w:r>
            <w:r w:rsidRPr="00690BA6">
              <w:rPr>
                <w:rFonts w:cstheme="minorHAnsi"/>
              </w:rPr>
              <w:t xml:space="preserve">. Applications are currently being accepted and you can nominate a </w:t>
            </w:r>
            <w:hyperlink w:history="1" r:id="rId15">
              <w:r w:rsidRPr="00690BA6">
                <w:rPr>
                  <w:rStyle w:val="Hyperlink"/>
                  <w:rFonts w:cstheme="minorHAnsi"/>
                </w:rPr>
                <w:t>charity here</w:t>
              </w:r>
            </w:hyperlink>
            <w:r w:rsidRPr="00690BA6">
              <w:rPr>
                <w:rFonts w:cstheme="minorHAnsi"/>
              </w:rPr>
              <w:t xml:space="preserve"> .</w:t>
            </w:r>
          </w:p>
          <w:p w:rsidRPr="00690BA6" w:rsidR="00B53C27" w:rsidP="00541247" w:rsidRDefault="00B53C27" w14:paraId="11988F4F" w14:textId="77777777">
            <w:pPr>
              <w:rPr>
                <w:rFonts w:cstheme="minorHAnsi"/>
              </w:rPr>
            </w:pPr>
          </w:p>
          <w:p w:rsidRPr="00690BA6" w:rsidR="00B53C27" w:rsidP="00541247" w:rsidRDefault="00B53C27" w14:paraId="24BE7802" w14:textId="77777777">
            <w:pPr>
              <w:rPr>
                <w:rFonts w:cstheme="minorHAnsi"/>
              </w:rPr>
            </w:pPr>
            <w:hyperlink w:history="1" r:id="rId16">
              <w:r w:rsidRPr="00690BA6">
                <w:rPr>
                  <w:rStyle w:val="Hyperlink"/>
                  <w:rFonts w:cstheme="minorHAnsi"/>
                </w:rPr>
                <w:t>Visit the Yorkshire Building Society Foundation grants webpage</w:t>
              </w:r>
            </w:hyperlink>
          </w:p>
          <w:p w:rsidRPr="00690BA6" w:rsidR="00B53C27" w:rsidP="006F2DFF" w:rsidRDefault="00B53C27" w14:paraId="5E6783C0" w14:textId="77777777">
            <w:pPr>
              <w:rPr>
                <w:rFonts w:cstheme="minorHAnsi"/>
                <w:highlight w:val="yellow"/>
                <w:u w:val="single"/>
              </w:rPr>
            </w:pPr>
          </w:p>
        </w:tc>
        <w:tc>
          <w:tcPr>
            <w:tcW w:w="461" w:type="pct"/>
          </w:tcPr>
          <w:p w:rsidRPr="00690BA6" w:rsidR="00B53C27" w:rsidP="00541247" w:rsidRDefault="00B53C27" w14:paraId="4436377D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Unrestricted or Projects</w:t>
            </w:r>
          </w:p>
        </w:tc>
        <w:tc>
          <w:tcPr>
            <w:tcW w:w="413" w:type="pct"/>
          </w:tcPr>
          <w:p w:rsidRPr="00690BA6" w:rsidR="00B53C27" w:rsidP="00541247" w:rsidRDefault="00B53C27" w14:paraId="6EFB8EF9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£250-£2,500</w:t>
            </w:r>
          </w:p>
        </w:tc>
        <w:tc>
          <w:tcPr>
            <w:tcW w:w="581" w:type="pct"/>
          </w:tcPr>
          <w:p w:rsidRPr="00690BA6" w:rsidR="00B53C27" w:rsidP="00541247" w:rsidRDefault="00B53C27" w14:paraId="43A8DB1F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Preference is to support Registered Charities that have an annual turnover of less than £100,000</w:t>
            </w:r>
          </w:p>
        </w:tc>
      </w:tr>
      <w:tr w:rsidRPr="00690BA6" w:rsidR="007B1581" w:rsidTr="00A92B8B" w14:paraId="7E86306B" w14:textId="77777777">
        <w:tc>
          <w:tcPr>
            <w:tcW w:w="505" w:type="pct"/>
          </w:tcPr>
          <w:p w:rsidRPr="00690BA6" w:rsidR="007B1581" w:rsidP="007B1581" w:rsidRDefault="007B1581" w14:paraId="7233016E" w14:textId="576714C6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SSE Renewables and RWE</w:t>
            </w:r>
          </w:p>
        </w:tc>
        <w:tc>
          <w:tcPr>
            <w:tcW w:w="3040" w:type="pct"/>
          </w:tcPr>
          <w:p w:rsidRPr="00690BA6" w:rsidR="007B1581" w:rsidP="007B1581" w:rsidRDefault="007B1581" w14:paraId="159A38A5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  <w:b/>
                <w:bCs/>
                <w:u w:val="single"/>
              </w:rPr>
              <w:t>Greater Gabbard Community Fund</w:t>
            </w:r>
            <w:r w:rsidRPr="00690BA6">
              <w:rPr>
                <w:rFonts w:cstheme="minorHAnsi"/>
              </w:rPr>
              <w:t xml:space="preserve"> #Lowestoft #Oulton Broad #Kessingland</w:t>
            </w:r>
          </w:p>
          <w:p w:rsidRPr="00690BA6" w:rsidR="007B1581" w:rsidP="007B1581" w:rsidRDefault="007B1581" w14:paraId="587BDCF2" w14:textId="77777777">
            <w:pPr>
              <w:rPr>
                <w:rFonts w:cstheme="minorHAnsi"/>
              </w:rPr>
            </w:pPr>
          </w:p>
          <w:p w:rsidRPr="00690BA6" w:rsidR="007B1581" w:rsidP="007B1581" w:rsidRDefault="007B1581" w14:paraId="22D802F0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Who can apply?  Constituted Community Groups / Registered Not for Profits</w:t>
            </w:r>
          </w:p>
          <w:p w:rsidRPr="00690BA6" w:rsidR="007B1581" w:rsidP="007B1581" w:rsidRDefault="007B1581" w14:paraId="53F56E8E" w14:textId="77777777">
            <w:pPr>
              <w:rPr>
                <w:rFonts w:cstheme="minorHAnsi"/>
              </w:rPr>
            </w:pPr>
          </w:p>
          <w:p w:rsidRPr="00690BA6" w:rsidR="007B1581" w:rsidP="007B1581" w:rsidRDefault="007B1581" w14:paraId="099F0E5D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Grants of up to £1,000 are available for projects that address one or more of the following themes:</w:t>
            </w:r>
          </w:p>
          <w:p w:rsidRPr="00690BA6" w:rsidR="007B1581" w:rsidP="007B1581" w:rsidRDefault="007B1581" w14:paraId="35F6B1EB" w14:textId="77777777">
            <w:pPr>
              <w:rPr>
                <w:rFonts w:cstheme="minorHAnsi"/>
              </w:rPr>
            </w:pPr>
          </w:p>
          <w:p w:rsidRPr="00690BA6" w:rsidR="007B1581" w:rsidP="009042D4" w:rsidRDefault="007B1581" w14:paraId="54145DAF" w14:textId="77777777">
            <w:pPr>
              <w:numPr>
                <w:ilvl w:val="0"/>
                <w:numId w:val="88"/>
              </w:numPr>
              <w:ind w:left="456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Enhance quality of life for </w:t>
            </w:r>
            <w:proofErr w:type="gramStart"/>
            <w:r w:rsidRPr="00690BA6">
              <w:rPr>
                <w:rFonts w:cstheme="minorHAnsi"/>
              </w:rPr>
              <w:t>local residents</w:t>
            </w:r>
            <w:proofErr w:type="gramEnd"/>
            <w:r w:rsidRPr="00690BA6">
              <w:rPr>
                <w:rFonts w:cstheme="minorHAnsi"/>
              </w:rPr>
              <w:t>.</w:t>
            </w:r>
          </w:p>
          <w:p w:rsidRPr="00690BA6" w:rsidR="007B1581" w:rsidP="009042D4" w:rsidRDefault="007B1581" w14:paraId="2C5AF032" w14:textId="77777777">
            <w:pPr>
              <w:numPr>
                <w:ilvl w:val="0"/>
                <w:numId w:val="88"/>
              </w:numPr>
              <w:ind w:left="456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>Contribute to vibrant, healthy, successful and sustainable communities.</w:t>
            </w:r>
          </w:p>
          <w:p w:rsidRPr="00690BA6" w:rsidR="007B1581" w:rsidP="009042D4" w:rsidRDefault="007B1581" w14:paraId="37BD7E0A" w14:textId="77777777">
            <w:pPr>
              <w:numPr>
                <w:ilvl w:val="0"/>
                <w:numId w:val="88"/>
              </w:numPr>
              <w:ind w:left="456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>Promote community spirit and encourage community activity.</w:t>
            </w:r>
          </w:p>
          <w:p w:rsidRPr="00690BA6" w:rsidR="007B1581" w:rsidP="007B1581" w:rsidRDefault="007B1581" w14:paraId="7B99113B" w14:textId="77777777">
            <w:pPr>
              <w:rPr>
                <w:rFonts w:cstheme="minorHAnsi"/>
              </w:rPr>
            </w:pPr>
          </w:p>
          <w:p w:rsidRPr="00690BA6" w:rsidR="007B1581" w:rsidP="007B1581" w:rsidRDefault="007B1581" w14:paraId="3A370F34" w14:textId="77777777">
            <w:pPr>
              <w:rPr>
                <w:rFonts w:cstheme="minorHAnsi"/>
                <w:u w:val="single"/>
              </w:rPr>
            </w:pPr>
            <w:r w:rsidRPr="00690BA6">
              <w:rPr>
                <w:rFonts w:cstheme="minorHAnsi"/>
                <w:u w:val="single"/>
              </w:rPr>
              <w:t xml:space="preserve">The next application deadline is </w:t>
            </w:r>
            <w:r w:rsidRPr="00690BA6">
              <w:rPr>
                <w:rFonts w:eastAsia="Times New Roman" w:cstheme="minorHAnsi"/>
                <w:color w:val="000000"/>
                <w:u w:val="single"/>
              </w:rPr>
              <w:t>29</w:t>
            </w:r>
            <w:r w:rsidRPr="00690BA6">
              <w:rPr>
                <w:rFonts w:eastAsia="Times New Roman" w:cstheme="minorHAnsi"/>
                <w:color w:val="000000"/>
                <w:u w:val="single"/>
                <w:vertAlign w:val="superscript"/>
              </w:rPr>
              <w:t>th</w:t>
            </w:r>
            <w:r w:rsidRPr="00690BA6">
              <w:rPr>
                <w:rFonts w:eastAsia="Times New Roman" w:cstheme="minorHAnsi"/>
                <w:color w:val="000000"/>
                <w:u w:val="single"/>
              </w:rPr>
              <w:t> of March</w:t>
            </w:r>
            <w:r w:rsidRPr="00690BA6">
              <w:rPr>
                <w:rFonts w:eastAsia="Times New Roman" w:cstheme="minorHAnsi"/>
                <w:color w:val="000000"/>
              </w:rPr>
              <w:t>, 28</w:t>
            </w:r>
            <w:r w:rsidRPr="00690BA6">
              <w:rPr>
                <w:rFonts w:eastAsia="Times New Roman" w:cstheme="minorHAnsi"/>
                <w:color w:val="000000"/>
                <w:vertAlign w:val="superscript"/>
              </w:rPr>
              <w:t>th</w:t>
            </w:r>
            <w:r w:rsidRPr="00690BA6">
              <w:rPr>
                <w:rFonts w:eastAsia="Times New Roman" w:cstheme="minorHAnsi"/>
                <w:color w:val="000000"/>
              </w:rPr>
              <w:t> of June and the 25th of October</w:t>
            </w:r>
          </w:p>
          <w:p w:rsidRPr="00690BA6" w:rsidR="007B1581" w:rsidP="007B1581" w:rsidRDefault="007B1581" w14:paraId="6D4F00A6" w14:textId="77777777">
            <w:pPr>
              <w:rPr>
                <w:rFonts w:cstheme="minorHAnsi"/>
              </w:rPr>
            </w:pPr>
          </w:p>
          <w:p w:rsidRPr="00690BA6" w:rsidR="007B1581" w:rsidP="007B1581" w:rsidRDefault="007B1581" w14:paraId="0AD8DA71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Guidance / Application found can be downloaded from the webpage.</w:t>
            </w:r>
          </w:p>
          <w:p w:rsidRPr="00690BA6" w:rsidR="007B1581" w:rsidP="007B1581" w:rsidRDefault="007B1581" w14:paraId="3C40D786" w14:textId="77777777">
            <w:pPr>
              <w:rPr>
                <w:rFonts w:cstheme="minorHAnsi"/>
              </w:rPr>
            </w:pPr>
          </w:p>
          <w:p w:rsidRPr="00690BA6" w:rsidR="007B1581" w:rsidP="007B1581" w:rsidRDefault="007B1581" w14:paraId="1E990B8B" w14:textId="77777777">
            <w:pPr>
              <w:rPr>
                <w:rFonts w:cstheme="minorHAnsi"/>
              </w:rPr>
            </w:pPr>
            <w:hyperlink w:history="1" r:id="rId17">
              <w:r w:rsidRPr="00690BA6">
                <w:rPr>
                  <w:rStyle w:val="Hyperlink"/>
                  <w:rFonts w:cstheme="minorHAnsi"/>
                </w:rPr>
                <w:t>Visit the Greater Gabbard Community Grants webpage</w:t>
              </w:r>
            </w:hyperlink>
          </w:p>
          <w:p w:rsidRPr="00690BA6" w:rsidR="007B1581" w:rsidP="007B1581" w:rsidRDefault="007B1581" w14:paraId="29CAC070" w14:textId="77777777">
            <w:pPr>
              <w:rPr>
                <w:rFonts w:cstheme="minorHAnsi"/>
                <w:b/>
                <w:u w:val="single"/>
                <w:lang w:val="en-US"/>
              </w:rPr>
            </w:pPr>
          </w:p>
        </w:tc>
        <w:tc>
          <w:tcPr>
            <w:tcW w:w="461" w:type="pct"/>
          </w:tcPr>
          <w:p w:rsidRPr="00690BA6" w:rsidR="007B1581" w:rsidP="007B1581" w:rsidRDefault="007B1581" w14:paraId="62455CAE" w14:textId="705CA17E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>Revenue / Capital</w:t>
            </w:r>
          </w:p>
        </w:tc>
        <w:tc>
          <w:tcPr>
            <w:tcW w:w="413" w:type="pct"/>
          </w:tcPr>
          <w:p w:rsidRPr="00690BA6" w:rsidR="007B1581" w:rsidP="007B1581" w:rsidRDefault="007B1581" w14:paraId="1A0170CE" w14:textId="2CAC6259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Up to £1,000</w:t>
            </w:r>
          </w:p>
        </w:tc>
        <w:tc>
          <w:tcPr>
            <w:tcW w:w="581" w:type="pct"/>
          </w:tcPr>
          <w:p w:rsidRPr="00690BA6" w:rsidR="007B1581" w:rsidP="007B1581" w:rsidRDefault="007B1581" w14:paraId="44515066" w14:textId="6C45C8AC">
            <w:p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</w:rPr>
              <w:t>Community Groups / Not for Profits</w:t>
            </w:r>
          </w:p>
        </w:tc>
      </w:tr>
      <w:tr w:rsidRPr="00690BA6" w:rsidR="00597C6B" w:rsidTr="00A92B8B" w14:paraId="3F1AA460" w14:textId="77777777">
        <w:tc>
          <w:tcPr>
            <w:tcW w:w="505" w:type="pct"/>
          </w:tcPr>
          <w:p w:rsidRPr="00690BA6" w:rsidR="00597C6B" w:rsidP="00597C6B" w:rsidRDefault="00A93A55" w14:paraId="27FD1169" w14:textId="357BF7B1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Postcode Places Trust</w:t>
            </w:r>
          </w:p>
        </w:tc>
        <w:tc>
          <w:tcPr>
            <w:tcW w:w="3040" w:type="pct"/>
          </w:tcPr>
          <w:p w:rsidRPr="00690BA6" w:rsidR="00597C6B" w:rsidP="00597C6B" w:rsidRDefault="00597C6B" w14:paraId="1F0BC577" w14:textId="77777777">
            <w:pPr>
              <w:rPr>
                <w:rFonts w:cstheme="minorHAnsi"/>
                <w:b/>
                <w:bCs/>
                <w:u w:val="single"/>
              </w:rPr>
            </w:pPr>
            <w:r w:rsidRPr="00690BA6">
              <w:rPr>
                <w:rFonts w:cstheme="minorHAnsi"/>
                <w:b/>
                <w:bCs/>
                <w:u w:val="single"/>
              </w:rPr>
              <w:t xml:space="preserve">Postcode Places Trust - East of England </w:t>
            </w:r>
          </w:p>
          <w:p w:rsidRPr="00690BA6" w:rsidR="00597C6B" w:rsidP="00597C6B" w:rsidRDefault="00597C6B" w14:paraId="21A31B35" w14:textId="77777777">
            <w:pPr>
              <w:rPr>
                <w:rFonts w:cstheme="minorHAnsi"/>
              </w:rPr>
            </w:pPr>
          </w:p>
          <w:p w:rsidR="00597C6B" w:rsidP="00597C6B" w:rsidRDefault="00597C6B" w14:paraId="095783D8" w14:textId="25091663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The Trust has published its </w:t>
            </w:r>
            <w:hyperlink w:history="1" r:id="rId18">
              <w:r w:rsidRPr="009442FD">
                <w:rPr>
                  <w:rStyle w:val="Hyperlink"/>
                  <w:rFonts w:cstheme="minorHAnsi"/>
                </w:rPr>
                <w:t xml:space="preserve">funding guide for </w:t>
              </w:r>
              <w:r w:rsidRPr="009442FD" w:rsidR="0089683B">
                <w:rPr>
                  <w:rStyle w:val="Hyperlink"/>
                  <w:rFonts w:cstheme="minorHAnsi"/>
                </w:rPr>
                <w:t>2026.</w:t>
              </w:r>
            </w:hyperlink>
          </w:p>
          <w:p w:rsidRPr="00690BA6" w:rsidR="00597C6B" w:rsidP="00597C6B" w:rsidRDefault="00597C6B" w14:paraId="7D69A2CC" w14:textId="77777777">
            <w:pPr>
              <w:rPr>
                <w:rFonts w:cstheme="minorHAnsi"/>
              </w:rPr>
            </w:pPr>
          </w:p>
          <w:p w:rsidRPr="00690BA6" w:rsidR="00597C6B" w:rsidP="00597C6B" w:rsidRDefault="005A4B87" w14:paraId="58976830" w14:textId="347B64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2026 </w:t>
            </w:r>
            <w:r w:rsidRPr="00690BA6" w:rsidR="00597C6B">
              <w:rPr>
                <w:rFonts w:cstheme="minorHAnsi"/>
              </w:rPr>
              <w:t xml:space="preserve">Themes. </w:t>
            </w:r>
          </w:p>
          <w:p w:rsidRPr="00690BA6" w:rsidR="00597C6B" w:rsidP="00597C6B" w:rsidRDefault="00597C6B" w14:paraId="4384F1D9" w14:textId="77777777">
            <w:pPr>
              <w:rPr>
                <w:rFonts w:cstheme="minorHAnsi"/>
              </w:rPr>
            </w:pPr>
          </w:p>
          <w:p w:rsidRPr="00690BA6" w:rsidR="00597C6B" w:rsidP="00B460FB" w:rsidRDefault="00597C6B" w14:paraId="5E3EE7B3" w14:textId="77777777">
            <w:pPr>
              <w:numPr>
                <w:ilvl w:val="0"/>
                <w:numId w:val="81"/>
              </w:numPr>
              <w:tabs>
                <w:tab w:val="clear" w:pos="720"/>
              </w:tabs>
              <w:ind w:left="456" w:hanging="456"/>
              <w:rPr>
                <w:rFonts w:cstheme="minorHAnsi"/>
              </w:rPr>
            </w:pPr>
            <w:r w:rsidRPr="00690BA6">
              <w:rPr>
                <w:rFonts w:cstheme="minorHAnsi"/>
              </w:rPr>
              <w:t>Enabling participation in the arts</w:t>
            </w:r>
          </w:p>
          <w:p w:rsidRPr="00690BA6" w:rsidR="00597C6B" w:rsidP="00B460FB" w:rsidRDefault="00597C6B" w14:paraId="2E4B9E03" w14:textId="77777777">
            <w:pPr>
              <w:numPr>
                <w:ilvl w:val="0"/>
                <w:numId w:val="81"/>
              </w:numPr>
              <w:tabs>
                <w:tab w:val="clear" w:pos="720"/>
              </w:tabs>
              <w:ind w:left="456" w:hanging="456"/>
              <w:rPr>
                <w:rFonts w:cstheme="minorHAnsi"/>
              </w:rPr>
            </w:pPr>
            <w:r w:rsidRPr="00690BA6">
              <w:rPr>
                <w:rFonts w:cstheme="minorHAnsi"/>
              </w:rPr>
              <w:t>Preventing or reducing the impact of poverty</w:t>
            </w:r>
          </w:p>
          <w:p w:rsidRPr="00690BA6" w:rsidR="00597C6B" w:rsidP="00B460FB" w:rsidRDefault="00597C6B" w14:paraId="25F9A6B8" w14:textId="77777777">
            <w:pPr>
              <w:numPr>
                <w:ilvl w:val="0"/>
                <w:numId w:val="81"/>
              </w:numPr>
              <w:tabs>
                <w:tab w:val="clear" w:pos="720"/>
              </w:tabs>
              <w:ind w:left="456" w:hanging="456"/>
              <w:rPr>
                <w:rFonts w:cstheme="minorHAnsi"/>
              </w:rPr>
            </w:pPr>
            <w:r w:rsidRPr="00690BA6">
              <w:rPr>
                <w:rFonts w:cstheme="minorHAnsi"/>
              </w:rPr>
              <w:t>Supporting marginalised groups and/or tackling inequality</w:t>
            </w:r>
          </w:p>
          <w:p w:rsidRPr="00690BA6" w:rsidR="00597C6B" w:rsidP="00B460FB" w:rsidRDefault="00597C6B" w14:paraId="757D9B36" w14:textId="77777777">
            <w:pPr>
              <w:numPr>
                <w:ilvl w:val="0"/>
                <w:numId w:val="81"/>
              </w:numPr>
              <w:tabs>
                <w:tab w:val="clear" w:pos="720"/>
              </w:tabs>
              <w:ind w:left="456" w:hanging="456"/>
              <w:rPr>
                <w:rFonts w:cstheme="minorHAnsi"/>
              </w:rPr>
            </w:pPr>
            <w:r w:rsidRPr="00690BA6">
              <w:rPr>
                <w:rFonts w:cstheme="minorHAnsi"/>
              </w:rPr>
              <w:t>Improving mental health - Our focus will be on organisations that are actively supporting specific mental health issues, rather than general mental wellbeing activities.</w:t>
            </w:r>
          </w:p>
          <w:p w:rsidRPr="00690BA6" w:rsidR="00597C6B" w:rsidP="00597C6B" w:rsidRDefault="00597C6B" w14:paraId="6EB8538F" w14:textId="77777777">
            <w:pPr>
              <w:rPr>
                <w:rFonts w:cstheme="minorHAnsi"/>
              </w:rPr>
            </w:pPr>
          </w:p>
          <w:p w:rsidRPr="00690BA6" w:rsidR="00597C6B" w:rsidP="00597C6B" w:rsidRDefault="00597C6B" w14:paraId="306A9959" w14:textId="26A70A91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We offer three-year funding for Registered Charities, Community Interest Companies</w:t>
            </w:r>
            <w:r w:rsidR="005A4B87">
              <w:rPr>
                <w:rFonts w:cstheme="minorHAnsi"/>
              </w:rPr>
              <w:t xml:space="preserve"> (asset</w:t>
            </w:r>
            <w:r w:rsidR="007B7A5F">
              <w:rPr>
                <w:rFonts w:cstheme="minorHAnsi"/>
              </w:rPr>
              <w:t xml:space="preserve"> lock)</w:t>
            </w:r>
            <w:r w:rsidRPr="00690BA6">
              <w:rPr>
                <w:rFonts w:cstheme="minorHAnsi"/>
              </w:rPr>
              <w:t>, and Community Benefit Societies with an annual income between £10,000 and £1 million.</w:t>
            </w:r>
          </w:p>
          <w:p w:rsidRPr="00690BA6" w:rsidR="00597C6B" w:rsidP="00597C6B" w:rsidRDefault="00597C6B" w14:paraId="0489C3AD" w14:textId="77777777">
            <w:pPr>
              <w:rPr>
                <w:rFonts w:cstheme="minorHAnsi"/>
              </w:rPr>
            </w:pPr>
          </w:p>
          <w:p w:rsidRPr="00690BA6" w:rsidR="00597C6B" w:rsidP="00597C6B" w:rsidRDefault="00597C6B" w14:paraId="34247D3E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To assist with decision-making, </w:t>
            </w:r>
            <w:r w:rsidRPr="00690BA6">
              <w:rPr>
                <w:rFonts w:cstheme="minorHAnsi"/>
                <w:b/>
                <w:bCs/>
              </w:rPr>
              <w:t>priority</w:t>
            </w:r>
            <w:r w:rsidRPr="00690BA6">
              <w:rPr>
                <w:rFonts w:cstheme="minorHAnsi"/>
              </w:rPr>
              <w:t xml:space="preserve"> may be given to organisations that meet one or more of the following:</w:t>
            </w:r>
          </w:p>
          <w:p w:rsidRPr="00690BA6" w:rsidR="00597C6B" w:rsidP="00597C6B" w:rsidRDefault="00597C6B" w14:paraId="76E5929B" w14:textId="77777777">
            <w:pPr>
              <w:rPr>
                <w:rFonts w:cstheme="minorHAnsi"/>
              </w:rPr>
            </w:pPr>
          </w:p>
          <w:p w:rsidRPr="00690BA6" w:rsidR="00597C6B" w:rsidP="005F07A7" w:rsidRDefault="00597C6B" w14:paraId="60363167" w14:textId="77777777">
            <w:pPr>
              <w:numPr>
                <w:ilvl w:val="0"/>
                <w:numId w:val="82"/>
              </w:numPr>
              <w:tabs>
                <w:tab w:val="clear" w:pos="720"/>
                <w:tab w:val="num" w:pos="456"/>
              </w:tabs>
              <w:ind w:left="456" w:hanging="456"/>
              <w:rPr>
                <w:rFonts w:cstheme="minorHAnsi"/>
              </w:rPr>
            </w:pPr>
            <w:r w:rsidRPr="00690BA6">
              <w:rPr>
                <w:rFonts w:cstheme="minorHAnsi"/>
              </w:rPr>
              <w:t>Have an income of £250,000 or below</w:t>
            </w:r>
          </w:p>
          <w:p w:rsidRPr="00690BA6" w:rsidR="00597C6B" w:rsidP="005F07A7" w:rsidRDefault="00597C6B" w14:paraId="1A12283E" w14:textId="77777777">
            <w:pPr>
              <w:numPr>
                <w:ilvl w:val="0"/>
                <w:numId w:val="82"/>
              </w:numPr>
              <w:tabs>
                <w:tab w:val="clear" w:pos="720"/>
                <w:tab w:val="num" w:pos="456"/>
              </w:tabs>
              <w:ind w:left="456" w:hanging="456"/>
              <w:rPr>
                <w:rFonts w:cstheme="minorHAnsi"/>
              </w:rPr>
            </w:pPr>
            <w:r w:rsidRPr="00690BA6">
              <w:rPr>
                <w:rFonts w:cstheme="minorHAnsi"/>
              </w:rPr>
              <w:t>Work in communities located in the top 15% of the English Index of Multiple Deprivation</w:t>
            </w:r>
          </w:p>
          <w:p w:rsidRPr="00690BA6" w:rsidR="00597C6B" w:rsidP="005F07A7" w:rsidRDefault="00597C6B" w14:paraId="459E949C" w14:textId="77777777">
            <w:pPr>
              <w:numPr>
                <w:ilvl w:val="0"/>
                <w:numId w:val="82"/>
              </w:numPr>
              <w:tabs>
                <w:tab w:val="clear" w:pos="720"/>
                <w:tab w:val="num" w:pos="456"/>
              </w:tabs>
              <w:ind w:left="456" w:hanging="456"/>
              <w:rPr>
                <w:rFonts w:cstheme="minorHAnsi"/>
              </w:rPr>
            </w:pPr>
            <w:r w:rsidRPr="00690BA6">
              <w:rPr>
                <w:rFonts w:cstheme="minorHAnsi"/>
              </w:rPr>
              <w:t>Organisations whose main activities are focused on supporting marginalised groups. This could include, but is not limited to, disabled people, communities experiencing racial inequity, and LGBT+ people.</w:t>
            </w:r>
          </w:p>
          <w:p w:rsidRPr="00690BA6" w:rsidR="00597C6B" w:rsidP="005F07A7" w:rsidRDefault="00597C6B" w14:paraId="6FB80673" w14:textId="77777777">
            <w:pPr>
              <w:numPr>
                <w:ilvl w:val="0"/>
                <w:numId w:val="82"/>
              </w:numPr>
              <w:tabs>
                <w:tab w:val="clear" w:pos="720"/>
                <w:tab w:val="num" w:pos="456"/>
              </w:tabs>
              <w:ind w:left="456" w:hanging="456"/>
              <w:rPr>
                <w:rFonts w:cstheme="minorHAnsi"/>
              </w:rPr>
            </w:pPr>
            <w:r w:rsidRPr="00690BA6">
              <w:rPr>
                <w:rFonts w:cstheme="minorHAnsi"/>
              </w:rPr>
              <w:t>Are in areas that have not recently received funding. For this, we will primarily be looking at postcode areas (</w:t>
            </w:r>
            <w:proofErr w:type="spellStart"/>
            <w:r w:rsidRPr="00690BA6">
              <w:rPr>
                <w:rFonts w:cstheme="minorHAnsi"/>
              </w:rPr>
              <w:t>eg.</w:t>
            </w:r>
            <w:proofErr w:type="spellEnd"/>
            <w:r w:rsidRPr="00690BA6">
              <w:rPr>
                <w:rFonts w:cstheme="minorHAnsi"/>
              </w:rPr>
              <w:t xml:space="preserve"> EHX XXX) that have not received funding in the last 12 months. You can find a list of organisations supported </w:t>
            </w:r>
            <w:hyperlink w:tooltip="here" w:history="1" r:id="rId19">
              <w:r w:rsidRPr="00690BA6">
                <w:rPr>
                  <w:rStyle w:val="Hyperlink"/>
                  <w:rFonts w:cstheme="minorHAnsi"/>
                </w:rPr>
                <w:t>here</w:t>
              </w:r>
            </w:hyperlink>
            <w:r w:rsidRPr="00690BA6">
              <w:rPr>
                <w:rFonts w:cstheme="minorHAnsi"/>
              </w:rPr>
              <w:t>.*</w:t>
            </w:r>
          </w:p>
          <w:p w:rsidRPr="00CE7E1E" w:rsidR="00597C6B" w:rsidP="00597C6B" w:rsidRDefault="00597C6B" w14:paraId="276EBD54" w14:textId="77777777">
            <w:pPr>
              <w:rPr>
                <w:rFonts w:cstheme="minorHAnsi"/>
              </w:rPr>
            </w:pPr>
          </w:p>
          <w:p w:rsidRPr="00CE7E1E" w:rsidR="00597C6B" w:rsidP="00597C6B" w:rsidRDefault="00597C6B" w14:paraId="5E620F76" w14:textId="15F9F511">
            <w:pPr>
              <w:rPr>
                <w:rFonts w:cstheme="minorHAnsi"/>
              </w:rPr>
            </w:pPr>
            <w:r w:rsidRPr="00CE7E1E">
              <w:rPr>
                <w:rFonts w:cstheme="minorHAnsi"/>
              </w:rPr>
              <w:t xml:space="preserve">Funding </w:t>
            </w:r>
            <w:r w:rsidR="00DE2A30">
              <w:rPr>
                <w:rFonts w:cstheme="minorHAnsi"/>
              </w:rPr>
              <w:t xml:space="preserve">application </w:t>
            </w:r>
            <w:r w:rsidRPr="00CE7E1E">
              <w:rPr>
                <w:rFonts w:cstheme="minorHAnsi"/>
              </w:rPr>
              <w:t>round dates for 2026 are:</w:t>
            </w:r>
          </w:p>
          <w:p w:rsidRPr="00CE7E1E" w:rsidR="00597C6B" w:rsidP="00597C6B" w:rsidRDefault="00597C6B" w14:paraId="72F81ACC" w14:textId="77777777">
            <w:pPr>
              <w:rPr>
                <w:rFonts w:cstheme="minorHAnsi"/>
              </w:rPr>
            </w:pPr>
          </w:p>
          <w:p w:rsidRPr="00DE2A30" w:rsidR="00597C6B" w:rsidP="00597C6B" w:rsidRDefault="00597C6B" w14:paraId="33290AC2" w14:textId="1201B7EB">
            <w:pPr>
              <w:rPr>
                <w:rFonts w:cstheme="minorHAnsi"/>
                <w:u w:val="single"/>
              </w:rPr>
            </w:pPr>
            <w:r w:rsidRPr="00DE2A30">
              <w:rPr>
                <w:rFonts w:cstheme="minorHAnsi"/>
                <w:u w:val="single"/>
              </w:rPr>
              <w:t>Round 1: 9am 25th March - 12 noon 1st April</w:t>
            </w:r>
            <w:r w:rsidRPr="00DE2A30" w:rsidR="00DE2A30">
              <w:rPr>
                <w:rFonts w:cstheme="minorHAnsi"/>
                <w:u w:val="single"/>
              </w:rPr>
              <w:t xml:space="preserve"> 2026</w:t>
            </w:r>
          </w:p>
          <w:p w:rsidRPr="00CE7E1E" w:rsidR="00597C6B" w:rsidP="00597C6B" w:rsidRDefault="00597C6B" w14:paraId="1C927228" w14:textId="6C0E065D">
            <w:pPr>
              <w:rPr>
                <w:rFonts w:cstheme="minorHAnsi"/>
              </w:rPr>
            </w:pPr>
            <w:r w:rsidRPr="00CE7E1E">
              <w:rPr>
                <w:rFonts w:cstheme="minorHAnsi"/>
              </w:rPr>
              <w:t>Round 2: 9am 24th June - 12 noon 1st July</w:t>
            </w:r>
            <w:r w:rsidR="00DE2A30">
              <w:rPr>
                <w:rFonts w:cstheme="minorHAnsi"/>
              </w:rPr>
              <w:t xml:space="preserve"> 2026</w:t>
            </w:r>
          </w:p>
          <w:p w:rsidRPr="00CE7E1E" w:rsidR="00597C6B" w:rsidP="00597C6B" w:rsidRDefault="00597C6B" w14:paraId="54E1ADF2" w14:textId="196EE84A">
            <w:pPr>
              <w:rPr>
                <w:rFonts w:cstheme="minorHAnsi"/>
              </w:rPr>
            </w:pPr>
            <w:r w:rsidRPr="00CE7E1E">
              <w:rPr>
                <w:rFonts w:cstheme="minorHAnsi"/>
              </w:rPr>
              <w:t>Round 3: 9am 24th September - 12 noon 1st October</w:t>
            </w:r>
            <w:r w:rsidR="00DE2A30">
              <w:rPr>
                <w:rFonts w:cstheme="minorHAnsi"/>
              </w:rPr>
              <w:t xml:space="preserve"> 2026</w:t>
            </w:r>
          </w:p>
          <w:p w:rsidRPr="00690BA6" w:rsidR="00597C6B" w:rsidP="00597C6B" w:rsidRDefault="00597C6B" w14:paraId="70DB0463" w14:textId="77777777">
            <w:pPr>
              <w:rPr>
                <w:rFonts w:cstheme="minorHAnsi"/>
                <w:highlight w:val="yellow"/>
              </w:rPr>
            </w:pPr>
          </w:p>
          <w:p w:rsidRPr="00B460FB" w:rsidR="00597C6B" w:rsidP="00597C6B" w:rsidRDefault="00597C6B" w14:paraId="3291ADDB" w14:textId="29F75262">
            <w:pPr>
              <w:rPr>
                <w:rFonts w:cstheme="minorHAnsi"/>
              </w:rPr>
            </w:pPr>
            <w:hyperlink w:history="1" r:id="rId20">
              <w:r w:rsidRPr="000018BC">
                <w:rPr>
                  <w:rStyle w:val="Hyperlink"/>
                  <w:rFonts w:cstheme="minorHAnsi"/>
                </w:rPr>
                <w:t>Visit the Postcode Places Trust - East of England web-portal</w:t>
              </w:r>
            </w:hyperlink>
            <w:r w:rsidRPr="00690BA6">
              <w:rPr>
                <w:rFonts w:cstheme="minorHAnsi"/>
              </w:rPr>
              <w:br/>
            </w:r>
          </w:p>
        </w:tc>
        <w:tc>
          <w:tcPr>
            <w:tcW w:w="461" w:type="pct"/>
          </w:tcPr>
          <w:p w:rsidRPr="00690BA6" w:rsidR="00597C6B" w:rsidP="00597C6B" w:rsidRDefault="00597C6B" w14:paraId="19C773B1" w14:textId="608EDA46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>Revenue</w:t>
            </w:r>
          </w:p>
        </w:tc>
        <w:tc>
          <w:tcPr>
            <w:tcW w:w="413" w:type="pct"/>
          </w:tcPr>
          <w:p w:rsidRPr="00690BA6" w:rsidR="00597C6B" w:rsidP="00597C6B" w:rsidRDefault="00597C6B" w14:paraId="13AE0B92" w14:textId="6358866B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up to £50,000 in total over the three years, depending on your organisation’s income (typically £7,000-£10,000)</w:t>
            </w:r>
          </w:p>
        </w:tc>
        <w:tc>
          <w:tcPr>
            <w:tcW w:w="581" w:type="pct"/>
          </w:tcPr>
          <w:p w:rsidR="00597C6B" w:rsidP="00597C6B" w:rsidRDefault="00597C6B" w14:paraId="56B239F2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Established Registered Charities, Community Interest Companies</w:t>
            </w:r>
            <w:r w:rsidR="007B7A5F">
              <w:rPr>
                <w:rFonts w:cstheme="minorHAnsi"/>
              </w:rPr>
              <w:t xml:space="preserve"> (asset lock)</w:t>
            </w:r>
            <w:r w:rsidRPr="00690BA6">
              <w:rPr>
                <w:rFonts w:cstheme="minorHAnsi"/>
              </w:rPr>
              <w:t>, and Community Benefit Societies with an annual income between £10,000 and £1 million.</w:t>
            </w:r>
          </w:p>
          <w:p w:rsidR="00017009" w:rsidP="00597C6B" w:rsidRDefault="00017009" w14:paraId="73B7A342" w14:textId="77777777">
            <w:pPr>
              <w:rPr>
                <w:rFonts w:cstheme="minorHAnsi"/>
              </w:rPr>
            </w:pPr>
          </w:p>
          <w:p w:rsidRPr="00690BA6" w:rsidR="00017009" w:rsidP="00597C6B" w:rsidRDefault="00017009" w14:paraId="16FE9158" w14:textId="4D43D1BB">
            <w:pPr>
              <w:rPr>
                <w:rFonts w:cstheme="minorHAnsi"/>
              </w:rPr>
            </w:pPr>
            <w:r>
              <w:rPr>
                <w:rFonts w:cstheme="minorHAnsi"/>
              </w:rPr>
              <w:t>At least 3 Directors / Trustees</w:t>
            </w:r>
          </w:p>
        </w:tc>
      </w:tr>
      <w:tr w:rsidRPr="00690BA6" w:rsidR="008F1200" w:rsidTr="00A92B8B" w14:paraId="67871018" w14:textId="77777777">
        <w:tc>
          <w:tcPr>
            <w:tcW w:w="505" w:type="pct"/>
          </w:tcPr>
          <w:p w:rsidRPr="00690BA6" w:rsidR="008F1200" w:rsidP="00597C6B" w:rsidRDefault="00C03C81" w14:paraId="133CD8AC" w14:textId="0B83AE03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The Pink Ribbon Foundation</w:t>
            </w:r>
          </w:p>
        </w:tc>
        <w:tc>
          <w:tcPr>
            <w:tcW w:w="3040" w:type="pct"/>
          </w:tcPr>
          <w:p w:rsidRPr="00A441D5" w:rsidR="00C03C81" w:rsidP="00C03C81" w:rsidRDefault="00A441D5" w14:paraId="2A8A418D" w14:textId="03BB2E69">
            <w:pPr>
              <w:rPr>
                <w:rFonts w:cstheme="minorHAnsi"/>
                <w:b/>
                <w:bCs/>
                <w:u w:val="single"/>
              </w:rPr>
            </w:pPr>
            <w:r w:rsidRPr="00A441D5">
              <w:rPr>
                <w:rFonts w:cstheme="minorHAnsi"/>
                <w:b/>
                <w:bCs/>
                <w:u w:val="single"/>
              </w:rPr>
              <w:t>Funding</w:t>
            </w:r>
            <w:r w:rsidRPr="00A441D5" w:rsidR="001A5253">
              <w:rPr>
                <w:rFonts w:cstheme="minorHAnsi"/>
                <w:b/>
                <w:bCs/>
                <w:u w:val="single"/>
              </w:rPr>
              <w:t xml:space="preserve"> to </w:t>
            </w:r>
            <w:r w:rsidRPr="00A441D5" w:rsidR="00C03C81">
              <w:rPr>
                <w:rFonts w:cstheme="minorHAnsi"/>
                <w:b/>
                <w:bCs/>
                <w:u w:val="single"/>
              </w:rPr>
              <w:t>Supporting Breast Cancer Recovery</w:t>
            </w:r>
          </w:p>
          <w:p w:rsidRPr="00690BA6" w:rsidR="001A5253" w:rsidP="00C03C81" w:rsidRDefault="001A5253" w14:paraId="542005FA" w14:textId="77777777">
            <w:pPr>
              <w:rPr>
                <w:rFonts w:cstheme="minorHAnsi"/>
              </w:rPr>
            </w:pPr>
          </w:p>
          <w:p w:rsidR="00C03C81" w:rsidP="00C03C81" w:rsidRDefault="00C03C81" w14:paraId="0AE29307" w14:textId="3544D073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The Pink Ribbon Foundation </w:t>
            </w:r>
            <w:r w:rsidR="0089244E">
              <w:rPr>
                <w:rFonts w:cstheme="minorHAnsi"/>
              </w:rPr>
              <w:t xml:space="preserve">awards </w:t>
            </w:r>
            <w:r w:rsidR="00E22337">
              <w:rPr>
                <w:rFonts w:cstheme="minorHAnsi"/>
              </w:rPr>
              <w:t>g</w:t>
            </w:r>
            <w:r w:rsidRPr="00690BA6">
              <w:rPr>
                <w:rFonts w:cstheme="minorHAnsi"/>
              </w:rPr>
              <w:t xml:space="preserve">rants of up to £6,000 to </w:t>
            </w:r>
            <w:r w:rsidR="0089244E">
              <w:rPr>
                <w:rFonts w:cstheme="minorHAnsi"/>
              </w:rPr>
              <w:t>Registered C</w:t>
            </w:r>
            <w:r w:rsidRPr="00690BA6">
              <w:rPr>
                <w:rFonts w:cstheme="minorHAnsi"/>
              </w:rPr>
              <w:t>harities</w:t>
            </w:r>
            <w:r w:rsidR="00327C98">
              <w:rPr>
                <w:rFonts w:cstheme="minorHAnsi"/>
              </w:rPr>
              <w:t>*</w:t>
            </w:r>
            <w:r w:rsidR="0089244E">
              <w:rPr>
                <w:rFonts w:cstheme="minorHAnsi"/>
              </w:rPr>
              <w:t xml:space="preserve"> (preferred)</w:t>
            </w:r>
            <w:r w:rsidRPr="00690BA6">
              <w:rPr>
                <w:rFonts w:cstheme="minorHAnsi"/>
              </w:rPr>
              <w:t xml:space="preserve"> working on practical projects and initiatives to improve the physical and mental health of individuals with or recovering from breast cancer. </w:t>
            </w:r>
            <w:r w:rsidR="001A5253">
              <w:rPr>
                <w:rFonts w:cstheme="minorHAnsi"/>
              </w:rPr>
              <w:t xml:space="preserve">  </w:t>
            </w:r>
            <w:r w:rsidRPr="00690BA6" w:rsidR="001A5253">
              <w:rPr>
                <w:rFonts w:cstheme="minorHAnsi"/>
              </w:rPr>
              <w:t>Higher grants may be awarded in exceptional cases.</w:t>
            </w:r>
          </w:p>
          <w:p w:rsidRPr="00690BA6" w:rsidR="001A5253" w:rsidP="00C03C81" w:rsidRDefault="001A5253" w14:paraId="2264104F" w14:textId="77777777">
            <w:pPr>
              <w:rPr>
                <w:rFonts w:cstheme="minorHAnsi"/>
              </w:rPr>
            </w:pPr>
          </w:p>
          <w:p w:rsidRPr="00690BA6" w:rsidR="00C03C81" w:rsidP="00C03C81" w:rsidRDefault="00C03C81" w14:paraId="5EFB3F1F" w14:textId="061F9284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This year, priority will be given to supporting organisations with limited financial resources to deliver their services.</w:t>
            </w:r>
            <w:r w:rsidR="00936D55">
              <w:rPr>
                <w:rFonts w:cstheme="minorHAnsi"/>
              </w:rPr>
              <w:t xml:space="preserve"> </w:t>
            </w:r>
          </w:p>
          <w:p w:rsidRPr="00690BA6" w:rsidR="00C03C81" w:rsidP="00C03C81" w:rsidRDefault="00C03C81" w14:paraId="2912E525" w14:textId="77777777">
            <w:pPr>
              <w:rPr>
                <w:rFonts w:cstheme="minorHAnsi"/>
              </w:rPr>
            </w:pPr>
          </w:p>
          <w:p w:rsidRPr="00690BA6" w:rsidR="00C03C81" w:rsidP="00C03C81" w:rsidRDefault="00C03C81" w14:paraId="1C270472" w14:textId="5AA62683">
            <w:pPr>
              <w:rPr>
                <w:rFonts w:cstheme="minorHAnsi"/>
              </w:rPr>
            </w:pPr>
            <w:r w:rsidRPr="00FF7CDA">
              <w:rPr>
                <w:rFonts w:cstheme="minorHAnsi"/>
                <w:u w:val="single"/>
              </w:rPr>
              <w:t xml:space="preserve">The closing date for applications is </w:t>
            </w:r>
            <w:r w:rsidR="00253E70">
              <w:rPr>
                <w:rFonts w:cstheme="minorHAnsi"/>
                <w:u w:val="single"/>
              </w:rPr>
              <w:t xml:space="preserve">Friday </w:t>
            </w:r>
            <w:r w:rsidRPr="00FF7CDA">
              <w:rPr>
                <w:rFonts w:cstheme="minorHAnsi"/>
                <w:u w:val="single"/>
              </w:rPr>
              <w:t>31</w:t>
            </w:r>
            <w:r w:rsidRPr="001A5253" w:rsidR="001A5253">
              <w:rPr>
                <w:rFonts w:cstheme="minorHAnsi"/>
                <w:u w:val="single"/>
                <w:vertAlign w:val="superscript"/>
              </w:rPr>
              <w:t>st</w:t>
            </w:r>
            <w:r w:rsidR="001A5253">
              <w:rPr>
                <w:rFonts w:cstheme="minorHAnsi"/>
                <w:u w:val="single"/>
              </w:rPr>
              <w:t xml:space="preserve"> </w:t>
            </w:r>
            <w:r w:rsidRPr="00FF7CDA">
              <w:rPr>
                <w:rFonts w:cstheme="minorHAnsi"/>
                <w:u w:val="single"/>
              </w:rPr>
              <w:t>May 2026</w:t>
            </w:r>
            <w:r w:rsidRPr="00690BA6">
              <w:rPr>
                <w:rFonts w:cstheme="minorHAnsi"/>
              </w:rPr>
              <w:t xml:space="preserve">.  </w:t>
            </w:r>
          </w:p>
          <w:p w:rsidR="00C03C81" w:rsidP="00C03C81" w:rsidRDefault="00C03C81" w14:paraId="53104685" w14:textId="77777777">
            <w:pPr>
              <w:rPr>
                <w:rFonts w:cstheme="minorHAnsi"/>
              </w:rPr>
            </w:pPr>
          </w:p>
          <w:p w:rsidR="00390DCE" w:rsidP="00C03C81" w:rsidRDefault="00390DCE" w14:paraId="1A6AD23A" w14:textId="27C8154E">
            <w:pPr>
              <w:rPr>
                <w:rFonts w:cstheme="minorHAnsi"/>
              </w:rPr>
            </w:pPr>
            <w:hyperlink w:history="1" r:id="rId21">
              <w:r w:rsidRPr="00390DCE">
                <w:rPr>
                  <w:rStyle w:val="Hyperlink"/>
                  <w:rFonts w:cstheme="minorHAnsi"/>
                </w:rPr>
                <w:t>Visit the Pink Ribbon Foundation website</w:t>
              </w:r>
            </w:hyperlink>
          </w:p>
          <w:p w:rsidR="005F7349" w:rsidP="00C03C81" w:rsidRDefault="005F7349" w14:paraId="4C3CAA61" w14:textId="71377EC3">
            <w:pPr>
              <w:rPr>
                <w:rFonts w:cstheme="minorHAnsi"/>
              </w:rPr>
            </w:pPr>
            <w:hyperlink w:history="1" r:id="rId22">
              <w:r w:rsidRPr="00390DCE">
                <w:rPr>
                  <w:rStyle w:val="Hyperlink"/>
                  <w:rFonts w:cstheme="minorHAnsi"/>
                </w:rPr>
                <w:t xml:space="preserve">Frequently </w:t>
              </w:r>
              <w:r w:rsidRPr="00390DCE" w:rsidR="00390DCE">
                <w:rPr>
                  <w:rStyle w:val="Hyperlink"/>
                  <w:rFonts w:cstheme="minorHAnsi"/>
                </w:rPr>
                <w:t>A</w:t>
              </w:r>
              <w:r w:rsidRPr="00390DCE">
                <w:rPr>
                  <w:rStyle w:val="Hyperlink"/>
                  <w:rFonts w:cstheme="minorHAnsi"/>
                </w:rPr>
                <w:t xml:space="preserve">sked </w:t>
              </w:r>
              <w:r w:rsidRPr="00390DCE" w:rsidR="00390DCE">
                <w:rPr>
                  <w:rStyle w:val="Hyperlink"/>
                  <w:rFonts w:cstheme="minorHAnsi"/>
                </w:rPr>
                <w:t>Q</w:t>
              </w:r>
              <w:r w:rsidRPr="00390DCE">
                <w:rPr>
                  <w:rStyle w:val="Hyperlink"/>
                  <w:rFonts w:cstheme="minorHAnsi"/>
                </w:rPr>
                <w:t>uestions document</w:t>
              </w:r>
            </w:hyperlink>
          </w:p>
          <w:p w:rsidRPr="00690BA6" w:rsidR="005F7349" w:rsidP="00C03C81" w:rsidRDefault="005F7349" w14:paraId="2050FDA7" w14:textId="1F707BE9">
            <w:pPr>
              <w:rPr>
                <w:rFonts w:cstheme="minorHAnsi"/>
              </w:rPr>
            </w:pPr>
          </w:p>
        </w:tc>
        <w:tc>
          <w:tcPr>
            <w:tcW w:w="461" w:type="pct"/>
          </w:tcPr>
          <w:p w:rsidRPr="00690BA6" w:rsidR="008F1200" w:rsidP="00597C6B" w:rsidRDefault="00FF7CDA" w14:paraId="5E1FA7DD" w14:textId="56DCC51B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Projects</w:t>
            </w:r>
          </w:p>
        </w:tc>
        <w:tc>
          <w:tcPr>
            <w:tcW w:w="413" w:type="pct"/>
          </w:tcPr>
          <w:p w:rsidRPr="00690BA6" w:rsidR="008F1200" w:rsidP="00597C6B" w:rsidRDefault="00FF7CDA" w14:paraId="7F77ABF6" w14:textId="5F9BD33F">
            <w:pPr>
              <w:rPr>
                <w:rFonts w:cstheme="minorHAnsi"/>
              </w:rPr>
            </w:pPr>
            <w:r>
              <w:rPr>
                <w:rFonts w:cstheme="minorHAnsi"/>
              </w:rPr>
              <w:t>Up to £6,000</w:t>
            </w:r>
          </w:p>
        </w:tc>
        <w:tc>
          <w:tcPr>
            <w:tcW w:w="581" w:type="pct"/>
          </w:tcPr>
          <w:p w:rsidR="00497E2C" w:rsidP="00597C6B" w:rsidRDefault="0061051A" w14:paraId="081C19F1" w14:textId="1C20C889">
            <w:pPr>
              <w:rPr>
                <w:rFonts w:cstheme="minorHAnsi"/>
              </w:rPr>
            </w:pPr>
            <w:r>
              <w:rPr>
                <w:rFonts w:cstheme="minorHAnsi"/>
              </w:rPr>
              <w:t>Registered Charity</w:t>
            </w:r>
            <w:r w:rsidR="00497E2C">
              <w:rPr>
                <w:rFonts w:cstheme="minorHAnsi"/>
              </w:rPr>
              <w:br/>
            </w:r>
          </w:p>
          <w:p w:rsidRPr="00690BA6" w:rsidR="008F1200" w:rsidP="00597C6B" w:rsidRDefault="00497E2C" w14:paraId="2D0D050A" w14:textId="0062748D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936D55">
              <w:rPr>
                <w:rFonts w:cstheme="minorHAnsi"/>
              </w:rPr>
              <w:t>Social Enterprise / CIC</w:t>
            </w:r>
            <w:r w:rsidR="005F7349">
              <w:rPr>
                <w:rFonts w:cstheme="minorHAnsi"/>
              </w:rPr>
              <w:t xml:space="preserve"> read FAQs</w:t>
            </w:r>
          </w:p>
        </w:tc>
      </w:tr>
      <w:tr w:rsidRPr="00690BA6" w:rsidR="00E34F4D" w:rsidTr="00A92B8B" w14:paraId="43A7BF8B" w14:textId="77777777">
        <w:tc>
          <w:tcPr>
            <w:tcW w:w="505" w:type="pct"/>
          </w:tcPr>
          <w:p w:rsidRPr="00690BA6" w:rsidR="00E34F4D" w:rsidP="00597C6B" w:rsidRDefault="00E34F4D" w14:paraId="34775FE9" w14:textId="5833E946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Macmillan Cancer Support</w:t>
            </w:r>
          </w:p>
        </w:tc>
        <w:tc>
          <w:tcPr>
            <w:tcW w:w="3040" w:type="pct"/>
          </w:tcPr>
          <w:p w:rsidRPr="00664357" w:rsidR="00E34F4D" w:rsidP="00E34F4D" w:rsidRDefault="00E34F4D" w14:paraId="3E28CCCA" w14:textId="0E9B9003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eastAsia="Times New Roman" w:cstheme="minorHAnsi"/>
                <w:b/>
                <w:bCs/>
                <w:u w:val="single"/>
                <w:lang w:eastAsia="en-GB"/>
              </w:rPr>
            </w:pPr>
            <w:r w:rsidRPr="00664357">
              <w:rPr>
                <w:rFonts w:eastAsia="Times New Roman" w:cstheme="minorHAnsi"/>
                <w:b/>
                <w:bCs/>
                <w:u w:val="single"/>
                <w:lang w:eastAsia="en-GB"/>
              </w:rPr>
              <w:t>Macmillan Cancer Support</w:t>
            </w:r>
            <w:r w:rsidRPr="00664357" w:rsidR="00B159E0">
              <w:rPr>
                <w:rFonts w:eastAsia="Times New Roman" w:cstheme="minorHAnsi"/>
                <w:b/>
                <w:bCs/>
                <w:u w:val="single"/>
                <w:lang w:eastAsia="en-GB"/>
              </w:rPr>
              <w:t xml:space="preserve"> Grants</w:t>
            </w:r>
          </w:p>
          <w:p w:rsidRPr="00664357" w:rsidR="00E34F4D" w:rsidP="00E34F4D" w:rsidRDefault="00E34F4D" w14:paraId="3E4538F9" w14:textId="77777777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664357">
              <w:rPr>
                <w:rFonts w:eastAsia="Times New Roman" w:cstheme="minorHAnsi"/>
                <w:lang w:eastAsia="en-GB"/>
              </w:rPr>
              <w:t>A Support Grant is a one-off payment of no more than £15,000 that directly benefits people living with cancer. Macmillan welcome applications that aim to support diverse communities, promote inclusion, and encourage peer-to-peer support.</w:t>
            </w:r>
          </w:p>
          <w:p w:rsidR="00E34F4D" w:rsidP="00E34F4D" w:rsidRDefault="000F1383" w14:paraId="00A78F43" w14:textId="74BEA2C7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Eligible expenditure: </w:t>
            </w:r>
            <w:r w:rsidRPr="00664357" w:rsidR="00E34F4D">
              <w:rPr>
                <w:rFonts w:eastAsia="Times New Roman" w:cstheme="minorHAnsi"/>
                <w:lang w:eastAsia="en-GB"/>
              </w:rPr>
              <w:t>initial room hire costs and refreshments, events, group outings/celebrations, volunteer expenses, signposting information, information stands, community projects, education sessions for people living with cancer, physical activity linked to personalised care such as prehabilitation, rehabilitation and wellbeing, and IT equipment.</w:t>
            </w:r>
          </w:p>
          <w:p w:rsidRPr="00613DF9" w:rsidR="00E34F4D" w:rsidP="00613DF9" w:rsidRDefault="00412142" w14:paraId="62A7448F" w14:textId="2DD8944A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hyperlink w:history="1" r:id="rId23">
              <w:r w:rsidRPr="00613DF9">
                <w:rPr>
                  <w:rStyle w:val="Hyperlink"/>
                  <w:rFonts w:eastAsia="Times New Roman" w:cstheme="minorHAnsi"/>
                  <w:lang w:eastAsia="en-GB"/>
                </w:rPr>
                <w:t xml:space="preserve">Visit </w:t>
              </w:r>
              <w:r w:rsidRPr="00613DF9">
                <w:rPr>
                  <w:rStyle w:val="Hyperlink"/>
                  <w:rFonts w:cstheme="minorHAnsi"/>
                </w:rPr>
                <w:t>Macmillan Cancer Support webpage</w:t>
              </w:r>
            </w:hyperlink>
            <w:r w:rsidR="00613DF9">
              <w:rPr>
                <w:rFonts w:eastAsia="Times New Roman" w:cstheme="minorHAnsi"/>
                <w:lang w:eastAsia="en-GB"/>
              </w:rPr>
              <w:br/>
            </w:r>
          </w:p>
        </w:tc>
        <w:tc>
          <w:tcPr>
            <w:tcW w:w="461" w:type="pct"/>
          </w:tcPr>
          <w:p w:rsidRPr="00690BA6" w:rsidR="00E34F4D" w:rsidP="00597C6B" w:rsidRDefault="00B159E0" w14:paraId="45FE16C3" w14:textId="5F28BB1C">
            <w:pPr>
              <w:rPr>
                <w:rFonts w:cstheme="minorHAnsi"/>
              </w:rPr>
            </w:pPr>
            <w:r>
              <w:rPr>
                <w:rFonts w:cstheme="minorHAnsi"/>
              </w:rPr>
              <w:t>Activities / Support services</w:t>
            </w:r>
          </w:p>
        </w:tc>
        <w:tc>
          <w:tcPr>
            <w:tcW w:w="413" w:type="pct"/>
          </w:tcPr>
          <w:p w:rsidRPr="00690BA6" w:rsidR="00E34F4D" w:rsidP="00597C6B" w:rsidRDefault="006B02BB" w14:paraId="3FBC177F" w14:textId="05CFEE3B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Up to £15,000</w:t>
            </w:r>
          </w:p>
        </w:tc>
        <w:tc>
          <w:tcPr>
            <w:tcW w:w="581" w:type="pct"/>
          </w:tcPr>
          <w:p w:rsidRPr="00E37E8E" w:rsidR="00E37E8E" w:rsidP="00E37E8E" w:rsidRDefault="00E37E8E" w14:paraId="04655074" w14:textId="06A7E22C">
            <w:pPr>
              <w:rPr>
                <w:rFonts w:cstheme="minorHAnsi"/>
              </w:rPr>
            </w:pPr>
            <w:r w:rsidRPr="00E37E8E">
              <w:rPr>
                <w:rFonts w:cstheme="minorHAnsi"/>
              </w:rPr>
              <w:t>Cancer self-help and support groups</w:t>
            </w:r>
            <w:r>
              <w:rPr>
                <w:rFonts w:cstheme="minorHAnsi"/>
              </w:rPr>
              <w:t>,</w:t>
            </w:r>
          </w:p>
          <w:p w:rsidRPr="00E37E8E" w:rsidR="00E37E8E" w:rsidP="00E37E8E" w:rsidRDefault="00E37E8E" w14:paraId="3DCC1B6D" w14:textId="77777777">
            <w:pPr>
              <w:rPr>
                <w:rFonts w:cstheme="minorHAnsi"/>
              </w:rPr>
            </w:pPr>
            <w:r w:rsidRPr="00E37E8E">
              <w:rPr>
                <w:rFonts w:cstheme="minorHAnsi"/>
              </w:rPr>
              <w:t>Macmillan Professionals and wider workforce</w:t>
            </w:r>
          </w:p>
          <w:p w:rsidRPr="00E37E8E" w:rsidR="00E37E8E" w:rsidP="00E37E8E" w:rsidRDefault="00E37E8E" w14:paraId="5A4501A8" w14:textId="250B92AB">
            <w:pPr>
              <w:rPr>
                <w:rFonts w:cstheme="minorHAnsi"/>
              </w:rPr>
            </w:pPr>
            <w:r w:rsidRPr="00E37E8E">
              <w:rPr>
                <w:rFonts w:cstheme="minorHAnsi"/>
              </w:rPr>
              <w:t xml:space="preserve">Voluntary, </w:t>
            </w:r>
            <w:proofErr w:type="gramStart"/>
            <w:r w:rsidRPr="00E37E8E">
              <w:rPr>
                <w:rFonts w:cstheme="minorHAnsi"/>
              </w:rPr>
              <w:t>third-sector</w:t>
            </w:r>
            <w:proofErr w:type="gramEnd"/>
            <w:r w:rsidRPr="00E37E8E">
              <w:rPr>
                <w:rFonts w:cstheme="minorHAnsi"/>
              </w:rPr>
              <w:t>, and community groups</w:t>
            </w:r>
            <w:r>
              <w:rPr>
                <w:rFonts w:cstheme="minorHAnsi"/>
              </w:rPr>
              <w:t xml:space="preserve"> or </w:t>
            </w:r>
          </w:p>
          <w:p w:rsidRPr="00690BA6" w:rsidR="00E34F4D" w:rsidP="00E37E8E" w:rsidRDefault="00E37E8E" w14:paraId="2DDE491E" w14:textId="245D7ACD">
            <w:pPr>
              <w:rPr>
                <w:rFonts w:cstheme="minorHAnsi"/>
              </w:rPr>
            </w:pPr>
            <w:r w:rsidRPr="00E37E8E">
              <w:rPr>
                <w:rFonts w:cstheme="minorHAnsi"/>
              </w:rPr>
              <w:t>Partner organisations</w:t>
            </w:r>
          </w:p>
        </w:tc>
      </w:tr>
      <w:tr w:rsidRPr="00690BA6" w:rsidR="000633CA" w:rsidTr="00A92B8B" w14:paraId="3A491BC0" w14:textId="77777777">
        <w:tc>
          <w:tcPr>
            <w:tcW w:w="505" w:type="pct"/>
          </w:tcPr>
          <w:p w:rsidRPr="00690BA6" w:rsidR="000633CA" w:rsidP="000633CA" w:rsidRDefault="000633CA" w14:paraId="499FEE8E" w14:textId="5286BF89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The Grocers’ Charity</w:t>
            </w:r>
          </w:p>
        </w:tc>
        <w:tc>
          <w:tcPr>
            <w:tcW w:w="3040" w:type="pct"/>
          </w:tcPr>
          <w:p w:rsidRPr="00690BA6" w:rsidR="000633CA" w:rsidP="000633CA" w:rsidRDefault="000633CA" w14:paraId="2343B561" w14:textId="7D1919C3">
            <w:pPr>
              <w:rPr>
                <w:rFonts w:cstheme="minorHAnsi"/>
                <w:b/>
                <w:bCs/>
                <w:u w:val="single"/>
              </w:rPr>
            </w:pPr>
            <w:r w:rsidRPr="00690BA6">
              <w:rPr>
                <w:rFonts w:cstheme="minorHAnsi"/>
                <w:b/>
                <w:bCs/>
                <w:u w:val="single"/>
              </w:rPr>
              <w:t xml:space="preserve">Poverty, </w:t>
            </w:r>
            <w:r w:rsidR="005B2A42">
              <w:rPr>
                <w:rFonts w:cstheme="minorHAnsi"/>
                <w:b/>
                <w:bCs/>
                <w:u w:val="single"/>
              </w:rPr>
              <w:t>Children / Young People</w:t>
            </w:r>
            <w:r w:rsidRPr="00690BA6">
              <w:rPr>
                <w:rFonts w:cstheme="minorHAnsi"/>
                <w:b/>
                <w:bCs/>
                <w:u w:val="single"/>
              </w:rPr>
              <w:t xml:space="preserve">, </w:t>
            </w:r>
            <w:r w:rsidR="00BD6E04">
              <w:rPr>
                <w:rFonts w:cstheme="minorHAnsi"/>
                <w:b/>
                <w:bCs/>
                <w:u w:val="single"/>
              </w:rPr>
              <w:t xml:space="preserve">the Elderly, Health, </w:t>
            </w:r>
            <w:r w:rsidR="004C2190">
              <w:rPr>
                <w:rFonts w:cstheme="minorHAnsi"/>
                <w:b/>
                <w:bCs/>
                <w:u w:val="single"/>
              </w:rPr>
              <w:t>Arts,</w:t>
            </w:r>
            <w:r w:rsidR="00BD6E04">
              <w:rPr>
                <w:rFonts w:cstheme="minorHAnsi"/>
                <w:b/>
                <w:bCs/>
                <w:u w:val="single"/>
              </w:rPr>
              <w:t xml:space="preserve"> </w:t>
            </w:r>
            <w:r w:rsidRPr="00690BA6">
              <w:rPr>
                <w:rFonts w:cstheme="minorHAnsi"/>
                <w:b/>
                <w:bCs/>
                <w:u w:val="single"/>
              </w:rPr>
              <w:t>Heritage and Conservation project grants</w:t>
            </w:r>
          </w:p>
          <w:p w:rsidRPr="00690BA6" w:rsidR="000633CA" w:rsidP="000633CA" w:rsidRDefault="000633CA" w14:paraId="779213F7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br/>
              <w:t>Small UK Registered charities with an annual turnover of under £500,000 can apply for grants up to £5,000. The Charity Trustees meet four times a year to review grant applications in December, March, April and June.</w:t>
            </w:r>
          </w:p>
          <w:p w:rsidRPr="00690BA6" w:rsidR="000633CA" w:rsidP="000633CA" w:rsidRDefault="000633CA" w14:paraId="3A14E0BE" w14:textId="77777777">
            <w:pPr>
              <w:rPr>
                <w:rFonts w:cstheme="minorHAnsi"/>
              </w:rPr>
            </w:pPr>
          </w:p>
          <w:p w:rsidRPr="00690BA6" w:rsidR="000633CA" w:rsidP="000633CA" w:rsidRDefault="000633CA" w14:paraId="4DFEB629" w14:textId="76764280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 xml:space="preserve">The Charity supports the following areas: ● Relief of poverty ● Children and young people ● </w:t>
            </w:r>
            <w:r w:rsidR="006323CE">
              <w:rPr>
                <w:rFonts w:cstheme="minorHAnsi"/>
              </w:rPr>
              <w:t>t</w:t>
            </w:r>
            <w:r w:rsidRPr="00690BA6">
              <w:rPr>
                <w:rFonts w:cstheme="minorHAnsi"/>
              </w:rPr>
              <w:t>he Elderly, Disability ● Health ● Military ● Heritage</w:t>
            </w:r>
            <w:r w:rsidR="0056098C">
              <w:rPr>
                <w:rFonts w:cstheme="minorHAnsi"/>
              </w:rPr>
              <w:t xml:space="preserve"> </w:t>
            </w:r>
            <w:r w:rsidRPr="00690BA6" w:rsidR="006323CE">
              <w:rPr>
                <w:rFonts w:cstheme="minorHAnsi"/>
              </w:rPr>
              <w:t>● Conservation</w:t>
            </w:r>
            <w:r w:rsidRPr="00690BA6">
              <w:rPr>
                <w:rFonts w:cstheme="minorHAnsi"/>
              </w:rPr>
              <w:t xml:space="preserve"> ● Environment.</w:t>
            </w:r>
          </w:p>
          <w:p w:rsidRPr="00690BA6" w:rsidR="000633CA" w:rsidP="000633CA" w:rsidRDefault="000633CA" w14:paraId="31282AD7" w14:textId="77777777">
            <w:pPr>
              <w:rPr>
                <w:rFonts w:cstheme="minorHAnsi"/>
              </w:rPr>
            </w:pPr>
          </w:p>
          <w:p w:rsidRPr="00690BA6" w:rsidR="000633CA" w:rsidP="000633CA" w:rsidRDefault="000633CA" w14:paraId="6D00445B" w14:textId="42A33315">
            <w:pPr>
              <w:rPr>
                <w:rFonts w:cstheme="minorHAnsi"/>
              </w:rPr>
            </w:pPr>
            <w:r w:rsidRPr="00AD6716">
              <w:rPr>
                <w:rFonts w:cstheme="minorHAnsi"/>
                <w:u w:val="single"/>
              </w:rPr>
              <w:t xml:space="preserve">The </w:t>
            </w:r>
            <w:r w:rsidR="000C5CA5">
              <w:rPr>
                <w:rFonts w:cstheme="minorHAnsi"/>
                <w:u w:val="single"/>
              </w:rPr>
              <w:t xml:space="preserve">Stage 1 </w:t>
            </w:r>
            <w:r w:rsidRPr="00AD6716">
              <w:rPr>
                <w:rFonts w:cstheme="minorHAnsi"/>
                <w:u w:val="single"/>
              </w:rPr>
              <w:t>application link opens on 30</w:t>
            </w:r>
            <w:r w:rsidRPr="00AD6716" w:rsidR="00AD6716">
              <w:rPr>
                <w:rFonts w:cstheme="minorHAnsi"/>
                <w:u w:val="single"/>
                <w:vertAlign w:val="superscript"/>
              </w:rPr>
              <w:t>th</w:t>
            </w:r>
            <w:r w:rsidR="00AD6716">
              <w:rPr>
                <w:rFonts w:cstheme="minorHAnsi"/>
                <w:u w:val="single"/>
              </w:rPr>
              <w:t xml:space="preserve"> </w:t>
            </w:r>
            <w:r w:rsidRPr="00AD6716">
              <w:rPr>
                <w:rFonts w:cstheme="minorHAnsi"/>
                <w:u w:val="single"/>
              </w:rPr>
              <w:t>March 2026</w:t>
            </w:r>
            <w:r w:rsidR="0049442A">
              <w:rPr>
                <w:rFonts w:cstheme="minorHAnsi"/>
                <w:u w:val="single"/>
              </w:rPr>
              <w:t xml:space="preserve"> </w:t>
            </w:r>
            <w:r w:rsidR="00310C3B">
              <w:rPr>
                <w:rFonts w:cstheme="minorHAnsi"/>
                <w:u w:val="single"/>
              </w:rPr>
              <w:t>and closes on</w:t>
            </w:r>
            <w:r w:rsidR="0049442A">
              <w:rPr>
                <w:rFonts w:cstheme="minorHAnsi"/>
                <w:u w:val="single"/>
              </w:rPr>
              <w:t xml:space="preserve"> 1</w:t>
            </w:r>
            <w:r w:rsidRPr="0049442A" w:rsidR="0049442A">
              <w:rPr>
                <w:rFonts w:cstheme="minorHAnsi"/>
                <w:u w:val="single"/>
                <w:vertAlign w:val="superscript"/>
              </w:rPr>
              <w:t>st</w:t>
            </w:r>
            <w:r w:rsidR="0049442A">
              <w:rPr>
                <w:rFonts w:cstheme="minorHAnsi"/>
                <w:u w:val="single"/>
              </w:rPr>
              <w:t xml:space="preserve"> </w:t>
            </w:r>
            <w:r w:rsidRPr="0049442A" w:rsidR="0049442A">
              <w:rPr>
                <w:rFonts w:cstheme="minorHAnsi"/>
                <w:u w:val="single"/>
              </w:rPr>
              <w:t>September 2026</w:t>
            </w:r>
            <w:r w:rsidRPr="00690BA6">
              <w:rPr>
                <w:rFonts w:cstheme="minorHAnsi"/>
              </w:rPr>
              <w:t>.</w:t>
            </w:r>
            <w:r w:rsidR="00310C3B">
              <w:rPr>
                <w:rFonts w:cstheme="minorHAnsi"/>
              </w:rPr>
              <w:t xml:space="preserve"> </w:t>
            </w:r>
            <w:r w:rsidR="009B6D8E">
              <w:rPr>
                <w:rFonts w:cstheme="minorHAnsi"/>
              </w:rPr>
              <w:br/>
              <w:t>Successful a</w:t>
            </w:r>
            <w:r w:rsidRPr="00690BA6" w:rsidR="00310C3B">
              <w:rPr>
                <w:rFonts w:cstheme="minorHAnsi"/>
              </w:rPr>
              <w:t>pplicants are then invited to submit a 2</w:t>
            </w:r>
            <w:r w:rsidRPr="00690BA6" w:rsidR="00310C3B">
              <w:rPr>
                <w:rFonts w:cstheme="minorHAnsi"/>
                <w:vertAlign w:val="superscript"/>
              </w:rPr>
              <w:t>nd</w:t>
            </w:r>
            <w:r w:rsidRPr="00690BA6" w:rsidR="00310C3B">
              <w:rPr>
                <w:rFonts w:cstheme="minorHAnsi"/>
              </w:rPr>
              <w:t xml:space="preserve"> Stage application form.</w:t>
            </w:r>
          </w:p>
          <w:p w:rsidRPr="00690BA6" w:rsidR="000633CA" w:rsidP="000633CA" w:rsidRDefault="000633CA" w14:paraId="3E4B577C" w14:textId="77777777">
            <w:pPr>
              <w:rPr>
                <w:rFonts w:cstheme="minorHAnsi"/>
              </w:rPr>
            </w:pPr>
          </w:p>
          <w:p w:rsidRPr="00690BA6" w:rsidR="000633CA" w:rsidP="000633CA" w:rsidRDefault="000633CA" w14:paraId="6B6816C5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Applicants should complete the online eligibility checklist for the relevant area to access the online enquiry form.</w:t>
            </w:r>
          </w:p>
          <w:p w:rsidRPr="00690BA6" w:rsidR="000633CA" w:rsidP="000633CA" w:rsidRDefault="000633CA" w14:paraId="133E84E5" w14:textId="77777777">
            <w:pPr>
              <w:rPr>
                <w:rFonts w:cstheme="minorHAnsi"/>
              </w:rPr>
            </w:pPr>
          </w:p>
          <w:p w:rsidRPr="00690BA6" w:rsidR="000633CA" w:rsidP="000633CA" w:rsidRDefault="000633CA" w14:paraId="178F981A" w14:textId="607D0C72">
            <w:pPr>
              <w:rPr>
                <w:rFonts w:cstheme="minorHAnsi"/>
                <w:b/>
                <w:bCs/>
                <w:u w:val="single"/>
              </w:rPr>
            </w:pPr>
            <w:hyperlink w:history="1" r:id="rId24">
              <w:r w:rsidRPr="00690BA6">
                <w:rPr>
                  <w:rStyle w:val="Hyperlink"/>
                  <w:rFonts w:cstheme="minorHAnsi"/>
                </w:rPr>
                <w:t>Visit the Grocers’ Charity grants webpage</w:t>
              </w:r>
            </w:hyperlink>
            <w:r w:rsidRPr="00690BA6">
              <w:rPr>
                <w:rFonts w:cstheme="minorHAnsi"/>
              </w:rPr>
              <w:br/>
            </w:r>
          </w:p>
        </w:tc>
        <w:tc>
          <w:tcPr>
            <w:tcW w:w="461" w:type="pct"/>
          </w:tcPr>
          <w:p w:rsidRPr="00690BA6" w:rsidR="000633CA" w:rsidP="000633CA" w:rsidRDefault="000633CA" w14:paraId="7ACAE11A" w14:textId="385367A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>Mainly Revenue</w:t>
            </w:r>
          </w:p>
        </w:tc>
        <w:tc>
          <w:tcPr>
            <w:tcW w:w="413" w:type="pct"/>
          </w:tcPr>
          <w:p w:rsidRPr="00690BA6" w:rsidR="000633CA" w:rsidP="000633CA" w:rsidRDefault="000633CA" w14:paraId="542AA379" w14:textId="72BC3D45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Typically, up to £5,000</w:t>
            </w:r>
          </w:p>
        </w:tc>
        <w:tc>
          <w:tcPr>
            <w:tcW w:w="581" w:type="pct"/>
          </w:tcPr>
          <w:p w:rsidRPr="00690BA6" w:rsidR="000633CA" w:rsidP="000633CA" w:rsidRDefault="000633CA" w14:paraId="02CE2AB5" w14:textId="3A876479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UK Registered Charities with an annual turnover of under £500,000 unless a Medical Charity)</w:t>
            </w:r>
          </w:p>
        </w:tc>
      </w:tr>
      <w:tr w:rsidRPr="00690BA6" w:rsidR="002C1A99" w:rsidTr="00A92B8B" w14:paraId="22A9F659" w14:textId="77777777">
        <w:tc>
          <w:tcPr>
            <w:tcW w:w="505" w:type="pct"/>
          </w:tcPr>
          <w:p w:rsidRPr="00690BA6" w:rsidR="002C1A99" w:rsidP="002C1A99" w:rsidRDefault="002C1A99" w14:paraId="5232F676" w14:textId="6F29E57E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Clothworkers Foundation </w:t>
            </w:r>
          </w:p>
        </w:tc>
        <w:tc>
          <w:tcPr>
            <w:tcW w:w="3040" w:type="pct"/>
          </w:tcPr>
          <w:p w:rsidRPr="00690BA6" w:rsidR="002C1A99" w:rsidP="002C1A99" w:rsidRDefault="002C1A99" w14:paraId="1C77EC12" w14:textId="77777777">
            <w:pPr>
              <w:textAlignment w:val="baseline"/>
              <w:rPr>
                <w:rFonts w:cstheme="minorHAnsi"/>
                <w:lang w:eastAsia="en-GB"/>
              </w:rPr>
            </w:pPr>
            <w:r w:rsidRPr="00690BA6">
              <w:rPr>
                <w:rFonts w:cstheme="minorHAnsi"/>
                <w:b/>
                <w:bCs/>
                <w:color w:val="0B0C0C"/>
                <w:u w:val="single"/>
                <w:lang w:eastAsia="en-GB"/>
              </w:rPr>
              <w:t>Capital grants for projects benefiting disadvantaged people</w:t>
            </w:r>
            <w:r w:rsidRPr="00690BA6">
              <w:rPr>
                <w:rFonts w:cstheme="minorHAnsi"/>
                <w:b/>
                <w:bCs/>
                <w:color w:val="0B0C0C"/>
                <w:u w:val="single"/>
                <w:lang w:eastAsia="en-GB"/>
              </w:rPr>
              <w:br/>
            </w:r>
            <w:r w:rsidRPr="00690BA6">
              <w:rPr>
                <w:rFonts w:cstheme="minorHAnsi"/>
                <w:color w:val="0B0C0C"/>
                <w:lang w:eastAsia="en-GB"/>
              </w:rPr>
              <w:t> </w:t>
            </w:r>
          </w:p>
          <w:p w:rsidRPr="00690BA6" w:rsidR="002C1A99" w:rsidP="002C1A99" w:rsidRDefault="002C1A99" w14:paraId="3FA81F05" w14:textId="77777777">
            <w:pPr>
              <w:textAlignment w:val="baseline"/>
              <w:rPr>
                <w:rFonts w:cstheme="minorHAnsi"/>
                <w:lang w:eastAsia="en-GB"/>
              </w:rPr>
            </w:pPr>
            <w:r w:rsidRPr="00690BA6">
              <w:rPr>
                <w:rFonts w:cstheme="minorHAnsi"/>
                <w:color w:val="0B0C0C"/>
                <w:lang w:eastAsia="en-GB"/>
              </w:rPr>
              <w:t xml:space="preserve">The Clothworkers Foundation awards grants to Charities and other not for profit organisations (including special schools) to support capital projects that support disadvantaged sections of the community. This includes alcohol &amp; substance misuse; disadvantaged minority communities; disadvantaged young people or older people; domestic &amp; sexual abuse; homelessness; domestic &amp; sexual abuse; and economically disadvantaged.  </w:t>
            </w:r>
            <w:r w:rsidRPr="00690BA6">
              <w:rPr>
                <w:rFonts w:cstheme="minorHAnsi"/>
                <w:color w:val="0B0C0C"/>
                <w:lang w:eastAsia="en-GB"/>
              </w:rPr>
              <w:br/>
              <w:t> </w:t>
            </w:r>
          </w:p>
          <w:p w:rsidRPr="00690BA6" w:rsidR="002C1A99" w:rsidP="002C1A99" w:rsidRDefault="002C1A99" w14:paraId="2FBACA4D" w14:textId="77777777">
            <w:pPr>
              <w:pStyle w:val="ListParagraph"/>
              <w:numPr>
                <w:ilvl w:val="0"/>
                <w:numId w:val="93"/>
              </w:numPr>
              <w:ind w:left="295" w:hanging="283"/>
              <w:textAlignment w:val="baseline"/>
              <w:rPr>
                <w:rFonts w:cstheme="minorHAnsi"/>
                <w:color w:val="0B0C0C"/>
                <w:lang w:eastAsia="en-GB"/>
              </w:rPr>
            </w:pPr>
            <w:r w:rsidRPr="00690BA6">
              <w:rPr>
                <w:rFonts w:cstheme="minorHAnsi"/>
                <w:color w:val="0B0C0C"/>
                <w:lang w:eastAsia="en-GB"/>
              </w:rPr>
              <w:t>Buildings: purchase, construction, renovation or refurbishment.</w:t>
            </w:r>
          </w:p>
          <w:p w:rsidRPr="00690BA6" w:rsidR="002C1A99" w:rsidP="002C1A99" w:rsidRDefault="002C1A99" w14:paraId="2BEFAA64" w14:textId="77777777">
            <w:pPr>
              <w:ind w:left="295" w:hanging="283"/>
              <w:textAlignment w:val="baseline"/>
              <w:rPr>
                <w:rFonts w:cstheme="minorHAnsi"/>
                <w:color w:val="0B0C0C"/>
                <w:lang w:eastAsia="en-GB"/>
              </w:rPr>
            </w:pPr>
          </w:p>
          <w:p w:rsidRPr="00690BA6" w:rsidR="002C1A99" w:rsidP="002C1A99" w:rsidRDefault="002C1A99" w14:paraId="24687D92" w14:textId="77777777">
            <w:pPr>
              <w:pStyle w:val="ListParagraph"/>
              <w:numPr>
                <w:ilvl w:val="0"/>
                <w:numId w:val="93"/>
              </w:numPr>
              <w:ind w:left="295" w:hanging="283"/>
              <w:textAlignment w:val="baseline"/>
              <w:rPr>
                <w:rFonts w:cstheme="minorHAnsi"/>
                <w:color w:val="0B0C0C"/>
                <w:lang w:eastAsia="en-GB"/>
              </w:rPr>
            </w:pPr>
            <w:r w:rsidRPr="00690BA6">
              <w:rPr>
                <w:rFonts w:cstheme="minorHAnsi"/>
                <w:color w:val="0B0C0C"/>
                <w:lang w:eastAsia="en-GB"/>
              </w:rPr>
              <w:t>Fittings, Fixtures, and Equipment: this includes but is not limited to office equipment/furniture, sports/gym equipment, digital/audio visual equipment, software and websites, garden equipment, specialist therapeutic (excluding medical) equipment. It does not include equipment for one-off use, or which will be given to service users for personal use on a permanent basis.</w:t>
            </w:r>
          </w:p>
          <w:p w:rsidRPr="00690BA6" w:rsidR="002C1A99" w:rsidP="002C1A99" w:rsidRDefault="002C1A99" w14:paraId="57A60934" w14:textId="77777777">
            <w:pPr>
              <w:ind w:left="295" w:hanging="283"/>
              <w:textAlignment w:val="baseline"/>
              <w:rPr>
                <w:rFonts w:cstheme="minorHAnsi"/>
                <w:color w:val="0B0C0C"/>
                <w:lang w:eastAsia="en-GB"/>
              </w:rPr>
            </w:pPr>
          </w:p>
          <w:p w:rsidR="00F05475" w:rsidP="00F05475" w:rsidRDefault="002C1A99" w14:paraId="226B3593" w14:textId="77777777">
            <w:pPr>
              <w:pStyle w:val="ListParagraph"/>
              <w:numPr>
                <w:ilvl w:val="0"/>
                <w:numId w:val="93"/>
              </w:numPr>
              <w:ind w:left="314" w:hanging="314"/>
              <w:textAlignment w:val="baseline"/>
              <w:rPr>
                <w:rFonts w:cstheme="minorHAnsi"/>
                <w:color w:val="0B0C0C"/>
                <w:lang w:eastAsia="en-GB"/>
              </w:rPr>
            </w:pPr>
            <w:r w:rsidRPr="00690BA6">
              <w:rPr>
                <w:rFonts w:cstheme="minorHAnsi"/>
                <w:color w:val="0B0C0C"/>
                <w:lang w:eastAsia="en-GB"/>
              </w:rPr>
              <w:t>Vehicles: This includes a minibus, car, caravan, people-carrier, or 4X4. We are unlikely to fund the total cost of a new vehicle and do not provide grants towards vehicle leasing.</w:t>
            </w:r>
          </w:p>
          <w:p w:rsidRPr="00F05475" w:rsidR="00F05475" w:rsidP="00F05475" w:rsidRDefault="00F05475" w14:paraId="05F303C0" w14:textId="77777777">
            <w:pPr>
              <w:pStyle w:val="ListParagraph"/>
              <w:rPr>
                <w:rFonts w:cstheme="minorHAnsi"/>
                <w:color w:val="0B0C0C"/>
                <w:lang w:eastAsia="en-GB"/>
              </w:rPr>
            </w:pPr>
          </w:p>
          <w:p w:rsidRPr="00F05475" w:rsidR="002C1A99" w:rsidP="00F05475" w:rsidRDefault="002C1A99" w14:paraId="17BBEE74" w14:textId="27E8A0BD">
            <w:pPr>
              <w:textAlignment w:val="baseline"/>
              <w:rPr>
                <w:rFonts w:cstheme="minorHAnsi"/>
                <w:color w:val="0B0C0C"/>
                <w:lang w:eastAsia="en-GB"/>
              </w:rPr>
            </w:pPr>
            <w:r w:rsidRPr="00F05475">
              <w:rPr>
                <w:rFonts w:cstheme="minorHAnsi"/>
                <w:color w:val="0B0C0C"/>
                <w:lang w:eastAsia="en-GB"/>
              </w:rPr>
              <w:t xml:space="preserve">Applications can be made at any time. </w:t>
            </w:r>
            <w:r w:rsidRPr="00F05475">
              <w:rPr>
                <w:rFonts w:cstheme="minorHAnsi"/>
                <w:color w:val="0B0C0C"/>
                <w:lang w:eastAsia="en-GB"/>
              </w:rPr>
              <w:br/>
            </w:r>
          </w:p>
          <w:p w:rsidRPr="00690BA6" w:rsidR="002C1A99" w:rsidP="002C1A99" w:rsidRDefault="002C1A99" w14:paraId="1FB79476" w14:textId="77777777">
            <w:pPr>
              <w:textAlignment w:val="baseline"/>
              <w:rPr>
                <w:rFonts w:cstheme="minorHAnsi"/>
                <w:lang w:eastAsia="en-GB"/>
              </w:rPr>
            </w:pPr>
            <w:hyperlink w:tgtFrame="_blank" w:history="1" r:id="rId25">
              <w:r w:rsidRPr="00690BA6">
                <w:rPr>
                  <w:rStyle w:val="Hyperlink"/>
                  <w:rFonts w:cstheme="minorHAnsi"/>
                  <w:lang w:eastAsia="en-GB"/>
                </w:rPr>
                <w:t>Visit the Clothworkers Foundation website</w:t>
              </w:r>
            </w:hyperlink>
            <w:r w:rsidRPr="00690BA6">
              <w:rPr>
                <w:rFonts w:cstheme="minorHAnsi"/>
                <w:lang w:eastAsia="en-GB"/>
              </w:rPr>
              <w:t> </w:t>
            </w:r>
            <w:r w:rsidRPr="00690BA6">
              <w:rPr>
                <w:rFonts w:cstheme="minorHAnsi"/>
                <w:lang w:eastAsia="en-GB"/>
              </w:rPr>
              <w:br/>
            </w:r>
            <w:hyperlink w:history="1" r:id="rId26">
              <w:r w:rsidRPr="00690BA6">
                <w:rPr>
                  <w:rStyle w:val="Hyperlink"/>
                  <w:rFonts w:cstheme="minorHAnsi"/>
                  <w:lang w:eastAsia="en-GB"/>
                </w:rPr>
                <w:t>Guidance document</w:t>
              </w:r>
            </w:hyperlink>
          </w:p>
          <w:p w:rsidRPr="00690BA6" w:rsidR="002C1A99" w:rsidP="002C1A99" w:rsidRDefault="002C1A99" w14:paraId="60C72ECF" w14:textId="77777777">
            <w:pPr>
              <w:textAlignment w:val="baseline"/>
              <w:rPr>
                <w:rStyle w:val="Hyperlink"/>
                <w:rFonts w:cstheme="minorHAnsi"/>
              </w:rPr>
            </w:pPr>
            <w:hyperlink w:history="1" r:id="rId27">
              <w:r w:rsidRPr="00690BA6">
                <w:rPr>
                  <w:rStyle w:val="Hyperlink"/>
                  <w:rFonts w:cstheme="minorHAnsi"/>
                  <w:lang w:eastAsia="en-GB"/>
                </w:rPr>
                <w:t>Frequently Asked Questions</w:t>
              </w:r>
            </w:hyperlink>
            <w:r w:rsidRPr="00690BA6">
              <w:rPr>
                <w:rFonts w:cstheme="minorHAnsi"/>
              </w:rPr>
              <w:br/>
            </w:r>
            <w:hyperlink w:history="1" r:id="rId28">
              <w:r w:rsidRPr="00690BA6">
                <w:rPr>
                  <w:rStyle w:val="Hyperlink"/>
                  <w:rFonts w:cstheme="minorHAnsi"/>
                </w:rPr>
                <w:t>Digital Infrastructure webinar recording</w:t>
              </w:r>
            </w:hyperlink>
            <w:r w:rsidRPr="00690BA6">
              <w:rPr>
                <w:rStyle w:val="Hyperlink"/>
                <w:rFonts w:cstheme="minorHAnsi"/>
              </w:rPr>
              <w:t xml:space="preserve"> </w:t>
            </w:r>
          </w:p>
          <w:p w:rsidRPr="00690BA6" w:rsidR="002C1A99" w:rsidP="002C1A99" w:rsidRDefault="002C1A99" w14:paraId="0825F95E" w14:textId="77777777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61" w:type="pct"/>
          </w:tcPr>
          <w:p w:rsidRPr="00690BA6" w:rsidR="002C1A99" w:rsidP="002C1A99" w:rsidRDefault="002C1A99" w14:paraId="33DC3F3A" w14:textId="545BA107">
            <w:pPr>
              <w:rPr>
                <w:rFonts w:cstheme="minorHAnsi"/>
              </w:rPr>
            </w:pPr>
            <w:r w:rsidRPr="00690BA6">
              <w:rPr>
                <w:rFonts w:cstheme="minorHAnsi"/>
                <w:lang w:eastAsia="en-GB"/>
              </w:rPr>
              <w:t>Capital  </w:t>
            </w:r>
          </w:p>
        </w:tc>
        <w:tc>
          <w:tcPr>
            <w:tcW w:w="413" w:type="pct"/>
          </w:tcPr>
          <w:p w:rsidRPr="00690BA6" w:rsidR="002C1A99" w:rsidP="002C1A99" w:rsidRDefault="002C1A99" w14:paraId="237250C4" w14:textId="5A3D5D9C">
            <w:pPr>
              <w:rPr>
                <w:rFonts w:cstheme="minorHAnsi"/>
              </w:rPr>
            </w:pPr>
            <w:r w:rsidRPr="00690BA6">
              <w:rPr>
                <w:rFonts w:cstheme="minorHAnsi"/>
                <w:color w:val="0B0C0C"/>
                <w:lang w:eastAsia="en-GB"/>
              </w:rPr>
              <w:t>Large grants £15,000 and typically, not more than £150,000</w:t>
            </w:r>
            <w:r w:rsidRPr="00690BA6">
              <w:rPr>
                <w:rFonts w:cstheme="minorHAnsi"/>
                <w:color w:val="0B0C0C"/>
                <w:lang w:eastAsia="en-GB"/>
              </w:rPr>
              <w:br/>
            </w:r>
            <w:r w:rsidRPr="00690BA6">
              <w:rPr>
                <w:rFonts w:cstheme="minorHAnsi"/>
                <w:lang w:eastAsia="en-GB"/>
              </w:rPr>
              <w:t> </w:t>
            </w:r>
            <w:r w:rsidRPr="00690BA6">
              <w:rPr>
                <w:rFonts w:cstheme="minorHAnsi"/>
                <w:lang w:eastAsia="en-GB"/>
              </w:rPr>
              <w:br/>
            </w:r>
            <w:r w:rsidRPr="00690BA6">
              <w:rPr>
                <w:rFonts w:cstheme="minorHAnsi"/>
                <w:color w:val="0B0C0C"/>
                <w:lang w:eastAsia="en-GB"/>
              </w:rPr>
              <w:t>Small grants up to: £15,000</w:t>
            </w:r>
          </w:p>
        </w:tc>
        <w:tc>
          <w:tcPr>
            <w:tcW w:w="581" w:type="pct"/>
          </w:tcPr>
          <w:p w:rsidRPr="00690BA6" w:rsidR="002C1A99" w:rsidP="002C1A99" w:rsidRDefault="002C1A99" w14:paraId="7391279F" w14:textId="7F3D223A">
            <w:pPr>
              <w:rPr>
                <w:rFonts w:cstheme="minorHAnsi"/>
              </w:rPr>
            </w:pPr>
            <w:r w:rsidRPr="00690BA6">
              <w:rPr>
                <w:rFonts w:cstheme="minorHAnsi"/>
                <w:color w:val="1D1D1B"/>
                <w:shd w:val="clear" w:color="auto" w:fill="FEFEFE"/>
                <w:lang w:eastAsia="en-GB"/>
              </w:rPr>
              <w:t>Registered charities, CICs, and other registered UK not-for-profit organisations (including special schools)</w:t>
            </w:r>
            <w:r w:rsidRPr="00690BA6">
              <w:rPr>
                <w:rFonts w:cstheme="minorHAnsi"/>
                <w:color w:val="1D1D1B"/>
                <w:lang w:eastAsia="en-GB"/>
              </w:rPr>
              <w:t> </w:t>
            </w:r>
          </w:p>
        </w:tc>
      </w:tr>
      <w:tr w:rsidRPr="00690BA6" w:rsidR="00F73433" w:rsidTr="00A92B8B" w14:paraId="55412DEB" w14:textId="77777777">
        <w:tc>
          <w:tcPr>
            <w:tcW w:w="505" w:type="pct"/>
          </w:tcPr>
          <w:p w:rsidRPr="00690BA6" w:rsidR="00F73433" w:rsidP="00AC07CD" w:rsidRDefault="00C24315" w14:paraId="69B9A8B3" w14:textId="4A6C1678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lastRenderedPageBreak/>
              <w:t>The Charles Hayward Foundation</w:t>
            </w:r>
          </w:p>
        </w:tc>
        <w:tc>
          <w:tcPr>
            <w:tcW w:w="3040" w:type="pct"/>
          </w:tcPr>
          <w:p w:rsidR="00DA24C1" w:rsidP="00DA24C1" w:rsidRDefault="00DA24C1" w14:paraId="7C9503D7" w14:textId="7AEAC647">
            <w:pPr>
              <w:rPr>
                <w:rFonts w:cstheme="minorHAnsi"/>
              </w:rPr>
            </w:pPr>
            <w:r w:rsidRPr="00DA24C1">
              <w:rPr>
                <w:rFonts w:cstheme="minorHAnsi"/>
                <w:b/>
                <w:bCs/>
                <w:u w:val="single"/>
              </w:rPr>
              <w:t>Social &amp; Criminal Justice</w:t>
            </w:r>
            <w:r w:rsidR="004365A3">
              <w:rPr>
                <w:rFonts w:cstheme="minorHAnsi"/>
                <w:b/>
                <w:bCs/>
                <w:u w:val="single"/>
              </w:rPr>
              <w:t xml:space="preserve"> to Medium / Large Charities</w:t>
            </w:r>
          </w:p>
          <w:p w:rsidR="0020530C" w:rsidP="00DA24C1" w:rsidRDefault="0020530C" w14:paraId="655F056F" w14:textId="77777777">
            <w:pPr>
              <w:rPr>
                <w:rFonts w:cstheme="minorHAnsi"/>
              </w:rPr>
            </w:pPr>
          </w:p>
          <w:p w:rsidRPr="00DA24C1" w:rsidR="0020530C" w:rsidP="0020530C" w:rsidRDefault="00FD42B7" w14:paraId="52DE237E" w14:textId="7FF38F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 fund </w:t>
            </w:r>
            <w:r w:rsidR="004C35D5">
              <w:rPr>
                <w:rFonts w:cstheme="minorHAnsi"/>
              </w:rPr>
              <w:t>projects</w:t>
            </w:r>
            <w:r w:rsidRPr="0020530C" w:rsidR="0020530C">
              <w:rPr>
                <w:rFonts w:cstheme="minorHAnsi"/>
              </w:rPr>
              <w:t xml:space="preserve"> that prevent criminal justice involvement and support people </w:t>
            </w:r>
            <w:r w:rsidR="004C35D5">
              <w:rPr>
                <w:rFonts w:cstheme="minorHAnsi"/>
              </w:rPr>
              <w:t xml:space="preserve">to </w:t>
            </w:r>
            <w:r w:rsidRPr="0020530C" w:rsidR="0020530C">
              <w:rPr>
                <w:rFonts w:cstheme="minorHAnsi"/>
              </w:rPr>
              <w:t>rebuild their lives</w:t>
            </w:r>
            <w:r w:rsidR="004C35D5">
              <w:rPr>
                <w:rFonts w:cstheme="minorHAnsi"/>
              </w:rPr>
              <w:t>.</w:t>
            </w:r>
          </w:p>
          <w:p w:rsidR="00F73433" w:rsidP="00AC07CD" w:rsidRDefault="00F73433" w14:paraId="41C97085" w14:textId="77777777">
            <w:pPr>
              <w:rPr>
                <w:rFonts w:cstheme="minorHAnsi"/>
                <w:b/>
                <w:bCs/>
                <w:u w:val="single"/>
              </w:rPr>
            </w:pPr>
          </w:p>
          <w:p w:rsidRPr="00F62528" w:rsidR="00F62528" w:rsidP="00F62528" w:rsidRDefault="00F62528" w14:paraId="25EFBB38" w14:textId="77777777">
            <w:pPr>
              <w:pStyle w:val="ListParagraph"/>
              <w:numPr>
                <w:ilvl w:val="0"/>
                <w:numId w:val="99"/>
              </w:numPr>
              <w:ind w:left="456" w:hanging="426"/>
              <w:rPr>
                <w:rFonts w:cstheme="minorHAnsi"/>
              </w:rPr>
            </w:pPr>
            <w:r w:rsidRPr="00F62528">
              <w:rPr>
                <w:rFonts w:cstheme="minorHAnsi"/>
              </w:rPr>
              <w:t>Targeted early intervention programmes aimed at reaching the most troubled and vulnerable families in a community.</w:t>
            </w:r>
          </w:p>
          <w:p w:rsidRPr="00F62528" w:rsidR="00F62528" w:rsidP="00F62528" w:rsidRDefault="00F62528" w14:paraId="78EE0B50" w14:textId="3407A80D">
            <w:pPr>
              <w:pStyle w:val="ListParagraph"/>
              <w:numPr>
                <w:ilvl w:val="0"/>
                <w:numId w:val="99"/>
              </w:numPr>
              <w:ind w:left="456" w:hanging="426"/>
              <w:rPr>
                <w:rFonts w:cstheme="minorHAnsi"/>
              </w:rPr>
            </w:pPr>
            <w:r w:rsidRPr="00F62528">
              <w:rPr>
                <w:rFonts w:cstheme="minorHAnsi"/>
              </w:rPr>
              <w:t xml:space="preserve">Targeted preventative and diversionary projects for young people at risk of offending, including interventions identifying and addressing the </w:t>
            </w:r>
            <w:r w:rsidRPr="00F62528" w:rsidR="00FC739C">
              <w:rPr>
                <w:rFonts w:cstheme="minorHAnsi"/>
              </w:rPr>
              <w:t>needs</w:t>
            </w:r>
            <w:r w:rsidRPr="00F62528">
              <w:rPr>
                <w:rFonts w:cstheme="minorHAnsi"/>
              </w:rPr>
              <w:t xml:space="preserve"> of girls and young women.</w:t>
            </w:r>
          </w:p>
          <w:p w:rsidRPr="00F62528" w:rsidR="00F62528" w:rsidP="00F62528" w:rsidRDefault="00F62528" w14:paraId="5F34F033" w14:textId="77777777">
            <w:pPr>
              <w:pStyle w:val="ListParagraph"/>
              <w:numPr>
                <w:ilvl w:val="0"/>
                <w:numId w:val="99"/>
              </w:numPr>
              <w:ind w:left="456" w:hanging="426"/>
              <w:rPr>
                <w:rFonts w:cstheme="minorHAnsi"/>
              </w:rPr>
            </w:pPr>
            <w:r w:rsidRPr="00F62528">
              <w:rPr>
                <w:rFonts w:cstheme="minorHAnsi"/>
              </w:rPr>
              <w:t>Programmes combining prison-based and community interventions dealing with the rehabilitation of offenders, accommodation and support on release, maintaining family relationships, mentoring, and creating pathways to employment.</w:t>
            </w:r>
          </w:p>
          <w:p w:rsidRPr="00F62528" w:rsidR="00F73433" w:rsidP="00F62528" w:rsidRDefault="00F62528" w14:paraId="411758A1" w14:textId="77E16BFE">
            <w:pPr>
              <w:pStyle w:val="ListParagraph"/>
              <w:numPr>
                <w:ilvl w:val="0"/>
                <w:numId w:val="99"/>
              </w:numPr>
              <w:ind w:left="456" w:hanging="426"/>
              <w:rPr>
                <w:rFonts w:cstheme="minorHAnsi"/>
              </w:rPr>
            </w:pPr>
            <w:r w:rsidRPr="00F62528">
              <w:rPr>
                <w:rFonts w:cstheme="minorHAnsi"/>
              </w:rPr>
              <w:t xml:space="preserve">Schemes offering viable alternatives to custody, </w:t>
            </w:r>
            <w:r w:rsidRPr="00F62528" w:rsidR="00FC739C">
              <w:rPr>
                <w:rFonts w:cstheme="minorHAnsi"/>
              </w:rPr>
              <w:t>for</w:t>
            </w:r>
            <w:r w:rsidRPr="00F62528">
              <w:rPr>
                <w:rFonts w:cstheme="minorHAnsi"/>
              </w:rPr>
              <w:t xml:space="preserve"> women and young people.</w:t>
            </w:r>
          </w:p>
          <w:p w:rsidRPr="00F62528" w:rsidR="00F62528" w:rsidP="00F62528" w:rsidRDefault="00F62528" w14:paraId="7232F4CD" w14:textId="77777777">
            <w:pPr>
              <w:rPr>
                <w:rFonts w:cstheme="minorHAnsi"/>
                <w:b/>
                <w:bCs/>
              </w:rPr>
            </w:pPr>
          </w:p>
          <w:p w:rsidRPr="00C24315" w:rsidR="00C24315" w:rsidP="00AC07CD" w:rsidRDefault="00C24315" w14:paraId="619F493A" w14:textId="30CD3B2F">
            <w:pPr>
              <w:rPr>
                <w:rFonts w:cstheme="minorHAnsi"/>
              </w:rPr>
            </w:pPr>
            <w:r w:rsidRPr="00C24315">
              <w:rPr>
                <w:rFonts w:cstheme="minorHAnsi"/>
              </w:rPr>
              <w:t>It is a two-stage application process.</w:t>
            </w:r>
          </w:p>
          <w:p w:rsidR="00C24315" w:rsidP="00AC07CD" w:rsidRDefault="00C24315" w14:paraId="1AA65C34" w14:textId="77777777">
            <w:pPr>
              <w:rPr>
                <w:rFonts w:cstheme="minorHAnsi"/>
                <w:b/>
                <w:bCs/>
                <w:u w:val="single"/>
              </w:rPr>
            </w:pPr>
          </w:p>
          <w:p w:rsidRPr="00F73433" w:rsidR="00F73433" w:rsidP="00712D80" w:rsidRDefault="00C24315" w14:paraId="4D5FB839" w14:textId="71D19FF3">
            <w:pPr>
              <w:rPr>
                <w:rFonts w:cstheme="minorHAnsi"/>
              </w:rPr>
            </w:pPr>
            <w:r w:rsidRPr="00712D80">
              <w:rPr>
                <w:rFonts w:cstheme="minorHAnsi"/>
                <w:u w:val="single"/>
              </w:rPr>
              <w:t>Stage 1 deadline</w:t>
            </w:r>
            <w:r w:rsidRPr="00712D80" w:rsidR="00712D80">
              <w:rPr>
                <w:rFonts w:cstheme="minorHAnsi"/>
                <w:u w:val="single"/>
              </w:rPr>
              <w:t>s</w:t>
            </w:r>
            <w:r w:rsidR="005E16B4">
              <w:rPr>
                <w:rFonts w:cstheme="minorHAnsi"/>
              </w:rPr>
              <w:t xml:space="preserve">:  </w:t>
            </w:r>
            <w:r w:rsidRPr="00F73433" w:rsidR="00F73433">
              <w:rPr>
                <w:rFonts w:cstheme="minorHAnsi"/>
              </w:rPr>
              <w:t>22 May 2026</w:t>
            </w:r>
            <w:r w:rsidR="005E16B4">
              <w:rPr>
                <w:rFonts w:cstheme="minorHAnsi"/>
              </w:rPr>
              <w:t xml:space="preserve"> or </w:t>
            </w:r>
            <w:r w:rsidRPr="00F73433" w:rsidR="00F73433">
              <w:rPr>
                <w:rFonts w:cstheme="minorHAnsi"/>
              </w:rPr>
              <w:t>18 September 2026</w:t>
            </w:r>
            <w:r w:rsidR="005E16B4">
              <w:rPr>
                <w:rFonts w:cstheme="minorHAnsi"/>
              </w:rPr>
              <w:t>.</w:t>
            </w:r>
          </w:p>
          <w:p w:rsidRPr="00712D80" w:rsidR="00F73433" w:rsidP="00AC07CD" w:rsidRDefault="00F73433" w14:paraId="71D10AA1" w14:textId="77777777">
            <w:pPr>
              <w:rPr>
                <w:rFonts w:cstheme="minorHAnsi"/>
              </w:rPr>
            </w:pPr>
          </w:p>
          <w:p w:rsidR="00712D80" w:rsidP="00AC07CD" w:rsidRDefault="003D58C4" w14:paraId="62449F58" w14:textId="2DB5EF87">
            <w:pPr>
              <w:rPr>
                <w:rFonts w:cstheme="minorHAnsi"/>
                <w:b/>
                <w:bCs/>
                <w:u w:val="single"/>
              </w:rPr>
            </w:pPr>
            <w:hyperlink w:history="1" r:id="rId29">
              <w:r w:rsidRPr="00690BA6">
                <w:rPr>
                  <w:rStyle w:val="Hyperlink"/>
                  <w:rFonts w:cstheme="minorHAnsi"/>
                </w:rPr>
                <w:t>Visit The Charles Hayward Foundation website</w:t>
              </w:r>
            </w:hyperlink>
          </w:p>
          <w:p w:rsidRPr="00690BA6" w:rsidR="00F73433" w:rsidP="00AC07CD" w:rsidRDefault="00F73433" w14:paraId="1289BA1D" w14:textId="77777777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61" w:type="pct"/>
          </w:tcPr>
          <w:p w:rsidRPr="00690BA6" w:rsidR="00F73433" w:rsidP="00AC07CD" w:rsidRDefault="004C35D5" w14:paraId="48B5B144" w14:textId="36C3A1B6">
            <w:pPr>
              <w:rPr>
                <w:rFonts w:cstheme="minorHAnsi"/>
              </w:rPr>
            </w:pPr>
            <w:r>
              <w:rPr>
                <w:rFonts w:cstheme="minorHAnsi"/>
              </w:rPr>
              <w:t>Revenue / Services</w:t>
            </w:r>
          </w:p>
        </w:tc>
        <w:tc>
          <w:tcPr>
            <w:tcW w:w="413" w:type="pct"/>
          </w:tcPr>
          <w:p w:rsidRPr="00690BA6" w:rsidR="00F73433" w:rsidP="00AC07CD" w:rsidRDefault="008E0D50" w14:paraId="7D5E6986" w14:textId="79FE525F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3B227E" w:rsidR="003B227E">
              <w:rPr>
                <w:rFonts w:cstheme="minorHAnsi"/>
              </w:rPr>
              <w:t>rants</w:t>
            </w:r>
            <w:r>
              <w:rPr>
                <w:rFonts w:cstheme="minorHAnsi"/>
              </w:rPr>
              <w:t xml:space="preserve"> between</w:t>
            </w:r>
            <w:r w:rsidRPr="003B227E" w:rsidR="003B227E">
              <w:rPr>
                <w:rFonts w:cstheme="minorHAnsi"/>
              </w:rPr>
              <w:t xml:space="preserve"> £15,000 – £25,000 per annum</w:t>
            </w:r>
            <w:r w:rsidR="0079139A">
              <w:rPr>
                <w:rFonts w:cstheme="minorHAnsi"/>
              </w:rPr>
              <w:t xml:space="preserve"> for one </w:t>
            </w:r>
            <w:r w:rsidRPr="003B227E">
              <w:rPr>
                <w:rFonts w:cstheme="minorHAnsi"/>
              </w:rPr>
              <w:t>to three years</w:t>
            </w:r>
          </w:p>
        </w:tc>
        <w:tc>
          <w:tcPr>
            <w:tcW w:w="581" w:type="pct"/>
          </w:tcPr>
          <w:p w:rsidRPr="00690BA6" w:rsidR="00F73433" w:rsidP="00AC07CD" w:rsidRDefault="00C24315" w14:paraId="2A032222" w14:textId="0627B1AB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Registered Charities with an annual income </w:t>
            </w:r>
            <w:r w:rsidRPr="000E0C87" w:rsidR="000E0C87">
              <w:rPr>
                <w:rFonts w:cstheme="minorHAnsi"/>
              </w:rPr>
              <w:t>between £350,000 and £4,000,000</w:t>
            </w:r>
          </w:p>
        </w:tc>
      </w:tr>
      <w:tr w:rsidRPr="00690BA6" w:rsidR="002856DF" w:rsidTr="00A92B8B" w14:paraId="17BDDC92" w14:textId="77777777">
        <w:tc>
          <w:tcPr>
            <w:tcW w:w="505" w:type="pct"/>
          </w:tcPr>
          <w:p w:rsidRPr="00690BA6" w:rsidR="00FA4822" w:rsidP="00FA4822" w:rsidRDefault="00FA4822" w14:paraId="3F84B9A6" w14:textId="77777777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W F Southall Trust</w:t>
            </w:r>
          </w:p>
          <w:p w:rsidRPr="00690BA6" w:rsidR="002856DF" w:rsidP="002856DF" w:rsidRDefault="002856DF" w14:paraId="62E5120C" w14:textId="77777777">
            <w:pPr>
              <w:textAlignment w:val="baseline"/>
              <w:rPr>
                <w:rFonts w:cstheme="minorHAnsi"/>
                <w:b/>
                <w:bCs/>
              </w:rPr>
            </w:pPr>
          </w:p>
        </w:tc>
        <w:tc>
          <w:tcPr>
            <w:tcW w:w="3040" w:type="pct"/>
          </w:tcPr>
          <w:p w:rsidRPr="00690BA6" w:rsidR="002856DF" w:rsidP="002856DF" w:rsidRDefault="002856DF" w14:paraId="3DF9421E" w14:textId="77777777">
            <w:pPr>
              <w:rPr>
                <w:rFonts w:cstheme="minorHAnsi"/>
                <w:b/>
                <w:bCs/>
                <w:u w:val="single"/>
              </w:rPr>
            </w:pPr>
            <w:r w:rsidRPr="00690BA6">
              <w:rPr>
                <w:rFonts w:cstheme="minorHAnsi"/>
                <w:b/>
                <w:bCs/>
                <w:u w:val="single"/>
              </w:rPr>
              <w:t>Grants for Social Action, Community Relations, Environmental Benefit or Quaker work</w:t>
            </w:r>
          </w:p>
          <w:p w:rsidRPr="00690BA6" w:rsidR="002856DF" w:rsidP="002856DF" w:rsidRDefault="002856DF" w14:paraId="1E6A4CAC" w14:textId="77777777">
            <w:pPr>
              <w:rPr>
                <w:rFonts w:cstheme="minorHAnsi"/>
              </w:rPr>
            </w:pPr>
          </w:p>
          <w:p w:rsidRPr="00690BA6" w:rsidR="002856DF" w:rsidP="002856DF" w:rsidRDefault="002856DF" w14:paraId="6F0C18CE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Grants are available for Registered Charities (annual income below £1m) working in at least one of the following four areas:</w:t>
            </w:r>
            <w:r w:rsidRPr="00690BA6">
              <w:rPr>
                <w:rFonts w:cstheme="minorHAnsi"/>
              </w:rPr>
              <w:br/>
            </w:r>
          </w:p>
          <w:p w:rsidRPr="00690BA6" w:rsidR="002856DF" w:rsidP="00363A36" w:rsidRDefault="002856DF" w14:paraId="3E208B20" w14:textId="6B13161C">
            <w:pPr>
              <w:numPr>
                <w:ilvl w:val="0"/>
                <w:numId w:val="86"/>
              </w:numPr>
              <w:tabs>
                <w:tab w:val="clear" w:pos="720"/>
                <w:tab w:val="num" w:pos="321"/>
                <w:tab w:val="num" w:pos="457"/>
              </w:tabs>
              <w:ind w:hanging="720"/>
              <w:rPr>
                <w:rFonts w:cstheme="minorHAnsi"/>
              </w:rPr>
            </w:pPr>
            <w:r w:rsidRPr="00690BA6">
              <w:rPr>
                <w:rFonts w:cstheme="minorHAnsi"/>
              </w:rPr>
              <w:t>Quaker Work and Witness</w:t>
            </w:r>
          </w:p>
          <w:p w:rsidRPr="00690BA6" w:rsidR="002856DF" w:rsidP="00363A36" w:rsidRDefault="002856DF" w14:paraId="018620DF" w14:textId="56441A58">
            <w:pPr>
              <w:numPr>
                <w:ilvl w:val="0"/>
                <w:numId w:val="86"/>
              </w:numPr>
              <w:tabs>
                <w:tab w:val="clear" w:pos="720"/>
                <w:tab w:val="num" w:pos="321"/>
                <w:tab w:val="num" w:pos="457"/>
              </w:tabs>
              <w:ind w:hanging="720"/>
              <w:rPr>
                <w:rFonts w:cstheme="minorHAnsi"/>
              </w:rPr>
            </w:pPr>
            <w:r w:rsidRPr="00690BA6">
              <w:rPr>
                <w:rFonts w:cstheme="minorHAnsi"/>
              </w:rPr>
              <w:t>Environmental Action and Sustainability</w:t>
            </w:r>
          </w:p>
          <w:p w:rsidRPr="00690BA6" w:rsidR="002856DF" w:rsidP="00363A36" w:rsidRDefault="002856DF" w14:paraId="11A7C11D" w14:textId="0DB38AA6">
            <w:pPr>
              <w:numPr>
                <w:ilvl w:val="0"/>
                <w:numId w:val="86"/>
              </w:numPr>
              <w:tabs>
                <w:tab w:val="clear" w:pos="720"/>
                <w:tab w:val="num" w:pos="321"/>
                <w:tab w:val="num" w:pos="457"/>
              </w:tabs>
              <w:ind w:hanging="720"/>
              <w:rPr>
                <w:rFonts w:cstheme="minorHAnsi"/>
              </w:rPr>
            </w:pPr>
            <w:r w:rsidRPr="00690BA6">
              <w:rPr>
                <w:rFonts w:cstheme="minorHAnsi"/>
              </w:rPr>
              <w:t>Peace and Reconciliation</w:t>
            </w:r>
          </w:p>
          <w:p w:rsidRPr="00690BA6" w:rsidR="002856DF" w:rsidP="00363A36" w:rsidRDefault="002856DF" w14:paraId="6BA82E8E" w14:textId="3BDAAC44">
            <w:pPr>
              <w:numPr>
                <w:ilvl w:val="0"/>
                <w:numId w:val="86"/>
              </w:numPr>
              <w:tabs>
                <w:tab w:val="clear" w:pos="720"/>
                <w:tab w:val="num" w:pos="321"/>
                <w:tab w:val="num" w:pos="457"/>
              </w:tabs>
              <w:ind w:hanging="720"/>
              <w:rPr>
                <w:rFonts w:cstheme="minorHAnsi"/>
              </w:rPr>
            </w:pPr>
            <w:r w:rsidRPr="00690BA6">
              <w:rPr>
                <w:rFonts w:cstheme="minorHAnsi"/>
              </w:rPr>
              <w:t>Social Action</w:t>
            </w:r>
          </w:p>
          <w:p w:rsidRPr="00690BA6" w:rsidR="002856DF" w:rsidP="002856DF" w:rsidRDefault="002856DF" w14:paraId="2E0EEBB2" w14:textId="77777777">
            <w:pPr>
              <w:rPr>
                <w:rFonts w:cstheme="minorHAnsi"/>
              </w:rPr>
            </w:pPr>
          </w:p>
          <w:p w:rsidR="002856DF" w:rsidP="002856DF" w:rsidRDefault="00107709" w14:paraId="0D74CF54" w14:textId="3A5A48CE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690BA6" w:rsidR="002856DF">
              <w:rPr>
                <w:rFonts w:cstheme="minorHAnsi"/>
              </w:rPr>
              <w:t xml:space="preserve">pplication </w:t>
            </w:r>
            <w:r>
              <w:rPr>
                <w:rFonts w:cstheme="minorHAnsi"/>
              </w:rPr>
              <w:t>deadlines are:</w:t>
            </w:r>
          </w:p>
          <w:p w:rsidRPr="00690BA6" w:rsidR="00F13CE5" w:rsidP="002856DF" w:rsidRDefault="00F13CE5" w14:paraId="085FE4F6" w14:textId="77777777">
            <w:pPr>
              <w:rPr>
                <w:rFonts w:cstheme="minorHAnsi"/>
              </w:rPr>
            </w:pPr>
          </w:p>
          <w:p w:rsidRPr="00CD442E" w:rsidR="00CD442E" w:rsidP="00F13CE5" w:rsidRDefault="00CD442E" w14:paraId="2C3A1B49" w14:textId="77777777">
            <w:pPr>
              <w:numPr>
                <w:ilvl w:val="0"/>
                <w:numId w:val="87"/>
              </w:numPr>
              <w:ind w:left="315" w:hanging="315"/>
              <w:rPr>
                <w:rFonts w:cstheme="minorHAnsi"/>
              </w:rPr>
            </w:pPr>
            <w:r w:rsidRPr="00CD442E">
              <w:rPr>
                <w:rFonts w:cstheme="minorHAnsi"/>
              </w:rPr>
              <w:t>5pm on the first Friday in May</w:t>
            </w:r>
          </w:p>
          <w:p w:rsidRPr="00690BA6" w:rsidR="002856DF" w:rsidP="00F13CE5" w:rsidRDefault="00CD442E" w14:paraId="26B9DEC0" w14:textId="4C3596F6">
            <w:pPr>
              <w:numPr>
                <w:ilvl w:val="0"/>
                <w:numId w:val="87"/>
              </w:numPr>
              <w:ind w:left="315" w:hanging="315"/>
              <w:rPr>
                <w:rFonts w:cstheme="minorHAnsi"/>
              </w:rPr>
            </w:pPr>
            <w:r w:rsidRPr="00CD442E">
              <w:rPr>
                <w:rFonts w:cstheme="minorHAnsi"/>
              </w:rPr>
              <w:t>5pm on the first Friday in September</w:t>
            </w:r>
          </w:p>
          <w:p w:rsidR="00F13CE5" w:rsidP="002856DF" w:rsidRDefault="00F13CE5" w14:paraId="518B8B62" w14:textId="77777777"/>
          <w:p w:rsidRPr="00690BA6" w:rsidR="002856DF" w:rsidP="002856DF" w:rsidRDefault="002856DF" w14:paraId="43A33E65" w14:textId="61DF60A5">
            <w:pPr>
              <w:rPr>
                <w:rFonts w:cstheme="minorHAnsi"/>
              </w:rPr>
            </w:pPr>
            <w:hyperlink w:history="1" r:id="rId30">
              <w:r w:rsidRPr="00690BA6">
                <w:rPr>
                  <w:rStyle w:val="Hyperlink"/>
                  <w:rFonts w:cstheme="minorHAnsi"/>
                </w:rPr>
                <w:t>Visit the Southall Trust website</w:t>
              </w:r>
            </w:hyperlink>
          </w:p>
          <w:p w:rsidRPr="00690BA6" w:rsidR="002856DF" w:rsidP="002856DF" w:rsidRDefault="002856DF" w14:paraId="08F239CB" w14:textId="77777777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61" w:type="pct"/>
          </w:tcPr>
          <w:p w:rsidRPr="00690BA6" w:rsidR="002856DF" w:rsidP="002856DF" w:rsidRDefault="002856DF" w14:paraId="4F9FD5A5" w14:textId="66A59726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Revenue or Capital</w:t>
            </w:r>
            <w:r w:rsidR="00F75974">
              <w:rPr>
                <w:rFonts w:cstheme="minorHAnsi"/>
              </w:rPr>
              <w:t>, Core</w:t>
            </w:r>
          </w:p>
        </w:tc>
        <w:tc>
          <w:tcPr>
            <w:tcW w:w="413" w:type="pct"/>
          </w:tcPr>
          <w:p w:rsidRPr="00690BA6" w:rsidR="002856DF" w:rsidP="002856DF" w:rsidRDefault="002856DF" w14:paraId="41D3FDEC" w14:textId="089E1882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between £</w:t>
            </w:r>
            <w:r w:rsidR="00A87E27">
              <w:rPr>
                <w:rFonts w:cstheme="minorHAnsi"/>
              </w:rPr>
              <w:t>1</w:t>
            </w:r>
            <w:r w:rsidRPr="00690BA6">
              <w:rPr>
                <w:rFonts w:cstheme="minorHAnsi"/>
              </w:rPr>
              <w:t>,000- £5,000</w:t>
            </w:r>
            <w:r w:rsidR="00844F11">
              <w:t xml:space="preserve"> </w:t>
            </w:r>
            <w:proofErr w:type="gramStart"/>
            <w:r w:rsidRPr="00844F11" w:rsidR="00844F11">
              <w:rPr>
                <w:rFonts w:cstheme="minorHAnsi"/>
              </w:rPr>
              <w:t>Multi-year</w:t>
            </w:r>
            <w:proofErr w:type="gramEnd"/>
            <w:r w:rsidRPr="00844F11" w:rsidR="00844F11">
              <w:rPr>
                <w:rFonts w:cstheme="minorHAnsi"/>
              </w:rPr>
              <w:t xml:space="preserve"> funding</w:t>
            </w:r>
            <w:r w:rsidR="00AA3214">
              <w:rPr>
                <w:rFonts w:cstheme="minorHAnsi"/>
              </w:rPr>
              <w:t xml:space="preserve"> can be considered</w:t>
            </w:r>
          </w:p>
        </w:tc>
        <w:tc>
          <w:tcPr>
            <w:tcW w:w="581" w:type="pct"/>
          </w:tcPr>
          <w:p w:rsidRPr="00690BA6" w:rsidR="002856DF" w:rsidP="002856DF" w:rsidRDefault="002856DF" w14:paraId="7CC11E8C" w14:textId="69927C15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Registered Charities with an annual income of less than £1 million</w:t>
            </w:r>
          </w:p>
        </w:tc>
      </w:tr>
      <w:tr w:rsidRPr="00690BA6" w:rsidR="00B3425D" w:rsidTr="00A92B8B" w14:paraId="1470B66B" w14:textId="77777777">
        <w:tc>
          <w:tcPr>
            <w:tcW w:w="505" w:type="pct"/>
          </w:tcPr>
          <w:p w:rsidRPr="00690BA6" w:rsidR="00B3425D" w:rsidP="00B3425D" w:rsidRDefault="008E273E" w14:paraId="28F565BC" w14:textId="4D14E608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  <w:lang w:val="en-US"/>
              </w:rPr>
              <w:lastRenderedPageBreak/>
              <w:t>Eastern Counties Educational Trust</w:t>
            </w:r>
          </w:p>
        </w:tc>
        <w:tc>
          <w:tcPr>
            <w:tcW w:w="3040" w:type="pct"/>
          </w:tcPr>
          <w:p w:rsidRPr="00690BA6" w:rsidR="00B3425D" w:rsidP="00B3425D" w:rsidRDefault="00B3425D" w14:paraId="4EF69DE2" w14:textId="77777777">
            <w:pPr>
              <w:rPr>
                <w:rFonts w:cstheme="minorHAnsi"/>
                <w:b/>
                <w:bCs/>
                <w:u w:val="single"/>
              </w:rPr>
            </w:pPr>
            <w:r w:rsidRPr="00690BA6">
              <w:rPr>
                <w:rFonts w:cstheme="minorHAnsi"/>
                <w:b/>
                <w:bCs/>
                <w:u w:val="single"/>
              </w:rPr>
              <w:t>Grants to support Children and Young People with Special Educational Needs</w:t>
            </w:r>
          </w:p>
          <w:p w:rsidRPr="00690BA6" w:rsidR="00B3425D" w:rsidP="00B3425D" w:rsidRDefault="00B3425D" w14:paraId="6613C090" w14:textId="77777777">
            <w:pPr>
              <w:rPr>
                <w:rFonts w:cstheme="minorHAnsi"/>
              </w:rPr>
            </w:pPr>
          </w:p>
          <w:p w:rsidRPr="00690BA6" w:rsidR="00B3425D" w:rsidP="00B3425D" w:rsidRDefault="00B3425D" w14:paraId="1ECF4FDF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Support of education, training care and welfare of people with special educational needs, particularly those under 25 with emotional and behavioural difficulties.  Revenue and capital grants typically between £3,000 to £9,000 (sometimes more).</w:t>
            </w:r>
          </w:p>
          <w:p w:rsidRPr="00690BA6" w:rsidR="00B3425D" w:rsidP="00B3425D" w:rsidRDefault="00B3425D" w14:paraId="1237E5A5" w14:textId="77777777">
            <w:pPr>
              <w:rPr>
                <w:rFonts w:cstheme="minorHAnsi"/>
              </w:rPr>
            </w:pPr>
          </w:p>
          <w:p w:rsidRPr="00690BA6" w:rsidR="00B3425D" w:rsidP="00B3425D" w:rsidRDefault="00B3425D" w14:paraId="0571B74C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The trustees meet twice per year to review application.  Applications and supporting documentation must be </w:t>
            </w:r>
            <w:r w:rsidRPr="00690BA6">
              <w:rPr>
                <w:rFonts w:cstheme="minorHAnsi"/>
                <w:u w:val="single"/>
              </w:rPr>
              <w:t>submitted by 30</w:t>
            </w:r>
            <w:r w:rsidRPr="00690BA6">
              <w:rPr>
                <w:rFonts w:cstheme="minorHAnsi"/>
                <w:u w:val="single"/>
                <w:vertAlign w:val="superscript"/>
              </w:rPr>
              <w:t>th</w:t>
            </w:r>
            <w:r w:rsidRPr="00690BA6">
              <w:rPr>
                <w:rFonts w:cstheme="minorHAnsi"/>
                <w:u w:val="single"/>
              </w:rPr>
              <w:t xml:space="preserve"> April or 31</w:t>
            </w:r>
            <w:r w:rsidRPr="00690BA6">
              <w:rPr>
                <w:rFonts w:cstheme="minorHAnsi"/>
                <w:u w:val="single"/>
                <w:vertAlign w:val="superscript"/>
              </w:rPr>
              <w:t>st</w:t>
            </w:r>
            <w:r w:rsidRPr="00690BA6">
              <w:rPr>
                <w:rFonts w:cstheme="minorHAnsi"/>
                <w:u w:val="single"/>
              </w:rPr>
              <w:t xml:space="preserve"> October in each year</w:t>
            </w:r>
            <w:r w:rsidRPr="00690BA6">
              <w:rPr>
                <w:rFonts w:cstheme="minorHAnsi"/>
              </w:rPr>
              <w:t>.</w:t>
            </w:r>
          </w:p>
          <w:p w:rsidRPr="00690BA6" w:rsidR="00B3425D" w:rsidP="00B3425D" w:rsidRDefault="00B3425D" w14:paraId="1251EF16" w14:textId="77777777">
            <w:pPr>
              <w:rPr>
                <w:rFonts w:cstheme="minorHAnsi"/>
              </w:rPr>
            </w:pPr>
          </w:p>
          <w:p w:rsidRPr="00690BA6" w:rsidR="00B3425D" w:rsidP="00B3425D" w:rsidRDefault="00B3425D" w14:paraId="6C4DDF6E" w14:textId="77777777">
            <w:pPr>
              <w:rPr>
                <w:rFonts w:cstheme="minorHAnsi"/>
              </w:rPr>
            </w:pPr>
            <w:hyperlink w:history="1" r:id="rId31">
              <w:r w:rsidRPr="00690BA6">
                <w:rPr>
                  <w:rStyle w:val="Hyperlink"/>
                  <w:rFonts w:cstheme="minorHAnsi"/>
                </w:rPr>
                <w:t>Visit the Eastern Counties Educational Trust website</w:t>
              </w:r>
            </w:hyperlink>
          </w:p>
          <w:p w:rsidRPr="00690BA6" w:rsidR="00B3425D" w:rsidP="00B3425D" w:rsidRDefault="00B3425D" w14:paraId="694CB556" w14:textId="353875C7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61" w:type="pct"/>
          </w:tcPr>
          <w:p w:rsidRPr="00690BA6" w:rsidR="00B3425D" w:rsidP="00B3425D" w:rsidRDefault="00B3425D" w14:paraId="3ED58E7E" w14:textId="386EF441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Revenue or Capital</w:t>
            </w:r>
          </w:p>
        </w:tc>
        <w:tc>
          <w:tcPr>
            <w:tcW w:w="413" w:type="pct"/>
          </w:tcPr>
          <w:p w:rsidRPr="00690BA6" w:rsidR="00B3425D" w:rsidP="00B3425D" w:rsidRDefault="00B3425D" w14:paraId="21C840FB" w14:textId="139D2AE6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Between £3,000-£9,000</w:t>
            </w:r>
          </w:p>
        </w:tc>
        <w:tc>
          <w:tcPr>
            <w:tcW w:w="581" w:type="pct"/>
          </w:tcPr>
          <w:p w:rsidRPr="00690BA6" w:rsidR="00B3425D" w:rsidP="00B3425D" w:rsidRDefault="00B3425D" w14:paraId="1A71A26C" w14:textId="0F837666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Registered Charities and Community Interest Companies and Schools </w:t>
            </w:r>
          </w:p>
        </w:tc>
      </w:tr>
      <w:tr w:rsidRPr="00690BA6" w:rsidR="009D5546" w:rsidTr="00A92B8B" w14:paraId="11360274" w14:textId="77777777">
        <w:tc>
          <w:tcPr>
            <w:tcW w:w="505" w:type="pct"/>
          </w:tcPr>
          <w:p w:rsidRPr="00690BA6" w:rsidR="009D5546" w:rsidP="009D5546" w:rsidRDefault="00610F41" w14:paraId="4F47B108" w14:textId="1250B877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Charles Plater Trust</w:t>
            </w:r>
          </w:p>
        </w:tc>
        <w:tc>
          <w:tcPr>
            <w:tcW w:w="3040" w:type="pct"/>
          </w:tcPr>
          <w:p w:rsidRPr="00690BA6" w:rsidR="009D5546" w:rsidP="009D5546" w:rsidRDefault="009D5546" w14:paraId="0B13DB4B" w14:textId="5E152689">
            <w:pPr>
              <w:rPr>
                <w:rFonts w:cstheme="minorHAnsi"/>
                <w:b/>
                <w:bCs/>
                <w:u w:val="single"/>
              </w:rPr>
            </w:pPr>
            <w:r w:rsidRPr="00690BA6">
              <w:rPr>
                <w:rFonts w:cstheme="minorHAnsi"/>
                <w:b/>
                <w:bCs/>
                <w:u w:val="single"/>
              </w:rPr>
              <w:t xml:space="preserve">Large </w:t>
            </w:r>
            <w:r w:rsidR="00AA74F6">
              <w:rPr>
                <w:rFonts w:cstheme="minorHAnsi"/>
                <w:b/>
                <w:bCs/>
                <w:u w:val="single"/>
              </w:rPr>
              <w:t>Project</w:t>
            </w:r>
            <w:r w:rsidRPr="00690BA6">
              <w:rPr>
                <w:rFonts w:cstheme="minorHAnsi"/>
                <w:b/>
                <w:bCs/>
                <w:u w:val="single"/>
              </w:rPr>
              <w:t xml:space="preserve"> grant</w:t>
            </w:r>
            <w:r w:rsidR="00F73CCE">
              <w:rPr>
                <w:rFonts w:cstheme="minorHAnsi"/>
                <w:b/>
                <w:bCs/>
                <w:u w:val="single"/>
              </w:rPr>
              <w:t>s</w:t>
            </w:r>
            <w:r w:rsidRPr="00690BA6">
              <w:rPr>
                <w:rFonts w:cstheme="minorHAnsi"/>
                <w:b/>
                <w:bCs/>
                <w:u w:val="single"/>
              </w:rPr>
              <w:t xml:space="preserve"> to Registered Charities</w:t>
            </w:r>
            <w:r w:rsidRPr="00AD3F01" w:rsidR="00A15413">
              <w:rPr>
                <w:rFonts w:cstheme="minorHAnsi"/>
                <w:b/>
                <w:bCs/>
                <w:u w:val="single"/>
              </w:rPr>
              <w:t xml:space="preserve"> and</w:t>
            </w:r>
            <w:r w:rsidRPr="00AD3F01" w:rsidR="00A15413">
              <w:rPr>
                <w:u w:val="single"/>
              </w:rPr>
              <w:t xml:space="preserve"> </w:t>
            </w:r>
            <w:r w:rsidRPr="00A15413" w:rsidR="00A15413">
              <w:rPr>
                <w:rFonts w:cstheme="minorHAnsi"/>
                <w:b/>
                <w:bCs/>
                <w:u w:val="single"/>
              </w:rPr>
              <w:t>University/HE Institution</w:t>
            </w:r>
            <w:r w:rsidR="00AD3F01">
              <w:rPr>
                <w:rFonts w:cstheme="minorHAnsi"/>
                <w:b/>
                <w:bCs/>
                <w:u w:val="single"/>
              </w:rPr>
              <w:t xml:space="preserve"> (partner)</w:t>
            </w:r>
          </w:p>
          <w:p w:rsidRPr="00690BA6" w:rsidR="009D5546" w:rsidP="009D5546" w:rsidRDefault="009D5546" w14:paraId="13D077C8" w14:textId="77777777">
            <w:pPr>
              <w:rPr>
                <w:rFonts w:eastAsia="Times New Roman" w:cstheme="minorHAnsi"/>
                <w:b/>
                <w:bCs/>
                <w:u w:val="single"/>
              </w:rPr>
            </w:pPr>
          </w:p>
          <w:p w:rsidRPr="00690BA6" w:rsidR="009D5546" w:rsidP="009D5546" w:rsidRDefault="009D5546" w14:paraId="3F8FFB96" w14:textId="5DEDEB91">
            <w:pPr>
              <w:rPr>
                <w:rFonts w:eastAsia="Calibri" w:cstheme="minorHAnsi"/>
              </w:rPr>
            </w:pPr>
            <w:r w:rsidRPr="00690BA6">
              <w:rPr>
                <w:rFonts w:cstheme="minorHAnsi"/>
              </w:rPr>
              <w:t>Our three funding priorities: Leadership for laypeople (Catholicism</w:t>
            </w:r>
            <w:r w:rsidRPr="00690BA6" w:rsidR="00D2675E">
              <w:rPr>
                <w:rFonts w:cstheme="minorHAnsi"/>
              </w:rPr>
              <w:t>),</w:t>
            </w:r>
            <w:r w:rsidRPr="00690BA6">
              <w:rPr>
                <w:rFonts w:cstheme="minorHAnsi"/>
              </w:rPr>
              <w:t xml:space="preserve"> </w:t>
            </w:r>
            <w:r w:rsidRPr="0027623D">
              <w:rPr>
                <w:rFonts w:cstheme="minorHAnsi"/>
                <w:b/>
                <w:bCs/>
              </w:rPr>
              <w:t>Social Action</w:t>
            </w:r>
            <w:r w:rsidRPr="00690BA6">
              <w:rPr>
                <w:rFonts w:cstheme="minorHAnsi"/>
              </w:rPr>
              <w:t xml:space="preserve"> and applied research (Catholicism)</w:t>
            </w:r>
          </w:p>
          <w:p w:rsidRPr="00690BA6" w:rsidR="009D5546" w:rsidP="009D5546" w:rsidRDefault="009D5546" w14:paraId="11B391B8" w14:textId="77777777">
            <w:pPr>
              <w:rPr>
                <w:rFonts w:eastAsia="Times New Roman" w:cstheme="minorHAnsi"/>
              </w:rPr>
            </w:pPr>
          </w:p>
          <w:p w:rsidRPr="00690BA6" w:rsidR="009D5546" w:rsidP="009D5546" w:rsidRDefault="009D5546" w14:paraId="30EA0CB9" w14:textId="77777777">
            <w:pPr>
              <w:rPr>
                <w:rFonts w:eastAsia="Calibri" w:cstheme="minorHAnsi"/>
              </w:rPr>
            </w:pPr>
            <w:r w:rsidRPr="00690BA6">
              <w:rPr>
                <w:rFonts w:cstheme="minorHAnsi"/>
                <w:b/>
                <w:bCs/>
              </w:rPr>
              <w:t>Social Action</w:t>
            </w:r>
            <w:r w:rsidRPr="00690BA6">
              <w:rPr>
                <w:rFonts w:cstheme="minorHAnsi"/>
              </w:rPr>
              <w:t>: Projects that deliver tangible outcomes to tackle poverty, exclusion, economic inequality and environmental concerns for marginalised people and communities.</w:t>
            </w:r>
          </w:p>
          <w:p w:rsidRPr="00690BA6" w:rsidR="009D5546" w:rsidP="009D5546" w:rsidRDefault="009D5546" w14:paraId="1DF6D69F" w14:textId="498633B3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br/>
            </w:r>
            <w:r w:rsidR="005A4C5F">
              <w:rPr>
                <w:rFonts w:cstheme="minorHAnsi"/>
              </w:rPr>
              <w:t>Most large g</w:t>
            </w:r>
            <w:r w:rsidRPr="00690BA6">
              <w:rPr>
                <w:rFonts w:cstheme="minorHAnsi"/>
              </w:rPr>
              <w:t xml:space="preserve">rants awarded are typically around £30,000 - £50,000, to be spent within two years. However, for exceptional projects the Trust may, at the </w:t>
            </w:r>
            <w:proofErr w:type="gramStart"/>
            <w:r w:rsidRPr="00690BA6">
              <w:rPr>
                <w:rFonts w:cstheme="minorHAnsi"/>
              </w:rPr>
              <w:t>trustees</w:t>
            </w:r>
            <w:proofErr w:type="gramEnd"/>
            <w:r w:rsidRPr="00690BA6">
              <w:rPr>
                <w:rFonts w:cstheme="minorHAnsi"/>
              </w:rPr>
              <w:t xml:space="preserve"> discretion, consider higher levels of funding for up to £60,000. A full online application form with supporting documentation and an external reference must be completed for this type of grant.</w:t>
            </w:r>
          </w:p>
          <w:p w:rsidRPr="00690BA6" w:rsidR="009D5546" w:rsidP="009D5546" w:rsidRDefault="009D5546" w14:paraId="3A7724BC" w14:textId="77777777">
            <w:pPr>
              <w:rPr>
                <w:rFonts w:eastAsia="Times New Roman" w:cstheme="minorHAnsi"/>
              </w:rPr>
            </w:pPr>
          </w:p>
          <w:p w:rsidRPr="00690BA6" w:rsidR="009D5546" w:rsidP="009D5546" w:rsidRDefault="009D5546" w14:paraId="07C90935" w14:textId="77777777">
            <w:pPr>
              <w:rPr>
                <w:rFonts w:eastAsia="Calibri" w:cstheme="minorHAnsi"/>
              </w:rPr>
            </w:pPr>
            <w:hyperlink w:history="1" r:id="rId32">
              <w:r w:rsidRPr="00690BA6">
                <w:rPr>
                  <w:rStyle w:val="Hyperlink"/>
                  <w:rFonts w:cstheme="minorHAnsi"/>
                </w:rPr>
                <w:t>Visit the Charles Plater Trust website</w:t>
              </w:r>
            </w:hyperlink>
          </w:p>
          <w:p w:rsidRPr="00690BA6" w:rsidR="009D5546" w:rsidP="009D5546" w:rsidRDefault="009D5546" w14:paraId="4672DF9D" w14:textId="77777777">
            <w:pPr>
              <w:rPr>
                <w:rFonts w:cstheme="minorHAnsi"/>
                <w:u w:val="single"/>
              </w:rPr>
            </w:pPr>
            <w:hyperlink w:history="1" r:id="rId33">
              <w:r w:rsidRPr="00690BA6">
                <w:rPr>
                  <w:rStyle w:val="Hyperlink"/>
                  <w:rFonts w:cstheme="minorHAnsi"/>
                </w:rPr>
                <w:t>Previous grants</w:t>
              </w:r>
            </w:hyperlink>
          </w:p>
          <w:p w:rsidRPr="00690BA6" w:rsidR="009D5546" w:rsidP="009D5546" w:rsidRDefault="009D5546" w14:paraId="3FF96E11" w14:textId="77777777">
            <w:pPr>
              <w:rPr>
                <w:rFonts w:eastAsia="Times New Roman" w:cstheme="minorHAnsi"/>
                <w:b/>
                <w:bCs/>
                <w:u w:val="single"/>
              </w:rPr>
            </w:pPr>
          </w:p>
          <w:p w:rsidRPr="00690BA6" w:rsidR="009D5546" w:rsidP="009D5546" w:rsidRDefault="009D5546" w14:paraId="5F004875" w14:textId="77777777">
            <w:pPr>
              <w:rPr>
                <w:rFonts w:eastAsia="Calibri" w:cstheme="minorHAnsi"/>
                <w:u w:val="single"/>
              </w:rPr>
            </w:pPr>
            <w:r w:rsidRPr="00690BA6">
              <w:rPr>
                <w:rFonts w:cstheme="minorHAnsi"/>
                <w:u w:val="single"/>
              </w:rPr>
              <w:t>Note: one application round each year – Large grants accepted in the Spring of each year.</w:t>
            </w:r>
          </w:p>
          <w:p w:rsidRPr="00690BA6" w:rsidR="009D5546" w:rsidP="009D5546" w:rsidRDefault="009D5546" w14:paraId="0C5F4F8F" w14:textId="77777777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61" w:type="pct"/>
          </w:tcPr>
          <w:p w:rsidRPr="00690BA6" w:rsidR="009D5546" w:rsidP="009D5546" w:rsidRDefault="00471C89" w14:paraId="3F7BD7A6" w14:textId="2EB12CEC">
            <w:pPr>
              <w:rPr>
                <w:rFonts w:cstheme="minorHAnsi"/>
              </w:rPr>
            </w:pPr>
            <w:r>
              <w:rPr>
                <w:rFonts w:cstheme="minorHAnsi"/>
              </w:rPr>
              <w:t>Revenue</w:t>
            </w:r>
            <w:r w:rsidR="00F73CCE">
              <w:rPr>
                <w:rFonts w:cstheme="minorHAnsi"/>
              </w:rPr>
              <w:t xml:space="preserve"> (Projects)</w:t>
            </w:r>
          </w:p>
        </w:tc>
        <w:tc>
          <w:tcPr>
            <w:tcW w:w="413" w:type="pct"/>
          </w:tcPr>
          <w:p w:rsidRPr="00690BA6" w:rsidR="009D5546" w:rsidP="009D5546" w:rsidRDefault="009D5546" w14:paraId="0D0CC5B6" w14:textId="1EB6CCD4">
            <w:pPr>
              <w:rPr>
                <w:rFonts w:cstheme="minorHAnsi"/>
              </w:rPr>
            </w:pPr>
            <w:r w:rsidRPr="00690BA6">
              <w:rPr>
                <w:rFonts w:cstheme="minorHAnsi"/>
                <w:color w:val="262626"/>
                <w:shd w:val="clear" w:color="auto" w:fill="FFFFFF"/>
              </w:rPr>
              <w:t>£</w:t>
            </w:r>
            <w:r w:rsidR="00AD3F01">
              <w:rPr>
                <w:rFonts w:cstheme="minorHAnsi"/>
                <w:color w:val="262626"/>
                <w:shd w:val="clear" w:color="auto" w:fill="FFFFFF"/>
              </w:rPr>
              <w:t>5</w:t>
            </w:r>
            <w:r w:rsidR="008A213E">
              <w:rPr>
                <w:rFonts w:cstheme="minorHAnsi"/>
                <w:color w:val="262626"/>
                <w:shd w:val="clear" w:color="auto" w:fill="FFFFFF"/>
              </w:rPr>
              <w:t>,00</w:t>
            </w:r>
            <w:r w:rsidR="00AD3F01">
              <w:rPr>
                <w:rFonts w:cstheme="minorHAnsi"/>
                <w:color w:val="262626"/>
                <w:shd w:val="clear" w:color="auto" w:fill="FFFFFF"/>
              </w:rPr>
              <w:t>1</w:t>
            </w:r>
            <w:r w:rsidRPr="00690BA6">
              <w:rPr>
                <w:rFonts w:cstheme="minorHAnsi"/>
                <w:color w:val="262626"/>
                <w:shd w:val="clear" w:color="auto" w:fill="FFFFFF"/>
              </w:rPr>
              <w:t>- £60,000</w:t>
            </w:r>
            <w:r w:rsidR="008A213E">
              <w:rPr>
                <w:rFonts w:cstheme="minorHAnsi"/>
                <w:color w:val="262626"/>
                <w:shd w:val="clear" w:color="auto" w:fill="FFFFFF"/>
              </w:rPr>
              <w:t xml:space="preserve"> over 2 years</w:t>
            </w:r>
          </w:p>
        </w:tc>
        <w:tc>
          <w:tcPr>
            <w:tcW w:w="581" w:type="pct"/>
          </w:tcPr>
          <w:p w:rsidRPr="006761DF" w:rsidR="009D5546" w:rsidP="009D5546" w:rsidRDefault="006761DF" w14:paraId="7E3DCA8C" w14:textId="27E9D776">
            <w:pPr>
              <w:rPr>
                <w:rFonts w:cstheme="minorHAnsi"/>
              </w:rPr>
            </w:pPr>
            <w:r w:rsidRPr="006761DF">
              <w:rPr>
                <w:rFonts w:cstheme="minorHAnsi"/>
              </w:rPr>
              <w:t xml:space="preserve">Registered </w:t>
            </w:r>
            <w:r w:rsidRPr="006761DF" w:rsidR="009D5546">
              <w:rPr>
                <w:rFonts w:cstheme="minorHAnsi"/>
              </w:rPr>
              <w:t xml:space="preserve">Charities with an annual income </w:t>
            </w:r>
            <w:r w:rsidRPr="006761DF">
              <w:rPr>
                <w:rFonts w:cstheme="minorHAnsi"/>
              </w:rPr>
              <w:t xml:space="preserve">up to </w:t>
            </w:r>
            <w:r w:rsidRPr="006761DF" w:rsidR="009D5546">
              <w:rPr>
                <w:rFonts w:cstheme="minorHAnsi"/>
              </w:rPr>
              <w:t xml:space="preserve">£10 million. </w:t>
            </w:r>
            <w:r w:rsidRPr="006761DF" w:rsidR="009D5546">
              <w:rPr>
                <w:rFonts w:cstheme="minorHAnsi"/>
              </w:rPr>
              <w:br/>
            </w:r>
            <w:r w:rsidRPr="006761DF">
              <w:rPr>
                <w:rFonts w:cstheme="minorHAnsi"/>
              </w:rPr>
              <w:br/>
            </w:r>
            <w:r w:rsidRPr="006761DF" w:rsidR="009D5546">
              <w:rPr>
                <w:rFonts w:cstheme="minorHAnsi"/>
              </w:rPr>
              <w:t>The only exception to this is for Universities and HE institutions partnership with a charity</w:t>
            </w:r>
          </w:p>
          <w:p w:rsidRPr="00690BA6" w:rsidR="009D5546" w:rsidP="009D5546" w:rsidRDefault="009D5546" w14:paraId="3E0998C1" w14:textId="77777777">
            <w:pPr>
              <w:rPr>
                <w:rFonts w:cstheme="minorHAnsi"/>
              </w:rPr>
            </w:pPr>
          </w:p>
        </w:tc>
      </w:tr>
      <w:tr w:rsidRPr="00690BA6" w:rsidR="006C7BC7" w:rsidTr="00A92B8B" w14:paraId="2CC92FE8" w14:textId="77777777">
        <w:tc>
          <w:tcPr>
            <w:tcW w:w="505" w:type="pct"/>
          </w:tcPr>
          <w:p w:rsidRPr="00690BA6" w:rsidR="006C7BC7" w:rsidP="006C7BC7" w:rsidRDefault="006C7BC7" w14:paraId="5B241E45" w14:textId="1B5DBC1B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The Paul Hamlyn Foundation</w:t>
            </w:r>
          </w:p>
        </w:tc>
        <w:tc>
          <w:tcPr>
            <w:tcW w:w="3040" w:type="pct"/>
          </w:tcPr>
          <w:p w:rsidRPr="00690BA6" w:rsidR="006C7BC7" w:rsidP="006C7BC7" w:rsidRDefault="006C7BC7" w14:paraId="664FC26B" w14:textId="77777777">
            <w:pPr>
              <w:rPr>
                <w:rFonts w:cstheme="minorHAnsi"/>
                <w:u w:val="single"/>
                <w:lang w:val="en-US"/>
              </w:rPr>
            </w:pPr>
            <w:r w:rsidRPr="00690BA6">
              <w:rPr>
                <w:rFonts w:cstheme="minorHAnsi"/>
                <w:b/>
                <w:bCs/>
                <w:u w:val="single"/>
                <w:lang w:val="en-US"/>
              </w:rPr>
              <w:t>Funding to Support Youth People</w:t>
            </w:r>
          </w:p>
          <w:p w:rsidRPr="00690BA6" w:rsidR="006C7BC7" w:rsidP="006C7BC7" w:rsidRDefault="006C7BC7" w14:paraId="1CE282B4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  <w:p w:rsidR="004F6371" w:rsidP="006C7BC7" w:rsidRDefault="006C7BC7" w14:paraId="3F4018EB" w14:textId="77777777">
            <w:p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  <w:lang w:val="en-US"/>
              </w:rPr>
              <w:t>Not-for-Profit organisations that support young people (aged 14 - 25) facing disadvantage can apply for grants of up to £150,000 spread over three years through the Paul Hamlyn Foundation Funding to Support Youth Organisations (UK). Annual Income levels apply--&gt;&gt;&gt;</w:t>
            </w:r>
          </w:p>
          <w:p w:rsidRPr="00690BA6" w:rsidR="006C7BC7" w:rsidP="006C7BC7" w:rsidRDefault="004F6371" w14:paraId="662F99C4" w14:textId="6053595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br/>
            </w:r>
            <w:r w:rsidRPr="0058445C" w:rsidR="0058445C">
              <w:rPr>
                <w:rFonts w:cstheme="minorHAnsi"/>
                <w:lang w:val="en-US"/>
              </w:rPr>
              <w:t xml:space="preserve">We believe that services, systems, structures, processes and practice can support young people to </w:t>
            </w:r>
            <w:r w:rsidRPr="0058445C" w:rsidR="0058445C">
              <w:rPr>
                <w:rFonts w:cstheme="minorHAnsi"/>
                <w:lang w:val="en-US"/>
              </w:rPr>
              <w:lastRenderedPageBreak/>
              <w:t xml:space="preserve">thrive. </w:t>
            </w:r>
            <w:r>
              <w:rPr>
                <w:rFonts w:cstheme="minorHAnsi"/>
                <w:lang w:val="en-US"/>
              </w:rPr>
              <w:br/>
            </w:r>
            <w:r>
              <w:rPr>
                <w:rFonts w:cstheme="minorHAnsi"/>
                <w:lang w:val="en-US"/>
              </w:rPr>
              <w:br/>
            </w:r>
            <w:r w:rsidRPr="0058445C" w:rsidR="0058445C">
              <w:rPr>
                <w:rFonts w:cstheme="minorHAnsi"/>
                <w:lang w:val="en-US"/>
              </w:rPr>
              <w:t>We want young people to have their voices heard, and to have agency and autonomy to drive changes and improvements which transform their transitions to adulthood</w:t>
            </w:r>
            <w:r>
              <w:rPr>
                <w:rFonts w:cstheme="minorHAnsi"/>
                <w:lang w:val="en-US"/>
              </w:rPr>
              <w:t>.</w:t>
            </w:r>
          </w:p>
          <w:p w:rsidRPr="00690BA6" w:rsidR="006C7BC7" w:rsidP="006C7BC7" w:rsidRDefault="004F6371" w14:paraId="4B2AD17D" w14:textId="0EF8229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br/>
            </w:r>
            <w:r w:rsidRPr="00690BA6" w:rsidR="006C7BC7">
              <w:rPr>
                <w:rFonts w:cstheme="minorHAnsi"/>
                <w:lang w:val="en-US"/>
              </w:rPr>
              <w:t>The Foundation will prioritise work that takes place outside of London.</w:t>
            </w:r>
          </w:p>
          <w:p w:rsidRPr="00690BA6" w:rsidR="006C7BC7" w:rsidP="006C7BC7" w:rsidRDefault="006C7BC7" w14:paraId="44B387B8" w14:textId="77777777">
            <w:pPr>
              <w:rPr>
                <w:rFonts w:cstheme="minorHAnsi"/>
                <w:lang w:val="en-US"/>
              </w:rPr>
            </w:pPr>
          </w:p>
          <w:p w:rsidRPr="00690BA6" w:rsidR="006C7BC7" w:rsidP="006C7BC7" w:rsidRDefault="006C7BC7" w14:paraId="366A797B" w14:textId="77777777">
            <w:p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  <w:lang w:val="en-US"/>
              </w:rPr>
              <w:t>Applications can be submitted at any time.</w:t>
            </w:r>
          </w:p>
          <w:p w:rsidRPr="00690BA6" w:rsidR="006C7BC7" w:rsidP="006C7BC7" w:rsidRDefault="006C7BC7" w14:paraId="2DC34325" w14:textId="77777777">
            <w:pPr>
              <w:rPr>
                <w:rFonts w:cstheme="minorHAnsi"/>
                <w:b/>
                <w:bCs/>
                <w:lang w:val="en-US"/>
              </w:rPr>
            </w:pPr>
          </w:p>
          <w:p w:rsidRPr="00690BA6" w:rsidR="006C7BC7" w:rsidP="006C7BC7" w:rsidRDefault="006C7BC7" w14:paraId="36F3A5A7" w14:textId="77777777">
            <w:pPr>
              <w:rPr>
                <w:rFonts w:cstheme="minorHAnsi"/>
              </w:rPr>
            </w:pPr>
            <w:hyperlink w:history="1" r:id="rId34">
              <w:r w:rsidRPr="00690BA6">
                <w:rPr>
                  <w:rStyle w:val="Hyperlink"/>
                  <w:rFonts w:cstheme="minorHAnsi"/>
                </w:rPr>
                <w:t xml:space="preserve">Visit the </w:t>
              </w:r>
              <w:r w:rsidRPr="00690BA6">
                <w:rPr>
                  <w:rStyle w:val="Hyperlink"/>
                  <w:rFonts w:cstheme="minorHAnsi"/>
                  <w:lang w:val="en-US"/>
                </w:rPr>
                <w:t>Paul Hamlyn Foundation – Youth Fund webpage</w:t>
              </w:r>
            </w:hyperlink>
          </w:p>
          <w:p w:rsidRPr="00690BA6" w:rsidR="006C7BC7" w:rsidP="006C7BC7" w:rsidRDefault="006C7BC7" w14:paraId="3C26CEE3" w14:textId="77777777">
            <w:p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</w:rPr>
              <w:br/>
            </w:r>
            <w:hyperlink w:history="1" r:id="rId35">
              <w:r w:rsidRPr="00690BA6">
                <w:rPr>
                  <w:rStyle w:val="Hyperlink"/>
                  <w:rFonts w:cstheme="minorHAnsi"/>
                </w:rPr>
                <w:t>Youth Fund Case Studies</w:t>
              </w:r>
            </w:hyperlink>
          </w:p>
          <w:p w:rsidRPr="00690BA6" w:rsidR="006C7BC7" w:rsidP="006C7BC7" w:rsidRDefault="006C7BC7" w14:paraId="37DB9E6D" w14:textId="77777777">
            <w:pPr>
              <w:rPr>
                <w:rFonts w:cstheme="minorHAnsi"/>
                <w:lang w:val="en-US"/>
              </w:rPr>
            </w:pPr>
            <w:hyperlink w:history="1" w:anchor="frequently-asked-questions" r:id="rId36">
              <w:r w:rsidRPr="00690BA6">
                <w:rPr>
                  <w:rStyle w:val="Hyperlink"/>
                  <w:rFonts w:cstheme="minorHAnsi"/>
                </w:rPr>
                <w:t>Frequently Asked Questions</w:t>
              </w:r>
            </w:hyperlink>
          </w:p>
          <w:p w:rsidRPr="00690BA6" w:rsidR="006C7BC7" w:rsidP="006C7BC7" w:rsidRDefault="006C7BC7" w14:paraId="13AA1CAE" w14:textId="77777777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61" w:type="pct"/>
          </w:tcPr>
          <w:p w:rsidRPr="00690BA6" w:rsidR="006C7BC7" w:rsidP="006C7BC7" w:rsidRDefault="006C7BC7" w14:paraId="001AEA00" w14:textId="6596E99D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>Revenue</w:t>
            </w:r>
            <w:r w:rsidR="004F6371">
              <w:rPr>
                <w:rFonts w:cstheme="minorHAnsi"/>
              </w:rPr>
              <w:t xml:space="preserve"> / Core</w:t>
            </w:r>
          </w:p>
        </w:tc>
        <w:tc>
          <w:tcPr>
            <w:tcW w:w="413" w:type="pct"/>
          </w:tcPr>
          <w:p w:rsidRPr="00690BA6" w:rsidR="006C7BC7" w:rsidP="006C7BC7" w:rsidRDefault="006C7BC7" w14:paraId="238FAA9D" w14:textId="2953EC0B">
            <w:pPr>
              <w:rPr>
                <w:rFonts w:cstheme="minorHAnsi"/>
                <w:color w:val="262626"/>
                <w:shd w:val="clear" w:color="auto" w:fill="FFFFFF"/>
              </w:rPr>
            </w:pPr>
            <w:r w:rsidRPr="00690BA6">
              <w:rPr>
                <w:rFonts w:cstheme="minorHAnsi"/>
              </w:rPr>
              <w:t>up to £50,000 per year for three years (max grant £150,000)</w:t>
            </w:r>
          </w:p>
        </w:tc>
        <w:tc>
          <w:tcPr>
            <w:tcW w:w="581" w:type="pct"/>
          </w:tcPr>
          <w:p w:rsidRPr="00690BA6" w:rsidR="006C7BC7" w:rsidP="006C7BC7" w:rsidRDefault="006C7BC7" w14:paraId="139335FE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Not-for-profit organisations </w:t>
            </w:r>
          </w:p>
          <w:p w:rsidRPr="00690BA6" w:rsidR="006C7BC7" w:rsidP="006C7BC7" w:rsidRDefault="006C7BC7" w14:paraId="118B1C81" w14:textId="77777777">
            <w:pPr>
              <w:rPr>
                <w:rFonts w:cstheme="minorHAnsi"/>
              </w:rPr>
            </w:pPr>
          </w:p>
          <w:p w:rsidRPr="00690BA6" w:rsidR="006C7BC7" w:rsidP="006C7BC7" w:rsidRDefault="006C7BC7" w14:paraId="20D1426E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Organisations where at least 50% of the organisation’s </w:t>
            </w:r>
            <w:r w:rsidRPr="00690BA6">
              <w:rPr>
                <w:rFonts w:cstheme="minorHAnsi"/>
              </w:rPr>
              <w:lastRenderedPageBreak/>
              <w:t>focus is on work with and for 14–</w:t>
            </w:r>
            <w:proofErr w:type="gramStart"/>
            <w:r w:rsidRPr="00690BA6">
              <w:rPr>
                <w:rFonts w:cstheme="minorHAnsi"/>
              </w:rPr>
              <w:t>25 year olds</w:t>
            </w:r>
            <w:proofErr w:type="gramEnd"/>
            <w:r w:rsidRPr="00690BA6">
              <w:rPr>
                <w:rFonts w:cstheme="minorHAnsi"/>
              </w:rPr>
              <w:t>; and</w:t>
            </w:r>
          </w:p>
          <w:p w:rsidRPr="00690BA6" w:rsidR="006C7BC7" w:rsidP="006C7BC7" w:rsidRDefault="006C7BC7" w14:paraId="16EE26F8" w14:textId="77777777">
            <w:pPr>
              <w:rPr>
                <w:rFonts w:cstheme="minorHAnsi"/>
              </w:rPr>
            </w:pPr>
          </w:p>
          <w:p w:rsidRPr="00690BA6" w:rsidR="006C7BC7" w:rsidP="006C7BC7" w:rsidRDefault="006C7BC7" w14:paraId="59910DBF" w14:textId="4959A3A0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with an annual income between £30,000 and under £3.5 million</w:t>
            </w:r>
          </w:p>
        </w:tc>
      </w:tr>
      <w:tr w:rsidRPr="00690BA6" w:rsidR="004B2DE1" w:rsidTr="004B2DE1" w14:paraId="6211FFD2" w14:textId="77777777">
        <w:tc>
          <w:tcPr>
            <w:tcW w:w="505" w:type="pct"/>
          </w:tcPr>
          <w:p w:rsidRPr="00690BA6" w:rsidR="004B2DE1" w:rsidP="004619E3" w:rsidRDefault="004B2DE1" w14:paraId="3CA32665" w14:textId="77777777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lastRenderedPageBreak/>
              <w:t>Bernard Sunley Foundation</w:t>
            </w:r>
          </w:p>
        </w:tc>
        <w:tc>
          <w:tcPr>
            <w:tcW w:w="3040" w:type="pct"/>
          </w:tcPr>
          <w:p w:rsidRPr="00690BA6" w:rsidR="004B2DE1" w:rsidP="004619E3" w:rsidRDefault="004B2DE1" w14:paraId="5A04C2E3" w14:textId="77777777">
            <w:pPr>
              <w:rPr>
                <w:rFonts w:cstheme="minorHAnsi"/>
                <w:b/>
                <w:bCs/>
                <w:u w:val="single"/>
              </w:rPr>
            </w:pPr>
            <w:r w:rsidRPr="00690BA6">
              <w:rPr>
                <w:rFonts w:cstheme="minorHAnsi"/>
                <w:b/>
                <w:bCs/>
                <w:u w:val="single"/>
              </w:rPr>
              <w:t>Capital grants for Community, Education, Health or Social Welfare</w:t>
            </w:r>
          </w:p>
          <w:p w:rsidRPr="00690BA6" w:rsidR="004B2DE1" w:rsidP="004619E3" w:rsidRDefault="004B2DE1" w14:paraId="03B56246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br/>
              <w:t>The Foundation offers three levels of grants. These are large grants of £20,000 and above; medium grants of up to £20,000 and small grants of £5,000 and under. Grants can be used for:</w:t>
            </w:r>
          </w:p>
          <w:p w:rsidRPr="00690BA6" w:rsidR="004B2DE1" w:rsidP="004619E3" w:rsidRDefault="004B2DE1" w14:paraId="6087C8CE" w14:textId="77777777">
            <w:pPr>
              <w:rPr>
                <w:rFonts w:cstheme="minorHAnsi"/>
              </w:rPr>
            </w:pPr>
          </w:p>
          <w:p w:rsidRPr="00690BA6" w:rsidR="004B2DE1" w:rsidP="004619E3" w:rsidRDefault="004B2DE1" w14:paraId="542F7B93" w14:textId="77777777">
            <w:pPr>
              <w:numPr>
                <w:ilvl w:val="0"/>
                <w:numId w:val="89"/>
              </w:numPr>
              <w:tabs>
                <w:tab w:val="clear" w:pos="720"/>
                <w:tab w:val="num" w:pos="462"/>
              </w:tabs>
              <w:ind w:left="462" w:hanging="462"/>
              <w:rPr>
                <w:rFonts w:cstheme="minorHAnsi"/>
              </w:rPr>
            </w:pPr>
            <w:r w:rsidRPr="00690BA6">
              <w:rPr>
                <w:rFonts w:cstheme="minorHAnsi"/>
              </w:rPr>
              <w:t>Capital projects which include new buildings, extensions, refurbishments and recreational spaces.</w:t>
            </w:r>
          </w:p>
          <w:p w:rsidRPr="00690BA6" w:rsidR="004B2DE1" w:rsidP="004619E3" w:rsidRDefault="004B2DE1" w14:paraId="3CA49018" w14:textId="77777777">
            <w:pPr>
              <w:numPr>
                <w:ilvl w:val="0"/>
                <w:numId w:val="89"/>
              </w:numPr>
              <w:tabs>
                <w:tab w:val="clear" w:pos="720"/>
                <w:tab w:val="num" w:pos="462"/>
              </w:tabs>
              <w:ind w:left="462" w:hanging="462"/>
              <w:rPr>
                <w:rFonts w:cstheme="minorHAnsi"/>
              </w:rPr>
            </w:pPr>
            <w:r w:rsidRPr="00690BA6">
              <w:rPr>
                <w:rFonts w:cstheme="minorHAnsi"/>
              </w:rPr>
              <w:t>New minibuses and other vehicles that provide a vital service to those most in need in their local community.</w:t>
            </w:r>
          </w:p>
          <w:p w:rsidRPr="00690BA6" w:rsidR="004B2DE1" w:rsidP="004619E3" w:rsidRDefault="004B2DE1" w14:paraId="1038AC75" w14:textId="77777777">
            <w:pPr>
              <w:rPr>
                <w:rFonts w:cstheme="minorHAnsi"/>
              </w:rPr>
            </w:pPr>
          </w:p>
          <w:p w:rsidRPr="00690BA6" w:rsidR="004B2DE1" w:rsidP="004619E3" w:rsidRDefault="004B2DE1" w14:paraId="693CBFC5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Applications are accepted all year round.</w:t>
            </w:r>
          </w:p>
          <w:p w:rsidRPr="00690BA6" w:rsidR="004B2DE1" w:rsidP="004619E3" w:rsidRDefault="004B2DE1" w14:paraId="5A95DC67" w14:textId="77777777">
            <w:pPr>
              <w:rPr>
                <w:rFonts w:cstheme="minorHAnsi"/>
              </w:rPr>
            </w:pPr>
          </w:p>
          <w:p w:rsidRPr="00690BA6" w:rsidR="004B2DE1" w:rsidP="004619E3" w:rsidRDefault="004B2DE1" w14:paraId="42355494" w14:textId="77777777">
            <w:pPr>
              <w:rPr>
                <w:rFonts w:cstheme="minorHAnsi"/>
                <w:b/>
                <w:lang w:val="en-US"/>
              </w:rPr>
            </w:pPr>
            <w:hyperlink w:tgtFrame="_blank" w:history="1" r:id="rId37">
              <w:r>
                <w:rPr>
                  <w:rStyle w:val="Hyperlink"/>
                  <w:rFonts w:cstheme="minorHAnsi"/>
                </w:rPr>
                <w:t>V</w:t>
              </w:r>
              <w:r>
                <w:rPr>
                  <w:rStyle w:val="Hyperlink"/>
                </w:rPr>
                <w:t>isit The</w:t>
              </w:r>
              <w:r w:rsidRPr="00690BA6">
                <w:rPr>
                  <w:rStyle w:val="Hyperlink"/>
                  <w:rFonts w:cstheme="minorHAnsi"/>
                </w:rPr>
                <w:t xml:space="preserve"> Bernard Sunley Foundatio</w:t>
              </w:r>
              <w:r>
                <w:rPr>
                  <w:rStyle w:val="Hyperlink"/>
                  <w:rFonts w:cstheme="minorHAnsi"/>
                </w:rPr>
                <w:t>n</w:t>
              </w:r>
              <w:r>
                <w:rPr>
                  <w:rStyle w:val="Hyperlink"/>
                </w:rPr>
                <w:t xml:space="preserve"> website</w:t>
              </w:r>
            </w:hyperlink>
            <w:r w:rsidRPr="00690BA6">
              <w:rPr>
                <w:rFonts w:cstheme="minorHAnsi"/>
              </w:rPr>
              <w:br/>
            </w:r>
          </w:p>
        </w:tc>
        <w:tc>
          <w:tcPr>
            <w:tcW w:w="461" w:type="pct"/>
          </w:tcPr>
          <w:p w:rsidRPr="00690BA6" w:rsidR="004B2DE1" w:rsidP="004619E3" w:rsidRDefault="004B2DE1" w14:paraId="12FA8098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Capital</w:t>
            </w:r>
          </w:p>
        </w:tc>
        <w:tc>
          <w:tcPr>
            <w:tcW w:w="413" w:type="pct"/>
          </w:tcPr>
          <w:p w:rsidRPr="00690BA6" w:rsidR="004B2DE1" w:rsidP="004619E3" w:rsidRDefault="004B2DE1" w14:paraId="2F23FDFE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£2,000-£30,000</w:t>
            </w:r>
          </w:p>
        </w:tc>
        <w:tc>
          <w:tcPr>
            <w:tcW w:w="581" w:type="pct"/>
          </w:tcPr>
          <w:p w:rsidRPr="00690BA6" w:rsidR="004B2DE1" w:rsidP="004619E3" w:rsidRDefault="004B2DE1" w14:paraId="12D3CAA6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Charities or CIOs, Churches or Exempt organisations such as Specialist Schools, Scout and Guide groups, Housing Associations, Cooperatives, and Community Benefit Societies</w:t>
            </w:r>
          </w:p>
        </w:tc>
      </w:tr>
      <w:tr w:rsidRPr="00690BA6" w:rsidR="00004050" w:rsidTr="00A92B8B" w14:paraId="79D2E861" w14:textId="77777777">
        <w:tc>
          <w:tcPr>
            <w:tcW w:w="505" w:type="pct"/>
          </w:tcPr>
          <w:p w:rsidRPr="00690BA6" w:rsidR="00004050" w:rsidP="00004050" w:rsidRDefault="00004050" w14:paraId="2C4DB3D7" w14:textId="745A7DFD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 xml:space="preserve">National Lottery </w:t>
            </w:r>
          </w:p>
        </w:tc>
        <w:tc>
          <w:tcPr>
            <w:tcW w:w="3040" w:type="pct"/>
          </w:tcPr>
          <w:p w:rsidRPr="00690BA6" w:rsidR="00004050" w:rsidP="00004050" w:rsidRDefault="00A84991" w14:paraId="29A3792A" w14:textId="048D005C">
            <w:pPr>
              <w:rPr>
                <w:rFonts w:cstheme="minorHAnsi"/>
                <w:b/>
                <w:bCs/>
                <w:u w:val="single"/>
              </w:rPr>
            </w:pPr>
            <w:r w:rsidRPr="00690BA6">
              <w:rPr>
                <w:rFonts w:cstheme="minorHAnsi"/>
                <w:b/>
                <w:bCs/>
                <w:u w:val="single"/>
              </w:rPr>
              <w:t>NL</w:t>
            </w:r>
            <w:r w:rsidRPr="00690BA6" w:rsidR="00004050">
              <w:rPr>
                <w:rFonts w:cstheme="minorHAnsi"/>
                <w:b/>
                <w:bCs/>
                <w:u w:val="single"/>
              </w:rPr>
              <w:t xml:space="preserve"> Community Fund: Awards for All </w:t>
            </w:r>
          </w:p>
          <w:p w:rsidRPr="00690BA6" w:rsidR="00004050" w:rsidP="00004050" w:rsidRDefault="00004050" w14:paraId="7F6C0BDB" w14:textId="77777777">
            <w:pPr>
              <w:rPr>
                <w:rFonts w:cstheme="minorHAnsi"/>
                <w:b/>
                <w:bCs/>
                <w:u w:val="single"/>
              </w:rPr>
            </w:pPr>
          </w:p>
          <w:p w:rsidRPr="00690BA6" w:rsidR="00004050" w:rsidP="00004050" w:rsidRDefault="00004050" w14:paraId="6F0FDB53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Who can apply?  Registered Charities (CIO), Not for profit organisations, schools (</w:t>
            </w:r>
            <w:proofErr w:type="gramStart"/>
            <w:r w:rsidRPr="00690BA6">
              <w:rPr>
                <w:rFonts w:cstheme="minorHAnsi"/>
              </w:rPr>
              <w:t>as long as</w:t>
            </w:r>
            <w:proofErr w:type="gramEnd"/>
            <w:r w:rsidRPr="00690BA6">
              <w:rPr>
                <w:rFonts w:cstheme="minorHAnsi"/>
              </w:rPr>
              <w:t xml:space="preserve"> your project benefits and involves the communities around the school), Parish/Town Councils and statutory bodies.</w:t>
            </w:r>
          </w:p>
          <w:p w:rsidRPr="00690BA6" w:rsidR="00004050" w:rsidP="00004050" w:rsidRDefault="00004050" w14:paraId="4E5DE847" w14:textId="77777777">
            <w:pPr>
              <w:rPr>
                <w:rFonts w:cstheme="minorHAnsi"/>
              </w:rPr>
            </w:pPr>
          </w:p>
          <w:p w:rsidRPr="00690BA6" w:rsidR="00004050" w:rsidP="00004050" w:rsidRDefault="00004050" w14:paraId="03A4BFA4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Grants are from £300 to £20,000. And can support your project for up to two years.</w:t>
            </w:r>
          </w:p>
          <w:p w:rsidRPr="00690BA6" w:rsidR="00004050" w:rsidP="00004050" w:rsidRDefault="00004050" w14:paraId="6258B3DE" w14:textId="77777777">
            <w:pPr>
              <w:rPr>
                <w:rFonts w:cstheme="minorHAnsi"/>
              </w:rPr>
            </w:pPr>
          </w:p>
          <w:p w:rsidRPr="00690BA6" w:rsidR="00004050" w:rsidP="00004050" w:rsidRDefault="00004050" w14:paraId="7FF93BD0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>You can apply for funding to deliver a new or existing activity or to support your organisation to change and adapt to new and future challenges.</w:t>
            </w:r>
          </w:p>
          <w:p w:rsidRPr="00690BA6" w:rsidR="00004050" w:rsidP="00004050" w:rsidRDefault="00004050" w14:paraId="1778978C" w14:textId="77777777">
            <w:pPr>
              <w:rPr>
                <w:rFonts w:cstheme="minorHAnsi"/>
              </w:rPr>
            </w:pPr>
          </w:p>
          <w:p w:rsidRPr="00690BA6" w:rsidR="00004050" w:rsidP="00004050" w:rsidRDefault="00004050" w14:paraId="085A8871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We can fund projects that’ll do at least one of these things:</w:t>
            </w:r>
          </w:p>
          <w:p w:rsidRPr="00690BA6" w:rsidR="00004050" w:rsidP="00004050" w:rsidRDefault="00004050" w14:paraId="1430FB78" w14:textId="77777777">
            <w:pPr>
              <w:rPr>
                <w:rFonts w:cstheme="minorHAnsi"/>
              </w:rPr>
            </w:pPr>
          </w:p>
          <w:p w:rsidRPr="00690BA6" w:rsidR="00004050" w:rsidP="008371F1" w:rsidRDefault="00004050" w14:paraId="362BE8B6" w14:textId="77777777">
            <w:pPr>
              <w:numPr>
                <w:ilvl w:val="0"/>
                <w:numId w:val="84"/>
              </w:numPr>
              <w:tabs>
                <w:tab w:val="clear" w:pos="720"/>
                <w:tab w:val="num" w:pos="320"/>
              </w:tabs>
              <w:ind w:left="320" w:hanging="320"/>
              <w:rPr>
                <w:rFonts w:cstheme="minorHAnsi"/>
              </w:rPr>
            </w:pPr>
            <w:r w:rsidRPr="00690BA6">
              <w:rPr>
                <w:rFonts w:cstheme="minorHAnsi"/>
              </w:rPr>
              <w:t>bring people together to build strong relationships in and across communities</w:t>
            </w:r>
          </w:p>
          <w:p w:rsidRPr="00690BA6" w:rsidR="00004050" w:rsidP="008371F1" w:rsidRDefault="00004050" w14:paraId="4D8B57D9" w14:textId="77777777">
            <w:pPr>
              <w:numPr>
                <w:ilvl w:val="0"/>
                <w:numId w:val="84"/>
              </w:numPr>
              <w:tabs>
                <w:tab w:val="clear" w:pos="720"/>
                <w:tab w:val="num" w:pos="320"/>
              </w:tabs>
              <w:ind w:left="320" w:hanging="320"/>
              <w:rPr>
                <w:rFonts w:cstheme="minorHAnsi"/>
              </w:rPr>
            </w:pPr>
            <w:r w:rsidRPr="00690BA6">
              <w:rPr>
                <w:rFonts w:cstheme="minorHAnsi"/>
              </w:rPr>
              <w:t>improve the places and spaces that matter to communities</w:t>
            </w:r>
          </w:p>
          <w:p w:rsidRPr="00690BA6" w:rsidR="00004050" w:rsidP="008371F1" w:rsidRDefault="00004050" w14:paraId="75B5EF7A" w14:textId="77777777">
            <w:pPr>
              <w:numPr>
                <w:ilvl w:val="0"/>
                <w:numId w:val="84"/>
              </w:numPr>
              <w:tabs>
                <w:tab w:val="clear" w:pos="720"/>
                <w:tab w:val="num" w:pos="320"/>
              </w:tabs>
              <w:ind w:left="320" w:hanging="320"/>
              <w:rPr>
                <w:rFonts w:cstheme="minorHAnsi"/>
              </w:rPr>
            </w:pPr>
            <w:r w:rsidRPr="00690BA6">
              <w:rPr>
                <w:rFonts w:cstheme="minorHAnsi"/>
              </w:rPr>
              <w:t>help more people to reach their potential, by supporting them at the earliest possible stage</w:t>
            </w:r>
          </w:p>
          <w:p w:rsidRPr="00690BA6" w:rsidR="00004050" w:rsidP="008371F1" w:rsidRDefault="00004050" w14:paraId="5FB11EBE" w14:textId="77777777">
            <w:pPr>
              <w:numPr>
                <w:ilvl w:val="0"/>
                <w:numId w:val="84"/>
              </w:numPr>
              <w:tabs>
                <w:tab w:val="clear" w:pos="720"/>
                <w:tab w:val="num" w:pos="320"/>
              </w:tabs>
              <w:ind w:left="320" w:hanging="320"/>
              <w:rPr>
                <w:rFonts w:cstheme="minorHAnsi"/>
              </w:rPr>
            </w:pPr>
            <w:r w:rsidRPr="00690BA6">
              <w:rPr>
                <w:rFonts w:cstheme="minorHAnsi"/>
              </w:rPr>
              <w:t>support people, communities and organisations facing more demands and challenges because of the cost-of-living crisis.</w:t>
            </w:r>
          </w:p>
          <w:p w:rsidRPr="00690BA6" w:rsidR="00004050" w:rsidP="00004050" w:rsidRDefault="00004050" w14:paraId="28F54FF1" w14:textId="77777777">
            <w:pPr>
              <w:rPr>
                <w:rFonts w:cstheme="minorHAnsi"/>
              </w:rPr>
            </w:pPr>
          </w:p>
          <w:p w:rsidRPr="00690BA6" w:rsidR="00004050" w:rsidP="00004050" w:rsidRDefault="00004050" w14:paraId="6608A01F" w14:textId="77777777">
            <w:pPr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</w:rPr>
              <w:t>Application deadline:</w:t>
            </w:r>
            <w:r w:rsidRPr="00690BA6">
              <w:rPr>
                <w:rFonts w:cstheme="minorHAnsi"/>
                <w:b/>
                <w:bCs/>
              </w:rPr>
              <w:t xml:space="preserve"> </w:t>
            </w:r>
            <w:r w:rsidRPr="00690BA6">
              <w:rPr>
                <w:rFonts w:cstheme="minorHAnsi"/>
              </w:rPr>
              <w:t>Ongoing. Apply at least 16 weeks before you want to start the activities or spend any of the money.</w:t>
            </w:r>
          </w:p>
          <w:p w:rsidRPr="00690BA6" w:rsidR="00004050" w:rsidP="00004050" w:rsidRDefault="00004050" w14:paraId="73F3C1B7" w14:textId="77777777">
            <w:pPr>
              <w:rPr>
                <w:rFonts w:cstheme="minorHAnsi"/>
              </w:rPr>
            </w:pPr>
          </w:p>
          <w:p w:rsidRPr="00690BA6" w:rsidR="00004050" w:rsidP="00004050" w:rsidRDefault="00004050" w14:paraId="3BF8FE92" w14:textId="695B7E5E">
            <w:pPr>
              <w:rPr>
                <w:rFonts w:cstheme="minorHAnsi"/>
                <w:b/>
                <w:bCs/>
                <w:u w:val="single"/>
              </w:rPr>
            </w:pPr>
            <w:hyperlink w:history="1" r:id="rId38">
              <w:r w:rsidRPr="00690BA6">
                <w:rPr>
                  <w:rStyle w:val="Hyperlink"/>
                  <w:rFonts w:cstheme="minorHAnsi"/>
                </w:rPr>
                <w:t>Visit the National Lottery Community Awards for All Grant Portal</w:t>
              </w:r>
            </w:hyperlink>
            <w:r w:rsidRPr="00690BA6">
              <w:rPr>
                <w:rFonts w:cstheme="minorHAnsi"/>
                <w:u w:val="single"/>
              </w:rPr>
              <w:br/>
            </w:r>
          </w:p>
        </w:tc>
        <w:tc>
          <w:tcPr>
            <w:tcW w:w="461" w:type="pct"/>
          </w:tcPr>
          <w:p w:rsidRPr="00690BA6" w:rsidR="00004050" w:rsidP="00004050" w:rsidRDefault="00004050" w14:paraId="5A4AFB1B" w14:textId="760BC3C5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 xml:space="preserve">Revenue or Capital </w:t>
            </w:r>
          </w:p>
        </w:tc>
        <w:tc>
          <w:tcPr>
            <w:tcW w:w="413" w:type="pct"/>
          </w:tcPr>
          <w:p w:rsidRPr="00690BA6" w:rsidR="00004050" w:rsidP="00004050" w:rsidRDefault="00004050" w14:paraId="0990335F" w14:textId="3C6264C9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Between £300-£20,000</w:t>
            </w:r>
          </w:p>
        </w:tc>
        <w:tc>
          <w:tcPr>
            <w:tcW w:w="581" w:type="pct"/>
          </w:tcPr>
          <w:p w:rsidRPr="00690BA6" w:rsidR="00004050" w:rsidP="00004050" w:rsidRDefault="00004050" w14:paraId="7C0F80F3" w14:textId="25C1558D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Not for Profits, Parish/Town Council, Schools, Statutory bodies, with a least two unrelated Trustees/Directors</w:t>
            </w:r>
          </w:p>
        </w:tc>
      </w:tr>
      <w:tr w:rsidRPr="00690BA6" w:rsidR="0023362B" w:rsidTr="00A92B8B" w14:paraId="7B3386CC" w14:textId="77777777">
        <w:tc>
          <w:tcPr>
            <w:tcW w:w="505" w:type="pct"/>
          </w:tcPr>
          <w:p w:rsidRPr="00690BA6" w:rsidR="0023362B" w:rsidP="0023362B" w:rsidRDefault="008371F1" w14:paraId="29B6B462" w14:textId="7CC58A31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Sport England</w:t>
            </w:r>
          </w:p>
        </w:tc>
        <w:tc>
          <w:tcPr>
            <w:tcW w:w="3040" w:type="pct"/>
          </w:tcPr>
          <w:p w:rsidRPr="00690BA6" w:rsidR="0023362B" w:rsidP="0023362B" w:rsidRDefault="0023362B" w14:paraId="61966075" w14:textId="77777777">
            <w:pPr>
              <w:rPr>
                <w:rFonts w:cstheme="minorHAnsi"/>
                <w:b/>
                <w:bCs/>
                <w:u w:val="single"/>
              </w:rPr>
            </w:pPr>
            <w:r w:rsidRPr="00690BA6">
              <w:rPr>
                <w:rFonts w:cstheme="minorHAnsi"/>
                <w:b/>
                <w:bCs/>
                <w:u w:val="single"/>
              </w:rPr>
              <w:t>Grants for Physical Activity projects</w:t>
            </w:r>
            <w:r w:rsidRPr="00690BA6">
              <w:rPr>
                <w:rFonts w:cstheme="minorHAnsi"/>
                <w:b/>
                <w:bCs/>
                <w:u w:val="single"/>
              </w:rPr>
              <w:br/>
            </w:r>
          </w:p>
          <w:p w:rsidRPr="00690BA6" w:rsidR="0023362B" w:rsidP="0023362B" w:rsidRDefault="0023362B" w14:paraId="60FF5958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Launched in April 2024, the Movement Fund offers crowdfunding pledges, grants and resources to improve physical activity opportunities for the people and communities who need it the most. </w:t>
            </w:r>
          </w:p>
          <w:p w:rsidRPr="00690BA6" w:rsidR="0023362B" w:rsidP="0023362B" w:rsidRDefault="0023362B" w14:paraId="3F1373F0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If your project aligns with Sport England priorities, they can fund a wide range of costs and items up to £15,000.</w:t>
            </w:r>
            <w:r w:rsidRPr="00690BA6">
              <w:rPr>
                <w:rFonts w:cstheme="minorHAnsi"/>
              </w:rPr>
              <w:br/>
            </w:r>
          </w:p>
          <w:p w:rsidRPr="00690BA6" w:rsidR="0023362B" w:rsidP="0023362B" w:rsidRDefault="0023362B" w14:paraId="68539866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Their focus is to support projects that match their goal of getting more people active, reducing the number of inactive people and tackling inequalities.</w:t>
            </w:r>
            <w:r w:rsidRPr="00690BA6">
              <w:rPr>
                <w:rFonts w:cstheme="minorHAnsi"/>
              </w:rPr>
              <w:br/>
            </w:r>
          </w:p>
          <w:p w:rsidRPr="00690BA6" w:rsidR="0023362B" w:rsidP="0023362B" w:rsidRDefault="0023362B" w14:paraId="6A0A7591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Projects providing opportunities for groups facing barriers to activity are of particular interest, such as:</w:t>
            </w:r>
            <w:r w:rsidRPr="00690BA6">
              <w:rPr>
                <w:rFonts w:cstheme="minorHAnsi"/>
              </w:rPr>
              <w:br/>
            </w:r>
          </w:p>
          <w:p w:rsidRPr="00690BA6" w:rsidR="0023362B" w:rsidP="00F47D07" w:rsidRDefault="0023362B" w14:paraId="2E4D26D3" w14:textId="77777777">
            <w:pPr>
              <w:numPr>
                <w:ilvl w:val="0"/>
                <w:numId w:val="91"/>
              </w:numPr>
              <w:ind w:left="462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>people living on low incomes</w:t>
            </w:r>
          </w:p>
          <w:p w:rsidRPr="00690BA6" w:rsidR="0023362B" w:rsidP="00F47D07" w:rsidRDefault="0023362B" w14:paraId="60D73CC0" w14:textId="77777777">
            <w:pPr>
              <w:numPr>
                <w:ilvl w:val="0"/>
                <w:numId w:val="91"/>
              </w:numPr>
              <w:ind w:left="462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>disabled people or those with long-term health conditions</w:t>
            </w:r>
          </w:p>
          <w:p w:rsidRPr="00690BA6" w:rsidR="0023362B" w:rsidP="00F47D07" w:rsidRDefault="0023362B" w14:paraId="3C427242" w14:textId="77777777">
            <w:pPr>
              <w:numPr>
                <w:ilvl w:val="0"/>
                <w:numId w:val="91"/>
              </w:numPr>
              <w:ind w:left="462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>older people</w:t>
            </w:r>
          </w:p>
          <w:p w:rsidRPr="00690BA6" w:rsidR="0023362B" w:rsidP="00F47D07" w:rsidRDefault="0023362B" w14:paraId="5C262604" w14:textId="77777777">
            <w:pPr>
              <w:numPr>
                <w:ilvl w:val="0"/>
                <w:numId w:val="91"/>
              </w:numPr>
              <w:ind w:left="462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>people from culturally diverse communities</w:t>
            </w:r>
          </w:p>
          <w:p w:rsidRPr="00690BA6" w:rsidR="0023362B" w:rsidP="00F47D07" w:rsidRDefault="0023362B" w14:paraId="3E8D51B4" w14:textId="77777777">
            <w:pPr>
              <w:numPr>
                <w:ilvl w:val="0"/>
                <w:numId w:val="91"/>
              </w:numPr>
              <w:ind w:left="462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>pregnant women and parents with very young children</w:t>
            </w:r>
          </w:p>
          <w:p w:rsidRPr="00690BA6" w:rsidR="0023362B" w:rsidP="00F47D07" w:rsidRDefault="0023362B" w14:paraId="4E842F98" w14:textId="77777777">
            <w:pPr>
              <w:numPr>
                <w:ilvl w:val="0"/>
                <w:numId w:val="91"/>
              </w:numPr>
              <w:ind w:left="462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>girls aged 5-16</w:t>
            </w:r>
          </w:p>
          <w:p w:rsidRPr="00690BA6" w:rsidR="0023362B" w:rsidP="00F47D07" w:rsidRDefault="0023362B" w14:paraId="4022C5D1" w14:textId="77777777">
            <w:pPr>
              <w:numPr>
                <w:ilvl w:val="0"/>
                <w:numId w:val="91"/>
              </w:numPr>
              <w:ind w:left="462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>LGBTQ+ people</w:t>
            </w:r>
          </w:p>
          <w:p w:rsidRPr="00690BA6" w:rsidR="0023362B" w:rsidP="00F47D07" w:rsidRDefault="0023362B" w14:paraId="110BB679" w14:textId="77777777">
            <w:pPr>
              <w:numPr>
                <w:ilvl w:val="0"/>
                <w:numId w:val="91"/>
              </w:numPr>
              <w:ind w:left="462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>people who are in foster care</w:t>
            </w:r>
          </w:p>
          <w:p w:rsidRPr="00690BA6" w:rsidR="0023362B" w:rsidP="00F47D07" w:rsidRDefault="0023362B" w14:paraId="096407BE" w14:textId="77777777">
            <w:pPr>
              <w:numPr>
                <w:ilvl w:val="0"/>
                <w:numId w:val="91"/>
              </w:numPr>
              <w:ind w:left="462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>people who provide care without pay.</w:t>
            </w:r>
            <w:r w:rsidRPr="00690BA6">
              <w:rPr>
                <w:rFonts w:cstheme="minorHAnsi"/>
              </w:rPr>
              <w:br/>
            </w:r>
          </w:p>
          <w:p w:rsidRPr="00690BA6" w:rsidR="0023362B" w:rsidP="0023362B" w:rsidRDefault="0023362B" w14:paraId="6132EA97" w14:textId="01DD0969">
            <w:pPr>
              <w:rPr>
                <w:rFonts w:cstheme="minorHAnsi"/>
                <w:b/>
                <w:bCs/>
                <w:u w:val="single"/>
              </w:rPr>
            </w:pPr>
            <w:hyperlink w:history="1" r:id="rId39">
              <w:r w:rsidRPr="00690BA6">
                <w:rPr>
                  <w:rStyle w:val="Hyperlink"/>
                  <w:rFonts w:cstheme="minorHAnsi"/>
                </w:rPr>
                <w:t>Visit the Sport England Movement Fund Portal</w:t>
              </w:r>
            </w:hyperlink>
            <w:r w:rsidRPr="00690BA6">
              <w:rPr>
                <w:rFonts w:cstheme="minorHAnsi"/>
              </w:rPr>
              <w:br/>
            </w:r>
          </w:p>
        </w:tc>
        <w:tc>
          <w:tcPr>
            <w:tcW w:w="461" w:type="pct"/>
          </w:tcPr>
          <w:p w:rsidRPr="00690BA6" w:rsidR="0023362B" w:rsidP="0023362B" w:rsidRDefault="0023362B" w14:paraId="795E9EA2" w14:textId="0762BA66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>Revenue / Equipment</w:t>
            </w:r>
          </w:p>
        </w:tc>
        <w:tc>
          <w:tcPr>
            <w:tcW w:w="413" w:type="pct"/>
          </w:tcPr>
          <w:p w:rsidRPr="00690BA6" w:rsidR="0023362B" w:rsidP="0023362B" w:rsidRDefault="0023362B" w14:paraId="3DF8AFC0" w14:textId="71959BB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Up to £15,000</w:t>
            </w:r>
          </w:p>
        </w:tc>
        <w:tc>
          <w:tcPr>
            <w:tcW w:w="581" w:type="pct"/>
          </w:tcPr>
          <w:p w:rsidRPr="00690BA6" w:rsidR="0023362B" w:rsidP="0023362B" w:rsidRDefault="0023362B" w14:paraId="087B3F2E" w14:textId="1383B252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Not for Profits</w:t>
            </w:r>
          </w:p>
        </w:tc>
      </w:tr>
      <w:tr w:rsidRPr="00690BA6" w:rsidR="009D4E34" w:rsidTr="00A92B8B" w14:paraId="2200218B" w14:textId="77777777">
        <w:tc>
          <w:tcPr>
            <w:tcW w:w="505" w:type="pct"/>
          </w:tcPr>
          <w:p w:rsidRPr="00690BA6" w:rsidR="009D4E34" w:rsidP="0023362B" w:rsidRDefault="008E29D2" w14:paraId="1D061BAD" w14:textId="22B83E31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 xml:space="preserve">The Theatre Trust </w:t>
            </w:r>
            <w:r w:rsidR="00563E91">
              <w:rPr>
                <w:rFonts w:cstheme="minorHAnsi"/>
                <w:b/>
                <w:bCs/>
              </w:rPr>
              <w:t xml:space="preserve">/ The </w:t>
            </w:r>
            <w:proofErr w:type="spellStart"/>
            <w:r w:rsidR="00563E91">
              <w:rPr>
                <w:rFonts w:cstheme="minorHAnsi"/>
                <w:b/>
                <w:bCs/>
              </w:rPr>
              <w:t>Linbury</w:t>
            </w:r>
            <w:proofErr w:type="spellEnd"/>
            <w:r w:rsidR="00563E91">
              <w:rPr>
                <w:rFonts w:cstheme="minorHAnsi"/>
                <w:b/>
                <w:bCs/>
              </w:rPr>
              <w:t xml:space="preserve"> Trust</w:t>
            </w:r>
          </w:p>
        </w:tc>
        <w:tc>
          <w:tcPr>
            <w:tcW w:w="3040" w:type="pct"/>
          </w:tcPr>
          <w:p w:rsidRPr="00690BA6" w:rsidR="009D4E34" w:rsidP="009D4E34" w:rsidRDefault="0094726F" w14:paraId="53BA2A8A" w14:textId="31413904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Small Capital </w:t>
            </w:r>
            <w:r w:rsidRPr="00690BA6" w:rsidR="009D4E34">
              <w:rPr>
                <w:rFonts w:cstheme="minorHAnsi"/>
                <w:b/>
                <w:bCs/>
                <w:u w:val="single"/>
              </w:rPr>
              <w:t>Grants to Not-For-Profit Theatres</w:t>
            </w:r>
          </w:p>
          <w:p w:rsidRPr="00690BA6" w:rsidR="009D4E34" w:rsidP="009D4E34" w:rsidRDefault="009D4E34" w14:paraId="69618CEB" w14:textId="77777777">
            <w:pPr>
              <w:rPr>
                <w:rFonts w:cstheme="minorHAnsi"/>
              </w:rPr>
            </w:pPr>
          </w:p>
          <w:p w:rsidR="00795CBF" w:rsidP="009D4E34" w:rsidRDefault="009D4E34" w14:paraId="2F5F67B9" w14:textId="18C8F26F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The Theatres Trust’s Small Grants Programme, supported by The </w:t>
            </w:r>
            <w:proofErr w:type="spellStart"/>
            <w:r w:rsidRPr="00690BA6">
              <w:rPr>
                <w:rFonts w:cstheme="minorHAnsi"/>
              </w:rPr>
              <w:t>Linbury</w:t>
            </w:r>
            <w:proofErr w:type="spellEnd"/>
            <w:r w:rsidRPr="00690BA6">
              <w:rPr>
                <w:rFonts w:cstheme="minorHAnsi"/>
              </w:rPr>
              <w:t xml:space="preserve"> Trust, </w:t>
            </w:r>
            <w:r w:rsidR="00795CBF">
              <w:rPr>
                <w:rFonts w:cstheme="minorHAnsi"/>
              </w:rPr>
              <w:t xml:space="preserve">aims to support </w:t>
            </w:r>
            <w:r w:rsidR="00666FA7">
              <w:rPr>
                <w:rFonts w:cstheme="minorHAnsi"/>
              </w:rPr>
              <w:t>N</w:t>
            </w:r>
            <w:r w:rsidRPr="00690BA6" w:rsidR="00666FA7">
              <w:rPr>
                <w:rFonts w:cstheme="minorHAnsi"/>
              </w:rPr>
              <w:t>ot-for-</w:t>
            </w:r>
            <w:r w:rsidR="00666FA7">
              <w:rPr>
                <w:rFonts w:cstheme="minorHAnsi"/>
              </w:rPr>
              <w:t>P</w:t>
            </w:r>
            <w:r w:rsidRPr="00690BA6" w:rsidR="00666FA7">
              <w:rPr>
                <w:rFonts w:cstheme="minorHAnsi"/>
              </w:rPr>
              <w:t xml:space="preserve">rofit theatres </w:t>
            </w:r>
            <w:r w:rsidRPr="00690BA6" w:rsidR="00795CBF">
              <w:rPr>
                <w:rFonts w:cstheme="minorHAnsi"/>
              </w:rPr>
              <w:t>improve their resilience, sustainability and accessibility</w:t>
            </w:r>
            <w:r w:rsidR="006C701E">
              <w:rPr>
                <w:rFonts w:cstheme="minorHAnsi"/>
              </w:rPr>
              <w:t xml:space="preserve"> by awarding grants </w:t>
            </w:r>
            <w:r w:rsidR="00B341E3">
              <w:rPr>
                <w:rFonts w:cstheme="minorHAnsi"/>
              </w:rPr>
              <w:t xml:space="preserve">for capital improvements or equipment.  </w:t>
            </w:r>
          </w:p>
          <w:p w:rsidR="00795CBF" w:rsidP="009D4E34" w:rsidRDefault="00795CBF" w14:paraId="7785900E" w14:textId="77777777">
            <w:pPr>
              <w:rPr>
                <w:rFonts w:cstheme="minorHAnsi"/>
              </w:rPr>
            </w:pPr>
          </w:p>
          <w:p w:rsidR="00D75520" w:rsidP="009D4E34" w:rsidRDefault="009D4E34" w14:paraId="5EBE8B93" w14:textId="1470CDDC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Previous grants have supported </w:t>
            </w:r>
            <w:r w:rsidRPr="00690BA6" w:rsidR="006E2FFC">
              <w:rPr>
                <w:rFonts w:cstheme="minorHAnsi"/>
              </w:rPr>
              <w:t>essential plant and machinery, digital infrastructure</w:t>
            </w:r>
            <w:r w:rsidR="006E2FFC">
              <w:rPr>
                <w:rFonts w:cstheme="minorHAnsi"/>
              </w:rPr>
              <w:t xml:space="preserve"> and</w:t>
            </w:r>
            <w:r w:rsidRPr="00690BA6" w:rsidR="006E2FFC">
              <w:rPr>
                <w:rFonts w:cstheme="minorHAnsi"/>
              </w:rPr>
              <w:t xml:space="preserve"> </w:t>
            </w:r>
            <w:r w:rsidRPr="00690BA6">
              <w:rPr>
                <w:rFonts w:cstheme="minorHAnsi"/>
              </w:rPr>
              <w:t xml:space="preserve">improvements such as better level access, upgraded building management systems, new heating and cooling, draught-proofing, hearing loop installation, and energy-efficient LED lighting. </w:t>
            </w:r>
          </w:p>
          <w:p w:rsidR="00D75520" w:rsidP="009D4E34" w:rsidRDefault="00D75520" w14:paraId="6BEE8A4D" w14:textId="77777777">
            <w:pPr>
              <w:rPr>
                <w:rFonts w:cstheme="minorHAnsi"/>
              </w:rPr>
            </w:pPr>
          </w:p>
          <w:p w:rsidRPr="00690BA6" w:rsidR="009D4E34" w:rsidP="009D4E34" w:rsidRDefault="009D4E34" w14:paraId="66120E5D" w14:textId="4EFD7140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Priority is given to projects costing under £250,000 or where the grant is the only source of external funding. </w:t>
            </w:r>
          </w:p>
          <w:p w:rsidRPr="00690BA6" w:rsidR="009D4E34" w:rsidP="009D4E34" w:rsidRDefault="009D4E34" w14:paraId="597AC050" w14:textId="77777777">
            <w:pPr>
              <w:rPr>
                <w:rFonts w:cstheme="minorHAnsi"/>
              </w:rPr>
            </w:pPr>
          </w:p>
          <w:p w:rsidRPr="00D75520" w:rsidR="009D4E34" w:rsidP="009D4E34" w:rsidRDefault="009D4E34" w14:paraId="43DAB06F" w14:textId="156E5B5F">
            <w:pPr>
              <w:rPr>
                <w:rFonts w:cstheme="minorHAnsi"/>
                <w:u w:val="single"/>
              </w:rPr>
            </w:pPr>
            <w:r w:rsidRPr="00D75520">
              <w:rPr>
                <w:rFonts w:cstheme="minorHAnsi"/>
                <w:u w:val="single"/>
              </w:rPr>
              <w:t>Applications must be submitted by 5p</w:t>
            </w:r>
            <w:r w:rsidRPr="00D75520" w:rsidR="00D75520">
              <w:rPr>
                <w:rFonts w:cstheme="minorHAnsi"/>
                <w:u w:val="single"/>
              </w:rPr>
              <w:t>m, Friday</w:t>
            </w:r>
            <w:r w:rsidRPr="00D75520">
              <w:rPr>
                <w:rFonts w:cstheme="minorHAnsi"/>
                <w:u w:val="single"/>
              </w:rPr>
              <w:t xml:space="preserve"> 26 June 2026</w:t>
            </w:r>
          </w:p>
          <w:p w:rsidRPr="00690BA6" w:rsidR="009D4E34" w:rsidP="009D4E34" w:rsidRDefault="009D4E34" w14:paraId="61DAC1A6" w14:textId="77777777">
            <w:pPr>
              <w:rPr>
                <w:rFonts w:cstheme="minorHAnsi"/>
              </w:rPr>
            </w:pPr>
          </w:p>
          <w:p w:rsidRPr="00690BA6" w:rsidR="009D4E34" w:rsidP="009D4E34" w:rsidRDefault="00157B3B" w14:paraId="354DB949" w14:textId="5DED9342">
            <w:pPr>
              <w:rPr>
                <w:rFonts w:cstheme="minorHAnsi"/>
              </w:rPr>
            </w:pPr>
            <w:hyperlink w:history="1" r:id="rId40">
              <w:r w:rsidRPr="00A5078D">
                <w:rPr>
                  <w:rStyle w:val="Hyperlink"/>
                  <w:rFonts w:cstheme="minorHAnsi"/>
                </w:rPr>
                <w:t>Visit The Theatre Trust website</w:t>
              </w:r>
            </w:hyperlink>
          </w:p>
          <w:p w:rsidRPr="00690BA6" w:rsidR="00157B3B" w:rsidP="009D4E34" w:rsidRDefault="00157B3B" w14:paraId="0E608103" w14:textId="5DBDE804">
            <w:pPr>
              <w:rPr>
                <w:rFonts w:cstheme="minorHAnsi"/>
              </w:rPr>
            </w:pPr>
          </w:p>
        </w:tc>
        <w:tc>
          <w:tcPr>
            <w:tcW w:w="461" w:type="pct"/>
          </w:tcPr>
          <w:p w:rsidRPr="00690BA6" w:rsidR="009D4E34" w:rsidP="0023362B" w:rsidRDefault="00157B3B" w14:paraId="2741F64E" w14:textId="10C90676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Capital / Equipment </w:t>
            </w:r>
          </w:p>
        </w:tc>
        <w:tc>
          <w:tcPr>
            <w:tcW w:w="413" w:type="pct"/>
          </w:tcPr>
          <w:p w:rsidRPr="00690BA6" w:rsidR="009D4E34" w:rsidP="0023362B" w:rsidRDefault="008E29D2" w14:paraId="2892DA3D" w14:textId="526DE941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Up to £7,500</w:t>
            </w:r>
          </w:p>
        </w:tc>
        <w:tc>
          <w:tcPr>
            <w:tcW w:w="581" w:type="pct"/>
          </w:tcPr>
          <w:p w:rsidRPr="00690BA6" w:rsidR="009D4E34" w:rsidP="0023362B" w:rsidRDefault="00157B3B" w14:paraId="24CB3013" w14:textId="07C8286B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Not for Profit Theatres</w:t>
            </w:r>
          </w:p>
        </w:tc>
      </w:tr>
      <w:tr w:rsidRPr="00690BA6" w:rsidR="004B2DE1" w:rsidTr="004B2DE1" w14:paraId="32E033A1" w14:textId="77777777">
        <w:tc>
          <w:tcPr>
            <w:tcW w:w="505" w:type="pct"/>
          </w:tcPr>
          <w:p w:rsidRPr="00690BA6" w:rsidR="004B2DE1" w:rsidP="004619E3" w:rsidRDefault="004B2DE1" w14:paraId="2D55E248" w14:textId="77777777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National Lottery</w:t>
            </w:r>
          </w:p>
        </w:tc>
        <w:tc>
          <w:tcPr>
            <w:tcW w:w="3040" w:type="pct"/>
          </w:tcPr>
          <w:p w:rsidRPr="00690BA6" w:rsidR="004B2DE1" w:rsidP="004619E3" w:rsidRDefault="004B2DE1" w14:paraId="52D6A711" w14:textId="77777777">
            <w:pPr>
              <w:rPr>
                <w:rFonts w:cstheme="minorHAnsi"/>
              </w:rPr>
            </w:pPr>
            <w:r w:rsidRPr="00690BA6">
              <w:rPr>
                <w:rStyle w:val="Strong"/>
                <w:rFonts w:cstheme="minorHAnsi"/>
                <w:u w:val="single"/>
              </w:rPr>
              <w:t xml:space="preserve">NL </w:t>
            </w:r>
            <w:r>
              <w:rPr>
                <w:rStyle w:val="Strong"/>
                <w:rFonts w:cstheme="minorHAnsi"/>
                <w:u w:val="single"/>
              </w:rPr>
              <w:t>C</w:t>
            </w:r>
            <w:r>
              <w:rPr>
                <w:rStyle w:val="Strong"/>
                <w:u w:val="single"/>
              </w:rPr>
              <w:t xml:space="preserve">ommunity Fund: </w:t>
            </w:r>
            <w:r w:rsidRPr="00690BA6">
              <w:rPr>
                <w:rStyle w:val="Strong"/>
                <w:rFonts w:cstheme="minorHAnsi"/>
                <w:u w:val="single"/>
              </w:rPr>
              <w:t>Awards for All - Local Climate Action</w:t>
            </w:r>
            <w:r w:rsidRPr="00690BA6">
              <w:rPr>
                <w:rFonts w:cstheme="minorHAnsi"/>
              </w:rPr>
              <w:br/>
            </w:r>
          </w:p>
          <w:p w:rsidRPr="00690BA6" w:rsidR="004B2DE1" w:rsidP="004619E3" w:rsidRDefault="004B2DE1" w14:paraId="0FD418E3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The National Lottery Awards for All England – Environment programme can award grants for a wide range of activities, including creating</w:t>
            </w:r>
          </w:p>
          <w:p w:rsidRPr="00690BA6" w:rsidR="004B2DE1" w:rsidP="004619E3" w:rsidRDefault="004B2DE1" w14:paraId="56CB6A8B" w14:textId="77777777">
            <w:pPr>
              <w:rPr>
                <w:rFonts w:cstheme="minorHAnsi"/>
              </w:rPr>
            </w:pPr>
          </w:p>
          <w:p w:rsidRPr="00690BA6" w:rsidR="004B2DE1" w:rsidP="004619E3" w:rsidRDefault="004B2DE1" w14:paraId="54C34B88" w14:textId="77777777">
            <w:pPr>
              <w:pStyle w:val="ListParagraph"/>
              <w:numPr>
                <w:ilvl w:val="0"/>
                <w:numId w:val="95"/>
              </w:numPr>
              <w:ind w:left="321" w:hanging="321"/>
              <w:rPr>
                <w:rFonts w:cstheme="minorHAnsi"/>
              </w:rPr>
            </w:pPr>
            <w:r w:rsidRPr="00690BA6">
              <w:rPr>
                <w:rFonts w:cstheme="minorHAnsi"/>
              </w:rPr>
              <w:t>community gardens</w:t>
            </w:r>
          </w:p>
          <w:p w:rsidRPr="00690BA6" w:rsidR="004B2DE1" w:rsidP="004619E3" w:rsidRDefault="004B2DE1" w14:paraId="633595F8" w14:textId="77777777">
            <w:pPr>
              <w:pStyle w:val="ListParagraph"/>
              <w:numPr>
                <w:ilvl w:val="0"/>
                <w:numId w:val="95"/>
              </w:numPr>
              <w:ind w:left="321" w:hanging="321"/>
              <w:rPr>
                <w:rFonts w:cstheme="minorHAnsi"/>
              </w:rPr>
            </w:pPr>
            <w:r w:rsidRPr="00690BA6">
              <w:rPr>
                <w:rFonts w:cstheme="minorHAnsi"/>
              </w:rPr>
              <w:t>rewilding green spaces</w:t>
            </w:r>
          </w:p>
          <w:p w:rsidRPr="00690BA6" w:rsidR="004B2DE1" w:rsidP="004619E3" w:rsidRDefault="004B2DE1" w14:paraId="19C724B6" w14:textId="77777777">
            <w:pPr>
              <w:pStyle w:val="ListParagraph"/>
              <w:numPr>
                <w:ilvl w:val="0"/>
                <w:numId w:val="95"/>
              </w:numPr>
              <w:ind w:left="321" w:hanging="321"/>
              <w:rPr>
                <w:rFonts w:cstheme="minorHAnsi"/>
              </w:rPr>
            </w:pPr>
            <w:r w:rsidRPr="00690BA6">
              <w:rPr>
                <w:rFonts w:cstheme="minorHAnsi"/>
              </w:rPr>
              <w:t>tree planting</w:t>
            </w:r>
          </w:p>
          <w:p w:rsidRPr="00690BA6" w:rsidR="004B2DE1" w:rsidP="004619E3" w:rsidRDefault="004B2DE1" w14:paraId="07D816E3" w14:textId="77777777">
            <w:pPr>
              <w:pStyle w:val="ListParagraph"/>
              <w:numPr>
                <w:ilvl w:val="0"/>
                <w:numId w:val="95"/>
              </w:numPr>
              <w:ind w:left="321" w:hanging="321"/>
              <w:rPr>
                <w:rFonts w:cstheme="minorHAnsi"/>
              </w:rPr>
            </w:pPr>
            <w:r w:rsidRPr="00690BA6">
              <w:rPr>
                <w:rFonts w:cstheme="minorHAnsi"/>
              </w:rPr>
              <w:t>outdoor learning</w:t>
            </w:r>
          </w:p>
          <w:p w:rsidRPr="00690BA6" w:rsidR="004B2DE1" w:rsidP="004619E3" w:rsidRDefault="004B2DE1" w14:paraId="07F2C1DC" w14:textId="77777777">
            <w:pPr>
              <w:pStyle w:val="ListParagraph"/>
              <w:numPr>
                <w:ilvl w:val="0"/>
                <w:numId w:val="95"/>
              </w:numPr>
              <w:ind w:left="321" w:hanging="321"/>
              <w:rPr>
                <w:rFonts w:cstheme="minorHAnsi"/>
              </w:rPr>
            </w:pPr>
            <w:r w:rsidRPr="00690BA6">
              <w:rPr>
                <w:rFonts w:cstheme="minorHAnsi"/>
              </w:rPr>
              <w:t>repair and reuse sessions</w:t>
            </w:r>
          </w:p>
          <w:p w:rsidRPr="00690BA6" w:rsidR="004B2DE1" w:rsidP="004619E3" w:rsidRDefault="004B2DE1" w14:paraId="0703BBAA" w14:textId="77777777">
            <w:pPr>
              <w:pStyle w:val="ListParagraph"/>
              <w:numPr>
                <w:ilvl w:val="0"/>
                <w:numId w:val="95"/>
              </w:numPr>
              <w:ind w:left="321" w:hanging="321"/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food-growing initiatives, and </w:t>
            </w:r>
          </w:p>
          <w:p w:rsidRPr="00690BA6" w:rsidR="004B2DE1" w:rsidP="004619E3" w:rsidRDefault="004B2DE1" w14:paraId="354318B7" w14:textId="77777777">
            <w:pPr>
              <w:pStyle w:val="ListParagraph"/>
              <w:numPr>
                <w:ilvl w:val="0"/>
                <w:numId w:val="95"/>
              </w:numPr>
              <w:ind w:left="321" w:hanging="321"/>
              <w:rPr>
                <w:rFonts w:cstheme="minorHAnsi"/>
              </w:rPr>
            </w:pPr>
            <w:r w:rsidRPr="00690BA6">
              <w:rPr>
                <w:rFonts w:cstheme="minorHAnsi"/>
              </w:rPr>
              <w:t>energy-saving projects such as solar panel installation</w:t>
            </w:r>
          </w:p>
          <w:p w:rsidRPr="00690BA6" w:rsidR="004B2DE1" w:rsidP="004619E3" w:rsidRDefault="004B2DE1" w14:paraId="6A17E18B" w14:textId="77777777">
            <w:pPr>
              <w:rPr>
                <w:rFonts w:cstheme="minorHAnsi"/>
              </w:rPr>
            </w:pPr>
          </w:p>
          <w:p w:rsidRPr="00690BA6" w:rsidR="004B2DE1" w:rsidP="004619E3" w:rsidRDefault="004B2DE1" w14:paraId="31349320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 xml:space="preserve">Applicants should apply with at least 16 weeks’ notice required before a project start date. </w:t>
            </w:r>
          </w:p>
          <w:p w:rsidRPr="00690BA6" w:rsidR="004B2DE1" w:rsidP="004619E3" w:rsidRDefault="004B2DE1" w14:paraId="48FCEF3E" w14:textId="77777777">
            <w:pPr>
              <w:rPr>
                <w:rFonts w:cstheme="minorHAnsi"/>
              </w:rPr>
            </w:pPr>
          </w:p>
          <w:p w:rsidRPr="00690BA6" w:rsidR="004B2DE1" w:rsidP="004619E3" w:rsidRDefault="004B2DE1" w14:paraId="2A72F557" w14:textId="77777777">
            <w:pPr>
              <w:rPr>
                <w:rFonts w:cstheme="minorHAnsi"/>
              </w:rPr>
            </w:pPr>
            <w:hyperlink w:history="1" r:id="rId41">
              <w:r w:rsidRPr="00690BA6">
                <w:rPr>
                  <w:rStyle w:val="Strong"/>
                  <w:rFonts w:cstheme="minorHAnsi"/>
                  <w:b w:val="0"/>
                  <w:bCs w:val="0"/>
                  <w:color w:val="auto"/>
                  <w:u w:val="single"/>
                </w:rPr>
                <w:t>Website: A</w:t>
              </w:r>
              <w:r w:rsidRPr="00690BA6">
                <w:rPr>
                  <w:rStyle w:val="Strong"/>
                  <w:rFonts w:cstheme="minorHAnsi"/>
                  <w:b w:val="0"/>
                  <w:bCs w:val="0"/>
                  <w:u w:val="single"/>
                </w:rPr>
                <w:t xml:space="preserve">wards for All </w:t>
              </w:r>
              <w:r w:rsidRPr="00690BA6">
                <w:rPr>
                  <w:rStyle w:val="Strong"/>
                  <w:rFonts w:cstheme="minorHAnsi"/>
                  <w:b w:val="0"/>
                  <w:bCs w:val="0"/>
                  <w:color w:val="auto"/>
                  <w:u w:val="single"/>
                </w:rPr>
                <w:t>Grants to Support Local Climate Action</w:t>
              </w:r>
            </w:hyperlink>
          </w:p>
          <w:p w:rsidRPr="00690BA6" w:rsidR="004B2DE1" w:rsidP="004619E3" w:rsidRDefault="004B2DE1" w14:paraId="173ADFF4" w14:textId="77777777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61" w:type="pct"/>
          </w:tcPr>
          <w:p w:rsidRPr="00690BA6" w:rsidR="004B2DE1" w:rsidP="004619E3" w:rsidRDefault="004B2DE1" w14:paraId="48AE42D8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 xml:space="preserve">Revenue / Capital </w:t>
            </w:r>
          </w:p>
        </w:tc>
        <w:tc>
          <w:tcPr>
            <w:tcW w:w="413" w:type="pct"/>
          </w:tcPr>
          <w:p w:rsidRPr="00690BA6" w:rsidR="004B2DE1" w:rsidP="004619E3" w:rsidRDefault="004B2DE1" w14:paraId="604742F1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Up to £20,000</w:t>
            </w:r>
          </w:p>
        </w:tc>
        <w:tc>
          <w:tcPr>
            <w:tcW w:w="581" w:type="pct"/>
          </w:tcPr>
          <w:p w:rsidRPr="00690BA6" w:rsidR="004B2DE1" w:rsidP="004619E3" w:rsidRDefault="004B2DE1" w14:paraId="28DFF5AA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Not for Profits, Schools (for community-focused work), and Statutory bodies</w:t>
            </w:r>
            <w:r>
              <w:rPr>
                <w:rFonts w:cstheme="minorHAnsi"/>
              </w:rPr>
              <w:br/>
            </w:r>
            <w:r w:rsidRPr="00690BA6">
              <w:rPr>
                <w:rFonts w:cstheme="minorHAnsi"/>
              </w:rPr>
              <w:t>with a least two unrelated Trustees/Directors</w:t>
            </w:r>
          </w:p>
        </w:tc>
      </w:tr>
      <w:tr w:rsidRPr="00690BA6" w:rsidR="009C4655" w:rsidTr="00A92B8B" w14:paraId="6B73BB54" w14:textId="77777777">
        <w:tc>
          <w:tcPr>
            <w:tcW w:w="505" w:type="pct"/>
          </w:tcPr>
          <w:p w:rsidRPr="00690BA6" w:rsidR="009C4655" w:rsidP="009C4655" w:rsidRDefault="009C4655" w14:paraId="5395F3A0" w14:textId="1022F44B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Eddie Stobart</w:t>
            </w:r>
          </w:p>
        </w:tc>
        <w:tc>
          <w:tcPr>
            <w:tcW w:w="3040" w:type="pct"/>
          </w:tcPr>
          <w:p w:rsidRPr="00690BA6" w:rsidR="009C4655" w:rsidP="009C4655" w:rsidRDefault="009C4655" w14:paraId="22960A7D" w14:textId="77777777">
            <w:pPr>
              <w:rPr>
                <w:rFonts w:cstheme="minorHAnsi"/>
                <w:b/>
                <w:lang w:val="en-US"/>
              </w:rPr>
            </w:pPr>
            <w:bookmarkStart w:name="_Toc216433712" w:id="0"/>
            <w:bookmarkStart w:name="_Toc216433558" w:id="1"/>
            <w:r w:rsidRPr="004B2DE1">
              <w:rPr>
                <w:rFonts w:cstheme="minorHAnsi"/>
                <w:b/>
                <w:u w:val="single"/>
                <w:lang w:val="en-US"/>
              </w:rPr>
              <w:t>Funding for Community-led Environmental &amp; Sustainability</w:t>
            </w:r>
            <w:r w:rsidRPr="00690BA6">
              <w:rPr>
                <w:rFonts w:cstheme="minorHAnsi"/>
                <w:b/>
                <w:lang w:val="en-US"/>
              </w:rPr>
              <w:t xml:space="preserve"> Projects (UK)</w:t>
            </w:r>
            <w:bookmarkEnd w:id="0"/>
            <w:bookmarkEnd w:id="1"/>
          </w:p>
          <w:p w:rsidRPr="00690BA6" w:rsidR="009C4655" w:rsidP="009C4655" w:rsidRDefault="009C4655" w14:paraId="711D1707" w14:textId="77777777">
            <w:pPr>
              <w:rPr>
                <w:rFonts w:cstheme="minorHAnsi"/>
                <w:b/>
                <w:lang w:val="en-US"/>
              </w:rPr>
            </w:pPr>
          </w:p>
          <w:p w:rsidRPr="00690BA6" w:rsidR="009C4655" w:rsidP="009C4655" w:rsidRDefault="009C4655" w14:paraId="04095B89" w14:textId="77777777">
            <w:p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  <w:lang w:val="en-US"/>
              </w:rPr>
              <w:t>As part of its long-term commitment to sustainability, the Stobart Group has launched a new fund to support community-led environmental and sustainability projects across the UK.</w:t>
            </w:r>
          </w:p>
          <w:p w:rsidRPr="00690BA6" w:rsidR="009C4655" w:rsidP="009C4655" w:rsidRDefault="009C4655" w14:paraId="76095123" w14:textId="77777777">
            <w:p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  <w:lang w:val="en-US"/>
              </w:rPr>
              <w:t>The Stobart Sustainability Fund will support not-for-profit organisations, community groups, and educational facilities, such as schools and colleges, in transforming their local communities through projects that:</w:t>
            </w:r>
          </w:p>
          <w:p w:rsidRPr="00690BA6" w:rsidR="00794B18" w:rsidP="009C4655" w:rsidRDefault="00794B18" w14:paraId="02B63282" w14:textId="77777777">
            <w:pPr>
              <w:rPr>
                <w:rFonts w:cstheme="minorHAnsi"/>
                <w:lang w:val="en-US"/>
              </w:rPr>
            </w:pPr>
          </w:p>
          <w:p w:rsidRPr="00690BA6" w:rsidR="009C4655" w:rsidP="009C4655" w:rsidRDefault="009C4655" w14:paraId="5E7A98A9" w14:textId="77777777">
            <w:pPr>
              <w:numPr>
                <w:ilvl w:val="0"/>
                <w:numId w:val="85"/>
              </w:numPr>
              <w:rPr>
                <w:rFonts w:cstheme="minorHAnsi"/>
                <w:lang w:val="en-US"/>
              </w:rPr>
            </w:pPr>
            <w:proofErr w:type="gramStart"/>
            <w:r w:rsidRPr="00690BA6">
              <w:rPr>
                <w:rFonts w:cstheme="minorHAnsi"/>
                <w:lang w:val="en-US"/>
              </w:rPr>
              <w:t>tackle</w:t>
            </w:r>
            <w:proofErr w:type="gramEnd"/>
            <w:r w:rsidRPr="00690BA6">
              <w:rPr>
                <w:rFonts w:cstheme="minorHAnsi"/>
                <w:lang w:val="en-US"/>
              </w:rPr>
              <w:t xml:space="preserve"> climate change</w:t>
            </w:r>
          </w:p>
          <w:p w:rsidRPr="00690BA6" w:rsidR="009C4655" w:rsidP="009C4655" w:rsidRDefault="009C4655" w14:paraId="203F696F" w14:textId="77777777">
            <w:pPr>
              <w:numPr>
                <w:ilvl w:val="0"/>
                <w:numId w:val="85"/>
              </w:num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  <w:lang w:val="en-US"/>
              </w:rPr>
              <w:t>reduce carbon emissions</w:t>
            </w:r>
          </w:p>
          <w:p w:rsidRPr="00690BA6" w:rsidR="009C4655" w:rsidP="009C4655" w:rsidRDefault="009C4655" w14:paraId="3BBC793A" w14:textId="77777777">
            <w:pPr>
              <w:numPr>
                <w:ilvl w:val="0"/>
                <w:numId w:val="85"/>
              </w:num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  <w:lang w:val="en-US"/>
              </w:rPr>
              <w:t>protect and enhance the environment</w:t>
            </w:r>
          </w:p>
          <w:p w:rsidRPr="00690BA6" w:rsidR="009C4655" w:rsidP="009C4655" w:rsidRDefault="009C4655" w14:paraId="48837EDC" w14:textId="77777777">
            <w:pPr>
              <w:rPr>
                <w:rFonts w:cstheme="minorHAnsi"/>
                <w:lang w:val="en-US"/>
              </w:rPr>
            </w:pPr>
          </w:p>
          <w:p w:rsidRPr="00690BA6" w:rsidR="009C4655" w:rsidP="009C4655" w:rsidRDefault="009C4655" w14:paraId="77A6A120" w14:textId="77777777">
            <w:p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  <w:lang w:val="en-US"/>
              </w:rPr>
              <w:t>The fund aims to help educate communities on how they can make a difference by supporting diverse projects and initiatives making a positive change.</w:t>
            </w:r>
          </w:p>
          <w:p w:rsidRPr="00690BA6" w:rsidR="00794B18" w:rsidP="009C4655" w:rsidRDefault="00794B18" w14:paraId="5577F509" w14:textId="77777777">
            <w:pPr>
              <w:rPr>
                <w:rFonts w:cstheme="minorHAnsi"/>
                <w:lang w:val="en-US"/>
              </w:rPr>
            </w:pPr>
          </w:p>
          <w:p w:rsidRPr="00690BA6" w:rsidR="009C4655" w:rsidP="009C4655" w:rsidRDefault="009C4655" w14:paraId="4E803558" w14:textId="1ED110A3">
            <w:p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  <w:lang w:val="en-US"/>
              </w:rPr>
              <w:t>Organisations are invited to specify the level of funding they require in their application.</w:t>
            </w:r>
          </w:p>
          <w:p w:rsidRPr="00690BA6" w:rsidR="00794B18" w:rsidP="009C4655" w:rsidRDefault="00794B18" w14:paraId="71EF8860" w14:textId="77777777">
            <w:pPr>
              <w:rPr>
                <w:rFonts w:cstheme="minorHAnsi"/>
                <w:lang w:val="en-US"/>
              </w:rPr>
            </w:pPr>
          </w:p>
          <w:p w:rsidRPr="00690BA6" w:rsidR="009C4655" w:rsidP="009C4655" w:rsidRDefault="009C4655" w14:paraId="278B6064" w14:textId="77777777">
            <w:pPr>
              <w:rPr>
                <w:rFonts w:cstheme="minorHAnsi"/>
                <w:lang w:val="en-US"/>
              </w:rPr>
            </w:pPr>
            <w:r w:rsidRPr="00690BA6">
              <w:rPr>
                <w:rFonts w:cstheme="minorHAnsi"/>
                <w:lang w:val="en-US"/>
              </w:rPr>
              <w:t>No application deadline is given and the application form is available on their website (link below)</w:t>
            </w:r>
          </w:p>
          <w:p w:rsidRPr="00690BA6" w:rsidR="00794B18" w:rsidP="009C4655" w:rsidRDefault="00794B18" w14:paraId="4911D14E" w14:textId="77777777">
            <w:pPr>
              <w:rPr>
                <w:rFonts w:cstheme="minorHAnsi"/>
              </w:rPr>
            </w:pPr>
          </w:p>
          <w:p w:rsidRPr="00690BA6" w:rsidR="009C4655" w:rsidP="009C4655" w:rsidRDefault="00794B18" w14:paraId="28FD93A0" w14:textId="598AD8B7">
            <w:pPr>
              <w:rPr>
                <w:rFonts w:cstheme="minorHAnsi"/>
                <w:lang w:val="en-US"/>
              </w:rPr>
            </w:pPr>
            <w:hyperlink w:history="1" r:id="rId42">
              <w:r w:rsidRPr="00690BA6">
                <w:rPr>
                  <w:rStyle w:val="Hyperlink"/>
                  <w:rFonts w:cstheme="minorHAnsi"/>
                </w:rPr>
                <w:t>https://eddiestobart.com/the-stobart-sustainability-fund/</w:t>
              </w:r>
            </w:hyperlink>
            <w:r w:rsidRPr="00690BA6" w:rsidR="009C4655">
              <w:rPr>
                <w:rFonts w:cstheme="minorHAnsi"/>
                <w:lang w:val="en-US"/>
              </w:rPr>
              <w:t xml:space="preserve"> </w:t>
            </w:r>
          </w:p>
          <w:p w:rsidRPr="00690BA6" w:rsidR="009C4655" w:rsidP="009C4655" w:rsidRDefault="009C4655" w14:paraId="3AB0181E" w14:textId="77777777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61" w:type="pct"/>
          </w:tcPr>
          <w:p w:rsidRPr="00690BA6" w:rsidR="009C4655" w:rsidP="009C4655" w:rsidRDefault="00AC0D50" w14:paraId="109A0C52" w14:textId="6D921852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Projects</w:t>
            </w:r>
          </w:p>
        </w:tc>
        <w:tc>
          <w:tcPr>
            <w:tcW w:w="413" w:type="pct"/>
          </w:tcPr>
          <w:p w:rsidRPr="00690BA6" w:rsidR="009C4655" w:rsidP="009C4655" w:rsidRDefault="00AC0D50" w14:paraId="00D75BF7" w14:textId="08D118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Awaiting </w:t>
            </w:r>
            <w:r w:rsidR="00C83308">
              <w:rPr>
                <w:rFonts w:cstheme="minorHAnsi"/>
              </w:rPr>
              <w:t>examples</w:t>
            </w:r>
          </w:p>
        </w:tc>
        <w:tc>
          <w:tcPr>
            <w:tcW w:w="581" w:type="pct"/>
          </w:tcPr>
          <w:p w:rsidRPr="00690BA6" w:rsidR="009C4655" w:rsidP="009C4655" w:rsidRDefault="00AC0D50" w14:paraId="60EFD2B8" w14:textId="670BB190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690BA6" w:rsidR="009C4655">
              <w:rPr>
                <w:rFonts w:cstheme="minorHAnsi"/>
              </w:rPr>
              <w:t xml:space="preserve">ommunity groups, </w:t>
            </w:r>
            <w:proofErr w:type="gramStart"/>
            <w:r>
              <w:rPr>
                <w:rFonts w:cstheme="minorHAnsi"/>
              </w:rPr>
              <w:t>E</w:t>
            </w:r>
            <w:r w:rsidRPr="00690BA6" w:rsidR="009C4655">
              <w:rPr>
                <w:rFonts w:cstheme="minorHAnsi"/>
              </w:rPr>
              <w:t>ducational</w:t>
            </w:r>
            <w:proofErr w:type="gramEnd"/>
            <w:r w:rsidRPr="00690BA6" w:rsidR="009C4655">
              <w:rPr>
                <w:rFonts w:cstheme="minorHAnsi"/>
              </w:rPr>
              <w:t xml:space="preserve"> facilities or small businesses</w:t>
            </w:r>
          </w:p>
        </w:tc>
      </w:tr>
      <w:tr w:rsidRPr="00690BA6" w:rsidR="00787960" w:rsidTr="00A92B8B" w14:paraId="4FED69C5" w14:textId="77777777">
        <w:tc>
          <w:tcPr>
            <w:tcW w:w="505" w:type="pct"/>
          </w:tcPr>
          <w:p w:rsidRPr="00690BA6" w:rsidR="00787960" w:rsidP="00787960" w:rsidRDefault="00462AE5" w14:paraId="42DFA9B4" w14:textId="598E3C46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The Charlottee Aikin Trust</w:t>
            </w:r>
          </w:p>
        </w:tc>
        <w:tc>
          <w:tcPr>
            <w:tcW w:w="3040" w:type="pct"/>
          </w:tcPr>
          <w:p w:rsidRPr="00690BA6" w:rsidR="00787960" w:rsidP="00787960" w:rsidRDefault="00787960" w14:paraId="6CE4537E" w14:textId="77777777">
            <w:pPr>
              <w:rPr>
                <w:rFonts w:cstheme="minorHAnsi"/>
                <w:b/>
                <w:bCs/>
                <w:u w:val="single"/>
              </w:rPr>
            </w:pPr>
            <w:r w:rsidRPr="00690BA6">
              <w:rPr>
                <w:rFonts w:cstheme="minorHAnsi"/>
                <w:b/>
                <w:bCs/>
                <w:u w:val="single"/>
              </w:rPr>
              <w:t>Literature engagement and Creative Arts project grants</w:t>
            </w:r>
          </w:p>
          <w:p w:rsidRPr="00690BA6" w:rsidR="00787960" w:rsidP="00787960" w:rsidRDefault="00787960" w14:paraId="0E64072E" w14:textId="77777777">
            <w:pPr>
              <w:rPr>
                <w:rFonts w:cstheme="minorHAnsi"/>
              </w:rPr>
            </w:pPr>
          </w:p>
          <w:p w:rsidRPr="00690BA6" w:rsidR="00787960" w:rsidP="00787960" w:rsidRDefault="00787960" w14:paraId="2E7433AC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Grants are available for charitable organisations within the UK who promote the creative arts for the public benefit, especially literature, whether fiction, non-fiction drama or poetry.</w:t>
            </w:r>
          </w:p>
          <w:p w:rsidRPr="00690BA6" w:rsidR="00787960" w:rsidP="00787960" w:rsidRDefault="00787960" w14:paraId="3AEF1DA9" w14:textId="77777777">
            <w:pPr>
              <w:rPr>
                <w:rFonts w:cstheme="minorHAnsi"/>
              </w:rPr>
            </w:pPr>
          </w:p>
          <w:p w:rsidRPr="00690BA6" w:rsidR="00787960" w:rsidP="00787960" w:rsidRDefault="00787960" w14:paraId="02519D83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Last year, ten grants were awarded (six of which were new grant recipients).</w:t>
            </w:r>
          </w:p>
          <w:p w:rsidRPr="00690BA6" w:rsidR="00787960" w:rsidP="00787960" w:rsidRDefault="00787960" w14:paraId="10145826" w14:textId="77777777">
            <w:pPr>
              <w:rPr>
                <w:rFonts w:cstheme="minorHAnsi"/>
              </w:rPr>
            </w:pPr>
          </w:p>
          <w:p w:rsidRPr="00690BA6" w:rsidR="00787960" w:rsidP="00787960" w:rsidRDefault="00787960" w14:paraId="77866E10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The funding can be used for several different things, including:</w:t>
            </w:r>
          </w:p>
          <w:p w:rsidRPr="00690BA6" w:rsidR="00787960" w:rsidP="00787960" w:rsidRDefault="00787960" w14:paraId="7B395EDC" w14:textId="77777777">
            <w:pPr>
              <w:rPr>
                <w:rFonts w:cstheme="minorHAnsi"/>
              </w:rPr>
            </w:pPr>
          </w:p>
          <w:p w:rsidRPr="00690BA6" w:rsidR="00787960" w:rsidP="00E818B7" w:rsidRDefault="00787960" w14:paraId="62F91249" w14:textId="77777777">
            <w:pPr>
              <w:numPr>
                <w:ilvl w:val="0"/>
                <w:numId w:val="92"/>
              </w:numPr>
              <w:ind w:left="456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>Support of local literary festivals and touring production companies.</w:t>
            </w:r>
          </w:p>
          <w:p w:rsidRPr="00690BA6" w:rsidR="00787960" w:rsidP="00E818B7" w:rsidRDefault="00787960" w14:paraId="083F57CF" w14:textId="77777777">
            <w:pPr>
              <w:numPr>
                <w:ilvl w:val="0"/>
                <w:numId w:val="92"/>
              </w:numPr>
              <w:ind w:left="456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>Schemes that promote creative writing in schools.</w:t>
            </w:r>
          </w:p>
          <w:p w:rsidRPr="00690BA6" w:rsidR="00787960" w:rsidP="00E818B7" w:rsidRDefault="00787960" w14:paraId="01185926" w14:textId="77777777">
            <w:pPr>
              <w:numPr>
                <w:ilvl w:val="0"/>
                <w:numId w:val="92"/>
              </w:numPr>
              <w:ind w:left="456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>Support of the infrastructure of artistic organisations and buildings of national importance</w:t>
            </w:r>
          </w:p>
          <w:p w:rsidRPr="00690BA6" w:rsidR="00787960" w:rsidP="00E818B7" w:rsidRDefault="00787960" w14:paraId="1E20BC15" w14:textId="77777777">
            <w:pPr>
              <w:numPr>
                <w:ilvl w:val="0"/>
                <w:numId w:val="92"/>
              </w:numPr>
              <w:ind w:left="456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>Book prizes</w:t>
            </w:r>
          </w:p>
          <w:p w:rsidRPr="00690BA6" w:rsidR="00787960" w:rsidP="00E818B7" w:rsidRDefault="00787960" w14:paraId="68DC2AB9" w14:textId="77777777">
            <w:pPr>
              <w:numPr>
                <w:ilvl w:val="0"/>
                <w:numId w:val="92"/>
              </w:numPr>
              <w:ind w:left="456" w:hanging="426"/>
              <w:rPr>
                <w:rFonts w:cstheme="minorHAnsi"/>
              </w:rPr>
            </w:pPr>
            <w:r w:rsidRPr="00690BA6">
              <w:rPr>
                <w:rFonts w:cstheme="minorHAnsi"/>
              </w:rPr>
              <w:t>Playwrights and theatres</w:t>
            </w:r>
          </w:p>
          <w:p w:rsidRPr="00690BA6" w:rsidR="00787960" w:rsidP="00787960" w:rsidRDefault="00787960" w14:paraId="615FF048" w14:textId="77777777">
            <w:pPr>
              <w:rPr>
                <w:rFonts w:cstheme="minorHAnsi"/>
              </w:rPr>
            </w:pPr>
          </w:p>
          <w:p w:rsidRPr="00690BA6" w:rsidR="00787960" w:rsidP="00787960" w:rsidRDefault="00787960" w14:paraId="08661E52" w14:textId="119B6615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The first step in the application process is to contact the Trust </w:t>
            </w:r>
            <w:hyperlink w:history="1" r:id="rId43">
              <w:r w:rsidRPr="00690BA6">
                <w:rPr>
                  <w:rStyle w:val="Hyperlink"/>
                  <w:rFonts w:cstheme="minorHAnsi"/>
                </w:rPr>
                <w:t>using the contact form on its website</w:t>
              </w:r>
            </w:hyperlink>
            <w:r w:rsidRPr="00690BA6">
              <w:rPr>
                <w:rFonts w:cstheme="minorHAnsi"/>
              </w:rPr>
              <w:t>.</w:t>
            </w:r>
          </w:p>
          <w:p w:rsidRPr="00690BA6" w:rsidR="00787960" w:rsidP="00787960" w:rsidRDefault="00787960" w14:paraId="07545625" w14:textId="77777777">
            <w:pPr>
              <w:rPr>
                <w:rFonts w:cstheme="minorHAnsi"/>
              </w:rPr>
            </w:pPr>
          </w:p>
          <w:p w:rsidRPr="00690BA6" w:rsidR="00787960" w:rsidP="00787960" w:rsidRDefault="00787960" w14:paraId="49798888" w14:textId="74D0EAD3">
            <w:pPr>
              <w:rPr>
                <w:rFonts w:cstheme="minorHAnsi"/>
              </w:rPr>
            </w:pPr>
            <w:r w:rsidRPr="00690BA6">
              <w:rPr>
                <w:rFonts w:cstheme="minorHAnsi"/>
                <w:u w:val="single"/>
              </w:rPr>
              <w:t>We will re-open on 1</w:t>
            </w:r>
            <w:r w:rsidRPr="00690BA6" w:rsidR="005B6A03">
              <w:rPr>
                <w:rFonts w:cstheme="minorHAnsi"/>
                <w:u w:val="single"/>
                <w:vertAlign w:val="superscript"/>
              </w:rPr>
              <w:t>st</w:t>
            </w:r>
            <w:r w:rsidRPr="00690BA6" w:rsidR="005B6A03">
              <w:rPr>
                <w:rFonts w:cstheme="minorHAnsi"/>
                <w:u w:val="single"/>
              </w:rPr>
              <w:t xml:space="preserve"> </w:t>
            </w:r>
            <w:r w:rsidRPr="00690BA6" w:rsidR="000B3900">
              <w:rPr>
                <w:rFonts w:cstheme="minorHAnsi"/>
                <w:u w:val="single"/>
              </w:rPr>
              <w:t>April</w:t>
            </w:r>
            <w:r w:rsidRPr="00690BA6">
              <w:rPr>
                <w:rFonts w:cstheme="minorHAnsi"/>
                <w:u w:val="single"/>
              </w:rPr>
              <w:t xml:space="preserve"> 2026 for one month and </w:t>
            </w:r>
            <w:r w:rsidR="006044CC">
              <w:rPr>
                <w:rFonts w:cstheme="minorHAnsi"/>
                <w:u w:val="single"/>
              </w:rPr>
              <w:t xml:space="preserve">again </w:t>
            </w:r>
            <w:r w:rsidRPr="00690BA6">
              <w:rPr>
                <w:rFonts w:cstheme="minorHAnsi"/>
                <w:u w:val="single"/>
              </w:rPr>
              <w:t>on 1st September for one month</w:t>
            </w:r>
            <w:r w:rsidRPr="00690BA6">
              <w:rPr>
                <w:rFonts w:cstheme="minorHAnsi"/>
              </w:rPr>
              <w:t>.</w:t>
            </w:r>
          </w:p>
          <w:p w:rsidRPr="00690BA6" w:rsidR="00787960" w:rsidP="00787960" w:rsidRDefault="00787960" w14:paraId="3891E00F" w14:textId="6A2AAF0F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br/>
            </w:r>
            <w:hyperlink w:history="1" r:id="rId44">
              <w:r w:rsidRPr="00690BA6">
                <w:rPr>
                  <w:rStyle w:val="Hyperlink"/>
                  <w:rFonts w:cstheme="minorHAnsi"/>
                </w:rPr>
                <w:t>Visit the Charlotte Aitken Trust website</w:t>
              </w:r>
            </w:hyperlink>
          </w:p>
          <w:p w:rsidRPr="00690BA6" w:rsidR="00787960" w:rsidP="00787960" w:rsidRDefault="00787960" w14:paraId="197E396E" w14:textId="77777777">
            <w:pPr>
              <w:rPr>
                <w:rFonts w:cstheme="minorHAnsi"/>
              </w:rPr>
            </w:pPr>
          </w:p>
        </w:tc>
        <w:tc>
          <w:tcPr>
            <w:tcW w:w="461" w:type="pct"/>
          </w:tcPr>
          <w:p w:rsidRPr="00690BA6" w:rsidR="00787960" w:rsidP="00787960" w:rsidRDefault="00787960" w14:paraId="1A6DFF0A" w14:textId="4F4D7A7D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 xml:space="preserve">Project / Events funding </w:t>
            </w:r>
          </w:p>
        </w:tc>
        <w:tc>
          <w:tcPr>
            <w:tcW w:w="413" w:type="pct"/>
          </w:tcPr>
          <w:p w:rsidRPr="00690BA6" w:rsidR="00787960" w:rsidP="00787960" w:rsidRDefault="00787960" w14:paraId="08DDE074" w14:textId="6A60DB7C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First-time grants ranged from £3,000 to £10,000</w:t>
            </w:r>
          </w:p>
        </w:tc>
        <w:tc>
          <w:tcPr>
            <w:tcW w:w="581" w:type="pct"/>
          </w:tcPr>
          <w:p w:rsidRPr="00690BA6" w:rsidR="00787960" w:rsidP="00787960" w:rsidRDefault="00787960" w14:paraId="42F86FFF" w14:textId="20D1083A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Charity, Social Enterprise</w:t>
            </w:r>
          </w:p>
        </w:tc>
      </w:tr>
      <w:tr w:rsidRPr="00690BA6" w:rsidR="00B667D7" w:rsidTr="00A92B8B" w14:paraId="6E2EAA48" w14:textId="77777777">
        <w:tc>
          <w:tcPr>
            <w:tcW w:w="505" w:type="pct"/>
          </w:tcPr>
          <w:p w:rsidRPr="00690BA6" w:rsidR="00B667D7" w:rsidP="00B667D7" w:rsidRDefault="00B667D7" w14:paraId="71455F45" w14:textId="39C3923D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Youth Music</w:t>
            </w:r>
          </w:p>
        </w:tc>
        <w:tc>
          <w:tcPr>
            <w:tcW w:w="3040" w:type="pct"/>
          </w:tcPr>
          <w:p w:rsidRPr="00690BA6" w:rsidR="00B667D7" w:rsidP="00B667D7" w:rsidRDefault="00B667D7" w14:paraId="50BDA2A9" w14:textId="77777777">
            <w:pPr>
              <w:widowControl w:val="0"/>
              <w:suppressAutoHyphens/>
              <w:autoSpaceDN w:val="0"/>
              <w:spacing w:beforeAutospacing="1" w:afterAutospacing="1"/>
              <w:jc w:val="both"/>
              <w:textAlignment w:val="baseline"/>
              <w:outlineLvl w:val="1"/>
              <w:rPr>
                <w:rFonts w:eastAsia="DejaVu Sans" w:cstheme="minorHAnsi"/>
                <w:b/>
                <w:kern w:val="3"/>
                <w:u w:val="single"/>
                <w:lang w:val="en-US" w:eastAsia="es-ES"/>
              </w:rPr>
            </w:pPr>
            <w:bookmarkStart w:name="_Toc160275652" w:id="2"/>
            <w:bookmarkStart w:name="_Toc160276195" w:id="3"/>
            <w:bookmarkStart w:name="_Toc160355861" w:id="4"/>
            <w:r w:rsidRPr="00690BA6">
              <w:rPr>
                <w:rFonts w:eastAsia="DejaVu Sans" w:cstheme="minorHAnsi"/>
                <w:b/>
                <w:kern w:val="3"/>
                <w:u w:val="single"/>
                <w:lang w:val="en-US" w:eastAsia="es-ES"/>
              </w:rPr>
              <w:t>Grants to make Music Activity More Inclusive</w:t>
            </w:r>
            <w:bookmarkEnd w:id="2"/>
            <w:bookmarkEnd w:id="3"/>
            <w:bookmarkEnd w:id="4"/>
          </w:p>
          <w:p w:rsidRPr="00690BA6" w:rsidR="00B667D7" w:rsidP="00B667D7" w:rsidRDefault="00B667D7" w14:paraId="675AEE56" w14:textId="4F7122C9">
            <w:pPr>
              <w:widowControl w:val="0"/>
              <w:suppressAutoHyphens/>
              <w:autoSpaceDN w:val="0"/>
              <w:spacing w:before="100" w:beforeAutospacing="1" w:after="100" w:afterAutospacing="1" w:line="264" w:lineRule="auto"/>
              <w:jc w:val="both"/>
              <w:textAlignment w:val="baseline"/>
              <w:rPr>
                <w:rFonts w:eastAsia="DejaVu Sans" w:cstheme="minorHAnsi"/>
                <w:kern w:val="3"/>
                <w:lang w:val="en-US" w:eastAsia="es-ES"/>
              </w:rPr>
            </w:pPr>
            <w:r w:rsidRPr="00690BA6">
              <w:rPr>
                <w:rFonts w:eastAsia="DejaVu Sans" w:cstheme="minorHAnsi"/>
                <w:kern w:val="3"/>
                <w:lang w:val="en-US" w:eastAsia="es-ES"/>
              </w:rPr>
              <w:t xml:space="preserve">Grants are available to organisations in England that want to support children and young people facing barriers to </w:t>
            </w:r>
            <w:proofErr w:type="gramStart"/>
            <w:r w:rsidRPr="00690BA6">
              <w:rPr>
                <w:rFonts w:eastAsia="DejaVu Sans" w:cstheme="minorHAnsi"/>
                <w:kern w:val="3"/>
                <w:lang w:val="en-US" w:eastAsia="es-ES"/>
              </w:rPr>
              <w:t>make</w:t>
            </w:r>
            <w:proofErr w:type="gramEnd"/>
            <w:r w:rsidRPr="00690BA6">
              <w:rPr>
                <w:rFonts w:eastAsia="DejaVu Sans" w:cstheme="minorHAnsi"/>
                <w:kern w:val="3"/>
                <w:lang w:val="en-US" w:eastAsia="es-ES"/>
              </w:rPr>
              <w:t xml:space="preserve">, </w:t>
            </w:r>
            <w:proofErr w:type="gramStart"/>
            <w:r w:rsidRPr="00690BA6">
              <w:rPr>
                <w:rFonts w:eastAsia="DejaVu Sans" w:cstheme="minorHAnsi"/>
                <w:kern w:val="3"/>
                <w:lang w:val="en-US" w:eastAsia="es-ES"/>
              </w:rPr>
              <w:t>learn</w:t>
            </w:r>
            <w:proofErr w:type="gramEnd"/>
            <w:r w:rsidRPr="00690BA6">
              <w:rPr>
                <w:rFonts w:eastAsia="DejaVu Sans" w:cstheme="minorHAnsi"/>
                <w:kern w:val="3"/>
                <w:lang w:val="en-US" w:eastAsia="es-ES"/>
              </w:rPr>
              <w:t xml:space="preserve"> and </w:t>
            </w:r>
            <w:proofErr w:type="gramStart"/>
            <w:r w:rsidRPr="00690BA6">
              <w:rPr>
                <w:rFonts w:eastAsia="DejaVu Sans" w:cstheme="minorHAnsi"/>
                <w:kern w:val="3"/>
                <w:lang w:val="en-US" w:eastAsia="es-ES"/>
              </w:rPr>
              <w:t>earn</w:t>
            </w:r>
            <w:proofErr w:type="gramEnd"/>
            <w:r w:rsidRPr="00690BA6">
              <w:rPr>
                <w:rFonts w:eastAsia="DejaVu Sans" w:cstheme="minorHAnsi"/>
                <w:kern w:val="3"/>
                <w:lang w:val="en-US" w:eastAsia="es-ES"/>
              </w:rPr>
              <w:t xml:space="preserve"> in music</w:t>
            </w:r>
            <w:r w:rsidR="000702BF">
              <w:rPr>
                <w:rFonts w:eastAsia="DejaVu Sans" w:cstheme="minorHAnsi"/>
                <w:kern w:val="3"/>
                <w:lang w:val="en-US" w:eastAsia="es-ES"/>
              </w:rPr>
              <w:t xml:space="preserve">.  </w:t>
            </w:r>
            <w:r w:rsidRPr="00690BA6">
              <w:rPr>
                <w:rFonts w:eastAsia="DejaVu Sans" w:cstheme="minorHAnsi"/>
                <w:kern w:val="3"/>
                <w:lang w:val="en-US" w:eastAsia="es-ES"/>
              </w:rPr>
              <w:t>The Youth Music’s Catalyser Fund will support organisations who want to make music activity more inclusive either by sustaining or scaling up their work or changing sector practice.</w:t>
            </w:r>
          </w:p>
          <w:p w:rsidRPr="00690BA6" w:rsidR="00B667D7" w:rsidP="00B667D7" w:rsidRDefault="00B667D7" w14:paraId="2676515B" w14:textId="77777777">
            <w:pPr>
              <w:widowControl w:val="0"/>
              <w:suppressAutoHyphens/>
              <w:autoSpaceDN w:val="0"/>
              <w:spacing w:before="100" w:beforeAutospacing="1" w:after="100" w:afterAutospacing="1" w:line="264" w:lineRule="auto"/>
              <w:jc w:val="both"/>
              <w:textAlignment w:val="baseline"/>
              <w:rPr>
                <w:rFonts w:eastAsia="DejaVu Sans" w:cstheme="minorHAnsi"/>
                <w:kern w:val="3"/>
                <w:lang w:val="en-US" w:eastAsia="es-ES"/>
              </w:rPr>
            </w:pPr>
            <w:r w:rsidRPr="00690BA6">
              <w:rPr>
                <w:rFonts w:eastAsia="DejaVu Sans" w:cstheme="minorHAnsi"/>
                <w:kern w:val="3"/>
                <w:lang w:val="en-US" w:eastAsia="es-ES"/>
              </w:rPr>
              <w:t>Children and young people should be involved in the planning and development of programmes that must focus on at least one of the following themes:</w:t>
            </w:r>
          </w:p>
          <w:p w:rsidRPr="00690BA6" w:rsidR="00B667D7" w:rsidP="00B667D7" w:rsidRDefault="00B667D7" w14:paraId="241BCA0E" w14:textId="77777777">
            <w:pPr>
              <w:widowControl w:val="0"/>
              <w:numPr>
                <w:ilvl w:val="0"/>
                <w:numId w:val="94"/>
              </w:numPr>
              <w:suppressAutoHyphens/>
              <w:autoSpaceDN w:val="0"/>
              <w:spacing w:before="100" w:beforeAutospacing="1" w:after="100" w:afterAutospacing="1" w:line="264" w:lineRule="auto"/>
              <w:ind w:left="348" w:hanging="348"/>
              <w:contextualSpacing/>
              <w:jc w:val="both"/>
              <w:textAlignment w:val="baseline"/>
              <w:rPr>
                <w:rFonts w:eastAsia="DejaVu Sans" w:cstheme="minorHAnsi"/>
                <w:kern w:val="3"/>
                <w:lang w:val="en-US" w:eastAsia="es-ES"/>
              </w:rPr>
            </w:pPr>
            <w:r w:rsidRPr="00690BA6">
              <w:rPr>
                <w:rFonts w:eastAsia="DejaVu Sans" w:cstheme="minorHAnsi"/>
                <w:kern w:val="3"/>
                <w:lang w:val="en-US" w:eastAsia="es-ES"/>
              </w:rPr>
              <w:t>Early years</w:t>
            </w:r>
          </w:p>
          <w:p w:rsidRPr="00690BA6" w:rsidR="00B667D7" w:rsidP="00B667D7" w:rsidRDefault="00B667D7" w14:paraId="59234530" w14:textId="77777777">
            <w:pPr>
              <w:widowControl w:val="0"/>
              <w:numPr>
                <w:ilvl w:val="0"/>
                <w:numId w:val="94"/>
              </w:numPr>
              <w:suppressAutoHyphens/>
              <w:autoSpaceDN w:val="0"/>
              <w:spacing w:before="100" w:beforeAutospacing="1" w:after="100" w:afterAutospacing="1" w:line="264" w:lineRule="auto"/>
              <w:ind w:left="348" w:hanging="348"/>
              <w:contextualSpacing/>
              <w:jc w:val="both"/>
              <w:textAlignment w:val="baseline"/>
              <w:rPr>
                <w:rFonts w:eastAsia="DejaVu Sans" w:cstheme="minorHAnsi"/>
                <w:kern w:val="3"/>
                <w:lang w:val="en-US" w:eastAsia="es-ES"/>
              </w:rPr>
            </w:pPr>
            <w:r w:rsidRPr="00690BA6">
              <w:rPr>
                <w:rFonts w:eastAsia="DejaVu Sans" w:cstheme="minorHAnsi"/>
                <w:kern w:val="3"/>
                <w:lang w:val="en-US" w:eastAsia="es-ES"/>
              </w:rPr>
              <w:t>Disabled, d/Deaf and neurodivergent young people</w:t>
            </w:r>
          </w:p>
          <w:p w:rsidRPr="00690BA6" w:rsidR="00B667D7" w:rsidP="00B667D7" w:rsidRDefault="00B667D7" w14:paraId="392234EE" w14:textId="77777777">
            <w:pPr>
              <w:widowControl w:val="0"/>
              <w:numPr>
                <w:ilvl w:val="0"/>
                <w:numId w:val="94"/>
              </w:numPr>
              <w:suppressAutoHyphens/>
              <w:autoSpaceDN w:val="0"/>
              <w:spacing w:before="100" w:beforeAutospacing="1" w:after="100" w:afterAutospacing="1" w:line="264" w:lineRule="auto"/>
              <w:ind w:left="348" w:hanging="348"/>
              <w:contextualSpacing/>
              <w:jc w:val="both"/>
              <w:textAlignment w:val="baseline"/>
              <w:rPr>
                <w:rFonts w:eastAsia="DejaVu Sans" w:cstheme="minorHAnsi"/>
                <w:kern w:val="3"/>
                <w:lang w:val="en-US" w:eastAsia="es-ES"/>
              </w:rPr>
            </w:pPr>
            <w:r w:rsidRPr="00690BA6">
              <w:rPr>
                <w:rFonts w:eastAsia="DejaVu Sans" w:cstheme="minorHAnsi"/>
                <w:kern w:val="3"/>
                <w:lang w:val="en-US" w:eastAsia="es-ES"/>
              </w:rPr>
              <w:t>Youth justice system</w:t>
            </w:r>
          </w:p>
          <w:p w:rsidRPr="00690BA6" w:rsidR="00B667D7" w:rsidP="00B667D7" w:rsidRDefault="00B667D7" w14:paraId="705556EA" w14:textId="77777777">
            <w:pPr>
              <w:widowControl w:val="0"/>
              <w:numPr>
                <w:ilvl w:val="0"/>
                <w:numId w:val="94"/>
              </w:numPr>
              <w:suppressAutoHyphens/>
              <w:autoSpaceDN w:val="0"/>
              <w:spacing w:before="100" w:beforeAutospacing="1" w:after="100" w:afterAutospacing="1" w:line="264" w:lineRule="auto"/>
              <w:ind w:left="348" w:hanging="348"/>
              <w:contextualSpacing/>
              <w:jc w:val="both"/>
              <w:textAlignment w:val="baseline"/>
              <w:rPr>
                <w:rFonts w:eastAsia="DejaVu Sans" w:cstheme="minorHAnsi"/>
                <w:kern w:val="3"/>
                <w:lang w:val="en-US" w:eastAsia="es-ES"/>
              </w:rPr>
            </w:pPr>
            <w:r w:rsidRPr="00690BA6">
              <w:rPr>
                <w:rFonts w:eastAsia="DejaVu Sans" w:cstheme="minorHAnsi"/>
                <w:kern w:val="3"/>
                <w:lang w:val="en-US" w:eastAsia="es-ES"/>
              </w:rPr>
              <w:t>Young people facing barriers</w:t>
            </w:r>
          </w:p>
          <w:p w:rsidRPr="00690BA6" w:rsidR="00B667D7" w:rsidP="00B667D7" w:rsidRDefault="00B667D7" w14:paraId="14F441A7" w14:textId="77777777">
            <w:pPr>
              <w:widowControl w:val="0"/>
              <w:numPr>
                <w:ilvl w:val="0"/>
                <w:numId w:val="94"/>
              </w:numPr>
              <w:suppressAutoHyphens/>
              <w:autoSpaceDN w:val="0"/>
              <w:spacing w:before="100" w:beforeAutospacing="1" w:after="100" w:afterAutospacing="1" w:line="264" w:lineRule="auto"/>
              <w:ind w:left="348" w:hanging="348"/>
              <w:contextualSpacing/>
              <w:jc w:val="both"/>
              <w:textAlignment w:val="baseline"/>
              <w:rPr>
                <w:rFonts w:eastAsia="DejaVu Sans" w:cstheme="minorHAnsi"/>
                <w:kern w:val="3"/>
                <w:lang w:val="en-US" w:eastAsia="es-ES"/>
              </w:rPr>
            </w:pPr>
            <w:r w:rsidRPr="00690BA6">
              <w:rPr>
                <w:rFonts w:eastAsia="DejaVu Sans" w:cstheme="minorHAnsi"/>
                <w:kern w:val="3"/>
                <w:lang w:val="en-US" w:eastAsia="es-ES"/>
              </w:rPr>
              <w:t>Young adults</w:t>
            </w:r>
          </w:p>
          <w:p w:rsidRPr="00690BA6" w:rsidR="00B667D7" w:rsidP="00B667D7" w:rsidRDefault="00B667D7" w14:paraId="798753D8" w14:textId="77777777">
            <w:pPr>
              <w:widowControl w:val="0"/>
              <w:numPr>
                <w:ilvl w:val="0"/>
                <w:numId w:val="94"/>
              </w:numPr>
              <w:suppressAutoHyphens/>
              <w:autoSpaceDN w:val="0"/>
              <w:spacing w:before="100" w:beforeAutospacing="1" w:after="100" w:afterAutospacing="1" w:line="264" w:lineRule="auto"/>
              <w:ind w:left="348" w:hanging="348"/>
              <w:contextualSpacing/>
              <w:jc w:val="both"/>
              <w:textAlignment w:val="baseline"/>
              <w:rPr>
                <w:rFonts w:eastAsia="DejaVu Sans" w:cstheme="minorHAnsi"/>
                <w:kern w:val="3"/>
                <w:lang w:val="en-US" w:eastAsia="es-ES"/>
              </w:rPr>
            </w:pPr>
            <w:r w:rsidRPr="00690BA6">
              <w:rPr>
                <w:rFonts w:eastAsia="DejaVu Sans" w:cstheme="minorHAnsi"/>
                <w:kern w:val="3"/>
                <w:lang w:val="en-US" w:eastAsia="es-ES"/>
              </w:rPr>
              <w:t>Organisations and the workforce.</w:t>
            </w:r>
          </w:p>
          <w:p w:rsidRPr="00690BA6" w:rsidR="00B667D7" w:rsidP="00B667D7" w:rsidRDefault="00B667D7" w14:paraId="57A87DCD" w14:textId="10992D8D">
            <w:pPr>
              <w:widowControl w:val="0"/>
              <w:suppressAutoHyphens/>
              <w:autoSpaceDN w:val="0"/>
              <w:spacing w:before="100" w:beforeAutospacing="1" w:after="100" w:afterAutospacing="1" w:line="264" w:lineRule="auto"/>
              <w:jc w:val="both"/>
              <w:textAlignment w:val="baseline"/>
              <w:rPr>
                <w:rFonts w:eastAsia="DejaVu Sans" w:cstheme="minorHAnsi"/>
                <w:kern w:val="3"/>
                <w:lang w:val="en-US" w:eastAsia="es-ES"/>
              </w:rPr>
            </w:pPr>
            <w:r w:rsidRPr="00690BA6">
              <w:rPr>
                <w:rFonts w:eastAsia="DejaVu Sans" w:cstheme="minorHAnsi"/>
                <w:kern w:val="3"/>
                <w:lang w:val="en-US" w:eastAsia="es-ES"/>
              </w:rPr>
              <w:br/>
            </w:r>
            <w:r w:rsidRPr="00014BDF">
              <w:rPr>
                <w:rFonts w:eastAsia="DejaVu Sans" w:cstheme="minorHAnsi"/>
                <w:kern w:val="3"/>
                <w:u w:val="single"/>
                <w:lang w:val="en-US" w:eastAsia="es-ES"/>
              </w:rPr>
              <w:t>The</w:t>
            </w:r>
            <w:r w:rsidR="00835770">
              <w:rPr>
                <w:rFonts w:eastAsia="DejaVu Sans" w:cstheme="minorHAnsi"/>
                <w:kern w:val="3"/>
                <w:u w:val="single"/>
                <w:lang w:val="en-US" w:eastAsia="es-ES"/>
              </w:rPr>
              <w:t xml:space="preserve"> next</w:t>
            </w:r>
            <w:r w:rsidRPr="00014BDF">
              <w:rPr>
                <w:rFonts w:eastAsia="DejaVu Sans" w:cstheme="minorHAnsi"/>
                <w:kern w:val="3"/>
                <w:u w:val="single"/>
                <w:lang w:val="en-US" w:eastAsia="es-ES"/>
              </w:rPr>
              <w:t xml:space="preserve"> deadline for </w:t>
            </w:r>
            <w:r w:rsidR="00835770">
              <w:rPr>
                <w:rFonts w:eastAsia="DejaVu Sans" w:cstheme="minorHAnsi"/>
                <w:kern w:val="3"/>
                <w:u w:val="single"/>
                <w:lang w:val="en-US" w:eastAsia="es-ES"/>
              </w:rPr>
              <w:t>E</w:t>
            </w:r>
            <w:r w:rsidRPr="00014BDF">
              <w:rPr>
                <w:rFonts w:eastAsia="DejaVu Sans" w:cstheme="minorHAnsi"/>
                <w:kern w:val="3"/>
                <w:u w:val="single"/>
                <w:lang w:val="en-US" w:eastAsia="es-ES"/>
              </w:rPr>
              <w:t xml:space="preserve">xpressions of </w:t>
            </w:r>
            <w:r w:rsidR="00835770">
              <w:rPr>
                <w:rFonts w:eastAsia="DejaVu Sans" w:cstheme="minorHAnsi"/>
                <w:kern w:val="3"/>
                <w:u w:val="single"/>
                <w:lang w:val="en-US" w:eastAsia="es-ES"/>
              </w:rPr>
              <w:t>I</w:t>
            </w:r>
            <w:r w:rsidRPr="00014BDF">
              <w:rPr>
                <w:rFonts w:eastAsia="DejaVu Sans" w:cstheme="minorHAnsi"/>
                <w:kern w:val="3"/>
                <w:u w:val="single"/>
                <w:lang w:val="en-US" w:eastAsia="es-ES"/>
              </w:rPr>
              <w:t>nterest is 5pm</w:t>
            </w:r>
            <w:r w:rsidRPr="00014BDF" w:rsidR="00060B8C">
              <w:rPr>
                <w:rFonts w:eastAsia="DejaVu Sans" w:cstheme="minorHAnsi"/>
                <w:kern w:val="3"/>
                <w:u w:val="single"/>
                <w:lang w:val="en-US" w:eastAsia="es-ES"/>
              </w:rPr>
              <w:t>, 20</w:t>
            </w:r>
            <w:r w:rsidRPr="00014BDF" w:rsidR="00060B8C">
              <w:rPr>
                <w:rFonts w:eastAsia="DejaVu Sans" w:cstheme="minorHAnsi"/>
                <w:kern w:val="3"/>
                <w:u w:val="single"/>
                <w:vertAlign w:val="superscript"/>
                <w:lang w:val="en-US" w:eastAsia="es-ES"/>
              </w:rPr>
              <w:t>th</w:t>
            </w:r>
            <w:r w:rsidRPr="00014BDF" w:rsidR="00060B8C">
              <w:rPr>
                <w:rFonts w:eastAsia="DejaVu Sans" w:cstheme="minorHAnsi"/>
                <w:kern w:val="3"/>
                <w:u w:val="single"/>
                <w:lang w:val="en-US" w:eastAsia="es-ES"/>
              </w:rPr>
              <w:t xml:space="preserve"> March</w:t>
            </w:r>
            <w:r w:rsidRPr="00014BDF">
              <w:rPr>
                <w:rFonts w:eastAsia="DejaVu Sans" w:cstheme="minorHAnsi"/>
                <w:kern w:val="3"/>
                <w:u w:val="single"/>
                <w:lang w:val="en-US" w:eastAsia="es-ES"/>
              </w:rPr>
              <w:t xml:space="preserve"> 2026</w:t>
            </w:r>
            <w:r w:rsidRPr="00837BC4" w:rsidR="00837BC4">
              <w:rPr>
                <w:rFonts w:eastAsia="DejaVu Sans" w:cstheme="minorHAnsi"/>
                <w:kern w:val="3"/>
                <w:lang w:val="en-US" w:eastAsia="es-ES"/>
              </w:rPr>
              <w:t>.</w:t>
            </w:r>
          </w:p>
          <w:p w:rsidRPr="00690BA6" w:rsidR="00B667D7" w:rsidP="00B667D7" w:rsidRDefault="00B667D7" w14:paraId="0D64D88C" w14:textId="1156AF31">
            <w:pPr>
              <w:rPr>
                <w:rFonts w:cstheme="minorHAnsi"/>
              </w:rPr>
            </w:pPr>
            <w:hyperlink w:history="1" r:id="rId45">
              <w:r w:rsidRPr="00690BA6">
                <w:rPr>
                  <w:rStyle w:val="Hyperlink"/>
                  <w:rFonts w:eastAsia="DejaVu Sans" w:cstheme="minorHAnsi"/>
                  <w:kern w:val="3"/>
                  <w:lang w:val="en-US" w:eastAsia="es-ES"/>
                </w:rPr>
                <w:t>Visit the Youth Music Catalyser Fund</w:t>
              </w:r>
            </w:hyperlink>
            <w:r w:rsidRPr="00690BA6">
              <w:rPr>
                <w:rFonts w:eastAsia="DejaVu Sans" w:cstheme="minorHAnsi"/>
                <w:color w:val="0000FF"/>
                <w:kern w:val="3"/>
                <w:u w:val="single"/>
                <w:lang w:val="en-US" w:eastAsia="es-ES"/>
              </w:rPr>
              <w:br/>
            </w:r>
          </w:p>
        </w:tc>
        <w:tc>
          <w:tcPr>
            <w:tcW w:w="461" w:type="pct"/>
          </w:tcPr>
          <w:p w:rsidRPr="00690BA6" w:rsidR="00B667D7" w:rsidP="00B667D7" w:rsidRDefault="00B667D7" w14:paraId="70D43DB6" w14:textId="704DCE24">
            <w:pPr>
              <w:rPr>
                <w:rFonts w:cstheme="minorHAnsi"/>
              </w:rPr>
            </w:pPr>
            <w:r w:rsidRPr="00690BA6">
              <w:rPr>
                <w:rFonts w:cstheme="minorHAnsi"/>
                <w:lang w:eastAsia="en-GB"/>
              </w:rPr>
              <w:t>Revenue</w:t>
            </w:r>
          </w:p>
        </w:tc>
        <w:tc>
          <w:tcPr>
            <w:tcW w:w="413" w:type="pct"/>
          </w:tcPr>
          <w:p w:rsidRPr="00690BA6" w:rsidR="00B667D7" w:rsidP="00B667D7" w:rsidRDefault="00B667D7" w14:paraId="19505A91" w14:textId="73EA2699">
            <w:pPr>
              <w:rPr>
                <w:rFonts w:cstheme="minorHAnsi"/>
              </w:rPr>
            </w:pPr>
            <w:r w:rsidRPr="00690BA6">
              <w:rPr>
                <w:rStyle w:val="Strong"/>
                <w:rFonts w:cstheme="minorHAnsi"/>
                <w:b w:val="0"/>
                <w:bCs w:val="0"/>
              </w:rPr>
              <w:t>between £30,001 and £300,000</w:t>
            </w:r>
          </w:p>
        </w:tc>
        <w:tc>
          <w:tcPr>
            <w:tcW w:w="581" w:type="pct"/>
          </w:tcPr>
          <w:p w:rsidRPr="00690BA6" w:rsidR="00B667D7" w:rsidP="00B667D7" w:rsidRDefault="00B667D7" w14:paraId="3AAF326F" w14:textId="78D7AE98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Charity, Community Interest Company</w:t>
            </w:r>
          </w:p>
        </w:tc>
      </w:tr>
      <w:tr w:rsidRPr="00690BA6" w:rsidR="005D3003" w:rsidTr="00A92B8B" w14:paraId="4E4480EA" w14:textId="77777777">
        <w:tc>
          <w:tcPr>
            <w:tcW w:w="505" w:type="pct"/>
          </w:tcPr>
          <w:p w:rsidRPr="00690BA6" w:rsidR="005D3003" w:rsidP="00B667D7" w:rsidRDefault="002A1B91" w14:paraId="707012B1" w14:textId="087422DA">
            <w:pPr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The PRS Foundation</w:t>
            </w:r>
          </w:p>
        </w:tc>
        <w:tc>
          <w:tcPr>
            <w:tcW w:w="3040" w:type="pct"/>
          </w:tcPr>
          <w:p w:rsidRPr="002A1B91" w:rsidR="005D3003" w:rsidP="005D3003" w:rsidRDefault="005D3003" w14:paraId="2FF533B7" w14:textId="435B0973">
            <w:pPr>
              <w:widowControl w:val="0"/>
              <w:suppressAutoHyphens/>
              <w:autoSpaceDN w:val="0"/>
              <w:spacing w:beforeAutospacing="1" w:afterAutospacing="1"/>
              <w:jc w:val="both"/>
              <w:textAlignment w:val="baseline"/>
              <w:outlineLvl w:val="1"/>
              <w:rPr>
                <w:rFonts w:eastAsia="DejaVu Sans" w:cstheme="minorHAnsi"/>
                <w:b/>
                <w:kern w:val="3"/>
                <w:u w:val="single"/>
                <w:lang w:val="en-US" w:eastAsia="es-ES"/>
              </w:rPr>
            </w:pPr>
            <w:r w:rsidRPr="002A1B91">
              <w:rPr>
                <w:rFonts w:eastAsia="DejaVu Sans" w:cstheme="minorHAnsi"/>
                <w:b/>
                <w:kern w:val="3"/>
                <w:u w:val="single"/>
                <w:lang w:val="en-US" w:eastAsia="es-ES"/>
              </w:rPr>
              <w:t>PRS Music Composers’ Fund</w:t>
            </w:r>
          </w:p>
          <w:p w:rsidR="00BB12A4" w:rsidP="005D3003" w:rsidRDefault="005D3003" w14:paraId="11DE6FA7" w14:textId="3CCBAEB5">
            <w:pPr>
              <w:widowControl w:val="0"/>
              <w:suppressAutoHyphens/>
              <w:autoSpaceDN w:val="0"/>
              <w:spacing w:beforeAutospacing="1" w:afterAutospacing="1"/>
              <w:jc w:val="both"/>
              <w:textAlignment w:val="baseline"/>
              <w:outlineLvl w:val="1"/>
              <w:rPr>
                <w:rFonts w:eastAsia="DejaVu Sans" w:cstheme="minorHAnsi"/>
                <w:bCs/>
                <w:kern w:val="3"/>
                <w:lang w:val="en-US" w:eastAsia="es-ES"/>
              </w:rPr>
            </w:pPr>
            <w:r w:rsidRPr="005D3003">
              <w:rPr>
                <w:rFonts w:eastAsia="DejaVu Sans" w:cstheme="minorHAnsi"/>
                <w:bCs/>
                <w:kern w:val="3"/>
                <w:lang w:val="en-US" w:eastAsia="es-ES"/>
              </w:rPr>
              <w:t xml:space="preserve">The PRS for Music Foundation, a major funder of new music in the UK, has reopened its Composers' </w:t>
            </w:r>
            <w:r w:rsidRPr="005D3003">
              <w:rPr>
                <w:rFonts w:eastAsia="DejaVu Sans" w:cstheme="minorHAnsi"/>
                <w:bCs/>
                <w:kern w:val="3"/>
                <w:lang w:val="en-US" w:eastAsia="es-ES"/>
              </w:rPr>
              <w:lastRenderedPageBreak/>
              <w:t xml:space="preserve">Fund for applications. The fund provides grants of up to £15,000 to composers with a strong record who are at a stage in their career where funding can help them progress. </w:t>
            </w:r>
          </w:p>
          <w:p w:rsidR="00BB12A4" w:rsidP="005D3003" w:rsidRDefault="00BB12A4" w14:paraId="30EA0838" w14:textId="77777777">
            <w:pPr>
              <w:widowControl w:val="0"/>
              <w:suppressAutoHyphens/>
              <w:autoSpaceDN w:val="0"/>
              <w:spacing w:beforeAutospacing="1" w:afterAutospacing="1"/>
              <w:jc w:val="both"/>
              <w:textAlignment w:val="baseline"/>
              <w:outlineLvl w:val="1"/>
              <w:rPr>
                <w:rFonts w:eastAsia="DejaVu Sans" w:cstheme="minorHAnsi"/>
                <w:bCs/>
                <w:kern w:val="3"/>
                <w:lang w:val="en-US" w:eastAsia="es-ES"/>
              </w:rPr>
            </w:pPr>
            <w:r>
              <w:rPr>
                <w:rFonts w:eastAsia="DejaVu Sans" w:cstheme="minorHAnsi"/>
                <w:bCs/>
                <w:kern w:val="3"/>
                <w:lang w:val="en-US" w:eastAsia="es-ES"/>
              </w:rPr>
              <w:t>P</w:t>
            </w:r>
            <w:r w:rsidRPr="005D3003" w:rsidR="005D3003">
              <w:rPr>
                <w:rFonts w:eastAsia="DejaVu Sans" w:cstheme="minorHAnsi"/>
                <w:bCs/>
                <w:kern w:val="3"/>
                <w:lang w:val="en-US" w:eastAsia="es-ES"/>
              </w:rPr>
              <w:t>revious projects have included</w:t>
            </w:r>
            <w:r>
              <w:rPr>
                <w:rFonts w:eastAsia="DejaVu Sans" w:cstheme="minorHAnsi"/>
                <w:bCs/>
                <w:kern w:val="3"/>
                <w:lang w:val="en-US" w:eastAsia="es-ES"/>
              </w:rPr>
              <w:t>:</w:t>
            </w:r>
            <w:r w:rsidRPr="005D3003" w:rsidR="005D3003">
              <w:rPr>
                <w:rFonts w:eastAsia="DejaVu Sans" w:cstheme="minorHAnsi"/>
                <w:bCs/>
                <w:kern w:val="3"/>
                <w:lang w:val="en-US" w:eastAsia="es-ES"/>
              </w:rPr>
              <w:t xml:space="preserve"> </w:t>
            </w:r>
          </w:p>
          <w:p w:rsidR="002575FE" w:rsidP="002575FE" w:rsidRDefault="00BB12A4" w14:paraId="2BC18960" w14:textId="640C4C44">
            <w:pPr>
              <w:pStyle w:val="ListParagraph"/>
              <w:widowControl w:val="0"/>
              <w:numPr>
                <w:ilvl w:val="0"/>
                <w:numId w:val="100"/>
              </w:numPr>
              <w:suppressAutoHyphens/>
              <w:autoSpaceDN w:val="0"/>
              <w:spacing w:beforeAutospacing="1" w:afterAutospacing="1"/>
              <w:ind w:left="456" w:hanging="426"/>
              <w:textAlignment w:val="baseline"/>
              <w:outlineLvl w:val="1"/>
              <w:rPr>
                <w:rFonts w:eastAsia="DejaVu Sans" w:cstheme="minorHAnsi"/>
                <w:bCs/>
                <w:kern w:val="3"/>
                <w:lang w:val="en-US" w:eastAsia="es-ES"/>
              </w:rPr>
            </w:pPr>
            <w:r w:rsidRPr="002575FE">
              <w:rPr>
                <w:rFonts w:eastAsia="DejaVu Sans" w:cstheme="minorHAnsi"/>
                <w:bCs/>
                <w:kern w:val="3"/>
                <w:lang w:val="en-US" w:eastAsia="es-ES"/>
              </w:rPr>
              <w:t>R</w:t>
            </w:r>
            <w:r w:rsidRPr="002575FE" w:rsidR="005D3003">
              <w:rPr>
                <w:rFonts w:eastAsia="DejaVu Sans" w:cstheme="minorHAnsi"/>
                <w:bCs/>
                <w:kern w:val="3"/>
                <w:lang w:val="en-US" w:eastAsia="es-ES"/>
              </w:rPr>
              <w:t>ecordings</w:t>
            </w:r>
            <w:r w:rsidRPr="002575FE">
              <w:rPr>
                <w:rFonts w:eastAsia="DejaVu Sans" w:cstheme="minorHAnsi"/>
                <w:bCs/>
                <w:kern w:val="3"/>
                <w:lang w:val="en-US" w:eastAsia="es-ES"/>
              </w:rPr>
              <w:t xml:space="preserve"> and </w:t>
            </w:r>
            <w:r w:rsidRPr="002575FE" w:rsidR="005D3003">
              <w:rPr>
                <w:rFonts w:eastAsia="DejaVu Sans" w:cstheme="minorHAnsi"/>
                <w:bCs/>
                <w:kern w:val="3"/>
                <w:lang w:val="en-US" w:eastAsia="es-ES"/>
              </w:rPr>
              <w:t xml:space="preserve">promotion and performance of existing works </w:t>
            </w:r>
          </w:p>
          <w:p w:rsidR="002575FE" w:rsidP="002575FE" w:rsidRDefault="00BB12A4" w14:paraId="1117AE08" w14:textId="34528D93">
            <w:pPr>
              <w:pStyle w:val="ListParagraph"/>
              <w:widowControl w:val="0"/>
              <w:numPr>
                <w:ilvl w:val="0"/>
                <w:numId w:val="100"/>
              </w:numPr>
              <w:suppressAutoHyphens/>
              <w:autoSpaceDN w:val="0"/>
              <w:spacing w:beforeAutospacing="1" w:afterAutospacing="1"/>
              <w:ind w:left="456" w:hanging="426"/>
              <w:textAlignment w:val="baseline"/>
              <w:outlineLvl w:val="1"/>
              <w:rPr>
                <w:rFonts w:eastAsia="DejaVu Sans" w:cstheme="minorHAnsi"/>
                <w:bCs/>
                <w:kern w:val="3"/>
                <w:lang w:val="en-US" w:eastAsia="es-ES"/>
              </w:rPr>
            </w:pPr>
            <w:r w:rsidRPr="002575FE">
              <w:rPr>
                <w:rFonts w:eastAsia="DejaVu Sans" w:cstheme="minorHAnsi"/>
                <w:bCs/>
                <w:kern w:val="3"/>
                <w:lang w:val="en-US" w:eastAsia="es-ES"/>
              </w:rPr>
              <w:t>I</w:t>
            </w:r>
            <w:r w:rsidRPr="002575FE" w:rsidR="005D3003">
              <w:rPr>
                <w:rFonts w:eastAsia="DejaVu Sans" w:cstheme="minorHAnsi"/>
                <w:bCs/>
                <w:kern w:val="3"/>
                <w:lang w:val="en-US" w:eastAsia="es-ES"/>
              </w:rPr>
              <w:t>nternational co-commissions and development</w:t>
            </w:r>
          </w:p>
          <w:p w:rsidR="002575FE" w:rsidP="002575FE" w:rsidRDefault="002575FE" w14:paraId="4B8D9632" w14:textId="5B400EA8">
            <w:pPr>
              <w:pStyle w:val="ListParagraph"/>
              <w:widowControl w:val="0"/>
              <w:numPr>
                <w:ilvl w:val="0"/>
                <w:numId w:val="100"/>
              </w:numPr>
              <w:suppressAutoHyphens/>
              <w:autoSpaceDN w:val="0"/>
              <w:spacing w:beforeAutospacing="1" w:afterAutospacing="1"/>
              <w:ind w:left="456" w:hanging="426"/>
              <w:textAlignment w:val="baseline"/>
              <w:outlineLvl w:val="1"/>
              <w:rPr>
                <w:rFonts w:eastAsia="DejaVu Sans" w:cstheme="minorHAnsi"/>
                <w:bCs/>
                <w:kern w:val="3"/>
                <w:lang w:val="en-US" w:eastAsia="es-ES"/>
              </w:rPr>
            </w:pPr>
            <w:r w:rsidRPr="002575FE">
              <w:rPr>
                <w:rFonts w:eastAsia="DejaVu Sans" w:cstheme="minorHAnsi"/>
                <w:bCs/>
                <w:kern w:val="3"/>
                <w:lang w:val="en-US" w:eastAsia="es-ES"/>
              </w:rPr>
              <w:t>P</w:t>
            </w:r>
            <w:r w:rsidRPr="002575FE" w:rsidR="005D3003">
              <w:rPr>
                <w:rFonts w:eastAsia="DejaVu Sans" w:cstheme="minorHAnsi"/>
                <w:bCs/>
                <w:kern w:val="3"/>
                <w:lang w:val="en-US" w:eastAsia="es-ES"/>
              </w:rPr>
              <w:t>erformer collaboration</w:t>
            </w:r>
          </w:p>
          <w:p w:rsidR="002575FE" w:rsidP="002575FE" w:rsidRDefault="002575FE" w14:paraId="48DD337F" w14:textId="77777777">
            <w:pPr>
              <w:pStyle w:val="ListParagraph"/>
              <w:widowControl w:val="0"/>
              <w:numPr>
                <w:ilvl w:val="0"/>
                <w:numId w:val="100"/>
              </w:numPr>
              <w:suppressAutoHyphens/>
              <w:autoSpaceDN w:val="0"/>
              <w:spacing w:beforeAutospacing="1" w:afterAutospacing="1"/>
              <w:ind w:left="456" w:hanging="426"/>
              <w:textAlignment w:val="baseline"/>
              <w:outlineLvl w:val="1"/>
              <w:rPr>
                <w:rFonts w:eastAsia="DejaVu Sans" w:cstheme="minorHAnsi"/>
                <w:bCs/>
                <w:kern w:val="3"/>
                <w:lang w:val="en-US" w:eastAsia="es-ES"/>
              </w:rPr>
            </w:pPr>
            <w:r w:rsidRPr="002575FE">
              <w:rPr>
                <w:rFonts w:eastAsia="DejaVu Sans" w:cstheme="minorHAnsi"/>
                <w:bCs/>
                <w:kern w:val="3"/>
                <w:lang w:val="en-US" w:eastAsia="es-ES"/>
              </w:rPr>
              <w:t>R</w:t>
            </w:r>
            <w:r w:rsidRPr="002575FE" w:rsidR="005D3003">
              <w:rPr>
                <w:rFonts w:eastAsia="DejaVu Sans" w:cstheme="minorHAnsi"/>
                <w:bCs/>
                <w:kern w:val="3"/>
                <w:lang w:val="en-US" w:eastAsia="es-ES"/>
              </w:rPr>
              <w:t xml:space="preserve">esidencies, sabbaticals or childcare costs and </w:t>
            </w:r>
          </w:p>
          <w:p w:rsidRPr="002575FE" w:rsidR="002575FE" w:rsidP="002575FE" w:rsidRDefault="002575FE" w14:paraId="290D38C6" w14:textId="7E3B8BEA">
            <w:pPr>
              <w:pStyle w:val="ListParagraph"/>
              <w:widowControl w:val="0"/>
              <w:numPr>
                <w:ilvl w:val="0"/>
                <w:numId w:val="100"/>
              </w:numPr>
              <w:suppressAutoHyphens/>
              <w:autoSpaceDN w:val="0"/>
              <w:spacing w:beforeAutospacing="1" w:afterAutospacing="1"/>
              <w:ind w:left="456" w:hanging="426"/>
              <w:textAlignment w:val="baseline"/>
              <w:outlineLvl w:val="1"/>
              <w:rPr>
                <w:rFonts w:eastAsia="DejaVu Sans" w:cstheme="minorHAnsi"/>
                <w:bCs/>
                <w:kern w:val="3"/>
                <w:lang w:val="en-US" w:eastAsia="es-ES"/>
              </w:rPr>
            </w:pPr>
            <w:r>
              <w:rPr>
                <w:rFonts w:eastAsia="DejaVu Sans" w:cstheme="minorHAnsi"/>
                <w:bCs/>
                <w:kern w:val="3"/>
                <w:lang w:val="en-US" w:eastAsia="es-ES"/>
              </w:rPr>
              <w:t>P</w:t>
            </w:r>
            <w:r w:rsidRPr="002575FE" w:rsidR="005D3003">
              <w:rPr>
                <w:rFonts w:eastAsia="DejaVu Sans" w:cstheme="minorHAnsi"/>
                <w:bCs/>
                <w:kern w:val="3"/>
                <w:lang w:val="en-US" w:eastAsia="es-ES"/>
              </w:rPr>
              <w:t>roject or promotional support</w:t>
            </w:r>
          </w:p>
          <w:p w:rsidR="002575FE" w:rsidP="005D3003" w:rsidRDefault="005D3003" w14:paraId="369521B9" w14:textId="77777777">
            <w:pPr>
              <w:widowControl w:val="0"/>
              <w:suppressAutoHyphens/>
              <w:autoSpaceDN w:val="0"/>
              <w:spacing w:beforeAutospacing="1" w:afterAutospacing="1"/>
              <w:jc w:val="both"/>
              <w:textAlignment w:val="baseline"/>
              <w:outlineLvl w:val="1"/>
              <w:rPr>
                <w:rFonts w:eastAsia="DejaVu Sans" w:cstheme="minorHAnsi"/>
                <w:bCs/>
                <w:kern w:val="3"/>
                <w:lang w:val="en-US" w:eastAsia="es-ES"/>
              </w:rPr>
            </w:pPr>
            <w:r w:rsidRPr="005D3003">
              <w:rPr>
                <w:rFonts w:eastAsia="DejaVu Sans" w:cstheme="minorHAnsi"/>
                <w:bCs/>
                <w:kern w:val="3"/>
                <w:lang w:val="en-US" w:eastAsia="es-ES"/>
              </w:rPr>
              <w:t xml:space="preserve">To be eligible for support, composers must be based in the UK and must be members of PRS for Music or in a position to join. </w:t>
            </w:r>
          </w:p>
          <w:p w:rsidR="005D3003" w:rsidP="005D3003" w:rsidRDefault="005D3003" w14:paraId="12E6A477" w14:textId="5E007744">
            <w:pPr>
              <w:widowControl w:val="0"/>
              <w:suppressAutoHyphens/>
              <w:autoSpaceDN w:val="0"/>
              <w:spacing w:beforeAutospacing="1" w:afterAutospacing="1"/>
              <w:jc w:val="both"/>
              <w:textAlignment w:val="baseline"/>
              <w:outlineLvl w:val="1"/>
              <w:rPr>
                <w:rFonts w:eastAsia="DejaVu Sans" w:cstheme="minorHAnsi"/>
                <w:bCs/>
                <w:kern w:val="3"/>
                <w:lang w:val="en-US" w:eastAsia="es-ES"/>
              </w:rPr>
            </w:pPr>
            <w:r w:rsidRPr="002902F6">
              <w:rPr>
                <w:rFonts w:eastAsia="DejaVu Sans" w:cstheme="minorHAnsi"/>
                <w:bCs/>
                <w:kern w:val="3"/>
                <w:u w:val="single"/>
                <w:lang w:val="en-US" w:eastAsia="es-ES"/>
              </w:rPr>
              <w:t>The next deadline for applications is 31</w:t>
            </w:r>
            <w:r w:rsidRPr="002902F6" w:rsidR="002575FE">
              <w:rPr>
                <w:rFonts w:eastAsia="DejaVu Sans" w:cstheme="minorHAnsi"/>
                <w:bCs/>
                <w:kern w:val="3"/>
                <w:u w:val="single"/>
                <w:vertAlign w:val="superscript"/>
                <w:lang w:val="en-US" w:eastAsia="es-ES"/>
              </w:rPr>
              <w:t>st</w:t>
            </w:r>
            <w:r w:rsidRPr="002902F6" w:rsidR="002575FE">
              <w:rPr>
                <w:rFonts w:eastAsia="DejaVu Sans" w:cstheme="minorHAnsi"/>
                <w:bCs/>
                <w:kern w:val="3"/>
                <w:u w:val="single"/>
                <w:lang w:val="en-US" w:eastAsia="es-ES"/>
              </w:rPr>
              <w:t xml:space="preserve"> </w:t>
            </w:r>
            <w:r w:rsidRPr="002902F6">
              <w:rPr>
                <w:rFonts w:eastAsia="DejaVu Sans" w:cstheme="minorHAnsi"/>
                <w:bCs/>
                <w:kern w:val="3"/>
                <w:u w:val="single"/>
                <w:lang w:val="en-US" w:eastAsia="es-ES"/>
              </w:rPr>
              <w:t>March 2026</w:t>
            </w:r>
            <w:r w:rsidRPr="005D3003">
              <w:rPr>
                <w:rFonts w:eastAsia="DejaVu Sans" w:cstheme="minorHAnsi"/>
                <w:bCs/>
                <w:kern w:val="3"/>
                <w:lang w:val="en-US" w:eastAsia="es-ES"/>
              </w:rPr>
              <w:t>.</w:t>
            </w:r>
          </w:p>
          <w:p w:rsidRPr="005D3003" w:rsidR="002902F6" w:rsidP="00B064EA" w:rsidRDefault="002902F6" w14:paraId="168A08B7" w14:textId="0158DCC0">
            <w:pPr>
              <w:widowControl w:val="0"/>
              <w:suppressAutoHyphens/>
              <w:autoSpaceDN w:val="0"/>
              <w:spacing w:beforeAutospacing="1" w:afterAutospacing="1"/>
              <w:textAlignment w:val="baseline"/>
              <w:outlineLvl w:val="1"/>
              <w:rPr>
                <w:rFonts w:eastAsia="DejaVu Sans" w:cstheme="minorHAnsi"/>
                <w:bCs/>
                <w:kern w:val="3"/>
                <w:lang w:val="en-US" w:eastAsia="es-ES"/>
              </w:rPr>
            </w:pPr>
            <w:hyperlink w:history="1" r:id="rId46">
              <w:r w:rsidRPr="00B064EA">
                <w:rPr>
                  <w:rStyle w:val="Hyperlink"/>
                  <w:rFonts w:eastAsia="DejaVu Sans" w:cstheme="minorHAnsi"/>
                  <w:bCs/>
                  <w:kern w:val="3"/>
                  <w:lang w:val="en-US" w:eastAsia="es-ES"/>
                </w:rPr>
                <w:t>Visit the PRS Foundation website</w:t>
              </w:r>
            </w:hyperlink>
            <w:r w:rsidR="00B064EA">
              <w:rPr>
                <w:rFonts w:eastAsia="DejaVu Sans" w:cstheme="minorHAnsi"/>
                <w:bCs/>
                <w:kern w:val="3"/>
                <w:lang w:val="en-US" w:eastAsia="es-ES"/>
              </w:rPr>
              <w:br/>
            </w:r>
          </w:p>
        </w:tc>
        <w:tc>
          <w:tcPr>
            <w:tcW w:w="461" w:type="pct"/>
          </w:tcPr>
          <w:p w:rsidRPr="00690BA6" w:rsidR="005D3003" w:rsidP="00B667D7" w:rsidRDefault="0025606F" w14:paraId="487D040F" w14:textId="5FCD7EA2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lastRenderedPageBreak/>
              <w:t xml:space="preserve">See description </w:t>
            </w:r>
          </w:p>
        </w:tc>
        <w:tc>
          <w:tcPr>
            <w:tcW w:w="413" w:type="pct"/>
          </w:tcPr>
          <w:p w:rsidRPr="00690BA6" w:rsidR="005D3003" w:rsidP="00B667D7" w:rsidRDefault="00B064EA" w14:paraId="7F119A66" w14:textId="107BBF24">
            <w:pPr>
              <w:rPr>
                <w:rStyle w:val="Strong"/>
                <w:rFonts w:cstheme="minorHAnsi"/>
                <w:b w:val="0"/>
                <w:bCs w:val="0"/>
              </w:rPr>
            </w:pPr>
            <w:r w:rsidRPr="00B064EA">
              <w:rPr>
                <w:rStyle w:val="Strong"/>
                <w:rFonts w:cstheme="minorHAnsi"/>
                <w:b w:val="0"/>
                <w:bCs w:val="0"/>
              </w:rPr>
              <w:t>B</w:t>
            </w:r>
            <w:r w:rsidRPr="00B064EA">
              <w:rPr>
                <w:rStyle w:val="Strong"/>
                <w:b w:val="0"/>
                <w:bCs w:val="0"/>
              </w:rPr>
              <w:t>etween £8,000-</w:t>
            </w:r>
            <w:r w:rsidR="002A1B91">
              <w:rPr>
                <w:rStyle w:val="Strong"/>
              </w:rPr>
              <w:t xml:space="preserve"> </w:t>
            </w:r>
            <w:r w:rsidRPr="005D3003" w:rsidR="002A1B91">
              <w:rPr>
                <w:rFonts w:eastAsia="DejaVu Sans" w:cstheme="minorHAnsi"/>
                <w:bCs/>
                <w:kern w:val="3"/>
                <w:lang w:val="en-US" w:eastAsia="es-ES"/>
              </w:rPr>
              <w:t>£15,000</w:t>
            </w:r>
          </w:p>
        </w:tc>
        <w:tc>
          <w:tcPr>
            <w:tcW w:w="581" w:type="pct"/>
          </w:tcPr>
          <w:p w:rsidRPr="00690BA6" w:rsidR="005D3003" w:rsidP="00B667D7" w:rsidRDefault="0025606F" w14:paraId="615D2AEC" w14:textId="2F247DE9">
            <w:pPr>
              <w:rPr>
                <w:rFonts w:cstheme="minorHAnsi"/>
              </w:rPr>
            </w:pPr>
            <w:r>
              <w:rPr>
                <w:rFonts w:cstheme="minorHAnsi"/>
              </w:rPr>
              <w:t>Music composers</w:t>
            </w:r>
          </w:p>
        </w:tc>
      </w:tr>
      <w:tr w:rsidRPr="00690BA6" w:rsidR="00C30B19" w:rsidTr="00A92B8B" w14:paraId="16C88CAE" w14:textId="77777777">
        <w:tc>
          <w:tcPr>
            <w:tcW w:w="505" w:type="pct"/>
          </w:tcPr>
          <w:p w:rsidRPr="00690BA6" w:rsidR="00C30B19" w:rsidP="00C30B19" w:rsidRDefault="00BC218A" w14:paraId="17E9C94E" w14:textId="510C1497">
            <w:pPr>
              <w:textAlignment w:val="baseline"/>
              <w:rPr>
                <w:rFonts w:cstheme="minorHAnsi"/>
                <w:b/>
                <w:bCs/>
              </w:rPr>
            </w:pPr>
            <w:r w:rsidRPr="00690BA6">
              <w:rPr>
                <w:rFonts w:cstheme="minorHAnsi"/>
                <w:b/>
                <w:bCs/>
              </w:rPr>
              <w:t>The Fore Trust</w:t>
            </w:r>
          </w:p>
        </w:tc>
        <w:tc>
          <w:tcPr>
            <w:tcW w:w="3040" w:type="pct"/>
          </w:tcPr>
          <w:p w:rsidRPr="00690BA6" w:rsidR="00C30B19" w:rsidP="00C30B19" w:rsidRDefault="00C30B19" w14:paraId="29690C11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  <w:b/>
                <w:bCs/>
                <w:u w:val="single"/>
              </w:rPr>
              <w:t xml:space="preserve">Development and Capacity Building </w:t>
            </w:r>
            <w:proofErr w:type="gramStart"/>
            <w:r w:rsidRPr="00690BA6">
              <w:rPr>
                <w:rFonts w:cstheme="minorHAnsi"/>
                <w:b/>
                <w:bCs/>
                <w:u w:val="single"/>
              </w:rPr>
              <w:t>grants</w:t>
            </w:r>
            <w:proofErr w:type="gramEnd"/>
            <w:r w:rsidRPr="00690BA6">
              <w:rPr>
                <w:rFonts w:cstheme="minorHAnsi"/>
                <w:b/>
                <w:bCs/>
                <w:u w:val="single"/>
              </w:rPr>
              <w:t xml:space="preserve"> programme</w:t>
            </w:r>
            <w:r w:rsidRPr="00690BA6">
              <w:rPr>
                <w:rFonts w:cstheme="minorHAnsi"/>
              </w:rPr>
              <w:br/>
            </w:r>
            <w:r w:rsidRPr="00690BA6">
              <w:rPr>
                <w:rFonts w:cstheme="minorHAnsi"/>
              </w:rPr>
              <w:br/>
              <w:t>The Fore's mission is to support the development of exceptional small Charities (and CICs) that are supporting marginalised groups by awarding unrestricted grants of up to £30,000 for projects and activities that can potentially have a transformational impact on their organisation.</w:t>
            </w:r>
          </w:p>
          <w:p w:rsidRPr="00690BA6" w:rsidR="00C30B19" w:rsidP="00C30B19" w:rsidRDefault="00C30B19" w14:paraId="3E00C131" w14:textId="77777777">
            <w:pPr>
              <w:rPr>
                <w:rFonts w:cstheme="minorHAnsi"/>
                <w:u w:val="single"/>
              </w:rPr>
            </w:pPr>
          </w:p>
          <w:p w:rsidRPr="00690BA6" w:rsidR="00C30B19" w:rsidP="00C30B19" w:rsidRDefault="00C30B19" w14:paraId="3E00468C" w14:textId="77777777">
            <w:pPr>
              <w:rPr>
                <w:rFonts w:cstheme="minorHAnsi"/>
                <w:u w:val="single"/>
              </w:rPr>
            </w:pPr>
            <w:r w:rsidRPr="00690BA6">
              <w:rPr>
                <w:rFonts w:cstheme="minorHAnsi"/>
                <w:u w:val="single"/>
              </w:rPr>
              <w:t xml:space="preserve">For the summer 2026 support programme: </w:t>
            </w:r>
          </w:p>
          <w:p w:rsidRPr="00690BA6" w:rsidR="00C30B19" w:rsidP="00C30B19" w:rsidRDefault="00C30B19" w14:paraId="2B9F4938" w14:textId="77777777">
            <w:pPr>
              <w:rPr>
                <w:rFonts w:cstheme="minorHAnsi"/>
                <w:u w:val="single"/>
              </w:rPr>
            </w:pPr>
          </w:p>
          <w:p w:rsidRPr="00690BA6" w:rsidR="00C30B19" w:rsidP="00C30B19" w:rsidRDefault="00C30B19" w14:paraId="18C8B373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  <w:u w:val="single"/>
              </w:rPr>
              <w:t xml:space="preserve">Registration will be open for one week from </w:t>
            </w:r>
            <w:r w:rsidRPr="00690BA6">
              <w:rPr>
                <w:rFonts w:cstheme="minorHAnsi"/>
              </w:rPr>
              <w:t>12pm (midday) on Wednesday 25th March to 12pm (midday) on Wednesday 1st April 2026.</w:t>
            </w:r>
          </w:p>
          <w:p w:rsidRPr="00690BA6" w:rsidR="00C30B19" w:rsidP="00C30B19" w:rsidRDefault="00C30B19" w14:paraId="66990EE7" w14:textId="77777777">
            <w:pPr>
              <w:rPr>
                <w:rFonts w:cstheme="minorHAnsi"/>
              </w:rPr>
            </w:pPr>
          </w:p>
          <w:p w:rsidRPr="00690BA6" w:rsidR="00C30B19" w:rsidP="00C30B19" w:rsidRDefault="00C30B19" w14:paraId="18DDA2BD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 xml:space="preserve">All those who submit a registration will be emailed with confirmation as to whether they have been accepted to move to Stage 2. They will then be invited to submit a full application. </w:t>
            </w:r>
          </w:p>
          <w:p w:rsidRPr="00690BA6" w:rsidR="00C30B19" w:rsidP="00C30B19" w:rsidRDefault="00C30B19" w14:paraId="09B8F8F1" w14:textId="77777777">
            <w:pPr>
              <w:rPr>
                <w:rFonts w:cstheme="minorHAnsi"/>
              </w:rPr>
            </w:pPr>
          </w:p>
          <w:p w:rsidRPr="00690BA6" w:rsidR="00C30B19" w:rsidP="00C30B19" w:rsidRDefault="00C30B19" w14:paraId="1832E595" w14:textId="77777777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Their website hosts resources on how potential applicants can strengthen their application.</w:t>
            </w:r>
          </w:p>
          <w:p w:rsidRPr="00690BA6" w:rsidR="00C30B19" w:rsidP="00C30B19" w:rsidRDefault="00C30B19" w14:paraId="739E4929" w14:textId="77777777">
            <w:pPr>
              <w:rPr>
                <w:rFonts w:cstheme="minorHAnsi"/>
              </w:rPr>
            </w:pPr>
          </w:p>
          <w:p w:rsidRPr="00690BA6" w:rsidR="00C30B19" w:rsidP="00C30B19" w:rsidRDefault="00C30B19" w14:paraId="7EDC6403" w14:textId="1A69A767">
            <w:pPr>
              <w:rPr>
                <w:rFonts w:cstheme="minorHAnsi"/>
                <w:b/>
                <w:lang w:val="en-US"/>
              </w:rPr>
            </w:pPr>
            <w:hyperlink w:history="1" r:id="rId47">
              <w:r w:rsidRPr="00690BA6">
                <w:rPr>
                  <w:rStyle w:val="Hyperlink"/>
                  <w:rFonts w:cstheme="minorHAnsi"/>
                </w:rPr>
                <w:t>Visit the Fore Trust website</w:t>
              </w:r>
            </w:hyperlink>
            <w:r w:rsidRPr="00690BA6">
              <w:rPr>
                <w:rFonts w:cstheme="minorHAnsi"/>
                <w:u w:val="single"/>
              </w:rPr>
              <w:br/>
            </w:r>
          </w:p>
        </w:tc>
        <w:tc>
          <w:tcPr>
            <w:tcW w:w="461" w:type="pct"/>
          </w:tcPr>
          <w:p w:rsidRPr="00690BA6" w:rsidR="00C30B19" w:rsidP="00C30B19" w:rsidRDefault="00C30B19" w14:paraId="67F5CD82" w14:textId="6247D77C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lastRenderedPageBreak/>
              <w:t>Unrestricted</w:t>
            </w:r>
          </w:p>
        </w:tc>
        <w:tc>
          <w:tcPr>
            <w:tcW w:w="413" w:type="pct"/>
          </w:tcPr>
          <w:p w:rsidRPr="00690BA6" w:rsidR="00C30B19" w:rsidP="00C30B19" w:rsidRDefault="00C30B19" w14:paraId="5BD9EF55" w14:textId="79228B4E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Up to a maximum £30,000, spread over one to three years</w:t>
            </w:r>
          </w:p>
        </w:tc>
        <w:tc>
          <w:tcPr>
            <w:tcW w:w="581" w:type="pct"/>
          </w:tcPr>
          <w:p w:rsidRPr="00690BA6" w:rsidR="00C30B19" w:rsidP="00C30B19" w:rsidRDefault="00C30B19" w14:paraId="52BF7A6D" w14:textId="3D4738AE">
            <w:pPr>
              <w:rPr>
                <w:rFonts w:cstheme="minorHAnsi"/>
              </w:rPr>
            </w:pPr>
            <w:r w:rsidRPr="00690BA6">
              <w:rPr>
                <w:rFonts w:cstheme="minorHAnsi"/>
              </w:rPr>
              <w:t>Registered Charities, CIO’s, Community Interest Companies (CICs) limited by guarantee, or Community Benefit Societies whose annual revenue is less than £500,000.</w:t>
            </w:r>
          </w:p>
        </w:tc>
      </w:tr>
    </w:tbl>
    <w:p w:rsidR="00E7108A" w:rsidP="00C96F32" w:rsidRDefault="00E7108A" w14:paraId="70546864" w14:textId="77777777"/>
    <w:p w:rsidR="00E7108A" w:rsidP="00C96F32" w:rsidRDefault="00CB1F3C" w14:paraId="322F7BB7" w14:textId="71530B03">
      <w:r w:rsidRPr="0000764C">
        <w:rPr>
          <w:rStyle w:val="Hyperlink"/>
          <w:rFonts w:ascii="Aptos" w:hAnsi="Aptos" w:eastAsia="Times New Roman" w:cstheme="minorHAnsi"/>
          <w:b/>
          <w:bCs/>
          <w:color w:val="FF0000"/>
          <w:u w:val="none"/>
          <w:lang w:eastAsia="en-GB"/>
        </w:rPr>
        <w:t>Select Grants from previous Grant Aler</w:t>
      </w:r>
      <w:r>
        <w:rPr>
          <w:rStyle w:val="Hyperlink"/>
          <w:rFonts w:ascii="Aptos" w:hAnsi="Aptos" w:eastAsia="Times New Roman" w:cstheme="minorHAnsi"/>
          <w:b/>
          <w:bCs/>
          <w:color w:val="FF0000"/>
          <w:u w:val="none"/>
          <w:lang w:eastAsia="en-GB"/>
        </w:rPr>
        <w:t>t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54"/>
        <w:gridCol w:w="9356"/>
        <w:gridCol w:w="1419"/>
        <w:gridCol w:w="1271"/>
        <w:gridCol w:w="1788"/>
      </w:tblGrid>
      <w:tr w:rsidRPr="00C668B3" w:rsidR="003C4638" w:rsidTr="00286AE8" w14:paraId="6C55834A" w14:textId="77777777">
        <w:trPr>
          <w:trHeight w:val="526"/>
          <w:tblHeader/>
        </w:trPr>
        <w:tc>
          <w:tcPr>
            <w:tcW w:w="505" w:type="pct"/>
            <w:hideMark/>
          </w:tcPr>
          <w:p w:rsidRPr="00C668B3" w:rsidR="003C4638" w:rsidP="00286AE8" w:rsidRDefault="003C4638" w14:paraId="22F0471B" w14:textId="77777777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C668B3">
              <w:rPr>
                <w:rFonts w:cstheme="minorHAnsi"/>
                <w:b/>
                <w:bCs/>
                <w:color w:val="FF0000"/>
                <w:lang w:eastAsia="en-GB"/>
              </w:rPr>
              <w:t xml:space="preserve">Funder Name </w:t>
            </w:r>
          </w:p>
        </w:tc>
        <w:tc>
          <w:tcPr>
            <w:tcW w:w="3040" w:type="pct"/>
            <w:hideMark/>
          </w:tcPr>
          <w:p w:rsidRPr="00C668B3" w:rsidR="003C4638" w:rsidP="00286AE8" w:rsidRDefault="003C4638" w14:paraId="76E48A82" w14:textId="77777777">
            <w:pPr>
              <w:rPr>
                <w:rFonts w:cstheme="minorHAnsi"/>
                <w:color w:val="000000"/>
                <w:lang w:eastAsia="en-GB"/>
                <w14:ligatures w14:val="standardContextual"/>
              </w:rPr>
            </w:pPr>
            <w:r w:rsidRPr="00C668B3">
              <w:rPr>
                <w:rFonts w:cstheme="minorHAnsi"/>
                <w:b/>
                <w:bCs/>
                <w:color w:val="FF0000"/>
                <w:lang w:eastAsia="en-GB"/>
              </w:rPr>
              <w:t xml:space="preserve">Overview </w:t>
            </w:r>
          </w:p>
        </w:tc>
        <w:tc>
          <w:tcPr>
            <w:tcW w:w="461" w:type="pct"/>
            <w:hideMark/>
          </w:tcPr>
          <w:p w:rsidRPr="00C668B3" w:rsidR="003C4638" w:rsidP="00286AE8" w:rsidRDefault="003C4638" w14:paraId="38A283CE" w14:textId="77777777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C668B3">
              <w:rPr>
                <w:rFonts w:cstheme="minorHAnsi"/>
                <w:b/>
                <w:bCs/>
                <w:color w:val="FF0000"/>
                <w:lang w:eastAsia="en-GB"/>
              </w:rPr>
              <w:t xml:space="preserve">Revenue or Capital </w:t>
            </w:r>
          </w:p>
        </w:tc>
        <w:tc>
          <w:tcPr>
            <w:tcW w:w="413" w:type="pct"/>
            <w:hideMark/>
          </w:tcPr>
          <w:p w:rsidRPr="00C668B3" w:rsidR="003C4638" w:rsidP="00286AE8" w:rsidRDefault="003C4638" w14:paraId="4DA742F0" w14:textId="77777777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C668B3">
              <w:rPr>
                <w:rFonts w:cstheme="minorHAnsi"/>
                <w:b/>
                <w:bCs/>
                <w:color w:val="FF0000"/>
                <w:lang w:eastAsia="en-GB"/>
              </w:rPr>
              <w:t xml:space="preserve">Grant Value </w:t>
            </w:r>
          </w:p>
        </w:tc>
        <w:tc>
          <w:tcPr>
            <w:tcW w:w="581" w:type="pct"/>
            <w:hideMark/>
          </w:tcPr>
          <w:p w:rsidRPr="00C668B3" w:rsidR="003C4638" w:rsidP="00286AE8" w:rsidRDefault="003C4638" w14:paraId="24BFC782" w14:textId="77777777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C668B3">
              <w:rPr>
                <w:rFonts w:cstheme="minorHAnsi"/>
                <w:b/>
                <w:bCs/>
                <w:color w:val="FF0000"/>
                <w:lang w:eastAsia="en-GB"/>
              </w:rPr>
              <w:t xml:space="preserve">Who can apply? </w:t>
            </w:r>
          </w:p>
        </w:tc>
      </w:tr>
      <w:tr w:rsidRPr="00C668B3" w:rsidR="00665E20" w:rsidTr="00286AE8" w14:paraId="29B7E9A3" w14:textId="77777777">
        <w:tc>
          <w:tcPr>
            <w:tcW w:w="505" w:type="pct"/>
          </w:tcPr>
          <w:p w:rsidRPr="00C668B3" w:rsidR="00665E20" w:rsidP="00DD5370" w:rsidRDefault="00EF2D21" w14:paraId="33D127FC" w14:textId="51B8EBC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Power to Change / National </w:t>
            </w:r>
            <w:r w:rsidR="00885408">
              <w:rPr>
                <w:rFonts w:cstheme="minorHAnsi"/>
                <w:b/>
                <w:bCs/>
              </w:rPr>
              <w:t>Lottery</w:t>
            </w:r>
            <w:r>
              <w:rPr>
                <w:rFonts w:cstheme="minorHAnsi"/>
                <w:b/>
                <w:bCs/>
              </w:rPr>
              <w:t xml:space="preserve"> / </w:t>
            </w:r>
            <w:r w:rsidR="00885408">
              <w:rPr>
                <w:rFonts w:cstheme="minorHAnsi"/>
                <w:b/>
                <w:bCs/>
              </w:rPr>
              <w:t>Dulverton</w:t>
            </w:r>
            <w:r>
              <w:rPr>
                <w:rFonts w:cstheme="minorHAnsi"/>
                <w:b/>
                <w:bCs/>
              </w:rPr>
              <w:t xml:space="preserve"> Trust</w:t>
            </w:r>
          </w:p>
        </w:tc>
        <w:tc>
          <w:tcPr>
            <w:tcW w:w="3040" w:type="pct"/>
          </w:tcPr>
          <w:p w:rsidRPr="00EF2D21" w:rsidR="00EF2D21" w:rsidP="00665E20" w:rsidRDefault="00EF2D21" w14:paraId="6D6CCB4D" w14:textId="4F4C5468">
            <w:pPr>
              <w:spacing w:before="100" w:beforeAutospacing="1" w:after="100" w:afterAutospacing="1" w:line="288" w:lineRule="auto"/>
              <w:rPr>
                <w:rFonts w:cstheme="minorHAnsi"/>
                <w:b/>
                <w:bCs/>
                <w:u w:val="single"/>
                <w:lang w:val="en-US"/>
              </w:rPr>
            </w:pPr>
            <w:r w:rsidRPr="00EF2D21">
              <w:rPr>
                <w:rFonts w:cstheme="minorHAnsi"/>
                <w:b/>
                <w:bCs/>
                <w:u w:val="single"/>
                <w:lang w:val="en-US"/>
              </w:rPr>
              <w:t xml:space="preserve">Social Enterprise Development Programme </w:t>
            </w:r>
          </w:p>
          <w:p w:rsidRPr="00C668B3" w:rsidR="00665E20" w:rsidP="00665E20" w:rsidRDefault="00665E20" w14:paraId="0F8AE0D1" w14:textId="1EE6BF34">
            <w:pPr>
              <w:spacing w:before="100" w:beforeAutospacing="1" w:after="100" w:afterAutospacing="1" w:line="288" w:lineRule="auto"/>
              <w:rPr>
                <w:rFonts w:cstheme="minorHAnsi"/>
                <w:lang w:val="en-US"/>
              </w:rPr>
            </w:pPr>
            <w:r w:rsidRPr="00C668B3">
              <w:rPr>
                <w:rFonts w:cstheme="minorHAnsi"/>
                <w:lang w:val="en-US"/>
              </w:rPr>
              <w:t xml:space="preserve">Power to Change has announced that its Trading for Good: Community Business programme is due to reopen for applications </w:t>
            </w:r>
            <w:r w:rsidRPr="00C668B3" w:rsidR="00885408">
              <w:rPr>
                <w:rFonts w:cstheme="minorHAnsi"/>
                <w:lang w:val="en-US"/>
              </w:rPr>
              <w:t>soon</w:t>
            </w:r>
            <w:r w:rsidRPr="00C668B3">
              <w:rPr>
                <w:rFonts w:cstheme="minorHAnsi"/>
                <w:lang w:val="en-US"/>
              </w:rPr>
              <w:t xml:space="preserve">. Delivered by the School for Social Entrepreneurs (SSE), with support from The Dulverton Trust and The National Lottery Community Fund, the programme will run from </w:t>
            </w:r>
            <w:r w:rsidR="00793C86">
              <w:rPr>
                <w:rFonts w:cstheme="minorHAnsi"/>
                <w:lang w:val="en-US"/>
              </w:rPr>
              <w:br/>
            </w:r>
            <w:r w:rsidRPr="00C668B3">
              <w:rPr>
                <w:rFonts w:cstheme="minorHAnsi"/>
                <w:b/>
                <w:bCs/>
                <w:lang w:val="en-US"/>
              </w:rPr>
              <w:t>31</w:t>
            </w:r>
            <w:r w:rsidRPr="00793C86" w:rsidR="00793C86">
              <w:rPr>
                <w:rFonts w:cstheme="minorHAnsi"/>
                <w:b/>
                <w:bCs/>
                <w:vertAlign w:val="superscript"/>
                <w:lang w:val="en-US"/>
              </w:rPr>
              <w:t>st</w:t>
            </w:r>
            <w:r w:rsidR="00793C86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C668B3">
              <w:rPr>
                <w:rFonts w:cstheme="minorHAnsi"/>
                <w:b/>
                <w:bCs/>
                <w:lang w:val="en-US"/>
              </w:rPr>
              <w:t>March to 30</w:t>
            </w:r>
            <w:r w:rsidRPr="00793C86" w:rsidR="00793C86">
              <w:rPr>
                <w:rFonts w:cstheme="minorHAnsi"/>
                <w:b/>
                <w:bCs/>
                <w:vertAlign w:val="superscript"/>
                <w:lang w:val="en-US"/>
              </w:rPr>
              <w:t>th</w:t>
            </w:r>
            <w:r w:rsidR="00793C86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C668B3">
              <w:rPr>
                <w:rFonts w:cstheme="minorHAnsi"/>
                <w:b/>
                <w:bCs/>
                <w:lang w:val="en-US"/>
              </w:rPr>
              <w:t>September 2026</w:t>
            </w:r>
            <w:r w:rsidRPr="00C668B3">
              <w:rPr>
                <w:rFonts w:cstheme="minorHAnsi"/>
                <w:lang w:val="en-US"/>
              </w:rPr>
              <w:t xml:space="preserve"> and is designed to help community businesses in England grow trading income and impact.</w:t>
            </w:r>
          </w:p>
          <w:p w:rsidRPr="00C668B3" w:rsidR="00665E20" w:rsidP="00665E20" w:rsidRDefault="00665E20" w14:paraId="5DDF7A28" w14:textId="77777777">
            <w:pPr>
              <w:spacing w:before="100" w:beforeAutospacing="1" w:after="100" w:afterAutospacing="1" w:line="288" w:lineRule="auto"/>
              <w:rPr>
                <w:rFonts w:cstheme="minorHAnsi"/>
                <w:lang w:val="en-US"/>
              </w:rPr>
            </w:pPr>
            <w:r w:rsidRPr="00C668B3">
              <w:rPr>
                <w:rFonts w:cstheme="minorHAnsi"/>
                <w:lang w:val="en-US"/>
              </w:rPr>
              <w:t>The programme offers:</w:t>
            </w:r>
          </w:p>
          <w:p w:rsidRPr="00C668B3" w:rsidR="00665E20" w:rsidP="006C5E3B" w:rsidRDefault="00665E20" w14:paraId="615E2E44" w14:textId="77777777">
            <w:pPr>
              <w:pStyle w:val="ListParagraph"/>
              <w:widowControl w:val="0"/>
              <w:numPr>
                <w:ilvl w:val="0"/>
                <w:numId w:val="78"/>
              </w:numPr>
              <w:suppressAutoHyphens/>
              <w:autoSpaceDN w:val="0"/>
              <w:spacing w:before="100" w:beforeAutospacing="1" w:after="100" w:afterAutospacing="1" w:line="288" w:lineRule="auto"/>
              <w:ind w:left="464" w:hanging="426"/>
              <w:jc w:val="both"/>
              <w:textAlignment w:val="baseline"/>
              <w:rPr>
                <w:rFonts w:cstheme="minorHAnsi"/>
                <w:lang w:val="en-US"/>
              </w:rPr>
            </w:pPr>
            <w:r w:rsidRPr="00C668B3">
              <w:rPr>
                <w:rFonts w:cstheme="minorHAnsi"/>
                <w:lang w:val="en-US"/>
              </w:rPr>
              <w:t>A Match Trading™ grant of up to £4,000, released in instalments and matched against growth in trading income over the year.</w:t>
            </w:r>
          </w:p>
          <w:p w:rsidRPr="00C668B3" w:rsidR="00665E20" w:rsidP="006C5E3B" w:rsidRDefault="00665E20" w14:paraId="7521C975" w14:textId="77777777">
            <w:pPr>
              <w:pStyle w:val="ListParagraph"/>
              <w:widowControl w:val="0"/>
              <w:numPr>
                <w:ilvl w:val="0"/>
                <w:numId w:val="78"/>
              </w:numPr>
              <w:suppressAutoHyphens/>
              <w:autoSpaceDN w:val="0"/>
              <w:spacing w:before="100" w:beforeAutospacing="1" w:after="100" w:afterAutospacing="1" w:line="288" w:lineRule="auto"/>
              <w:ind w:left="464" w:hanging="426"/>
              <w:jc w:val="both"/>
              <w:textAlignment w:val="baseline"/>
              <w:rPr>
                <w:rFonts w:cstheme="minorHAnsi"/>
                <w:lang w:val="en-US"/>
              </w:rPr>
            </w:pPr>
            <w:r w:rsidRPr="00C668B3">
              <w:rPr>
                <w:rFonts w:cstheme="minorHAnsi"/>
                <w:lang w:val="en-US"/>
              </w:rPr>
              <w:t>Around 10 learning days spread over nine months, combining online and in-person sessions.</w:t>
            </w:r>
          </w:p>
          <w:p w:rsidRPr="00C668B3" w:rsidR="00665E20" w:rsidP="006C5E3B" w:rsidRDefault="00665E20" w14:paraId="2C3A76C8" w14:textId="77777777">
            <w:pPr>
              <w:pStyle w:val="ListParagraph"/>
              <w:widowControl w:val="0"/>
              <w:numPr>
                <w:ilvl w:val="0"/>
                <w:numId w:val="78"/>
              </w:numPr>
              <w:suppressAutoHyphens/>
              <w:autoSpaceDN w:val="0"/>
              <w:spacing w:before="100" w:beforeAutospacing="1" w:after="100" w:afterAutospacing="1" w:line="288" w:lineRule="auto"/>
              <w:ind w:left="464" w:hanging="426"/>
              <w:jc w:val="both"/>
              <w:textAlignment w:val="baseline"/>
              <w:rPr>
                <w:rFonts w:cstheme="minorHAnsi"/>
                <w:lang w:val="en-US"/>
              </w:rPr>
            </w:pPr>
            <w:r w:rsidRPr="00C668B3">
              <w:rPr>
                <w:rFonts w:cstheme="minorHAnsi"/>
                <w:lang w:val="en-US"/>
              </w:rPr>
              <w:t>Peer learning, expert input and access to SSE’s wider network of fellows.</w:t>
            </w:r>
          </w:p>
          <w:p w:rsidRPr="00C668B3" w:rsidR="00665E20" w:rsidP="00665E20" w:rsidRDefault="00665E20" w14:paraId="59EB9213" w14:textId="77777777">
            <w:pPr>
              <w:spacing w:before="100" w:beforeAutospacing="1" w:after="100" w:afterAutospacing="1" w:line="288" w:lineRule="auto"/>
              <w:rPr>
                <w:rFonts w:cstheme="minorHAnsi"/>
                <w:lang w:val="en-US"/>
              </w:rPr>
            </w:pPr>
            <w:r w:rsidRPr="00C668B3">
              <w:rPr>
                <w:rFonts w:cstheme="minorHAnsi"/>
                <w:lang w:val="en-US"/>
              </w:rPr>
              <w:t>Eligible organisations are early-stage community businesses, or those working towards that status, which are:</w:t>
            </w:r>
          </w:p>
          <w:p w:rsidRPr="00C668B3" w:rsidR="00665E20" w:rsidP="006C5E3B" w:rsidRDefault="00665E20" w14:paraId="3D4FBE51" w14:textId="77777777">
            <w:pPr>
              <w:pStyle w:val="ListParagraph"/>
              <w:widowControl w:val="0"/>
              <w:numPr>
                <w:ilvl w:val="0"/>
                <w:numId w:val="79"/>
              </w:numPr>
              <w:suppressAutoHyphens/>
              <w:autoSpaceDN w:val="0"/>
              <w:spacing w:before="100" w:beforeAutospacing="1" w:after="100" w:afterAutospacing="1" w:line="288" w:lineRule="auto"/>
              <w:ind w:left="464" w:hanging="426"/>
              <w:jc w:val="both"/>
              <w:textAlignment w:val="baseline"/>
              <w:rPr>
                <w:rFonts w:cstheme="minorHAnsi"/>
                <w:lang w:val="en-US"/>
              </w:rPr>
            </w:pPr>
            <w:r w:rsidRPr="00C668B3">
              <w:rPr>
                <w:rFonts w:cstheme="minorHAnsi"/>
                <w:lang w:val="en-US"/>
              </w:rPr>
              <w:t>Based in England and trading, or planning to trade, for community benefit</w:t>
            </w:r>
          </w:p>
          <w:p w:rsidRPr="00C668B3" w:rsidR="00665E20" w:rsidP="006C5E3B" w:rsidRDefault="00665E20" w14:paraId="3744F3FB" w14:textId="77777777">
            <w:pPr>
              <w:pStyle w:val="ListParagraph"/>
              <w:widowControl w:val="0"/>
              <w:numPr>
                <w:ilvl w:val="0"/>
                <w:numId w:val="79"/>
              </w:numPr>
              <w:suppressAutoHyphens/>
              <w:autoSpaceDN w:val="0"/>
              <w:spacing w:before="100" w:beforeAutospacing="1" w:after="100" w:afterAutospacing="1" w:line="288" w:lineRule="auto"/>
              <w:ind w:left="464" w:hanging="426"/>
              <w:jc w:val="both"/>
              <w:textAlignment w:val="baseline"/>
              <w:rPr>
                <w:rFonts w:cstheme="minorHAnsi"/>
                <w:lang w:val="en-US"/>
              </w:rPr>
            </w:pPr>
            <w:r w:rsidRPr="00C668B3">
              <w:rPr>
                <w:rFonts w:cstheme="minorHAnsi"/>
                <w:lang w:val="en-US"/>
              </w:rPr>
              <w:t>Generally, under five years old, with income typically below £100,000 and few or no paid staff</w:t>
            </w:r>
          </w:p>
          <w:p w:rsidRPr="00C668B3" w:rsidR="00665E20" w:rsidP="006C5E3B" w:rsidRDefault="00665E20" w14:paraId="6B50B3C1" w14:textId="77777777">
            <w:pPr>
              <w:pStyle w:val="ListParagraph"/>
              <w:widowControl w:val="0"/>
              <w:numPr>
                <w:ilvl w:val="0"/>
                <w:numId w:val="79"/>
              </w:numPr>
              <w:suppressAutoHyphens/>
              <w:autoSpaceDN w:val="0"/>
              <w:spacing w:before="100" w:beforeAutospacing="1" w:after="100" w:afterAutospacing="1" w:line="288" w:lineRule="auto"/>
              <w:ind w:left="464" w:hanging="426"/>
              <w:jc w:val="both"/>
              <w:textAlignment w:val="baseline"/>
              <w:rPr>
                <w:rFonts w:cstheme="minorHAnsi"/>
                <w:lang w:val="en-US"/>
              </w:rPr>
            </w:pPr>
            <w:r w:rsidRPr="00C668B3">
              <w:rPr>
                <w:rFonts w:cstheme="minorHAnsi"/>
                <w:lang w:val="en-US"/>
              </w:rPr>
              <w:t xml:space="preserve">Focused on public benefit, with </w:t>
            </w:r>
            <w:proofErr w:type="gramStart"/>
            <w:r w:rsidRPr="00C668B3">
              <w:rPr>
                <w:rFonts w:cstheme="minorHAnsi"/>
                <w:lang w:val="en-US"/>
              </w:rPr>
              <w:t>particular encouragement</w:t>
            </w:r>
            <w:proofErr w:type="gramEnd"/>
            <w:r w:rsidRPr="00C668B3">
              <w:rPr>
                <w:rFonts w:cstheme="minorHAnsi"/>
                <w:lang w:val="en-US"/>
              </w:rPr>
              <w:t xml:space="preserve"> for organisations led by and for marginalised or under-represented communities.</w:t>
            </w:r>
          </w:p>
          <w:p w:rsidRPr="009001F6" w:rsidR="00665E20" w:rsidP="00665E20" w:rsidRDefault="00665E20" w14:paraId="265395D0" w14:textId="7FE29E4C">
            <w:pPr>
              <w:spacing w:before="100" w:beforeAutospacing="1" w:after="100" w:afterAutospacing="1" w:line="288" w:lineRule="auto"/>
              <w:rPr>
                <w:rFonts w:cstheme="minorHAnsi"/>
                <w:b/>
                <w:bCs/>
                <w:lang w:val="en-US"/>
              </w:rPr>
            </w:pPr>
            <w:r w:rsidRPr="00C668B3">
              <w:rPr>
                <w:rFonts w:cstheme="minorHAnsi"/>
                <w:lang w:val="en-US"/>
              </w:rPr>
              <w:lastRenderedPageBreak/>
              <w:t xml:space="preserve">To start the application process, potential applicants should register their interest via the School for Social Entrepreneurs website </w:t>
            </w:r>
            <w:hyperlink w:history="1" w:anchor="register-your-interest" r:id="rId48">
              <w:r w:rsidRPr="00C668B3">
                <w:rPr>
                  <w:rStyle w:val="Hyperlink"/>
                  <w:rFonts w:cstheme="minorHAnsi"/>
                  <w:lang w:val="en-US"/>
                </w:rPr>
                <w:t>Register Your Interest</w:t>
              </w:r>
            </w:hyperlink>
          </w:p>
          <w:p w:rsidRPr="006C5E3B" w:rsidR="00665E20" w:rsidP="003856EB" w:rsidRDefault="009001F6" w14:paraId="79F7D053" w14:textId="0C64036F">
            <w:pPr>
              <w:spacing w:before="100" w:beforeAutospacing="1" w:after="100" w:afterAutospacing="1" w:line="288" w:lineRule="auto"/>
            </w:pPr>
            <w:hyperlink w:history="1" r:id="rId49">
              <w:r w:rsidRPr="00EC7578">
                <w:rPr>
                  <w:rStyle w:val="Hyperlink"/>
                </w:rPr>
                <w:t xml:space="preserve">Visit the School of School </w:t>
              </w:r>
              <w:r w:rsidRPr="00EC7578" w:rsidR="009B0C70">
                <w:rPr>
                  <w:rStyle w:val="Hyperlink"/>
                </w:rPr>
                <w:t xml:space="preserve">Entrepreneurs: Trading for Good: Community Business </w:t>
              </w:r>
              <w:r w:rsidRPr="00EC7578" w:rsidR="00EC7578">
                <w:rPr>
                  <w:rStyle w:val="Hyperlink"/>
                </w:rPr>
                <w:t>webpage</w:t>
              </w:r>
            </w:hyperlink>
          </w:p>
        </w:tc>
        <w:tc>
          <w:tcPr>
            <w:tcW w:w="461" w:type="pct"/>
          </w:tcPr>
          <w:p w:rsidRPr="00C668B3" w:rsidR="00665E20" w:rsidP="005F1E3C" w:rsidRDefault="003A7448" w14:paraId="330001EE" w14:textId="5F20921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Support and </w:t>
            </w:r>
            <w:r w:rsidR="00DC4827">
              <w:rPr>
                <w:rFonts w:cstheme="minorHAnsi"/>
              </w:rPr>
              <w:t>development</w:t>
            </w:r>
          </w:p>
        </w:tc>
        <w:tc>
          <w:tcPr>
            <w:tcW w:w="413" w:type="pct"/>
          </w:tcPr>
          <w:p w:rsidRPr="00C668B3" w:rsidR="00665E20" w:rsidP="005F1E3C" w:rsidRDefault="00DC4827" w14:paraId="2256D204" w14:textId="0EA96818">
            <w:pPr>
              <w:rPr>
                <w:rFonts w:cstheme="minorHAnsi"/>
              </w:rPr>
            </w:pPr>
            <w:r>
              <w:rPr>
                <w:rFonts w:cstheme="minorHAnsi"/>
              </w:rPr>
              <w:t>Up to £4,000</w:t>
            </w:r>
          </w:p>
        </w:tc>
        <w:tc>
          <w:tcPr>
            <w:tcW w:w="581" w:type="pct"/>
          </w:tcPr>
          <w:p w:rsidRPr="00C668B3" w:rsidR="00665E20" w:rsidP="005F1E3C" w:rsidRDefault="00D34314" w14:paraId="77C3B306" w14:textId="0209AA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Social Entrepreneurs / Newly established </w:t>
            </w:r>
            <w:r w:rsidR="003A7448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ocial </w:t>
            </w:r>
            <w:r w:rsidR="003A7448">
              <w:rPr>
                <w:rFonts w:cstheme="minorHAnsi"/>
              </w:rPr>
              <w:t>E</w:t>
            </w:r>
            <w:r>
              <w:rPr>
                <w:rFonts w:cstheme="minorHAnsi"/>
              </w:rPr>
              <w:t>nterprises</w:t>
            </w:r>
          </w:p>
        </w:tc>
      </w:tr>
    </w:tbl>
    <w:p w:rsidR="003C4638" w:rsidP="00C96F32" w:rsidRDefault="003C4638" w14:paraId="224DA3F3" w14:textId="77777777"/>
    <w:p w:rsidR="00921D67" w:rsidP="00C96F32" w:rsidRDefault="00921D67" w14:paraId="3DD58BD2" w14:textId="77777777"/>
    <w:p w:rsidRPr="00C54D8A" w:rsidR="00004464" w:rsidP="00C96F32" w:rsidRDefault="00004464" w14:paraId="611C07FC" w14:textId="15404915">
      <w:pPr>
        <w:rPr>
          <w:rFonts w:ascii="Aptos" w:hAnsi="Aptos"/>
        </w:rPr>
      </w:pPr>
    </w:p>
    <w:p w:rsidRPr="0000764C" w:rsidR="008F735A" w:rsidP="00C96F32" w:rsidRDefault="008F735A" w14:paraId="5202D550" w14:textId="77777777">
      <w:pPr>
        <w:rPr>
          <w:rFonts w:ascii="Aptos" w:hAnsi="Aptos"/>
        </w:rPr>
      </w:pPr>
    </w:p>
    <w:sectPr w:rsidRPr="0000764C" w:rsidR="008F735A" w:rsidSect="008F5284">
      <w:headerReference w:type="first" r:id="rId50"/>
      <w:pgSz w:w="16838" w:h="11906" w:orient="landscape"/>
      <w:pgMar w:top="993" w:right="720" w:bottom="56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AC6D" w14:textId="77777777" w:rsidR="00D467EA" w:rsidRDefault="00D467EA" w:rsidP="009F4096">
      <w:pPr>
        <w:spacing w:after="0" w:line="240" w:lineRule="auto"/>
      </w:pPr>
      <w:r>
        <w:separator/>
      </w:r>
    </w:p>
  </w:endnote>
  <w:endnote w:type="continuationSeparator" w:id="0">
    <w:p w14:paraId="5528668D" w14:textId="77777777" w:rsidR="00D467EA" w:rsidRDefault="00D467EA" w:rsidP="009F4096">
      <w:pPr>
        <w:spacing w:after="0" w:line="240" w:lineRule="auto"/>
      </w:pPr>
      <w:r>
        <w:continuationSeparator/>
      </w:r>
    </w:p>
  </w:endnote>
  <w:endnote w:type="continuationNotice" w:id="1">
    <w:p w14:paraId="4E7B3C48" w14:textId="77777777" w:rsidR="00D467EA" w:rsidRDefault="00D467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7287" w14:textId="77777777" w:rsidR="00D467EA" w:rsidRDefault="00D467EA" w:rsidP="009F4096">
      <w:pPr>
        <w:spacing w:after="0" w:line="240" w:lineRule="auto"/>
      </w:pPr>
      <w:r>
        <w:separator/>
      </w:r>
    </w:p>
  </w:footnote>
  <w:footnote w:type="continuationSeparator" w:id="0">
    <w:p w14:paraId="390454AB" w14:textId="77777777" w:rsidR="00D467EA" w:rsidRDefault="00D467EA" w:rsidP="009F4096">
      <w:pPr>
        <w:spacing w:after="0" w:line="240" w:lineRule="auto"/>
      </w:pPr>
      <w:r>
        <w:continuationSeparator/>
      </w:r>
    </w:p>
  </w:footnote>
  <w:footnote w:type="continuationNotice" w:id="1">
    <w:p w14:paraId="4DA039AA" w14:textId="77777777" w:rsidR="00D467EA" w:rsidRDefault="00D467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03C0" w14:textId="6A6DD63C" w:rsidR="009F4096" w:rsidRDefault="009F4096">
    <w:pPr>
      <w:pStyle w:val="Header"/>
    </w:pPr>
    <w:r>
      <w:rPr>
        <w:noProof/>
      </w:rPr>
      <w:drawing>
        <wp:inline distT="0" distB="0" distL="0" distR="0" wp14:anchorId="12C0B063" wp14:editId="1C344848">
          <wp:extent cx="1514475" cy="472941"/>
          <wp:effectExtent l="0" t="0" r="0" b="381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350" cy="479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7D9"/>
    <w:multiLevelType w:val="hybridMultilevel"/>
    <w:tmpl w:val="1C124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C5F"/>
    <w:multiLevelType w:val="multilevel"/>
    <w:tmpl w:val="9090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E22DDC"/>
    <w:multiLevelType w:val="hybridMultilevel"/>
    <w:tmpl w:val="3312A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32B73"/>
    <w:multiLevelType w:val="hybridMultilevel"/>
    <w:tmpl w:val="332A2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93337"/>
    <w:multiLevelType w:val="multilevel"/>
    <w:tmpl w:val="2AF0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4430A"/>
    <w:multiLevelType w:val="hybridMultilevel"/>
    <w:tmpl w:val="22DCB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7762F"/>
    <w:multiLevelType w:val="multilevel"/>
    <w:tmpl w:val="6AAE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C1"/>
    <w:multiLevelType w:val="multilevel"/>
    <w:tmpl w:val="B0D0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D046FC"/>
    <w:multiLevelType w:val="hybridMultilevel"/>
    <w:tmpl w:val="CD96909A"/>
    <w:lvl w:ilvl="0" w:tplc="2A88F2B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609F0"/>
    <w:multiLevelType w:val="multilevel"/>
    <w:tmpl w:val="C1F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A56AB3"/>
    <w:multiLevelType w:val="multilevel"/>
    <w:tmpl w:val="5BA2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6E28EA"/>
    <w:multiLevelType w:val="hybridMultilevel"/>
    <w:tmpl w:val="81AC07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623C92"/>
    <w:multiLevelType w:val="hybridMultilevel"/>
    <w:tmpl w:val="C386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92924"/>
    <w:multiLevelType w:val="hybridMultilevel"/>
    <w:tmpl w:val="1EF6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F800B9"/>
    <w:multiLevelType w:val="hybridMultilevel"/>
    <w:tmpl w:val="F00CB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2108D7"/>
    <w:multiLevelType w:val="hybridMultilevel"/>
    <w:tmpl w:val="B5A02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BB65AF"/>
    <w:multiLevelType w:val="hybridMultilevel"/>
    <w:tmpl w:val="6B5C0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BB6B47"/>
    <w:multiLevelType w:val="hybridMultilevel"/>
    <w:tmpl w:val="BDA4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2562AD"/>
    <w:multiLevelType w:val="hybridMultilevel"/>
    <w:tmpl w:val="906C2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561AEF"/>
    <w:multiLevelType w:val="hybridMultilevel"/>
    <w:tmpl w:val="0F905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79207C"/>
    <w:multiLevelType w:val="multilevel"/>
    <w:tmpl w:val="F156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E95DFE"/>
    <w:multiLevelType w:val="hybridMultilevel"/>
    <w:tmpl w:val="487C3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EA6C5A"/>
    <w:multiLevelType w:val="hybridMultilevel"/>
    <w:tmpl w:val="312AA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7716BB"/>
    <w:multiLevelType w:val="hybridMultilevel"/>
    <w:tmpl w:val="63DC7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C2646F"/>
    <w:multiLevelType w:val="multilevel"/>
    <w:tmpl w:val="95DC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6B2C8A"/>
    <w:multiLevelType w:val="hybridMultilevel"/>
    <w:tmpl w:val="CC741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F26973"/>
    <w:multiLevelType w:val="hybridMultilevel"/>
    <w:tmpl w:val="59186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523084"/>
    <w:multiLevelType w:val="hybridMultilevel"/>
    <w:tmpl w:val="0C3A7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476106"/>
    <w:multiLevelType w:val="multilevel"/>
    <w:tmpl w:val="F3C6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451B99"/>
    <w:multiLevelType w:val="multilevel"/>
    <w:tmpl w:val="DB74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1F493B"/>
    <w:multiLevelType w:val="hybridMultilevel"/>
    <w:tmpl w:val="105CFB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B64393"/>
    <w:multiLevelType w:val="hybridMultilevel"/>
    <w:tmpl w:val="59B61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ED4F0C"/>
    <w:multiLevelType w:val="multilevel"/>
    <w:tmpl w:val="6F36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C36619D"/>
    <w:multiLevelType w:val="hybridMultilevel"/>
    <w:tmpl w:val="0818E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5E39DD"/>
    <w:multiLevelType w:val="hybridMultilevel"/>
    <w:tmpl w:val="A0B4A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F34A65"/>
    <w:multiLevelType w:val="hybridMultilevel"/>
    <w:tmpl w:val="B9489BC6"/>
    <w:lvl w:ilvl="0" w:tplc="B24A624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6D745E"/>
    <w:multiLevelType w:val="multilevel"/>
    <w:tmpl w:val="2D30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9B5D95"/>
    <w:multiLevelType w:val="multilevel"/>
    <w:tmpl w:val="DDC2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1375404"/>
    <w:multiLevelType w:val="multilevel"/>
    <w:tmpl w:val="C716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20A6B05"/>
    <w:multiLevelType w:val="hybridMultilevel"/>
    <w:tmpl w:val="DD349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230F05"/>
    <w:multiLevelType w:val="hybridMultilevel"/>
    <w:tmpl w:val="2D72C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C6F1C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3724B1"/>
    <w:multiLevelType w:val="hybridMultilevel"/>
    <w:tmpl w:val="5F9E9B1C"/>
    <w:lvl w:ilvl="0" w:tplc="4BC8A9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B42B45"/>
    <w:multiLevelType w:val="hybridMultilevel"/>
    <w:tmpl w:val="53E03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D874CA"/>
    <w:multiLevelType w:val="hybridMultilevel"/>
    <w:tmpl w:val="7D0E0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4A74CC"/>
    <w:multiLevelType w:val="multilevel"/>
    <w:tmpl w:val="CC7A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032A0C"/>
    <w:multiLevelType w:val="hybridMultilevel"/>
    <w:tmpl w:val="82C684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0A66BF1"/>
    <w:multiLevelType w:val="hybridMultilevel"/>
    <w:tmpl w:val="1C6C9CCC"/>
    <w:lvl w:ilvl="0" w:tplc="E7EA8BC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A32E85"/>
    <w:multiLevelType w:val="hybridMultilevel"/>
    <w:tmpl w:val="DAF0D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3724D6"/>
    <w:multiLevelType w:val="multilevel"/>
    <w:tmpl w:val="CC7A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88F5897"/>
    <w:multiLevelType w:val="multilevel"/>
    <w:tmpl w:val="CD3E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9131A16"/>
    <w:multiLevelType w:val="multilevel"/>
    <w:tmpl w:val="C2EE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99A6892"/>
    <w:multiLevelType w:val="hybridMultilevel"/>
    <w:tmpl w:val="E6085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7B4FF8"/>
    <w:multiLevelType w:val="multilevel"/>
    <w:tmpl w:val="2FF8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C10DBE"/>
    <w:multiLevelType w:val="hybridMultilevel"/>
    <w:tmpl w:val="B4FE0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BD7945"/>
    <w:multiLevelType w:val="multilevel"/>
    <w:tmpl w:val="37B6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57D5206"/>
    <w:multiLevelType w:val="multilevel"/>
    <w:tmpl w:val="FCBA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59C1C9D"/>
    <w:multiLevelType w:val="multilevel"/>
    <w:tmpl w:val="F2CE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686169C"/>
    <w:multiLevelType w:val="multilevel"/>
    <w:tmpl w:val="CC7A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7D43480"/>
    <w:multiLevelType w:val="multilevel"/>
    <w:tmpl w:val="944E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8F17171"/>
    <w:multiLevelType w:val="multilevel"/>
    <w:tmpl w:val="7B6A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9416A5A"/>
    <w:multiLevelType w:val="hybridMultilevel"/>
    <w:tmpl w:val="9B520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DE132A"/>
    <w:multiLevelType w:val="multilevel"/>
    <w:tmpl w:val="D62CF4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CDB00AC"/>
    <w:multiLevelType w:val="multilevel"/>
    <w:tmpl w:val="E49A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CE03690"/>
    <w:multiLevelType w:val="multilevel"/>
    <w:tmpl w:val="C35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D4150A4"/>
    <w:multiLevelType w:val="hybridMultilevel"/>
    <w:tmpl w:val="E6F87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3B2D8D"/>
    <w:multiLevelType w:val="hybridMultilevel"/>
    <w:tmpl w:val="4F70D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2F35C5"/>
    <w:multiLevelType w:val="hybridMultilevel"/>
    <w:tmpl w:val="15A6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BC2741"/>
    <w:multiLevelType w:val="multilevel"/>
    <w:tmpl w:val="48E01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3DB138B"/>
    <w:multiLevelType w:val="hybridMultilevel"/>
    <w:tmpl w:val="F4A04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A676AA"/>
    <w:multiLevelType w:val="hybridMultilevel"/>
    <w:tmpl w:val="3176C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177F5F"/>
    <w:multiLevelType w:val="hybridMultilevel"/>
    <w:tmpl w:val="56E27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9974DF"/>
    <w:multiLevelType w:val="multilevel"/>
    <w:tmpl w:val="C594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7422275"/>
    <w:multiLevelType w:val="multilevel"/>
    <w:tmpl w:val="39C8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9D015C6"/>
    <w:multiLevelType w:val="multilevel"/>
    <w:tmpl w:val="18FE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D9B251D"/>
    <w:multiLevelType w:val="multilevel"/>
    <w:tmpl w:val="1300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DE0694B"/>
    <w:multiLevelType w:val="multilevel"/>
    <w:tmpl w:val="4E44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1290294"/>
    <w:multiLevelType w:val="hybridMultilevel"/>
    <w:tmpl w:val="D2B04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546E62"/>
    <w:multiLevelType w:val="multilevel"/>
    <w:tmpl w:val="FBBA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2F14BDB"/>
    <w:multiLevelType w:val="hybridMultilevel"/>
    <w:tmpl w:val="19EE3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60E3EA8"/>
    <w:multiLevelType w:val="hybridMultilevel"/>
    <w:tmpl w:val="DA54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4A3F77"/>
    <w:multiLevelType w:val="hybridMultilevel"/>
    <w:tmpl w:val="FFEA6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8C302F"/>
    <w:multiLevelType w:val="hybridMultilevel"/>
    <w:tmpl w:val="76DE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D92276C"/>
    <w:multiLevelType w:val="hybridMultilevel"/>
    <w:tmpl w:val="3FBA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C478C2"/>
    <w:multiLevelType w:val="multilevel"/>
    <w:tmpl w:val="F25C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553564">
    <w:abstractNumId w:val="14"/>
  </w:num>
  <w:num w:numId="2" w16cid:durableId="581988202">
    <w:abstractNumId w:val="83"/>
  </w:num>
  <w:num w:numId="3" w16cid:durableId="1031757923">
    <w:abstractNumId w:val="47"/>
  </w:num>
  <w:num w:numId="4" w16cid:durableId="35664303">
    <w:abstractNumId w:val="8"/>
  </w:num>
  <w:num w:numId="5" w16cid:durableId="1441532415">
    <w:abstractNumId w:val="0"/>
  </w:num>
  <w:num w:numId="6" w16cid:durableId="1891183332">
    <w:abstractNumId w:val="51"/>
  </w:num>
  <w:num w:numId="7" w16cid:durableId="901450227">
    <w:abstractNumId w:val="63"/>
  </w:num>
  <w:num w:numId="8" w16cid:durableId="1327977463">
    <w:abstractNumId w:val="66"/>
  </w:num>
  <w:num w:numId="9" w16cid:durableId="312761438">
    <w:abstractNumId w:val="65"/>
  </w:num>
  <w:num w:numId="10" w16cid:durableId="1732340949">
    <w:abstractNumId w:val="17"/>
  </w:num>
  <w:num w:numId="11" w16cid:durableId="1544901387">
    <w:abstractNumId w:val="11"/>
  </w:num>
  <w:num w:numId="12" w16cid:durableId="419301555">
    <w:abstractNumId w:val="25"/>
  </w:num>
  <w:num w:numId="13" w16cid:durableId="845708536">
    <w:abstractNumId w:val="12"/>
  </w:num>
  <w:num w:numId="14" w16cid:durableId="49962092">
    <w:abstractNumId w:val="45"/>
  </w:num>
  <w:num w:numId="15" w16cid:durableId="1851793004">
    <w:abstractNumId w:val="49"/>
  </w:num>
  <w:num w:numId="16" w16cid:durableId="1485655961">
    <w:abstractNumId w:val="58"/>
  </w:num>
  <w:num w:numId="17" w16cid:durableId="692875622">
    <w:abstractNumId w:val="50"/>
  </w:num>
  <w:num w:numId="18" w16cid:durableId="554313285">
    <w:abstractNumId w:val="29"/>
  </w:num>
  <w:num w:numId="19" w16cid:durableId="203641029">
    <w:abstractNumId w:val="48"/>
  </w:num>
  <w:num w:numId="20" w16cid:durableId="2120877268">
    <w:abstractNumId w:val="69"/>
  </w:num>
  <w:num w:numId="21" w16cid:durableId="128135438">
    <w:abstractNumId w:val="26"/>
  </w:num>
  <w:num w:numId="22" w16cid:durableId="1656716154">
    <w:abstractNumId w:val="5"/>
  </w:num>
  <w:num w:numId="23" w16cid:durableId="470094739">
    <w:abstractNumId w:val="3"/>
  </w:num>
  <w:num w:numId="24" w16cid:durableId="550463926">
    <w:abstractNumId w:val="30"/>
  </w:num>
  <w:num w:numId="25" w16cid:durableId="856966125">
    <w:abstractNumId w:val="76"/>
  </w:num>
  <w:num w:numId="26" w16cid:durableId="2087025923">
    <w:abstractNumId w:val="10"/>
  </w:num>
  <w:num w:numId="27" w16cid:durableId="1466856079">
    <w:abstractNumId w:val="15"/>
  </w:num>
  <w:num w:numId="28" w16cid:durableId="1258637588">
    <w:abstractNumId w:val="84"/>
  </w:num>
  <w:num w:numId="29" w16cid:durableId="1122651022">
    <w:abstractNumId w:val="57"/>
  </w:num>
  <w:num w:numId="30" w16cid:durableId="1039087138">
    <w:abstractNumId w:val="72"/>
  </w:num>
  <w:num w:numId="31" w16cid:durableId="1612516178">
    <w:abstractNumId w:val="55"/>
  </w:num>
  <w:num w:numId="32" w16cid:durableId="1843547358">
    <w:abstractNumId w:val="75"/>
  </w:num>
  <w:num w:numId="33" w16cid:durableId="1619141023">
    <w:abstractNumId w:val="9"/>
  </w:num>
  <w:num w:numId="34" w16cid:durableId="1549534611">
    <w:abstractNumId w:val="4"/>
  </w:num>
  <w:num w:numId="35" w16cid:durableId="89736424">
    <w:abstractNumId w:val="37"/>
  </w:num>
  <w:num w:numId="36" w16cid:durableId="372929519">
    <w:abstractNumId w:val="61"/>
  </w:num>
  <w:num w:numId="37" w16cid:durableId="1770344754">
    <w:abstractNumId w:val="35"/>
  </w:num>
  <w:num w:numId="38" w16cid:durableId="1714578288">
    <w:abstractNumId w:val="79"/>
  </w:num>
  <w:num w:numId="39" w16cid:durableId="565654373">
    <w:abstractNumId w:val="6"/>
  </w:num>
  <w:num w:numId="40" w16cid:durableId="437529821">
    <w:abstractNumId w:val="20"/>
  </w:num>
  <w:num w:numId="41" w16cid:durableId="183593829">
    <w:abstractNumId w:val="40"/>
  </w:num>
  <w:num w:numId="42" w16cid:durableId="1006009278">
    <w:abstractNumId w:val="73"/>
  </w:num>
  <w:num w:numId="43" w16cid:durableId="1588929365">
    <w:abstractNumId w:val="42"/>
  </w:num>
  <w:num w:numId="44" w16cid:durableId="857624889">
    <w:abstractNumId w:val="43"/>
  </w:num>
  <w:num w:numId="45" w16cid:durableId="991717149">
    <w:abstractNumId w:val="33"/>
  </w:num>
  <w:num w:numId="46" w16cid:durableId="884828266">
    <w:abstractNumId w:val="13"/>
  </w:num>
  <w:num w:numId="47" w16cid:durableId="425688574">
    <w:abstractNumId w:val="64"/>
  </w:num>
  <w:num w:numId="48" w16cid:durableId="847328235">
    <w:abstractNumId w:val="38"/>
  </w:num>
  <w:num w:numId="49" w16cid:durableId="1982534614">
    <w:abstractNumId w:val="46"/>
  </w:num>
  <w:num w:numId="50" w16cid:durableId="203639051">
    <w:abstractNumId w:val="59"/>
  </w:num>
  <w:num w:numId="51" w16cid:durableId="1306541765">
    <w:abstractNumId w:val="19"/>
  </w:num>
  <w:num w:numId="52" w16cid:durableId="2071540808">
    <w:abstractNumId w:val="18"/>
  </w:num>
  <w:num w:numId="53" w16cid:durableId="758870780">
    <w:abstractNumId w:val="77"/>
  </w:num>
  <w:num w:numId="54" w16cid:durableId="703136385">
    <w:abstractNumId w:val="52"/>
  </w:num>
  <w:num w:numId="55" w16cid:durableId="836772885">
    <w:abstractNumId w:val="1"/>
  </w:num>
  <w:num w:numId="56" w16cid:durableId="278029942">
    <w:abstractNumId w:val="7"/>
  </w:num>
  <w:num w:numId="57" w16cid:durableId="2035885430">
    <w:abstractNumId w:val="74"/>
  </w:num>
  <w:num w:numId="58" w16cid:durableId="19860173">
    <w:abstractNumId w:val="67"/>
  </w:num>
  <w:num w:numId="59" w16cid:durableId="574632871">
    <w:abstractNumId w:val="78"/>
  </w:num>
  <w:num w:numId="60" w16cid:durableId="2102749049">
    <w:abstractNumId w:val="31"/>
  </w:num>
  <w:num w:numId="61" w16cid:durableId="1663502559">
    <w:abstractNumId w:val="2"/>
  </w:num>
  <w:num w:numId="62" w16cid:durableId="1248041">
    <w:abstractNumId w:val="82"/>
  </w:num>
  <w:num w:numId="63" w16cid:durableId="182784691">
    <w:abstractNumId w:val="16"/>
  </w:num>
  <w:num w:numId="64" w16cid:durableId="1657999235">
    <w:abstractNumId w:val="41"/>
  </w:num>
  <w:num w:numId="65" w16cid:durableId="1514417096">
    <w:abstractNumId w:val="39"/>
  </w:num>
  <w:num w:numId="66" w16cid:durableId="1525905073">
    <w:abstractNumId w:val="62"/>
  </w:num>
  <w:num w:numId="67" w16cid:durableId="945428490">
    <w:abstractNumId w:val="68"/>
  </w:num>
  <w:num w:numId="68" w16cid:durableId="1519584358">
    <w:abstractNumId w:val="53"/>
  </w:num>
  <w:num w:numId="69" w16cid:durableId="798887678">
    <w:abstractNumId w:val="56"/>
  </w:num>
  <w:num w:numId="70" w16cid:durableId="97332126">
    <w:abstractNumId w:val="50"/>
  </w:num>
  <w:num w:numId="71" w16cid:durableId="1144008936">
    <w:abstractNumId w:val="29"/>
  </w:num>
  <w:num w:numId="72" w16cid:durableId="1523860743">
    <w:abstractNumId w:val="48"/>
  </w:num>
  <w:num w:numId="73" w16cid:durableId="539244870">
    <w:abstractNumId w:val="71"/>
  </w:num>
  <w:num w:numId="74" w16cid:durableId="523789107">
    <w:abstractNumId w:val="36"/>
  </w:num>
  <w:num w:numId="75" w16cid:durableId="1660383817">
    <w:abstractNumId w:val="32"/>
  </w:num>
  <w:num w:numId="76" w16cid:durableId="1829010429">
    <w:abstractNumId w:val="34"/>
  </w:num>
  <w:num w:numId="77" w16cid:durableId="1494880569">
    <w:abstractNumId w:val="28"/>
  </w:num>
  <w:num w:numId="78" w16cid:durableId="1076129248">
    <w:abstractNumId w:val="54"/>
  </w:num>
  <w:num w:numId="79" w16cid:durableId="1547448632">
    <w:abstractNumId w:val="44"/>
  </w:num>
  <w:num w:numId="80" w16cid:durableId="53160620">
    <w:abstractNumId w:val="21"/>
  </w:num>
  <w:num w:numId="81" w16cid:durableId="1128010071">
    <w:abstractNumId w:val="62"/>
  </w:num>
  <w:num w:numId="82" w16cid:durableId="290475816">
    <w:abstractNumId w:val="68"/>
  </w:num>
  <w:num w:numId="83" w16cid:durableId="946816807">
    <w:abstractNumId w:val="12"/>
  </w:num>
  <w:num w:numId="84" w16cid:durableId="1074468743">
    <w:abstractNumId w:val="9"/>
  </w:num>
  <w:num w:numId="85" w16cid:durableId="903830055">
    <w:abstractNumId w:val="13"/>
  </w:num>
  <w:num w:numId="86" w16cid:durableId="1006590841">
    <w:abstractNumId w:val="10"/>
  </w:num>
  <w:num w:numId="87" w16cid:durableId="1751148256">
    <w:abstractNumId w:val="15"/>
  </w:num>
  <w:num w:numId="88" w16cid:durableId="1694110969">
    <w:abstractNumId w:val="5"/>
  </w:num>
  <w:num w:numId="89" w16cid:durableId="855582127">
    <w:abstractNumId w:val="55"/>
  </w:num>
  <w:num w:numId="90" w16cid:durableId="560792842">
    <w:abstractNumId w:val="22"/>
  </w:num>
  <w:num w:numId="91" w16cid:durableId="1094936379">
    <w:abstractNumId w:val="69"/>
  </w:num>
  <w:num w:numId="92" w16cid:durableId="823283079">
    <w:abstractNumId w:val="81"/>
  </w:num>
  <w:num w:numId="93" w16cid:durableId="1276055629">
    <w:abstractNumId w:val="23"/>
  </w:num>
  <w:num w:numId="94" w16cid:durableId="508064783">
    <w:abstractNumId w:val="27"/>
  </w:num>
  <w:num w:numId="95" w16cid:durableId="172260205">
    <w:abstractNumId w:val="70"/>
  </w:num>
  <w:num w:numId="96" w16cid:durableId="1011836835">
    <w:abstractNumId w:val="46"/>
  </w:num>
  <w:num w:numId="97" w16cid:durableId="1516964143">
    <w:abstractNumId w:val="6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8" w16cid:durableId="2015254963">
    <w:abstractNumId w:val="6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9" w16cid:durableId="2029789339">
    <w:abstractNumId w:val="24"/>
  </w:num>
  <w:num w:numId="100" w16cid:durableId="1132359316">
    <w:abstractNumId w:val="8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96"/>
    <w:rsid w:val="00000111"/>
    <w:rsid w:val="00000123"/>
    <w:rsid w:val="00000124"/>
    <w:rsid w:val="0000012E"/>
    <w:rsid w:val="0000041F"/>
    <w:rsid w:val="0000045C"/>
    <w:rsid w:val="00000662"/>
    <w:rsid w:val="000008EB"/>
    <w:rsid w:val="00000E80"/>
    <w:rsid w:val="000011C7"/>
    <w:rsid w:val="000012BB"/>
    <w:rsid w:val="00001372"/>
    <w:rsid w:val="0000156F"/>
    <w:rsid w:val="0000166C"/>
    <w:rsid w:val="00001796"/>
    <w:rsid w:val="00001805"/>
    <w:rsid w:val="000018BC"/>
    <w:rsid w:val="0000196A"/>
    <w:rsid w:val="00001983"/>
    <w:rsid w:val="000019DC"/>
    <w:rsid w:val="00001A06"/>
    <w:rsid w:val="00001A0A"/>
    <w:rsid w:val="00001B34"/>
    <w:rsid w:val="00001B8B"/>
    <w:rsid w:val="00001CCA"/>
    <w:rsid w:val="00001CF7"/>
    <w:rsid w:val="00001CFD"/>
    <w:rsid w:val="00001D78"/>
    <w:rsid w:val="00001DEC"/>
    <w:rsid w:val="00002085"/>
    <w:rsid w:val="000021C1"/>
    <w:rsid w:val="00002524"/>
    <w:rsid w:val="00002553"/>
    <w:rsid w:val="0000255E"/>
    <w:rsid w:val="000025FD"/>
    <w:rsid w:val="00002624"/>
    <w:rsid w:val="00002A6F"/>
    <w:rsid w:val="00002B1E"/>
    <w:rsid w:val="00002B49"/>
    <w:rsid w:val="00002D69"/>
    <w:rsid w:val="00002EB5"/>
    <w:rsid w:val="00002FD0"/>
    <w:rsid w:val="00002FE8"/>
    <w:rsid w:val="000032D0"/>
    <w:rsid w:val="00003379"/>
    <w:rsid w:val="000034B2"/>
    <w:rsid w:val="000034D3"/>
    <w:rsid w:val="00003511"/>
    <w:rsid w:val="000035A1"/>
    <w:rsid w:val="000035E1"/>
    <w:rsid w:val="00003C2C"/>
    <w:rsid w:val="00003CE8"/>
    <w:rsid w:val="00003CF2"/>
    <w:rsid w:val="00003D2F"/>
    <w:rsid w:val="00003E36"/>
    <w:rsid w:val="00003EEC"/>
    <w:rsid w:val="00003F04"/>
    <w:rsid w:val="00003FD4"/>
    <w:rsid w:val="00004050"/>
    <w:rsid w:val="000040E5"/>
    <w:rsid w:val="00004306"/>
    <w:rsid w:val="0000431E"/>
    <w:rsid w:val="00004325"/>
    <w:rsid w:val="00004388"/>
    <w:rsid w:val="00004464"/>
    <w:rsid w:val="0000472C"/>
    <w:rsid w:val="000049C3"/>
    <w:rsid w:val="000049D8"/>
    <w:rsid w:val="00004A76"/>
    <w:rsid w:val="00004AF6"/>
    <w:rsid w:val="00004AFC"/>
    <w:rsid w:val="00004B19"/>
    <w:rsid w:val="00004DE6"/>
    <w:rsid w:val="00004E3D"/>
    <w:rsid w:val="00004E69"/>
    <w:rsid w:val="00004EAD"/>
    <w:rsid w:val="00004FFB"/>
    <w:rsid w:val="00005005"/>
    <w:rsid w:val="00005503"/>
    <w:rsid w:val="00005574"/>
    <w:rsid w:val="0000598E"/>
    <w:rsid w:val="00005BD6"/>
    <w:rsid w:val="00005C7E"/>
    <w:rsid w:val="00005CF3"/>
    <w:rsid w:val="00005D4F"/>
    <w:rsid w:val="00005D81"/>
    <w:rsid w:val="0000601B"/>
    <w:rsid w:val="000062A0"/>
    <w:rsid w:val="00006322"/>
    <w:rsid w:val="000063A8"/>
    <w:rsid w:val="000065C4"/>
    <w:rsid w:val="00006715"/>
    <w:rsid w:val="00006B3A"/>
    <w:rsid w:val="00006C0D"/>
    <w:rsid w:val="00006D40"/>
    <w:rsid w:val="00006F85"/>
    <w:rsid w:val="00007166"/>
    <w:rsid w:val="000072C1"/>
    <w:rsid w:val="00007357"/>
    <w:rsid w:val="000073ED"/>
    <w:rsid w:val="00007541"/>
    <w:rsid w:val="0000764C"/>
    <w:rsid w:val="00007972"/>
    <w:rsid w:val="00007A9C"/>
    <w:rsid w:val="00007BD4"/>
    <w:rsid w:val="00007BEE"/>
    <w:rsid w:val="00007C89"/>
    <w:rsid w:val="00007D0B"/>
    <w:rsid w:val="00007D38"/>
    <w:rsid w:val="00007DC7"/>
    <w:rsid w:val="000103D1"/>
    <w:rsid w:val="000106A6"/>
    <w:rsid w:val="00010D91"/>
    <w:rsid w:val="00010DFF"/>
    <w:rsid w:val="00010E8C"/>
    <w:rsid w:val="00011070"/>
    <w:rsid w:val="00011164"/>
    <w:rsid w:val="0001124C"/>
    <w:rsid w:val="000117F0"/>
    <w:rsid w:val="00011835"/>
    <w:rsid w:val="0001196B"/>
    <w:rsid w:val="00011CAA"/>
    <w:rsid w:val="00011DBF"/>
    <w:rsid w:val="00011E28"/>
    <w:rsid w:val="000121A8"/>
    <w:rsid w:val="00012295"/>
    <w:rsid w:val="00012366"/>
    <w:rsid w:val="00012910"/>
    <w:rsid w:val="00012999"/>
    <w:rsid w:val="00012BD4"/>
    <w:rsid w:val="00012BE9"/>
    <w:rsid w:val="00012DFE"/>
    <w:rsid w:val="00012E37"/>
    <w:rsid w:val="0001310C"/>
    <w:rsid w:val="00013335"/>
    <w:rsid w:val="00013359"/>
    <w:rsid w:val="00013393"/>
    <w:rsid w:val="000133B3"/>
    <w:rsid w:val="0001365F"/>
    <w:rsid w:val="00013696"/>
    <w:rsid w:val="00013699"/>
    <w:rsid w:val="000138AE"/>
    <w:rsid w:val="000139A0"/>
    <w:rsid w:val="00013A75"/>
    <w:rsid w:val="00013B2C"/>
    <w:rsid w:val="00013B5D"/>
    <w:rsid w:val="00013BE9"/>
    <w:rsid w:val="00013DCB"/>
    <w:rsid w:val="0001405C"/>
    <w:rsid w:val="00014286"/>
    <w:rsid w:val="00014486"/>
    <w:rsid w:val="0001454D"/>
    <w:rsid w:val="000147E8"/>
    <w:rsid w:val="00014BDF"/>
    <w:rsid w:val="00014D44"/>
    <w:rsid w:val="00014E51"/>
    <w:rsid w:val="00014EE9"/>
    <w:rsid w:val="00014F13"/>
    <w:rsid w:val="00014F7C"/>
    <w:rsid w:val="00014FBB"/>
    <w:rsid w:val="00015029"/>
    <w:rsid w:val="000152B9"/>
    <w:rsid w:val="0001537C"/>
    <w:rsid w:val="000153FF"/>
    <w:rsid w:val="000154D4"/>
    <w:rsid w:val="0001574F"/>
    <w:rsid w:val="0001578F"/>
    <w:rsid w:val="00015BED"/>
    <w:rsid w:val="00015C11"/>
    <w:rsid w:val="00015D12"/>
    <w:rsid w:val="00015EC4"/>
    <w:rsid w:val="00015F20"/>
    <w:rsid w:val="00016060"/>
    <w:rsid w:val="000162C1"/>
    <w:rsid w:val="000164B8"/>
    <w:rsid w:val="000164E9"/>
    <w:rsid w:val="00016501"/>
    <w:rsid w:val="00016516"/>
    <w:rsid w:val="00016597"/>
    <w:rsid w:val="0001689A"/>
    <w:rsid w:val="000168FD"/>
    <w:rsid w:val="00016BF1"/>
    <w:rsid w:val="00016D48"/>
    <w:rsid w:val="00016DB7"/>
    <w:rsid w:val="00016E8C"/>
    <w:rsid w:val="00017009"/>
    <w:rsid w:val="00017418"/>
    <w:rsid w:val="000176CF"/>
    <w:rsid w:val="0001782B"/>
    <w:rsid w:val="00020158"/>
    <w:rsid w:val="0002015F"/>
    <w:rsid w:val="00020204"/>
    <w:rsid w:val="0002032F"/>
    <w:rsid w:val="00020486"/>
    <w:rsid w:val="0002069C"/>
    <w:rsid w:val="000206CD"/>
    <w:rsid w:val="000207D8"/>
    <w:rsid w:val="00020CD5"/>
    <w:rsid w:val="00020D1A"/>
    <w:rsid w:val="00020E19"/>
    <w:rsid w:val="00020EA5"/>
    <w:rsid w:val="00020FAF"/>
    <w:rsid w:val="0002116D"/>
    <w:rsid w:val="000211A5"/>
    <w:rsid w:val="00021379"/>
    <w:rsid w:val="0002137B"/>
    <w:rsid w:val="000214E1"/>
    <w:rsid w:val="00021BB8"/>
    <w:rsid w:val="00021BE7"/>
    <w:rsid w:val="00021CA1"/>
    <w:rsid w:val="00021E7F"/>
    <w:rsid w:val="000220E7"/>
    <w:rsid w:val="000223E1"/>
    <w:rsid w:val="000226B8"/>
    <w:rsid w:val="000227BD"/>
    <w:rsid w:val="0002292A"/>
    <w:rsid w:val="00022AAA"/>
    <w:rsid w:val="00022CFF"/>
    <w:rsid w:val="00022D72"/>
    <w:rsid w:val="00022EC5"/>
    <w:rsid w:val="00023167"/>
    <w:rsid w:val="000233C5"/>
    <w:rsid w:val="00023440"/>
    <w:rsid w:val="00023C47"/>
    <w:rsid w:val="00023C4F"/>
    <w:rsid w:val="00023E51"/>
    <w:rsid w:val="00023E52"/>
    <w:rsid w:val="00023EDD"/>
    <w:rsid w:val="0002412B"/>
    <w:rsid w:val="00024191"/>
    <w:rsid w:val="000241C1"/>
    <w:rsid w:val="00024527"/>
    <w:rsid w:val="00024598"/>
    <w:rsid w:val="00024771"/>
    <w:rsid w:val="000248CB"/>
    <w:rsid w:val="000248D9"/>
    <w:rsid w:val="00024C25"/>
    <w:rsid w:val="000252C7"/>
    <w:rsid w:val="00025787"/>
    <w:rsid w:val="000257D4"/>
    <w:rsid w:val="0002580C"/>
    <w:rsid w:val="0002583A"/>
    <w:rsid w:val="00025847"/>
    <w:rsid w:val="00025890"/>
    <w:rsid w:val="0002593A"/>
    <w:rsid w:val="000259D1"/>
    <w:rsid w:val="00025B7F"/>
    <w:rsid w:val="00025E0F"/>
    <w:rsid w:val="00025F79"/>
    <w:rsid w:val="00026335"/>
    <w:rsid w:val="000263D4"/>
    <w:rsid w:val="00026769"/>
    <w:rsid w:val="00026861"/>
    <w:rsid w:val="00026890"/>
    <w:rsid w:val="000269D4"/>
    <w:rsid w:val="00026BD4"/>
    <w:rsid w:val="00026CF0"/>
    <w:rsid w:val="00027044"/>
    <w:rsid w:val="0002718D"/>
    <w:rsid w:val="00027325"/>
    <w:rsid w:val="00027608"/>
    <w:rsid w:val="00027672"/>
    <w:rsid w:val="00027673"/>
    <w:rsid w:val="00027945"/>
    <w:rsid w:val="00027A72"/>
    <w:rsid w:val="00027BFD"/>
    <w:rsid w:val="00027D42"/>
    <w:rsid w:val="00027EF3"/>
    <w:rsid w:val="00027F79"/>
    <w:rsid w:val="00027FAB"/>
    <w:rsid w:val="000303D5"/>
    <w:rsid w:val="000305EA"/>
    <w:rsid w:val="00030686"/>
    <w:rsid w:val="00030697"/>
    <w:rsid w:val="000306E4"/>
    <w:rsid w:val="0003079C"/>
    <w:rsid w:val="00030D5F"/>
    <w:rsid w:val="00030E93"/>
    <w:rsid w:val="00030EEB"/>
    <w:rsid w:val="00030F51"/>
    <w:rsid w:val="000310C1"/>
    <w:rsid w:val="00031121"/>
    <w:rsid w:val="000312FB"/>
    <w:rsid w:val="00031414"/>
    <w:rsid w:val="00031424"/>
    <w:rsid w:val="00031486"/>
    <w:rsid w:val="00031531"/>
    <w:rsid w:val="000315BD"/>
    <w:rsid w:val="00031A23"/>
    <w:rsid w:val="00031B94"/>
    <w:rsid w:val="00031CF2"/>
    <w:rsid w:val="00031D99"/>
    <w:rsid w:val="00031DE0"/>
    <w:rsid w:val="00031DF1"/>
    <w:rsid w:val="00031E93"/>
    <w:rsid w:val="00032165"/>
    <w:rsid w:val="000323F9"/>
    <w:rsid w:val="000324D9"/>
    <w:rsid w:val="00032B54"/>
    <w:rsid w:val="00032C4F"/>
    <w:rsid w:val="00032E65"/>
    <w:rsid w:val="00032F11"/>
    <w:rsid w:val="00033122"/>
    <w:rsid w:val="0003314A"/>
    <w:rsid w:val="00033370"/>
    <w:rsid w:val="00033639"/>
    <w:rsid w:val="000336C5"/>
    <w:rsid w:val="000336F9"/>
    <w:rsid w:val="00033706"/>
    <w:rsid w:val="00033821"/>
    <w:rsid w:val="000338B0"/>
    <w:rsid w:val="00033A62"/>
    <w:rsid w:val="00033C33"/>
    <w:rsid w:val="00033E91"/>
    <w:rsid w:val="00034066"/>
    <w:rsid w:val="0003412C"/>
    <w:rsid w:val="00034428"/>
    <w:rsid w:val="000344AA"/>
    <w:rsid w:val="00034503"/>
    <w:rsid w:val="0003479B"/>
    <w:rsid w:val="00034841"/>
    <w:rsid w:val="00034886"/>
    <w:rsid w:val="00034907"/>
    <w:rsid w:val="00034BFA"/>
    <w:rsid w:val="00034E44"/>
    <w:rsid w:val="000350A9"/>
    <w:rsid w:val="0003515C"/>
    <w:rsid w:val="0003526D"/>
    <w:rsid w:val="00035530"/>
    <w:rsid w:val="000355D2"/>
    <w:rsid w:val="000356B6"/>
    <w:rsid w:val="000357D8"/>
    <w:rsid w:val="00035A03"/>
    <w:rsid w:val="00035D8F"/>
    <w:rsid w:val="00035E1F"/>
    <w:rsid w:val="00035EE5"/>
    <w:rsid w:val="00036212"/>
    <w:rsid w:val="000362AC"/>
    <w:rsid w:val="00036596"/>
    <w:rsid w:val="00036AB1"/>
    <w:rsid w:val="00036B41"/>
    <w:rsid w:val="00036BED"/>
    <w:rsid w:val="00036CE1"/>
    <w:rsid w:val="00036DD9"/>
    <w:rsid w:val="00036E5C"/>
    <w:rsid w:val="00036F9A"/>
    <w:rsid w:val="000371BE"/>
    <w:rsid w:val="00037562"/>
    <w:rsid w:val="00037692"/>
    <w:rsid w:val="000379CA"/>
    <w:rsid w:val="00037A8C"/>
    <w:rsid w:val="00037B5C"/>
    <w:rsid w:val="00037BF1"/>
    <w:rsid w:val="00037E4F"/>
    <w:rsid w:val="0004023A"/>
    <w:rsid w:val="000402C5"/>
    <w:rsid w:val="00040863"/>
    <w:rsid w:val="000408E9"/>
    <w:rsid w:val="00040A6E"/>
    <w:rsid w:val="00040ACB"/>
    <w:rsid w:val="00040B8A"/>
    <w:rsid w:val="00040B9C"/>
    <w:rsid w:val="00040BD1"/>
    <w:rsid w:val="00040DA8"/>
    <w:rsid w:val="00040F4B"/>
    <w:rsid w:val="00041004"/>
    <w:rsid w:val="000410C4"/>
    <w:rsid w:val="00041328"/>
    <w:rsid w:val="00041336"/>
    <w:rsid w:val="000413A6"/>
    <w:rsid w:val="00041487"/>
    <w:rsid w:val="0004157F"/>
    <w:rsid w:val="000415F8"/>
    <w:rsid w:val="000418C6"/>
    <w:rsid w:val="000419F7"/>
    <w:rsid w:val="00041B80"/>
    <w:rsid w:val="0004249C"/>
    <w:rsid w:val="00042726"/>
    <w:rsid w:val="00042AEF"/>
    <w:rsid w:val="00042B8F"/>
    <w:rsid w:val="00042D0C"/>
    <w:rsid w:val="00042DC5"/>
    <w:rsid w:val="00042F3E"/>
    <w:rsid w:val="000430E3"/>
    <w:rsid w:val="000430F7"/>
    <w:rsid w:val="00043293"/>
    <w:rsid w:val="000433C2"/>
    <w:rsid w:val="000433D8"/>
    <w:rsid w:val="0004351F"/>
    <w:rsid w:val="0004373F"/>
    <w:rsid w:val="00043D5A"/>
    <w:rsid w:val="00043DAD"/>
    <w:rsid w:val="00043DD2"/>
    <w:rsid w:val="00043E2E"/>
    <w:rsid w:val="00043F8F"/>
    <w:rsid w:val="00043FCE"/>
    <w:rsid w:val="00044157"/>
    <w:rsid w:val="00044557"/>
    <w:rsid w:val="000445B1"/>
    <w:rsid w:val="000447CC"/>
    <w:rsid w:val="00044965"/>
    <w:rsid w:val="00044A4C"/>
    <w:rsid w:val="00044B01"/>
    <w:rsid w:val="00044B61"/>
    <w:rsid w:val="00044DD3"/>
    <w:rsid w:val="00044E9F"/>
    <w:rsid w:val="00044F6A"/>
    <w:rsid w:val="00044F95"/>
    <w:rsid w:val="00044FB7"/>
    <w:rsid w:val="000452DA"/>
    <w:rsid w:val="00045868"/>
    <w:rsid w:val="000459BF"/>
    <w:rsid w:val="00045A25"/>
    <w:rsid w:val="00045A89"/>
    <w:rsid w:val="00045FF0"/>
    <w:rsid w:val="00046067"/>
    <w:rsid w:val="000462D4"/>
    <w:rsid w:val="00046338"/>
    <w:rsid w:val="0004635E"/>
    <w:rsid w:val="00046565"/>
    <w:rsid w:val="00046745"/>
    <w:rsid w:val="00046AF3"/>
    <w:rsid w:val="00046CDC"/>
    <w:rsid w:val="00046DA3"/>
    <w:rsid w:val="00047005"/>
    <w:rsid w:val="0004700F"/>
    <w:rsid w:val="000470D4"/>
    <w:rsid w:val="00047142"/>
    <w:rsid w:val="000473BA"/>
    <w:rsid w:val="0004743A"/>
    <w:rsid w:val="00047517"/>
    <w:rsid w:val="000476AA"/>
    <w:rsid w:val="000478C6"/>
    <w:rsid w:val="000478DA"/>
    <w:rsid w:val="00047901"/>
    <w:rsid w:val="00047B4D"/>
    <w:rsid w:val="00047D17"/>
    <w:rsid w:val="00047DE5"/>
    <w:rsid w:val="00047EA9"/>
    <w:rsid w:val="00050131"/>
    <w:rsid w:val="000502F9"/>
    <w:rsid w:val="000503B2"/>
    <w:rsid w:val="00050458"/>
    <w:rsid w:val="000506E0"/>
    <w:rsid w:val="000508C6"/>
    <w:rsid w:val="00050AC0"/>
    <w:rsid w:val="00050B92"/>
    <w:rsid w:val="00050CB0"/>
    <w:rsid w:val="000512FA"/>
    <w:rsid w:val="000515C8"/>
    <w:rsid w:val="0005185D"/>
    <w:rsid w:val="00051920"/>
    <w:rsid w:val="00051A9E"/>
    <w:rsid w:val="00051CA3"/>
    <w:rsid w:val="00051CF6"/>
    <w:rsid w:val="00051DDD"/>
    <w:rsid w:val="00051E4D"/>
    <w:rsid w:val="00051E85"/>
    <w:rsid w:val="000521AA"/>
    <w:rsid w:val="000521FA"/>
    <w:rsid w:val="000522FB"/>
    <w:rsid w:val="000524A7"/>
    <w:rsid w:val="00052638"/>
    <w:rsid w:val="00052676"/>
    <w:rsid w:val="00052D10"/>
    <w:rsid w:val="00052DC7"/>
    <w:rsid w:val="00052DE1"/>
    <w:rsid w:val="00052E0F"/>
    <w:rsid w:val="00052E28"/>
    <w:rsid w:val="000531F5"/>
    <w:rsid w:val="000534CA"/>
    <w:rsid w:val="000534FA"/>
    <w:rsid w:val="00053855"/>
    <w:rsid w:val="00053986"/>
    <w:rsid w:val="000539AB"/>
    <w:rsid w:val="00053A96"/>
    <w:rsid w:val="00053B8F"/>
    <w:rsid w:val="00053C14"/>
    <w:rsid w:val="00053EB4"/>
    <w:rsid w:val="00053ED8"/>
    <w:rsid w:val="000543A9"/>
    <w:rsid w:val="00054866"/>
    <w:rsid w:val="000549F8"/>
    <w:rsid w:val="00054C11"/>
    <w:rsid w:val="00054F3E"/>
    <w:rsid w:val="000550BD"/>
    <w:rsid w:val="00055286"/>
    <w:rsid w:val="00055344"/>
    <w:rsid w:val="000555BF"/>
    <w:rsid w:val="00055673"/>
    <w:rsid w:val="00055B70"/>
    <w:rsid w:val="00055DBE"/>
    <w:rsid w:val="00055F9F"/>
    <w:rsid w:val="0005604B"/>
    <w:rsid w:val="000562F2"/>
    <w:rsid w:val="0005631A"/>
    <w:rsid w:val="000564CD"/>
    <w:rsid w:val="000565E5"/>
    <w:rsid w:val="000567E9"/>
    <w:rsid w:val="00056811"/>
    <w:rsid w:val="00056825"/>
    <w:rsid w:val="00056AF7"/>
    <w:rsid w:val="00056C0B"/>
    <w:rsid w:val="00056E54"/>
    <w:rsid w:val="000570ED"/>
    <w:rsid w:val="00057198"/>
    <w:rsid w:val="00057548"/>
    <w:rsid w:val="000576B1"/>
    <w:rsid w:val="00057D81"/>
    <w:rsid w:val="00060099"/>
    <w:rsid w:val="0006018C"/>
    <w:rsid w:val="000601E5"/>
    <w:rsid w:val="00060330"/>
    <w:rsid w:val="0006037E"/>
    <w:rsid w:val="0006042D"/>
    <w:rsid w:val="00060499"/>
    <w:rsid w:val="0006070E"/>
    <w:rsid w:val="00060753"/>
    <w:rsid w:val="000607F3"/>
    <w:rsid w:val="000608F2"/>
    <w:rsid w:val="000609B5"/>
    <w:rsid w:val="00060B4D"/>
    <w:rsid w:val="00060B8C"/>
    <w:rsid w:val="00060BD5"/>
    <w:rsid w:val="00060CE7"/>
    <w:rsid w:val="00060D49"/>
    <w:rsid w:val="00060EFE"/>
    <w:rsid w:val="00060F23"/>
    <w:rsid w:val="00060F52"/>
    <w:rsid w:val="0006106C"/>
    <w:rsid w:val="000615B3"/>
    <w:rsid w:val="00061840"/>
    <w:rsid w:val="00061964"/>
    <w:rsid w:val="00061A56"/>
    <w:rsid w:val="00061AEF"/>
    <w:rsid w:val="00061AFE"/>
    <w:rsid w:val="00061CB5"/>
    <w:rsid w:val="00061E50"/>
    <w:rsid w:val="00061E79"/>
    <w:rsid w:val="00062052"/>
    <w:rsid w:val="000622A8"/>
    <w:rsid w:val="0006248D"/>
    <w:rsid w:val="000624C9"/>
    <w:rsid w:val="00062A41"/>
    <w:rsid w:val="00062B85"/>
    <w:rsid w:val="00062BA0"/>
    <w:rsid w:val="00062C1F"/>
    <w:rsid w:val="00062CAA"/>
    <w:rsid w:val="00062F72"/>
    <w:rsid w:val="0006330C"/>
    <w:rsid w:val="0006333D"/>
    <w:rsid w:val="00063361"/>
    <w:rsid w:val="000633CA"/>
    <w:rsid w:val="0006340D"/>
    <w:rsid w:val="00063437"/>
    <w:rsid w:val="00063673"/>
    <w:rsid w:val="00063887"/>
    <w:rsid w:val="00063891"/>
    <w:rsid w:val="00063C70"/>
    <w:rsid w:val="00063C84"/>
    <w:rsid w:val="00064113"/>
    <w:rsid w:val="00064186"/>
    <w:rsid w:val="0006426D"/>
    <w:rsid w:val="00064391"/>
    <w:rsid w:val="0006458B"/>
    <w:rsid w:val="000645EC"/>
    <w:rsid w:val="000648A0"/>
    <w:rsid w:val="0006499F"/>
    <w:rsid w:val="00064B59"/>
    <w:rsid w:val="00064C23"/>
    <w:rsid w:val="00064E9C"/>
    <w:rsid w:val="0006516F"/>
    <w:rsid w:val="000651F6"/>
    <w:rsid w:val="00065219"/>
    <w:rsid w:val="00065241"/>
    <w:rsid w:val="000653CC"/>
    <w:rsid w:val="0006552B"/>
    <w:rsid w:val="000656BD"/>
    <w:rsid w:val="0006588A"/>
    <w:rsid w:val="00065915"/>
    <w:rsid w:val="0006598C"/>
    <w:rsid w:val="000659C0"/>
    <w:rsid w:val="00065B71"/>
    <w:rsid w:val="00065C39"/>
    <w:rsid w:val="00065D9F"/>
    <w:rsid w:val="00065DED"/>
    <w:rsid w:val="00066B32"/>
    <w:rsid w:val="00066B78"/>
    <w:rsid w:val="00066CB4"/>
    <w:rsid w:val="00066D8A"/>
    <w:rsid w:val="00066DD2"/>
    <w:rsid w:val="00067060"/>
    <w:rsid w:val="000672E8"/>
    <w:rsid w:val="0006740D"/>
    <w:rsid w:val="000674D7"/>
    <w:rsid w:val="00067570"/>
    <w:rsid w:val="000675E4"/>
    <w:rsid w:val="00067630"/>
    <w:rsid w:val="00067989"/>
    <w:rsid w:val="00067BBD"/>
    <w:rsid w:val="00067BDC"/>
    <w:rsid w:val="00067BE9"/>
    <w:rsid w:val="00067E7B"/>
    <w:rsid w:val="000700F5"/>
    <w:rsid w:val="00070273"/>
    <w:rsid w:val="000702BF"/>
    <w:rsid w:val="00070321"/>
    <w:rsid w:val="00070626"/>
    <w:rsid w:val="000707B5"/>
    <w:rsid w:val="00070972"/>
    <w:rsid w:val="00070AFA"/>
    <w:rsid w:val="00070CDC"/>
    <w:rsid w:val="00070D75"/>
    <w:rsid w:val="00070F88"/>
    <w:rsid w:val="00071098"/>
    <w:rsid w:val="0007112D"/>
    <w:rsid w:val="00071396"/>
    <w:rsid w:val="000713C0"/>
    <w:rsid w:val="00071414"/>
    <w:rsid w:val="000714B8"/>
    <w:rsid w:val="00071CD1"/>
    <w:rsid w:val="00072211"/>
    <w:rsid w:val="0007227E"/>
    <w:rsid w:val="000722C4"/>
    <w:rsid w:val="0007232F"/>
    <w:rsid w:val="00072550"/>
    <w:rsid w:val="000729EB"/>
    <w:rsid w:val="00072AB0"/>
    <w:rsid w:val="00072CA8"/>
    <w:rsid w:val="00072CB8"/>
    <w:rsid w:val="00072E78"/>
    <w:rsid w:val="00073047"/>
    <w:rsid w:val="00073053"/>
    <w:rsid w:val="000730F7"/>
    <w:rsid w:val="00073106"/>
    <w:rsid w:val="00073492"/>
    <w:rsid w:val="000734C9"/>
    <w:rsid w:val="000734DE"/>
    <w:rsid w:val="00073548"/>
    <w:rsid w:val="0007370D"/>
    <w:rsid w:val="00073A4A"/>
    <w:rsid w:val="00073A4B"/>
    <w:rsid w:val="00073B80"/>
    <w:rsid w:val="00073C28"/>
    <w:rsid w:val="00073F6C"/>
    <w:rsid w:val="00073FFE"/>
    <w:rsid w:val="00074074"/>
    <w:rsid w:val="00074D77"/>
    <w:rsid w:val="00074FA0"/>
    <w:rsid w:val="0007507E"/>
    <w:rsid w:val="000750D7"/>
    <w:rsid w:val="0007520F"/>
    <w:rsid w:val="00075307"/>
    <w:rsid w:val="00075351"/>
    <w:rsid w:val="00075467"/>
    <w:rsid w:val="000754C4"/>
    <w:rsid w:val="0007572F"/>
    <w:rsid w:val="00075985"/>
    <w:rsid w:val="000759B8"/>
    <w:rsid w:val="00075A15"/>
    <w:rsid w:val="00075CCE"/>
    <w:rsid w:val="000760D6"/>
    <w:rsid w:val="00076133"/>
    <w:rsid w:val="000761CD"/>
    <w:rsid w:val="000762A0"/>
    <w:rsid w:val="000762B7"/>
    <w:rsid w:val="0007633D"/>
    <w:rsid w:val="0007634F"/>
    <w:rsid w:val="000763C1"/>
    <w:rsid w:val="00076434"/>
    <w:rsid w:val="00076557"/>
    <w:rsid w:val="0007662E"/>
    <w:rsid w:val="00076703"/>
    <w:rsid w:val="000767BC"/>
    <w:rsid w:val="00076806"/>
    <w:rsid w:val="00076A1F"/>
    <w:rsid w:val="00076C86"/>
    <w:rsid w:val="00076F79"/>
    <w:rsid w:val="00077016"/>
    <w:rsid w:val="00077191"/>
    <w:rsid w:val="000771F6"/>
    <w:rsid w:val="000773B0"/>
    <w:rsid w:val="0007741B"/>
    <w:rsid w:val="000774E4"/>
    <w:rsid w:val="00077502"/>
    <w:rsid w:val="000775F9"/>
    <w:rsid w:val="0007767D"/>
    <w:rsid w:val="000779AE"/>
    <w:rsid w:val="00077BFA"/>
    <w:rsid w:val="00077C9C"/>
    <w:rsid w:val="00080094"/>
    <w:rsid w:val="00080399"/>
    <w:rsid w:val="0008049A"/>
    <w:rsid w:val="00080701"/>
    <w:rsid w:val="00080AD6"/>
    <w:rsid w:val="00080C92"/>
    <w:rsid w:val="00080DB1"/>
    <w:rsid w:val="000810FC"/>
    <w:rsid w:val="00081227"/>
    <w:rsid w:val="0008124E"/>
    <w:rsid w:val="000812C2"/>
    <w:rsid w:val="00081514"/>
    <w:rsid w:val="0008166F"/>
    <w:rsid w:val="00081917"/>
    <w:rsid w:val="000819E7"/>
    <w:rsid w:val="00081A5D"/>
    <w:rsid w:val="00081BB8"/>
    <w:rsid w:val="00081BCC"/>
    <w:rsid w:val="00081DF6"/>
    <w:rsid w:val="00081FD0"/>
    <w:rsid w:val="00082143"/>
    <w:rsid w:val="00082183"/>
    <w:rsid w:val="000822FC"/>
    <w:rsid w:val="000824DF"/>
    <w:rsid w:val="00082594"/>
    <w:rsid w:val="000825D7"/>
    <w:rsid w:val="00082911"/>
    <w:rsid w:val="00082A5E"/>
    <w:rsid w:val="00082A86"/>
    <w:rsid w:val="00082AE4"/>
    <w:rsid w:val="00082C3F"/>
    <w:rsid w:val="00082DC2"/>
    <w:rsid w:val="00082ECC"/>
    <w:rsid w:val="00082EE0"/>
    <w:rsid w:val="00082F48"/>
    <w:rsid w:val="00082F89"/>
    <w:rsid w:val="00083027"/>
    <w:rsid w:val="000830B8"/>
    <w:rsid w:val="0008312E"/>
    <w:rsid w:val="000832E4"/>
    <w:rsid w:val="0008355E"/>
    <w:rsid w:val="00083692"/>
    <w:rsid w:val="00083AA7"/>
    <w:rsid w:val="00084080"/>
    <w:rsid w:val="00084188"/>
    <w:rsid w:val="000841BF"/>
    <w:rsid w:val="00084401"/>
    <w:rsid w:val="0008444A"/>
    <w:rsid w:val="0008446B"/>
    <w:rsid w:val="00084499"/>
    <w:rsid w:val="00084626"/>
    <w:rsid w:val="000846F5"/>
    <w:rsid w:val="00084708"/>
    <w:rsid w:val="00084784"/>
    <w:rsid w:val="00084804"/>
    <w:rsid w:val="000848E8"/>
    <w:rsid w:val="00084918"/>
    <w:rsid w:val="000849A0"/>
    <w:rsid w:val="00084BE3"/>
    <w:rsid w:val="00084FC3"/>
    <w:rsid w:val="00085071"/>
    <w:rsid w:val="00085232"/>
    <w:rsid w:val="000853FC"/>
    <w:rsid w:val="00085416"/>
    <w:rsid w:val="0008561E"/>
    <w:rsid w:val="0008571E"/>
    <w:rsid w:val="000857A9"/>
    <w:rsid w:val="000859BB"/>
    <w:rsid w:val="00085E39"/>
    <w:rsid w:val="00085F19"/>
    <w:rsid w:val="00085F6A"/>
    <w:rsid w:val="0008629C"/>
    <w:rsid w:val="000864B7"/>
    <w:rsid w:val="0008661E"/>
    <w:rsid w:val="000867DF"/>
    <w:rsid w:val="000868BF"/>
    <w:rsid w:val="00086963"/>
    <w:rsid w:val="00086C10"/>
    <w:rsid w:val="00086E90"/>
    <w:rsid w:val="00086F8D"/>
    <w:rsid w:val="00086FD5"/>
    <w:rsid w:val="0008702C"/>
    <w:rsid w:val="00087076"/>
    <w:rsid w:val="000870A5"/>
    <w:rsid w:val="0008766A"/>
    <w:rsid w:val="00087834"/>
    <w:rsid w:val="00087C13"/>
    <w:rsid w:val="00087F20"/>
    <w:rsid w:val="0009039C"/>
    <w:rsid w:val="00090698"/>
    <w:rsid w:val="000909C3"/>
    <w:rsid w:val="00090C55"/>
    <w:rsid w:val="00090D21"/>
    <w:rsid w:val="00090E18"/>
    <w:rsid w:val="00090F2E"/>
    <w:rsid w:val="000911C7"/>
    <w:rsid w:val="00091527"/>
    <w:rsid w:val="000916DD"/>
    <w:rsid w:val="0009183F"/>
    <w:rsid w:val="0009199D"/>
    <w:rsid w:val="000919AF"/>
    <w:rsid w:val="00091AFE"/>
    <w:rsid w:val="00091CE3"/>
    <w:rsid w:val="00091CF8"/>
    <w:rsid w:val="0009210A"/>
    <w:rsid w:val="0009215E"/>
    <w:rsid w:val="00092344"/>
    <w:rsid w:val="000924AB"/>
    <w:rsid w:val="000924E9"/>
    <w:rsid w:val="000925C2"/>
    <w:rsid w:val="0009279C"/>
    <w:rsid w:val="000927F4"/>
    <w:rsid w:val="0009286A"/>
    <w:rsid w:val="00092923"/>
    <w:rsid w:val="00092A90"/>
    <w:rsid w:val="00092AE1"/>
    <w:rsid w:val="00092B40"/>
    <w:rsid w:val="00092B83"/>
    <w:rsid w:val="00092CEE"/>
    <w:rsid w:val="00092D6B"/>
    <w:rsid w:val="00092ED2"/>
    <w:rsid w:val="00092EFD"/>
    <w:rsid w:val="00092FD4"/>
    <w:rsid w:val="00093073"/>
    <w:rsid w:val="000932B7"/>
    <w:rsid w:val="000932BB"/>
    <w:rsid w:val="000933A6"/>
    <w:rsid w:val="000933AF"/>
    <w:rsid w:val="00093780"/>
    <w:rsid w:val="0009381E"/>
    <w:rsid w:val="000939B6"/>
    <w:rsid w:val="00093ACA"/>
    <w:rsid w:val="00093AE6"/>
    <w:rsid w:val="00093B01"/>
    <w:rsid w:val="00093E96"/>
    <w:rsid w:val="00093F43"/>
    <w:rsid w:val="00094034"/>
    <w:rsid w:val="000940B7"/>
    <w:rsid w:val="000940D9"/>
    <w:rsid w:val="0009418A"/>
    <w:rsid w:val="00094279"/>
    <w:rsid w:val="0009489A"/>
    <w:rsid w:val="000948EF"/>
    <w:rsid w:val="00094BA1"/>
    <w:rsid w:val="00094BB5"/>
    <w:rsid w:val="00094D89"/>
    <w:rsid w:val="00094E8D"/>
    <w:rsid w:val="00095242"/>
    <w:rsid w:val="0009542F"/>
    <w:rsid w:val="00095479"/>
    <w:rsid w:val="000955C2"/>
    <w:rsid w:val="00095629"/>
    <w:rsid w:val="00095677"/>
    <w:rsid w:val="0009583A"/>
    <w:rsid w:val="0009588F"/>
    <w:rsid w:val="00095B7E"/>
    <w:rsid w:val="00095C41"/>
    <w:rsid w:val="00095D5F"/>
    <w:rsid w:val="00095DC7"/>
    <w:rsid w:val="00095DEF"/>
    <w:rsid w:val="000963EA"/>
    <w:rsid w:val="0009661D"/>
    <w:rsid w:val="00096809"/>
    <w:rsid w:val="00096823"/>
    <w:rsid w:val="00096892"/>
    <w:rsid w:val="00096A4D"/>
    <w:rsid w:val="00096A74"/>
    <w:rsid w:val="00096CA6"/>
    <w:rsid w:val="00096CEB"/>
    <w:rsid w:val="00096DB8"/>
    <w:rsid w:val="00096EE2"/>
    <w:rsid w:val="000971E9"/>
    <w:rsid w:val="00097369"/>
    <w:rsid w:val="0009743C"/>
    <w:rsid w:val="0009758B"/>
    <w:rsid w:val="0009791D"/>
    <w:rsid w:val="000979AE"/>
    <w:rsid w:val="000979DE"/>
    <w:rsid w:val="00097C13"/>
    <w:rsid w:val="00097CCC"/>
    <w:rsid w:val="00097D1D"/>
    <w:rsid w:val="000A015B"/>
    <w:rsid w:val="000A01BC"/>
    <w:rsid w:val="000A0779"/>
    <w:rsid w:val="000A07E5"/>
    <w:rsid w:val="000A0C11"/>
    <w:rsid w:val="000A0E97"/>
    <w:rsid w:val="000A0EF5"/>
    <w:rsid w:val="000A0F1D"/>
    <w:rsid w:val="000A102C"/>
    <w:rsid w:val="000A1072"/>
    <w:rsid w:val="000A1121"/>
    <w:rsid w:val="000A114A"/>
    <w:rsid w:val="000A11BC"/>
    <w:rsid w:val="000A11DD"/>
    <w:rsid w:val="000A17B9"/>
    <w:rsid w:val="000A17DF"/>
    <w:rsid w:val="000A18BF"/>
    <w:rsid w:val="000A1D2B"/>
    <w:rsid w:val="000A1DD5"/>
    <w:rsid w:val="000A21F5"/>
    <w:rsid w:val="000A22B3"/>
    <w:rsid w:val="000A2819"/>
    <w:rsid w:val="000A2AA0"/>
    <w:rsid w:val="000A2ACA"/>
    <w:rsid w:val="000A2D3F"/>
    <w:rsid w:val="000A2E05"/>
    <w:rsid w:val="000A2FD4"/>
    <w:rsid w:val="000A3156"/>
    <w:rsid w:val="000A328D"/>
    <w:rsid w:val="000A347C"/>
    <w:rsid w:val="000A360A"/>
    <w:rsid w:val="000A362E"/>
    <w:rsid w:val="000A3749"/>
    <w:rsid w:val="000A3973"/>
    <w:rsid w:val="000A3A1E"/>
    <w:rsid w:val="000A3B9F"/>
    <w:rsid w:val="000A3CC2"/>
    <w:rsid w:val="000A3D51"/>
    <w:rsid w:val="000A3DE0"/>
    <w:rsid w:val="000A3E80"/>
    <w:rsid w:val="000A3EC6"/>
    <w:rsid w:val="000A4001"/>
    <w:rsid w:val="000A4028"/>
    <w:rsid w:val="000A43CD"/>
    <w:rsid w:val="000A43E0"/>
    <w:rsid w:val="000A44F5"/>
    <w:rsid w:val="000A46D9"/>
    <w:rsid w:val="000A4A57"/>
    <w:rsid w:val="000A4B5B"/>
    <w:rsid w:val="000A4BAF"/>
    <w:rsid w:val="000A4C65"/>
    <w:rsid w:val="000A4CB2"/>
    <w:rsid w:val="000A4D05"/>
    <w:rsid w:val="000A4E0A"/>
    <w:rsid w:val="000A4FDD"/>
    <w:rsid w:val="000A506F"/>
    <w:rsid w:val="000A5483"/>
    <w:rsid w:val="000A54FE"/>
    <w:rsid w:val="000A5713"/>
    <w:rsid w:val="000A57BF"/>
    <w:rsid w:val="000A58DB"/>
    <w:rsid w:val="000A5B3E"/>
    <w:rsid w:val="000A5BA7"/>
    <w:rsid w:val="000A5BBA"/>
    <w:rsid w:val="000A5C04"/>
    <w:rsid w:val="000A6263"/>
    <w:rsid w:val="000A6268"/>
    <w:rsid w:val="000A6438"/>
    <w:rsid w:val="000A668E"/>
    <w:rsid w:val="000A66C9"/>
    <w:rsid w:val="000A6724"/>
    <w:rsid w:val="000A6A52"/>
    <w:rsid w:val="000A6ABD"/>
    <w:rsid w:val="000A6BA6"/>
    <w:rsid w:val="000A6CC5"/>
    <w:rsid w:val="000A6E20"/>
    <w:rsid w:val="000A70AA"/>
    <w:rsid w:val="000A71FF"/>
    <w:rsid w:val="000A7436"/>
    <w:rsid w:val="000A757E"/>
    <w:rsid w:val="000A76D1"/>
    <w:rsid w:val="000A76FC"/>
    <w:rsid w:val="000A77E4"/>
    <w:rsid w:val="000A7877"/>
    <w:rsid w:val="000A7A43"/>
    <w:rsid w:val="000A7AA3"/>
    <w:rsid w:val="000A7CAB"/>
    <w:rsid w:val="000A7DF3"/>
    <w:rsid w:val="000B0165"/>
    <w:rsid w:val="000B01CF"/>
    <w:rsid w:val="000B02B5"/>
    <w:rsid w:val="000B02BA"/>
    <w:rsid w:val="000B035C"/>
    <w:rsid w:val="000B0410"/>
    <w:rsid w:val="000B041E"/>
    <w:rsid w:val="000B0731"/>
    <w:rsid w:val="000B0759"/>
    <w:rsid w:val="000B075A"/>
    <w:rsid w:val="000B0AEF"/>
    <w:rsid w:val="000B1160"/>
    <w:rsid w:val="000B12EF"/>
    <w:rsid w:val="000B139F"/>
    <w:rsid w:val="000B13A0"/>
    <w:rsid w:val="000B1A0C"/>
    <w:rsid w:val="000B1AFD"/>
    <w:rsid w:val="000B1B63"/>
    <w:rsid w:val="000B1E13"/>
    <w:rsid w:val="000B1E22"/>
    <w:rsid w:val="000B1E2A"/>
    <w:rsid w:val="000B1E46"/>
    <w:rsid w:val="000B201C"/>
    <w:rsid w:val="000B203E"/>
    <w:rsid w:val="000B20C8"/>
    <w:rsid w:val="000B2120"/>
    <w:rsid w:val="000B22CE"/>
    <w:rsid w:val="000B245B"/>
    <w:rsid w:val="000B2484"/>
    <w:rsid w:val="000B259F"/>
    <w:rsid w:val="000B25BD"/>
    <w:rsid w:val="000B276F"/>
    <w:rsid w:val="000B27E3"/>
    <w:rsid w:val="000B2862"/>
    <w:rsid w:val="000B2A8F"/>
    <w:rsid w:val="000B2B55"/>
    <w:rsid w:val="000B2CE5"/>
    <w:rsid w:val="000B2EB7"/>
    <w:rsid w:val="000B2EC8"/>
    <w:rsid w:val="000B2F05"/>
    <w:rsid w:val="000B2F45"/>
    <w:rsid w:val="000B3010"/>
    <w:rsid w:val="000B348C"/>
    <w:rsid w:val="000B3531"/>
    <w:rsid w:val="000B35C3"/>
    <w:rsid w:val="000B371B"/>
    <w:rsid w:val="000B3852"/>
    <w:rsid w:val="000B3900"/>
    <w:rsid w:val="000B3922"/>
    <w:rsid w:val="000B3A50"/>
    <w:rsid w:val="000B3AB6"/>
    <w:rsid w:val="000B3D93"/>
    <w:rsid w:val="000B3ED8"/>
    <w:rsid w:val="000B40D4"/>
    <w:rsid w:val="000B42D5"/>
    <w:rsid w:val="000B433B"/>
    <w:rsid w:val="000B448B"/>
    <w:rsid w:val="000B4742"/>
    <w:rsid w:val="000B496D"/>
    <w:rsid w:val="000B4A1D"/>
    <w:rsid w:val="000B4B43"/>
    <w:rsid w:val="000B4C55"/>
    <w:rsid w:val="000B4DCF"/>
    <w:rsid w:val="000B50F4"/>
    <w:rsid w:val="000B5213"/>
    <w:rsid w:val="000B52AB"/>
    <w:rsid w:val="000B563B"/>
    <w:rsid w:val="000B5757"/>
    <w:rsid w:val="000B576A"/>
    <w:rsid w:val="000B59D8"/>
    <w:rsid w:val="000B5C61"/>
    <w:rsid w:val="000B5EF4"/>
    <w:rsid w:val="000B5FC7"/>
    <w:rsid w:val="000B6276"/>
    <w:rsid w:val="000B6479"/>
    <w:rsid w:val="000B650D"/>
    <w:rsid w:val="000B65CF"/>
    <w:rsid w:val="000B667B"/>
    <w:rsid w:val="000B6743"/>
    <w:rsid w:val="000B6879"/>
    <w:rsid w:val="000B6974"/>
    <w:rsid w:val="000B6A3C"/>
    <w:rsid w:val="000B6DFE"/>
    <w:rsid w:val="000B6F55"/>
    <w:rsid w:val="000B71BE"/>
    <w:rsid w:val="000B7480"/>
    <w:rsid w:val="000B77C4"/>
    <w:rsid w:val="000B77D9"/>
    <w:rsid w:val="000B7AEA"/>
    <w:rsid w:val="000B7B38"/>
    <w:rsid w:val="000B7C4C"/>
    <w:rsid w:val="000B7F46"/>
    <w:rsid w:val="000B7F74"/>
    <w:rsid w:val="000C00F0"/>
    <w:rsid w:val="000C0168"/>
    <w:rsid w:val="000C0171"/>
    <w:rsid w:val="000C0223"/>
    <w:rsid w:val="000C03F8"/>
    <w:rsid w:val="000C04CF"/>
    <w:rsid w:val="000C0556"/>
    <w:rsid w:val="000C079B"/>
    <w:rsid w:val="000C0806"/>
    <w:rsid w:val="000C0A36"/>
    <w:rsid w:val="000C0A8D"/>
    <w:rsid w:val="000C0BC2"/>
    <w:rsid w:val="000C0CA8"/>
    <w:rsid w:val="000C1178"/>
    <w:rsid w:val="000C1309"/>
    <w:rsid w:val="000C1332"/>
    <w:rsid w:val="000C13BF"/>
    <w:rsid w:val="000C147C"/>
    <w:rsid w:val="000C1642"/>
    <w:rsid w:val="000C1818"/>
    <w:rsid w:val="000C19B7"/>
    <w:rsid w:val="000C1A8E"/>
    <w:rsid w:val="000C1ACC"/>
    <w:rsid w:val="000C1B1A"/>
    <w:rsid w:val="000C1B1B"/>
    <w:rsid w:val="000C1C59"/>
    <w:rsid w:val="000C1C77"/>
    <w:rsid w:val="000C1DAF"/>
    <w:rsid w:val="000C224E"/>
    <w:rsid w:val="000C2728"/>
    <w:rsid w:val="000C2737"/>
    <w:rsid w:val="000C2783"/>
    <w:rsid w:val="000C2926"/>
    <w:rsid w:val="000C294B"/>
    <w:rsid w:val="000C2AB0"/>
    <w:rsid w:val="000C2B69"/>
    <w:rsid w:val="000C2B87"/>
    <w:rsid w:val="000C2C0C"/>
    <w:rsid w:val="000C2D8E"/>
    <w:rsid w:val="000C2DF1"/>
    <w:rsid w:val="000C303B"/>
    <w:rsid w:val="000C3337"/>
    <w:rsid w:val="000C340F"/>
    <w:rsid w:val="000C34B0"/>
    <w:rsid w:val="000C35C6"/>
    <w:rsid w:val="000C35F2"/>
    <w:rsid w:val="000C37A3"/>
    <w:rsid w:val="000C39DE"/>
    <w:rsid w:val="000C3A22"/>
    <w:rsid w:val="000C3D99"/>
    <w:rsid w:val="000C3FE5"/>
    <w:rsid w:val="000C4259"/>
    <w:rsid w:val="000C45E8"/>
    <w:rsid w:val="000C45F9"/>
    <w:rsid w:val="000C4636"/>
    <w:rsid w:val="000C4ABB"/>
    <w:rsid w:val="000C4E23"/>
    <w:rsid w:val="000C52E3"/>
    <w:rsid w:val="000C5467"/>
    <w:rsid w:val="000C54F9"/>
    <w:rsid w:val="000C5752"/>
    <w:rsid w:val="000C58C2"/>
    <w:rsid w:val="000C58D8"/>
    <w:rsid w:val="000C5900"/>
    <w:rsid w:val="000C59AE"/>
    <w:rsid w:val="000C5B3E"/>
    <w:rsid w:val="000C5CA5"/>
    <w:rsid w:val="000C5CD0"/>
    <w:rsid w:val="000C5E28"/>
    <w:rsid w:val="000C5E3F"/>
    <w:rsid w:val="000C5E63"/>
    <w:rsid w:val="000C6072"/>
    <w:rsid w:val="000C6451"/>
    <w:rsid w:val="000C659C"/>
    <w:rsid w:val="000C69D1"/>
    <w:rsid w:val="000C6B9D"/>
    <w:rsid w:val="000C6D5D"/>
    <w:rsid w:val="000C6D95"/>
    <w:rsid w:val="000C7007"/>
    <w:rsid w:val="000C709C"/>
    <w:rsid w:val="000C70C7"/>
    <w:rsid w:val="000C7198"/>
    <w:rsid w:val="000C75EE"/>
    <w:rsid w:val="000C772B"/>
    <w:rsid w:val="000C7B0C"/>
    <w:rsid w:val="000C7C46"/>
    <w:rsid w:val="000C7C52"/>
    <w:rsid w:val="000C7F21"/>
    <w:rsid w:val="000D001B"/>
    <w:rsid w:val="000D00A1"/>
    <w:rsid w:val="000D01F5"/>
    <w:rsid w:val="000D035F"/>
    <w:rsid w:val="000D06C1"/>
    <w:rsid w:val="000D08A8"/>
    <w:rsid w:val="000D08D8"/>
    <w:rsid w:val="000D0A27"/>
    <w:rsid w:val="000D0A77"/>
    <w:rsid w:val="000D0B3A"/>
    <w:rsid w:val="000D0C1B"/>
    <w:rsid w:val="000D0C35"/>
    <w:rsid w:val="000D0C51"/>
    <w:rsid w:val="000D0D6F"/>
    <w:rsid w:val="000D0E1C"/>
    <w:rsid w:val="000D16A9"/>
    <w:rsid w:val="000D1895"/>
    <w:rsid w:val="000D1988"/>
    <w:rsid w:val="000D1A81"/>
    <w:rsid w:val="000D1AB3"/>
    <w:rsid w:val="000D1C0F"/>
    <w:rsid w:val="000D1CD1"/>
    <w:rsid w:val="000D203B"/>
    <w:rsid w:val="000D2119"/>
    <w:rsid w:val="000D2500"/>
    <w:rsid w:val="000D25A1"/>
    <w:rsid w:val="000D2619"/>
    <w:rsid w:val="000D26B2"/>
    <w:rsid w:val="000D26E6"/>
    <w:rsid w:val="000D28B1"/>
    <w:rsid w:val="000D28BC"/>
    <w:rsid w:val="000D28BF"/>
    <w:rsid w:val="000D28FA"/>
    <w:rsid w:val="000D2A64"/>
    <w:rsid w:val="000D2BB6"/>
    <w:rsid w:val="000D2D7D"/>
    <w:rsid w:val="000D2F58"/>
    <w:rsid w:val="000D3127"/>
    <w:rsid w:val="000D35E6"/>
    <w:rsid w:val="000D36BD"/>
    <w:rsid w:val="000D37CC"/>
    <w:rsid w:val="000D3811"/>
    <w:rsid w:val="000D3A9E"/>
    <w:rsid w:val="000D3AAD"/>
    <w:rsid w:val="000D3DB1"/>
    <w:rsid w:val="000D3EF7"/>
    <w:rsid w:val="000D3F42"/>
    <w:rsid w:val="000D4105"/>
    <w:rsid w:val="000D42A1"/>
    <w:rsid w:val="000D44B5"/>
    <w:rsid w:val="000D46B6"/>
    <w:rsid w:val="000D49AC"/>
    <w:rsid w:val="000D4A8F"/>
    <w:rsid w:val="000D4BDA"/>
    <w:rsid w:val="000D4C3E"/>
    <w:rsid w:val="000D4DBC"/>
    <w:rsid w:val="000D4DC6"/>
    <w:rsid w:val="000D4E21"/>
    <w:rsid w:val="000D5164"/>
    <w:rsid w:val="000D5456"/>
    <w:rsid w:val="000D54EC"/>
    <w:rsid w:val="000D5837"/>
    <w:rsid w:val="000D5868"/>
    <w:rsid w:val="000D58B8"/>
    <w:rsid w:val="000D58EA"/>
    <w:rsid w:val="000D593E"/>
    <w:rsid w:val="000D5AD0"/>
    <w:rsid w:val="000D5BB1"/>
    <w:rsid w:val="000D6002"/>
    <w:rsid w:val="000D60E8"/>
    <w:rsid w:val="000D6136"/>
    <w:rsid w:val="000D61D3"/>
    <w:rsid w:val="000D620B"/>
    <w:rsid w:val="000D62DE"/>
    <w:rsid w:val="000D63CB"/>
    <w:rsid w:val="000D67A2"/>
    <w:rsid w:val="000D6AEA"/>
    <w:rsid w:val="000D6CB8"/>
    <w:rsid w:val="000D6E95"/>
    <w:rsid w:val="000D6EC4"/>
    <w:rsid w:val="000D6FE0"/>
    <w:rsid w:val="000D703D"/>
    <w:rsid w:val="000D7120"/>
    <w:rsid w:val="000D7321"/>
    <w:rsid w:val="000D7346"/>
    <w:rsid w:val="000D736A"/>
    <w:rsid w:val="000D749F"/>
    <w:rsid w:val="000D7533"/>
    <w:rsid w:val="000D75CD"/>
    <w:rsid w:val="000D77C8"/>
    <w:rsid w:val="000D77D2"/>
    <w:rsid w:val="000D7925"/>
    <w:rsid w:val="000D798A"/>
    <w:rsid w:val="000D7992"/>
    <w:rsid w:val="000D7AFC"/>
    <w:rsid w:val="000D7AFE"/>
    <w:rsid w:val="000D7DB4"/>
    <w:rsid w:val="000D7EAA"/>
    <w:rsid w:val="000D7ED6"/>
    <w:rsid w:val="000D7EDA"/>
    <w:rsid w:val="000E0076"/>
    <w:rsid w:val="000E02C8"/>
    <w:rsid w:val="000E02DC"/>
    <w:rsid w:val="000E0550"/>
    <w:rsid w:val="000E05B5"/>
    <w:rsid w:val="000E05C6"/>
    <w:rsid w:val="000E065C"/>
    <w:rsid w:val="000E06C1"/>
    <w:rsid w:val="000E0766"/>
    <w:rsid w:val="000E0788"/>
    <w:rsid w:val="000E0B2F"/>
    <w:rsid w:val="000E0C87"/>
    <w:rsid w:val="000E0F39"/>
    <w:rsid w:val="000E102D"/>
    <w:rsid w:val="000E115C"/>
    <w:rsid w:val="000E11A2"/>
    <w:rsid w:val="000E12BC"/>
    <w:rsid w:val="000E12FA"/>
    <w:rsid w:val="000E146C"/>
    <w:rsid w:val="000E1610"/>
    <w:rsid w:val="000E1611"/>
    <w:rsid w:val="000E19A5"/>
    <w:rsid w:val="000E1B2E"/>
    <w:rsid w:val="000E1C7D"/>
    <w:rsid w:val="000E1F19"/>
    <w:rsid w:val="000E1F26"/>
    <w:rsid w:val="000E20AE"/>
    <w:rsid w:val="000E23B1"/>
    <w:rsid w:val="000E2648"/>
    <w:rsid w:val="000E27EF"/>
    <w:rsid w:val="000E2811"/>
    <w:rsid w:val="000E2848"/>
    <w:rsid w:val="000E2A93"/>
    <w:rsid w:val="000E2ADC"/>
    <w:rsid w:val="000E2AE8"/>
    <w:rsid w:val="000E2BBC"/>
    <w:rsid w:val="000E2C60"/>
    <w:rsid w:val="000E2C86"/>
    <w:rsid w:val="000E2CB8"/>
    <w:rsid w:val="000E2DDC"/>
    <w:rsid w:val="000E35A9"/>
    <w:rsid w:val="000E370D"/>
    <w:rsid w:val="000E3793"/>
    <w:rsid w:val="000E3976"/>
    <w:rsid w:val="000E3AEA"/>
    <w:rsid w:val="000E3D20"/>
    <w:rsid w:val="000E3D8E"/>
    <w:rsid w:val="000E3DF9"/>
    <w:rsid w:val="000E3E25"/>
    <w:rsid w:val="000E3E78"/>
    <w:rsid w:val="000E3E87"/>
    <w:rsid w:val="000E40ED"/>
    <w:rsid w:val="000E41C4"/>
    <w:rsid w:val="000E4274"/>
    <w:rsid w:val="000E43F8"/>
    <w:rsid w:val="000E46C5"/>
    <w:rsid w:val="000E4702"/>
    <w:rsid w:val="000E4A13"/>
    <w:rsid w:val="000E4D16"/>
    <w:rsid w:val="000E4DA0"/>
    <w:rsid w:val="000E4F2F"/>
    <w:rsid w:val="000E4F74"/>
    <w:rsid w:val="000E5086"/>
    <w:rsid w:val="000E5156"/>
    <w:rsid w:val="000E55EC"/>
    <w:rsid w:val="000E572B"/>
    <w:rsid w:val="000E581A"/>
    <w:rsid w:val="000E597C"/>
    <w:rsid w:val="000E5ACA"/>
    <w:rsid w:val="000E5B9E"/>
    <w:rsid w:val="000E5F76"/>
    <w:rsid w:val="000E5FAD"/>
    <w:rsid w:val="000E6150"/>
    <w:rsid w:val="000E620C"/>
    <w:rsid w:val="000E62A3"/>
    <w:rsid w:val="000E62EE"/>
    <w:rsid w:val="000E63E5"/>
    <w:rsid w:val="000E6413"/>
    <w:rsid w:val="000E6834"/>
    <w:rsid w:val="000E693F"/>
    <w:rsid w:val="000E6A07"/>
    <w:rsid w:val="000E6ADA"/>
    <w:rsid w:val="000E6D73"/>
    <w:rsid w:val="000E6DCC"/>
    <w:rsid w:val="000E6EB6"/>
    <w:rsid w:val="000E6F9A"/>
    <w:rsid w:val="000E7341"/>
    <w:rsid w:val="000E73C0"/>
    <w:rsid w:val="000E7518"/>
    <w:rsid w:val="000E75B3"/>
    <w:rsid w:val="000E75F1"/>
    <w:rsid w:val="000E7AC2"/>
    <w:rsid w:val="000E7E5A"/>
    <w:rsid w:val="000E7FF6"/>
    <w:rsid w:val="000F00C8"/>
    <w:rsid w:val="000F0106"/>
    <w:rsid w:val="000F02A7"/>
    <w:rsid w:val="000F0542"/>
    <w:rsid w:val="000F0A1E"/>
    <w:rsid w:val="000F1007"/>
    <w:rsid w:val="000F106B"/>
    <w:rsid w:val="000F109C"/>
    <w:rsid w:val="000F10FB"/>
    <w:rsid w:val="000F1383"/>
    <w:rsid w:val="000F169C"/>
    <w:rsid w:val="000F187C"/>
    <w:rsid w:val="000F1A1E"/>
    <w:rsid w:val="000F1A32"/>
    <w:rsid w:val="000F1AA8"/>
    <w:rsid w:val="000F1BA1"/>
    <w:rsid w:val="000F1D46"/>
    <w:rsid w:val="000F2272"/>
    <w:rsid w:val="000F23F2"/>
    <w:rsid w:val="000F259C"/>
    <w:rsid w:val="000F26B4"/>
    <w:rsid w:val="000F26C3"/>
    <w:rsid w:val="000F2827"/>
    <w:rsid w:val="000F294C"/>
    <w:rsid w:val="000F2C26"/>
    <w:rsid w:val="000F2D9A"/>
    <w:rsid w:val="000F2DE0"/>
    <w:rsid w:val="000F2E86"/>
    <w:rsid w:val="000F2F29"/>
    <w:rsid w:val="000F33FE"/>
    <w:rsid w:val="000F3456"/>
    <w:rsid w:val="000F3572"/>
    <w:rsid w:val="000F357E"/>
    <w:rsid w:val="000F3A3B"/>
    <w:rsid w:val="000F3C90"/>
    <w:rsid w:val="000F3DCB"/>
    <w:rsid w:val="000F3EF5"/>
    <w:rsid w:val="000F401F"/>
    <w:rsid w:val="000F405F"/>
    <w:rsid w:val="000F446B"/>
    <w:rsid w:val="000F4792"/>
    <w:rsid w:val="000F4900"/>
    <w:rsid w:val="000F4917"/>
    <w:rsid w:val="000F4BC9"/>
    <w:rsid w:val="000F4BCC"/>
    <w:rsid w:val="000F4CF5"/>
    <w:rsid w:val="000F4D4B"/>
    <w:rsid w:val="000F4D73"/>
    <w:rsid w:val="000F5030"/>
    <w:rsid w:val="000F5130"/>
    <w:rsid w:val="000F51DC"/>
    <w:rsid w:val="000F52CD"/>
    <w:rsid w:val="000F530C"/>
    <w:rsid w:val="000F534A"/>
    <w:rsid w:val="000F55FC"/>
    <w:rsid w:val="000F58ED"/>
    <w:rsid w:val="000F592F"/>
    <w:rsid w:val="000F59F2"/>
    <w:rsid w:val="000F5B25"/>
    <w:rsid w:val="000F5C16"/>
    <w:rsid w:val="000F5D78"/>
    <w:rsid w:val="000F5D88"/>
    <w:rsid w:val="000F5F55"/>
    <w:rsid w:val="000F5FBD"/>
    <w:rsid w:val="000F64A7"/>
    <w:rsid w:val="000F64EF"/>
    <w:rsid w:val="000F664F"/>
    <w:rsid w:val="000F6A27"/>
    <w:rsid w:val="000F6C64"/>
    <w:rsid w:val="000F6CEF"/>
    <w:rsid w:val="000F6CFC"/>
    <w:rsid w:val="000F7072"/>
    <w:rsid w:val="000F7248"/>
    <w:rsid w:val="000F72DC"/>
    <w:rsid w:val="000F7556"/>
    <w:rsid w:val="000F7693"/>
    <w:rsid w:val="000F797B"/>
    <w:rsid w:val="000F7AE6"/>
    <w:rsid w:val="000F7BA7"/>
    <w:rsid w:val="000F7BEF"/>
    <w:rsid w:val="000F7F5F"/>
    <w:rsid w:val="00100019"/>
    <w:rsid w:val="0010019E"/>
    <w:rsid w:val="00100356"/>
    <w:rsid w:val="00100359"/>
    <w:rsid w:val="0010082D"/>
    <w:rsid w:val="00100A3A"/>
    <w:rsid w:val="00100A3F"/>
    <w:rsid w:val="00100B25"/>
    <w:rsid w:val="00100C29"/>
    <w:rsid w:val="00100D07"/>
    <w:rsid w:val="00100E53"/>
    <w:rsid w:val="001011C8"/>
    <w:rsid w:val="001011F7"/>
    <w:rsid w:val="001013A3"/>
    <w:rsid w:val="001015C7"/>
    <w:rsid w:val="001018B5"/>
    <w:rsid w:val="001018FB"/>
    <w:rsid w:val="00101988"/>
    <w:rsid w:val="00101A4B"/>
    <w:rsid w:val="00101A97"/>
    <w:rsid w:val="00101AB2"/>
    <w:rsid w:val="00101B48"/>
    <w:rsid w:val="00101F1E"/>
    <w:rsid w:val="00101F42"/>
    <w:rsid w:val="001020B1"/>
    <w:rsid w:val="00102A04"/>
    <w:rsid w:val="00102C50"/>
    <w:rsid w:val="00102E8C"/>
    <w:rsid w:val="00102EFB"/>
    <w:rsid w:val="00103248"/>
    <w:rsid w:val="001035D7"/>
    <w:rsid w:val="00103753"/>
    <w:rsid w:val="001038A0"/>
    <w:rsid w:val="00103BD8"/>
    <w:rsid w:val="00103C21"/>
    <w:rsid w:val="00103D90"/>
    <w:rsid w:val="00103F0E"/>
    <w:rsid w:val="00103F45"/>
    <w:rsid w:val="001041D1"/>
    <w:rsid w:val="00104580"/>
    <w:rsid w:val="001047E2"/>
    <w:rsid w:val="0010484E"/>
    <w:rsid w:val="00104883"/>
    <w:rsid w:val="001048FC"/>
    <w:rsid w:val="00104964"/>
    <w:rsid w:val="00104A44"/>
    <w:rsid w:val="00104B1C"/>
    <w:rsid w:val="00104E3F"/>
    <w:rsid w:val="00104EFB"/>
    <w:rsid w:val="00104F8B"/>
    <w:rsid w:val="00104F9C"/>
    <w:rsid w:val="0010502B"/>
    <w:rsid w:val="001051CC"/>
    <w:rsid w:val="001051D7"/>
    <w:rsid w:val="00105250"/>
    <w:rsid w:val="001052A9"/>
    <w:rsid w:val="0010531B"/>
    <w:rsid w:val="001053C6"/>
    <w:rsid w:val="00105428"/>
    <w:rsid w:val="0010572D"/>
    <w:rsid w:val="00105971"/>
    <w:rsid w:val="00105ABC"/>
    <w:rsid w:val="00105B42"/>
    <w:rsid w:val="00105C1C"/>
    <w:rsid w:val="00105CCD"/>
    <w:rsid w:val="00106549"/>
    <w:rsid w:val="001065F9"/>
    <w:rsid w:val="001066EF"/>
    <w:rsid w:val="00106753"/>
    <w:rsid w:val="00106773"/>
    <w:rsid w:val="00106949"/>
    <w:rsid w:val="00106A31"/>
    <w:rsid w:val="00106BEB"/>
    <w:rsid w:val="00106E2E"/>
    <w:rsid w:val="00106EEC"/>
    <w:rsid w:val="00106FB5"/>
    <w:rsid w:val="00106FE9"/>
    <w:rsid w:val="00107185"/>
    <w:rsid w:val="0010739D"/>
    <w:rsid w:val="0010742F"/>
    <w:rsid w:val="00107634"/>
    <w:rsid w:val="00107709"/>
    <w:rsid w:val="00107949"/>
    <w:rsid w:val="00107A6F"/>
    <w:rsid w:val="00107AC4"/>
    <w:rsid w:val="00107BF0"/>
    <w:rsid w:val="00107C5F"/>
    <w:rsid w:val="00107E07"/>
    <w:rsid w:val="00107E45"/>
    <w:rsid w:val="0011024D"/>
    <w:rsid w:val="00110293"/>
    <w:rsid w:val="00110389"/>
    <w:rsid w:val="00110473"/>
    <w:rsid w:val="001105E2"/>
    <w:rsid w:val="00110721"/>
    <w:rsid w:val="0011079D"/>
    <w:rsid w:val="00110869"/>
    <w:rsid w:val="00110A08"/>
    <w:rsid w:val="00110B26"/>
    <w:rsid w:val="00110B35"/>
    <w:rsid w:val="00110D93"/>
    <w:rsid w:val="00110E79"/>
    <w:rsid w:val="00110F45"/>
    <w:rsid w:val="00111163"/>
    <w:rsid w:val="00111335"/>
    <w:rsid w:val="00111404"/>
    <w:rsid w:val="0011155A"/>
    <w:rsid w:val="0011178B"/>
    <w:rsid w:val="001117F7"/>
    <w:rsid w:val="00111832"/>
    <w:rsid w:val="001118CD"/>
    <w:rsid w:val="00111915"/>
    <w:rsid w:val="00111968"/>
    <w:rsid w:val="00111B56"/>
    <w:rsid w:val="00111B6F"/>
    <w:rsid w:val="00111C26"/>
    <w:rsid w:val="00111C43"/>
    <w:rsid w:val="00111CBF"/>
    <w:rsid w:val="00111D1C"/>
    <w:rsid w:val="00111E80"/>
    <w:rsid w:val="00111EE7"/>
    <w:rsid w:val="00111FDE"/>
    <w:rsid w:val="001120AE"/>
    <w:rsid w:val="001120DA"/>
    <w:rsid w:val="00112397"/>
    <w:rsid w:val="001123B7"/>
    <w:rsid w:val="00112464"/>
    <w:rsid w:val="00112556"/>
    <w:rsid w:val="00112ABD"/>
    <w:rsid w:val="00112B7A"/>
    <w:rsid w:val="00112CF9"/>
    <w:rsid w:val="00112E9E"/>
    <w:rsid w:val="00112F8D"/>
    <w:rsid w:val="00112FAF"/>
    <w:rsid w:val="001131A6"/>
    <w:rsid w:val="00113302"/>
    <w:rsid w:val="001133B7"/>
    <w:rsid w:val="0011361F"/>
    <w:rsid w:val="0011387F"/>
    <w:rsid w:val="00113964"/>
    <w:rsid w:val="00113B2C"/>
    <w:rsid w:val="00113B4F"/>
    <w:rsid w:val="00113B8D"/>
    <w:rsid w:val="00113C34"/>
    <w:rsid w:val="00113C7E"/>
    <w:rsid w:val="00113C93"/>
    <w:rsid w:val="00113FB2"/>
    <w:rsid w:val="001142F6"/>
    <w:rsid w:val="00114477"/>
    <w:rsid w:val="001146F3"/>
    <w:rsid w:val="00114763"/>
    <w:rsid w:val="00114971"/>
    <w:rsid w:val="00114A33"/>
    <w:rsid w:val="00114A63"/>
    <w:rsid w:val="00114ABC"/>
    <w:rsid w:val="00114AE5"/>
    <w:rsid w:val="00114D14"/>
    <w:rsid w:val="00114D90"/>
    <w:rsid w:val="00114E68"/>
    <w:rsid w:val="00114E7C"/>
    <w:rsid w:val="00115018"/>
    <w:rsid w:val="001154A8"/>
    <w:rsid w:val="00115503"/>
    <w:rsid w:val="00115631"/>
    <w:rsid w:val="001159B9"/>
    <w:rsid w:val="00115C5C"/>
    <w:rsid w:val="00115CCB"/>
    <w:rsid w:val="00115E42"/>
    <w:rsid w:val="00115E60"/>
    <w:rsid w:val="00115EA2"/>
    <w:rsid w:val="001165F3"/>
    <w:rsid w:val="00116658"/>
    <w:rsid w:val="001166AD"/>
    <w:rsid w:val="001166BE"/>
    <w:rsid w:val="0011683C"/>
    <w:rsid w:val="00116987"/>
    <w:rsid w:val="0011706D"/>
    <w:rsid w:val="001170FB"/>
    <w:rsid w:val="0011718F"/>
    <w:rsid w:val="001172A7"/>
    <w:rsid w:val="00117328"/>
    <w:rsid w:val="00117382"/>
    <w:rsid w:val="001174D6"/>
    <w:rsid w:val="00117637"/>
    <w:rsid w:val="001176B3"/>
    <w:rsid w:val="001177C1"/>
    <w:rsid w:val="00117AB1"/>
    <w:rsid w:val="00117AF5"/>
    <w:rsid w:val="00117F42"/>
    <w:rsid w:val="001202A0"/>
    <w:rsid w:val="00120339"/>
    <w:rsid w:val="00120418"/>
    <w:rsid w:val="00120484"/>
    <w:rsid w:val="001204BB"/>
    <w:rsid w:val="001205AD"/>
    <w:rsid w:val="001206ED"/>
    <w:rsid w:val="001207A0"/>
    <w:rsid w:val="001208F3"/>
    <w:rsid w:val="001209D9"/>
    <w:rsid w:val="00120AAB"/>
    <w:rsid w:val="00120E6D"/>
    <w:rsid w:val="00120F44"/>
    <w:rsid w:val="00120FCF"/>
    <w:rsid w:val="00121632"/>
    <w:rsid w:val="001216EA"/>
    <w:rsid w:val="00121811"/>
    <w:rsid w:val="0012181B"/>
    <w:rsid w:val="0012183A"/>
    <w:rsid w:val="00121873"/>
    <w:rsid w:val="001219BE"/>
    <w:rsid w:val="00121C2F"/>
    <w:rsid w:val="00122019"/>
    <w:rsid w:val="00122053"/>
    <w:rsid w:val="0012224C"/>
    <w:rsid w:val="00122257"/>
    <w:rsid w:val="001224B0"/>
    <w:rsid w:val="001227EE"/>
    <w:rsid w:val="00122CE5"/>
    <w:rsid w:val="00122D2A"/>
    <w:rsid w:val="00122DB9"/>
    <w:rsid w:val="00122E03"/>
    <w:rsid w:val="00122E1F"/>
    <w:rsid w:val="0012314F"/>
    <w:rsid w:val="00123245"/>
    <w:rsid w:val="00123255"/>
    <w:rsid w:val="001238EE"/>
    <w:rsid w:val="001239D5"/>
    <w:rsid w:val="00123A46"/>
    <w:rsid w:val="00123C61"/>
    <w:rsid w:val="00123FC7"/>
    <w:rsid w:val="00124455"/>
    <w:rsid w:val="0012461F"/>
    <w:rsid w:val="00124A55"/>
    <w:rsid w:val="00124AD2"/>
    <w:rsid w:val="00124B3A"/>
    <w:rsid w:val="00124BCF"/>
    <w:rsid w:val="00124C78"/>
    <w:rsid w:val="00124D90"/>
    <w:rsid w:val="00124DD3"/>
    <w:rsid w:val="00124DEF"/>
    <w:rsid w:val="00124E91"/>
    <w:rsid w:val="00125126"/>
    <w:rsid w:val="001252E4"/>
    <w:rsid w:val="001252FE"/>
    <w:rsid w:val="0012530D"/>
    <w:rsid w:val="0012530F"/>
    <w:rsid w:val="00125867"/>
    <w:rsid w:val="0012587B"/>
    <w:rsid w:val="00125BEF"/>
    <w:rsid w:val="00125CB2"/>
    <w:rsid w:val="00125D73"/>
    <w:rsid w:val="00125F39"/>
    <w:rsid w:val="0012601A"/>
    <w:rsid w:val="001260C1"/>
    <w:rsid w:val="0012637C"/>
    <w:rsid w:val="0012651B"/>
    <w:rsid w:val="001268B5"/>
    <w:rsid w:val="00126A4E"/>
    <w:rsid w:val="00126BD0"/>
    <w:rsid w:val="00126CAF"/>
    <w:rsid w:val="00126DFE"/>
    <w:rsid w:val="00126F1B"/>
    <w:rsid w:val="00126F23"/>
    <w:rsid w:val="00127015"/>
    <w:rsid w:val="001272C8"/>
    <w:rsid w:val="001272FB"/>
    <w:rsid w:val="00127427"/>
    <w:rsid w:val="00127522"/>
    <w:rsid w:val="0012774A"/>
    <w:rsid w:val="00127A25"/>
    <w:rsid w:val="00127B26"/>
    <w:rsid w:val="00127B32"/>
    <w:rsid w:val="00127CDD"/>
    <w:rsid w:val="00127EEF"/>
    <w:rsid w:val="00130067"/>
    <w:rsid w:val="001301AF"/>
    <w:rsid w:val="00130219"/>
    <w:rsid w:val="001302B2"/>
    <w:rsid w:val="001304E8"/>
    <w:rsid w:val="0013059A"/>
    <w:rsid w:val="0013061F"/>
    <w:rsid w:val="00130623"/>
    <w:rsid w:val="001306C0"/>
    <w:rsid w:val="001306C1"/>
    <w:rsid w:val="001307A7"/>
    <w:rsid w:val="001307BC"/>
    <w:rsid w:val="00130DC8"/>
    <w:rsid w:val="00130E14"/>
    <w:rsid w:val="00130E4E"/>
    <w:rsid w:val="001310B8"/>
    <w:rsid w:val="001310DE"/>
    <w:rsid w:val="001311E9"/>
    <w:rsid w:val="0013133B"/>
    <w:rsid w:val="001314C6"/>
    <w:rsid w:val="0013198C"/>
    <w:rsid w:val="00131AB7"/>
    <w:rsid w:val="00131B46"/>
    <w:rsid w:val="00131C65"/>
    <w:rsid w:val="00131CC2"/>
    <w:rsid w:val="00131CD8"/>
    <w:rsid w:val="00131CE0"/>
    <w:rsid w:val="001320C7"/>
    <w:rsid w:val="0013226A"/>
    <w:rsid w:val="001323AB"/>
    <w:rsid w:val="001324B9"/>
    <w:rsid w:val="001327B8"/>
    <w:rsid w:val="001327C6"/>
    <w:rsid w:val="0013288E"/>
    <w:rsid w:val="00132A97"/>
    <w:rsid w:val="00132AE7"/>
    <w:rsid w:val="00132AF2"/>
    <w:rsid w:val="00132D2C"/>
    <w:rsid w:val="00132DE3"/>
    <w:rsid w:val="00132FB0"/>
    <w:rsid w:val="00133205"/>
    <w:rsid w:val="0013322F"/>
    <w:rsid w:val="0013324A"/>
    <w:rsid w:val="00133427"/>
    <w:rsid w:val="00133449"/>
    <w:rsid w:val="0013364D"/>
    <w:rsid w:val="001336DD"/>
    <w:rsid w:val="0013390F"/>
    <w:rsid w:val="00133BA8"/>
    <w:rsid w:val="0013407C"/>
    <w:rsid w:val="001341FF"/>
    <w:rsid w:val="001342D4"/>
    <w:rsid w:val="00134463"/>
    <w:rsid w:val="00134557"/>
    <w:rsid w:val="00134632"/>
    <w:rsid w:val="0013488D"/>
    <w:rsid w:val="001348A7"/>
    <w:rsid w:val="001349D6"/>
    <w:rsid w:val="00134C80"/>
    <w:rsid w:val="00134CC9"/>
    <w:rsid w:val="00134CE5"/>
    <w:rsid w:val="00134DFD"/>
    <w:rsid w:val="00134EEC"/>
    <w:rsid w:val="00135079"/>
    <w:rsid w:val="0013521C"/>
    <w:rsid w:val="00135317"/>
    <w:rsid w:val="001353B2"/>
    <w:rsid w:val="00135633"/>
    <w:rsid w:val="00135706"/>
    <w:rsid w:val="001357A5"/>
    <w:rsid w:val="001357A7"/>
    <w:rsid w:val="00135940"/>
    <w:rsid w:val="00135AB1"/>
    <w:rsid w:val="00135AD4"/>
    <w:rsid w:val="00135C47"/>
    <w:rsid w:val="00135CED"/>
    <w:rsid w:val="00135D2C"/>
    <w:rsid w:val="00135FD1"/>
    <w:rsid w:val="00136085"/>
    <w:rsid w:val="00136172"/>
    <w:rsid w:val="001362CB"/>
    <w:rsid w:val="0013674C"/>
    <w:rsid w:val="00136792"/>
    <w:rsid w:val="00136BC6"/>
    <w:rsid w:val="00136C0B"/>
    <w:rsid w:val="00136CE9"/>
    <w:rsid w:val="00136E27"/>
    <w:rsid w:val="00136EB9"/>
    <w:rsid w:val="00136FA1"/>
    <w:rsid w:val="001370E8"/>
    <w:rsid w:val="00137109"/>
    <w:rsid w:val="001371B9"/>
    <w:rsid w:val="001371C6"/>
    <w:rsid w:val="00137255"/>
    <w:rsid w:val="00137325"/>
    <w:rsid w:val="0013739E"/>
    <w:rsid w:val="00137B81"/>
    <w:rsid w:val="00137D06"/>
    <w:rsid w:val="00137EC1"/>
    <w:rsid w:val="001401CB"/>
    <w:rsid w:val="00140242"/>
    <w:rsid w:val="00140565"/>
    <w:rsid w:val="001408AA"/>
    <w:rsid w:val="00140963"/>
    <w:rsid w:val="0014097D"/>
    <w:rsid w:val="00140A1A"/>
    <w:rsid w:val="00140FE3"/>
    <w:rsid w:val="00141054"/>
    <w:rsid w:val="00141076"/>
    <w:rsid w:val="001410C2"/>
    <w:rsid w:val="0014122B"/>
    <w:rsid w:val="001412B6"/>
    <w:rsid w:val="001415FA"/>
    <w:rsid w:val="00141910"/>
    <w:rsid w:val="001419A5"/>
    <w:rsid w:val="001419FD"/>
    <w:rsid w:val="00141D1A"/>
    <w:rsid w:val="00141F69"/>
    <w:rsid w:val="00141FC9"/>
    <w:rsid w:val="00142046"/>
    <w:rsid w:val="00142159"/>
    <w:rsid w:val="0014233C"/>
    <w:rsid w:val="0014267E"/>
    <w:rsid w:val="0014277A"/>
    <w:rsid w:val="001428E9"/>
    <w:rsid w:val="00142969"/>
    <w:rsid w:val="00142D05"/>
    <w:rsid w:val="001430CB"/>
    <w:rsid w:val="001431F7"/>
    <w:rsid w:val="0014321A"/>
    <w:rsid w:val="00143271"/>
    <w:rsid w:val="001434D8"/>
    <w:rsid w:val="001435DE"/>
    <w:rsid w:val="001437FC"/>
    <w:rsid w:val="0014394D"/>
    <w:rsid w:val="00143AF4"/>
    <w:rsid w:val="00143D52"/>
    <w:rsid w:val="00143F54"/>
    <w:rsid w:val="001441A9"/>
    <w:rsid w:val="001442C5"/>
    <w:rsid w:val="00144348"/>
    <w:rsid w:val="001443A1"/>
    <w:rsid w:val="001443C4"/>
    <w:rsid w:val="0014463A"/>
    <w:rsid w:val="00144754"/>
    <w:rsid w:val="00144D56"/>
    <w:rsid w:val="00144E59"/>
    <w:rsid w:val="00144EA0"/>
    <w:rsid w:val="00144F38"/>
    <w:rsid w:val="001450AA"/>
    <w:rsid w:val="00145269"/>
    <w:rsid w:val="00145622"/>
    <w:rsid w:val="001457C3"/>
    <w:rsid w:val="001458CF"/>
    <w:rsid w:val="00145A09"/>
    <w:rsid w:val="00145B1F"/>
    <w:rsid w:val="00145DB8"/>
    <w:rsid w:val="00146064"/>
    <w:rsid w:val="00146146"/>
    <w:rsid w:val="00146219"/>
    <w:rsid w:val="0014634E"/>
    <w:rsid w:val="0014643C"/>
    <w:rsid w:val="00146A8F"/>
    <w:rsid w:val="00146B18"/>
    <w:rsid w:val="00146B58"/>
    <w:rsid w:val="00146B83"/>
    <w:rsid w:val="00146C0E"/>
    <w:rsid w:val="00146FB0"/>
    <w:rsid w:val="0014721F"/>
    <w:rsid w:val="001472AC"/>
    <w:rsid w:val="00147362"/>
    <w:rsid w:val="001473ED"/>
    <w:rsid w:val="0014742E"/>
    <w:rsid w:val="0014773F"/>
    <w:rsid w:val="0014779D"/>
    <w:rsid w:val="001477E3"/>
    <w:rsid w:val="00147A89"/>
    <w:rsid w:val="00147D60"/>
    <w:rsid w:val="00150072"/>
    <w:rsid w:val="001503B3"/>
    <w:rsid w:val="001506AD"/>
    <w:rsid w:val="00150763"/>
    <w:rsid w:val="0015076E"/>
    <w:rsid w:val="001508AF"/>
    <w:rsid w:val="0015093B"/>
    <w:rsid w:val="00150974"/>
    <w:rsid w:val="001509CB"/>
    <w:rsid w:val="00150B2D"/>
    <w:rsid w:val="00150B86"/>
    <w:rsid w:val="00150C94"/>
    <w:rsid w:val="00150D61"/>
    <w:rsid w:val="00150DDC"/>
    <w:rsid w:val="00150F81"/>
    <w:rsid w:val="00151049"/>
    <w:rsid w:val="0015119F"/>
    <w:rsid w:val="00151238"/>
    <w:rsid w:val="001514D0"/>
    <w:rsid w:val="00151605"/>
    <w:rsid w:val="0015183D"/>
    <w:rsid w:val="001519D4"/>
    <w:rsid w:val="00151A78"/>
    <w:rsid w:val="00151B79"/>
    <w:rsid w:val="00151C9A"/>
    <w:rsid w:val="00151CC8"/>
    <w:rsid w:val="0015233C"/>
    <w:rsid w:val="0015242A"/>
    <w:rsid w:val="001527FF"/>
    <w:rsid w:val="00152AE3"/>
    <w:rsid w:val="001531A8"/>
    <w:rsid w:val="0015369F"/>
    <w:rsid w:val="00153AC0"/>
    <w:rsid w:val="00153B69"/>
    <w:rsid w:val="00153C36"/>
    <w:rsid w:val="00153CB3"/>
    <w:rsid w:val="00153D1E"/>
    <w:rsid w:val="001540E4"/>
    <w:rsid w:val="001543E0"/>
    <w:rsid w:val="00154440"/>
    <w:rsid w:val="00154478"/>
    <w:rsid w:val="001544BA"/>
    <w:rsid w:val="0015452D"/>
    <w:rsid w:val="001545AC"/>
    <w:rsid w:val="00154666"/>
    <w:rsid w:val="001546FA"/>
    <w:rsid w:val="00154714"/>
    <w:rsid w:val="00154A8F"/>
    <w:rsid w:val="00154AD7"/>
    <w:rsid w:val="00154B82"/>
    <w:rsid w:val="00154C90"/>
    <w:rsid w:val="00154EDA"/>
    <w:rsid w:val="00154F54"/>
    <w:rsid w:val="001553A4"/>
    <w:rsid w:val="00155456"/>
    <w:rsid w:val="00155481"/>
    <w:rsid w:val="00155C1E"/>
    <w:rsid w:val="00155D98"/>
    <w:rsid w:val="00155DBC"/>
    <w:rsid w:val="00155E60"/>
    <w:rsid w:val="00155FEC"/>
    <w:rsid w:val="00156592"/>
    <w:rsid w:val="001565DD"/>
    <w:rsid w:val="0015672A"/>
    <w:rsid w:val="00156A06"/>
    <w:rsid w:val="00156E5A"/>
    <w:rsid w:val="00157202"/>
    <w:rsid w:val="0015726F"/>
    <w:rsid w:val="001572C1"/>
    <w:rsid w:val="001573A4"/>
    <w:rsid w:val="00157724"/>
    <w:rsid w:val="001578CE"/>
    <w:rsid w:val="001579E2"/>
    <w:rsid w:val="00157AE7"/>
    <w:rsid w:val="00157B3B"/>
    <w:rsid w:val="00157CB6"/>
    <w:rsid w:val="00157DF4"/>
    <w:rsid w:val="00160063"/>
    <w:rsid w:val="00160114"/>
    <w:rsid w:val="001602B2"/>
    <w:rsid w:val="00160316"/>
    <w:rsid w:val="00160587"/>
    <w:rsid w:val="00160684"/>
    <w:rsid w:val="0016087F"/>
    <w:rsid w:val="00160988"/>
    <w:rsid w:val="00160D45"/>
    <w:rsid w:val="00160F3B"/>
    <w:rsid w:val="001610C3"/>
    <w:rsid w:val="0016114C"/>
    <w:rsid w:val="00161219"/>
    <w:rsid w:val="001612B3"/>
    <w:rsid w:val="00161367"/>
    <w:rsid w:val="001615C9"/>
    <w:rsid w:val="001615F5"/>
    <w:rsid w:val="0016175C"/>
    <w:rsid w:val="001618DB"/>
    <w:rsid w:val="00161986"/>
    <w:rsid w:val="00161A78"/>
    <w:rsid w:val="00161B48"/>
    <w:rsid w:val="00161BB7"/>
    <w:rsid w:val="00161C89"/>
    <w:rsid w:val="00161D3A"/>
    <w:rsid w:val="00161DD7"/>
    <w:rsid w:val="00161F5C"/>
    <w:rsid w:val="001624BD"/>
    <w:rsid w:val="0016276B"/>
    <w:rsid w:val="0016280F"/>
    <w:rsid w:val="00162820"/>
    <w:rsid w:val="0016295F"/>
    <w:rsid w:val="001629B6"/>
    <w:rsid w:val="00162B32"/>
    <w:rsid w:val="00162B9F"/>
    <w:rsid w:val="00162C05"/>
    <w:rsid w:val="00162CFE"/>
    <w:rsid w:val="00162DF9"/>
    <w:rsid w:val="00162E66"/>
    <w:rsid w:val="001634F6"/>
    <w:rsid w:val="00163679"/>
    <w:rsid w:val="00163722"/>
    <w:rsid w:val="0016377B"/>
    <w:rsid w:val="00163789"/>
    <w:rsid w:val="0016381F"/>
    <w:rsid w:val="0016392A"/>
    <w:rsid w:val="00163A78"/>
    <w:rsid w:val="00163DD4"/>
    <w:rsid w:val="00163F69"/>
    <w:rsid w:val="00163FFE"/>
    <w:rsid w:val="00164090"/>
    <w:rsid w:val="00164211"/>
    <w:rsid w:val="0016428C"/>
    <w:rsid w:val="0016434A"/>
    <w:rsid w:val="001643FD"/>
    <w:rsid w:val="00164451"/>
    <w:rsid w:val="00164672"/>
    <w:rsid w:val="001646E6"/>
    <w:rsid w:val="001649C1"/>
    <w:rsid w:val="00164ABC"/>
    <w:rsid w:val="00164B23"/>
    <w:rsid w:val="00164C92"/>
    <w:rsid w:val="00164CBB"/>
    <w:rsid w:val="00164D4B"/>
    <w:rsid w:val="00164EF9"/>
    <w:rsid w:val="00164F0D"/>
    <w:rsid w:val="00165113"/>
    <w:rsid w:val="0016512A"/>
    <w:rsid w:val="0016514D"/>
    <w:rsid w:val="001652F9"/>
    <w:rsid w:val="001653CA"/>
    <w:rsid w:val="0016563F"/>
    <w:rsid w:val="0016578E"/>
    <w:rsid w:val="00165A72"/>
    <w:rsid w:val="00165AB4"/>
    <w:rsid w:val="00165B01"/>
    <w:rsid w:val="00165C54"/>
    <w:rsid w:val="0016604E"/>
    <w:rsid w:val="0016607E"/>
    <w:rsid w:val="001662EC"/>
    <w:rsid w:val="0016633F"/>
    <w:rsid w:val="00166359"/>
    <w:rsid w:val="0016652C"/>
    <w:rsid w:val="00166642"/>
    <w:rsid w:val="0016692D"/>
    <w:rsid w:val="00166941"/>
    <w:rsid w:val="00166BDE"/>
    <w:rsid w:val="00166BE8"/>
    <w:rsid w:val="00166C31"/>
    <w:rsid w:val="00166ED1"/>
    <w:rsid w:val="00167197"/>
    <w:rsid w:val="001671CA"/>
    <w:rsid w:val="00167389"/>
    <w:rsid w:val="001673A6"/>
    <w:rsid w:val="00167501"/>
    <w:rsid w:val="00167553"/>
    <w:rsid w:val="001676FA"/>
    <w:rsid w:val="001677F3"/>
    <w:rsid w:val="00167824"/>
    <w:rsid w:val="001678C7"/>
    <w:rsid w:val="001679A7"/>
    <w:rsid w:val="00167A4F"/>
    <w:rsid w:val="00167AD8"/>
    <w:rsid w:val="00167B1A"/>
    <w:rsid w:val="00167B2C"/>
    <w:rsid w:val="00167B76"/>
    <w:rsid w:val="00167BA8"/>
    <w:rsid w:val="00167C71"/>
    <w:rsid w:val="00170272"/>
    <w:rsid w:val="001702AA"/>
    <w:rsid w:val="001702D6"/>
    <w:rsid w:val="0017031E"/>
    <w:rsid w:val="001703AF"/>
    <w:rsid w:val="00170757"/>
    <w:rsid w:val="001707C8"/>
    <w:rsid w:val="00170817"/>
    <w:rsid w:val="00170A82"/>
    <w:rsid w:val="00170CB8"/>
    <w:rsid w:val="00170DB1"/>
    <w:rsid w:val="00171192"/>
    <w:rsid w:val="001716DC"/>
    <w:rsid w:val="0017175B"/>
    <w:rsid w:val="001717AB"/>
    <w:rsid w:val="0017197C"/>
    <w:rsid w:val="00171BFE"/>
    <w:rsid w:val="0017229A"/>
    <w:rsid w:val="001722EA"/>
    <w:rsid w:val="00172367"/>
    <w:rsid w:val="00172412"/>
    <w:rsid w:val="001724FF"/>
    <w:rsid w:val="001725A5"/>
    <w:rsid w:val="00172713"/>
    <w:rsid w:val="00172736"/>
    <w:rsid w:val="00172832"/>
    <w:rsid w:val="001728DF"/>
    <w:rsid w:val="001729BE"/>
    <w:rsid w:val="001730B2"/>
    <w:rsid w:val="001731DE"/>
    <w:rsid w:val="001732AA"/>
    <w:rsid w:val="00173377"/>
    <w:rsid w:val="001736F7"/>
    <w:rsid w:val="00173721"/>
    <w:rsid w:val="001737B6"/>
    <w:rsid w:val="0017383D"/>
    <w:rsid w:val="00173943"/>
    <w:rsid w:val="001739AE"/>
    <w:rsid w:val="00173A7D"/>
    <w:rsid w:val="00173AD0"/>
    <w:rsid w:val="001740C2"/>
    <w:rsid w:val="0017447D"/>
    <w:rsid w:val="001744F2"/>
    <w:rsid w:val="00174516"/>
    <w:rsid w:val="001745AD"/>
    <w:rsid w:val="00174669"/>
    <w:rsid w:val="00174677"/>
    <w:rsid w:val="00174876"/>
    <w:rsid w:val="00174AB9"/>
    <w:rsid w:val="00174BF0"/>
    <w:rsid w:val="00174ECE"/>
    <w:rsid w:val="00174FDA"/>
    <w:rsid w:val="001750A6"/>
    <w:rsid w:val="0017514B"/>
    <w:rsid w:val="001751F6"/>
    <w:rsid w:val="00175415"/>
    <w:rsid w:val="0017565A"/>
    <w:rsid w:val="00175763"/>
    <w:rsid w:val="00175847"/>
    <w:rsid w:val="001758B4"/>
    <w:rsid w:val="001759D2"/>
    <w:rsid w:val="00175A57"/>
    <w:rsid w:val="00175A96"/>
    <w:rsid w:val="00175AC2"/>
    <w:rsid w:val="00175B8C"/>
    <w:rsid w:val="00175BDB"/>
    <w:rsid w:val="00175F4C"/>
    <w:rsid w:val="00176162"/>
    <w:rsid w:val="001761CA"/>
    <w:rsid w:val="0017634C"/>
    <w:rsid w:val="00176403"/>
    <w:rsid w:val="0017653D"/>
    <w:rsid w:val="00176568"/>
    <w:rsid w:val="00176661"/>
    <w:rsid w:val="00176766"/>
    <w:rsid w:val="00176A25"/>
    <w:rsid w:val="00176BFB"/>
    <w:rsid w:val="00176C45"/>
    <w:rsid w:val="00176D18"/>
    <w:rsid w:val="00176EED"/>
    <w:rsid w:val="00176F53"/>
    <w:rsid w:val="0017718B"/>
    <w:rsid w:val="0017726C"/>
    <w:rsid w:val="001772E2"/>
    <w:rsid w:val="001772E3"/>
    <w:rsid w:val="00177526"/>
    <w:rsid w:val="00177734"/>
    <w:rsid w:val="0017780D"/>
    <w:rsid w:val="001778A4"/>
    <w:rsid w:val="001778F3"/>
    <w:rsid w:val="00177C23"/>
    <w:rsid w:val="00177C2B"/>
    <w:rsid w:val="00177C54"/>
    <w:rsid w:val="00177D46"/>
    <w:rsid w:val="00177D97"/>
    <w:rsid w:val="00177DED"/>
    <w:rsid w:val="00177E16"/>
    <w:rsid w:val="00177FC0"/>
    <w:rsid w:val="00180050"/>
    <w:rsid w:val="001802DA"/>
    <w:rsid w:val="00180377"/>
    <w:rsid w:val="001803BE"/>
    <w:rsid w:val="00180513"/>
    <w:rsid w:val="00180609"/>
    <w:rsid w:val="0018069E"/>
    <w:rsid w:val="0018095D"/>
    <w:rsid w:val="00180AF2"/>
    <w:rsid w:val="00180B7D"/>
    <w:rsid w:val="00180BF5"/>
    <w:rsid w:val="00181105"/>
    <w:rsid w:val="0018128D"/>
    <w:rsid w:val="001813ED"/>
    <w:rsid w:val="001815A8"/>
    <w:rsid w:val="00181715"/>
    <w:rsid w:val="0018194D"/>
    <w:rsid w:val="00181990"/>
    <w:rsid w:val="00181A75"/>
    <w:rsid w:val="00181CF4"/>
    <w:rsid w:val="00181DD1"/>
    <w:rsid w:val="00181E9B"/>
    <w:rsid w:val="00181ECB"/>
    <w:rsid w:val="00181EF1"/>
    <w:rsid w:val="00181F10"/>
    <w:rsid w:val="0018233F"/>
    <w:rsid w:val="00182667"/>
    <w:rsid w:val="00182CA2"/>
    <w:rsid w:val="00182DDF"/>
    <w:rsid w:val="00182EB7"/>
    <w:rsid w:val="00182F53"/>
    <w:rsid w:val="00183086"/>
    <w:rsid w:val="001830A9"/>
    <w:rsid w:val="001831A5"/>
    <w:rsid w:val="001832B2"/>
    <w:rsid w:val="00183491"/>
    <w:rsid w:val="0018353F"/>
    <w:rsid w:val="001836F7"/>
    <w:rsid w:val="00183929"/>
    <w:rsid w:val="00183940"/>
    <w:rsid w:val="00183967"/>
    <w:rsid w:val="00183BAF"/>
    <w:rsid w:val="00183C1F"/>
    <w:rsid w:val="00183E6B"/>
    <w:rsid w:val="001840BC"/>
    <w:rsid w:val="0018419B"/>
    <w:rsid w:val="0018430E"/>
    <w:rsid w:val="001843B4"/>
    <w:rsid w:val="00184599"/>
    <w:rsid w:val="001845CC"/>
    <w:rsid w:val="00184674"/>
    <w:rsid w:val="00184A65"/>
    <w:rsid w:val="00184ABF"/>
    <w:rsid w:val="00184B01"/>
    <w:rsid w:val="00184D07"/>
    <w:rsid w:val="00185204"/>
    <w:rsid w:val="00185522"/>
    <w:rsid w:val="001856FA"/>
    <w:rsid w:val="0018585D"/>
    <w:rsid w:val="00185998"/>
    <w:rsid w:val="00185B0B"/>
    <w:rsid w:val="00185BDD"/>
    <w:rsid w:val="00185D49"/>
    <w:rsid w:val="00185FAE"/>
    <w:rsid w:val="001862B9"/>
    <w:rsid w:val="0018663A"/>
    <w:rsid w:val="00186BAD"/>
    <w:rsid w:val="00186CFA"/>
    <w:rsid w:val="00186E37"/>
    <w:rsid w:val="00186FCB"/>
    <w:rsid w:val="00187017"/>
    <w:rsid w:val="001871BD"/>
    <w:rsid w:val="00187248"/>
    <w:rsid w:val="001872AB"/>
    <w:rsid w:val="00187350"/>
    <w:rsid w:val="00187514"/>
    <w:rsid w:val="0018785B"/>
    <w:rsid w:val="00187C48"/>
    <w:rsid w:val="00187D92"/>
    <w:rsid w:val="00187DEF"/>
    <w:rsid w:val="001900F3"/>
    <w:rsid w:val="001906D3"/>
    <w:rsid w:val="001909E0"/>
    <w:rsid w:val="00190AA2"/>
    <w:rsid w:val="00190B21"/>
    <w:rsid w:val="00190C0F"/>
    <w:rsid w:val="00190C78"/>
    <w:rsid w:val="00190DAD"/>
    <w:rsid w:val="00190E3C"/>
    <w:rsid w:val="00190F7E"/>
    <w:rsid w:val="00191029"/>
    <w:rsid w:val="001914B4"/>
    <w:rsid w:val="001916D6"/>
    <w:rsid w:val="0019173B"/>
    <w:rsid w:val="001918BA"/>
    <w:rsid w:val="001918DB"/>
    <w:rsid w:val="0019197B"/>
    <w:rsid w:val="00191C79"/>
    <w:rsid w:val="00191D5A"/>
    <w:rsid w:val="00192480"/>
    <w:rsid w:val="001925C5"/>
    <w:rsid w:val="00192602"/>
    <w:rsid w:val="0019262E"/>
    <w:rsid w:val="001926B3"/>
    <w:rsid w:val="001929BF"/>
    <w:rsid w:val="001929E1"/>
    <w:rsid w:val="00192AF1"/>
    <w:rsid w:val="00192BCF"/>
    <w:rsid w:val="00192E4D"/>
    <w:rsid w:val="00192EB6"/>
    <w:rsid w:val="001930B5"/>
    <w:rsid w:val="0019316A"/>
    <w:rsid w:val="001931FF"/>
    <w:rsid w:val="00193367"/>
    <w:rsid w:val="001937B6"/>
    <w:rsid w:val="0019396D"/>
    <w:rsid w:val="00193A0A"/>
    <w:rsid w:val="00193DC8"/>
    <w:rsid w:val="00193DE8"/>
    <w:rsid w:val="00193F72"/>
    <w:rsid w:val="00193FAB"/>
    <w:rsid w:val="001940B6"/>
    <w:rsid w:val="001940E6"/>
    <w:rsid w:val="00194187"/>
    <w:rsid w:val="00194373"/>
    <w:rsid w:val="00194458"/>
    <w:rsid w:val="001944F3"/>
    <w:rsid w:val="00194627"/>
    <w:rsid w:val="001948AE"/>
    <w:rsid w:val="00194B4C"/>
    <w:rsid w:val="00194B96"/>
    <w:rsid w:val="00194BA2"/>
    <w:rsid w:val="00194D25"/>
    <w:rsid w:val="00194D74"/>
    <w:rsid w:val="00194EFE"/>
    <w:rsid w:val="00195134"/>
    <w:rsid w:val="001955ED"/>
    <w:rsid w:val="00195A45"/>
    <w:rsid w:val="00195B42"/>
    <w:rsid w:val="00195B51"/>
    <w:rsid w:val="00195CB0"/>
    <w:rsid w:val="00195D6D"/>
    <w:rsid w:val="00195FF6"/>
    <w:rsid w:val="00196194"/>
    <w:rsid w:val="001961DC"/>
    <w:rsid w:val="00196224"/>
    <w:rsid w:val="0019644C"/>
    <w:rsid w:val="001966AD"/>
    <w:rsid w:val="0019672C"/>
    <w:rsid w:val="0019673E"/>
    <w:rsid w:val="0019680D"/>
    <w:rsid w:val="00196986"/>
    <w:rsid w:val="0019699B"/>
    <w:rsid w:val="00196A30"/>
    <w:rsid w:val="00196BC2"/>
    <w:rsid w:val="00196BD9"/>
    <w:rsid w:val="00196CC2"/>
    <w:rsid w:val="00196D09"/>
    <w:rsid w:val="00196D10"/>
    <w:rsid w:val="00196D55"/>
    <w:rsid w:val="00196EF6"/>
    <w:rsid w:val="00196F5B"/>
    <w:rsid w:val="00196F6D"/>
    <w:rsid w:val="00197011"/>
    <w:rsid w:val="0019717C"/>
    <w:rsid w:val="0019752D"/>
    <w:rsid w:val="001975E8"/>
    <w:rsid w:val="001976BF"/>
    <w:rsid w:val="001977FF"/>
    <w:rsid w:val="0019793F"/>
    <w:rsid w:val="00197989"/>
    <w:rsid w:val="001979CD"/>
    <w:rsid w:val="00197A61"/>
    <w:rsid w:val="00197C6D"/>
    <w:rsid w:val="00197E50"/>
    <w:rsid w:val="001A000A"/>
    <w:rsid w:val="001A00B3"/>
    <w:rsid w:val="001A040E"/>
    <w:rsid w:val="001A04F5"/>
    <w:rsid w:val="001A0613"/>
    <w:rsid w:val="001A0662"/>
    <w:rsid w:val="001A0C50"/>
    <w:rsid w:val="001A106A"/>
    <w:rsid w:val="001A12B4"/>
    <w:rsid w:val="001A1502"/>
    <w:rsid w:val="001A1693"/>
    <w:rsid w:val="001A183D"/>
    <w:rsid w:val="001A19B6"/>
    <w:rsid w:val="001A1A1A"/>
    <w:rsid w:val="001A1B61"/>
    <w:rsid w:val="001A1B83"/>
    <w:rsid w:val="001A1C2D"/>
    <w:rsid w:val="001A1C57"/>
    <w:rsid w:val="001A1E43"/>
    <w:rsid w:val="001A209A"/>
    <w:rsid w:val="001A23B5"/>
    <w:rsid w:val="001A24C7"/>
    <w:rsid w:val="001A2509"/>
    <w:rsid w:val="001A288E"/>
    <w:rsid w:val="001A28C0"/>
    <w:rsid w:val="001A2BB4"/>
    <w:rsid w:val="001A2C62"/>
    <w:rsid w:val="001A2F78"/>
    <w:rsid w:val="001A2F91"/>
    <w:rsid w:val="001A3422"/>
    <w:rsid w:val="001A3751"/>
    <w:rsid w:val="001A3945"/>
    <w:rsid w:val="001A3967"/>
    <w:rsid w:val="001A3A8B"/>
    <w:rsid w:val="001A40D3"/>
    <w:rsid w:val="001A412F"/>
    <w:rsid w:val="001A4238"/>
    <w:rsid w:val="001A4439"/>
    <w:rsid w:val="001A4463"/>
    <w:rsid w:val="001A448F"/>
    <w:rsid w:val="001A4721"/>
    <w:rsid w:val="001A4B6D"/>
    <w:rsid w:val="001A4B86"/>
    <w:rsid w:val="001A4B8E"/>
    <w:rsid w:val="001A4CEB"/>
    <w:rsid w:val="001A4CF6"/>
    <w:rsid w:val="001A4D08"/>
    <w:rsid w:val="001A4DEA"/>
    <w:rsid w:val="001A4DEB"/>
    <w:rsid w:val="001A4E72"/>
    <w:rsid w:val="001A4FC4"/>
    <w:rsid w:val="001A5253"/>
    <w:rsid w:val="001A535D"/>
    <w:rsid w:val="001A53A7"/>
    <w:rsid w:val="001A5581"/>
    <w:rsid w:val="001A576F"/>
    <w:rsid w:val="001A58B0"/>
    <w:rsid w:val="001A5943"/>
    <w:rsid w:val="001A59E9"/>
    <w:rsid w:val="001A5B1B"/>
    <w:rsid w:val="001A5D09"/>
    <w:rsid w:val="001A5F75"/>
    <w:rsid w:val="001A5FCB"/>
    <w:rsid w:val="001A5FE4"/>
    <w:rsid w:val="001A6022"/>
    <w:rsid w:val="001A664F"/>
    <w:rsid w:val="001A6CE2"/>
    <w:rsid w:val="001A6CEA"/>
    <w:rsid w:val="001A6DB5"/>
    <w:rsid w:val="001A6DCC"/>
    <w:rsid w:val="001A703B"/>
    <w:rsid w:val="001A7069"/>
    <w:rsid w:val="001A71BE"/>
    <w:rsid w:val="001A730A"/>
    <w:rsid w:val="001A754E"/>
    <w:rsid w:val="001A755E"/>
    <w:rsid w:val="001A77B8"/>
    <w:rsid w:val="001A784D"/>
    <w:rsid w:val="001A78F9"/>
    <w:rsid w:val="001A7958"/>
    <w:rsid w:val="001A7B4A"/>
    <w:rsid w:val="001A7CAB"/>
    <w:rsid w:val="001A7DAB"/>
    <w:rsid w:val="001A7F87"/>
    <w:rsid w:val="001B0139"/>
    <w:rsid w:val="001B0609"/>
    <w:rsid w:val="001B08A4"/>
    <w:rsid w:val="001B0950"/>
    <w:rsid w:val="001B0977"/>
    <w:rsid w:val="001B0978"/>
    <w:rsid w:val="001B0A21"/>
    <w:rsid w:val="001B0CB6"/>
    <w:rsid w:val="001B0FB7"/>
    <w:rsid w:val="001B1454"/>
    <w:rsid w:val="001B14D0"/>
    <w:rsid w:val="001B166C"/>
    <w:rsid w:val="001B16D1"/>
    <w:rsid w:val="001B17D7"/>
    <w:rsid w:val="001B1894"/>
    <w:rsid w:val="001B189B"/>
    <w:rsid w:val="001B18CF"/>
    <w:rsid w:val="001B199B"/>
    <w:rsid w:val="001B1A9F"/>
    <w:rsid w:val="001B1AF4"/>
    <w:rsid w:val="001B1D46"/>
    <w:rsid w:val="001B204E"/>
    <w:rsid w:val="001B211C"/>
    <w:rsid w:val="001B232F"/>
    <w:rsid w:val="001B2438"/>
    <w:rsid w:val="001B2551"/>
    <w:rsid w:val="001B2A58"/>
    <w:rsid w:val="001B2BFA"/>
    <w:rsid w:val="001B2C23"/>
    <w:rsid w:val="001B2C24"/>
    <w:rsid w:val="001B2CB6"/>
    <w:rsid w:val="001B2D05"/>
    <w:rsid w:val="001B2E47"/>
    <w:rsid w:val="001B2E5B"/>
    <w:rsid w:val="001B2EC1"/>
    <w:rsid w:val="001B2FC1"/>
    <w:rsid w:val="001B314C"/>
    <w:rsid w:val="001B31CA"/>
    <w:rsid w:val="001B3269"/>
    <w:rsid w:val="001B32D4"/>
    <w:rsid w:val="001B3988"/>
    <w:rsid w:val="001B39EF"/>
    <w:rsid w:val="001B3A1A"/>
    <w:rsid w:val="001B3C55"/>
    <w:rsid w:val="001B4007"/>
    <w:rsid w:val="001B4150"/>
    <w:rsid w:val="001B4447"/>
    <w:rsid w:val="001B4583"/>
    <w:rsid w:val="001B4676"/>
    <w:rsid w:val="001B4815"/>
    <w:rsid w:val="001B499B"/>
    <w:rsid w:val="001B4A17"/>
    <w:rsid w:val="001B4B58"/>
    <w:rsid w:val="001B4C5D"/>
    <w:rsid w:val="001B4D8E"/>
    <w:rsid w:val="001B4E1A"/>
    <w:rsid w:val="001B4EF2"/>
    <w:rsid w:val="001B4FD5"/>
    <w:rsid w:val="001B5380"/>
    <w:rsid w:val="001B5460"/>
    <w:rsid w:val="001B552F"/>
    <w:rsid w:val="001B5556"/>
    <w:rsid w:val="001B5729"/>
    <w:rsid w:val="001B591D"/>
    <w:rsid w:val="001B5C81"/>
    <w:rsid w:val="001B5EE1"/>
    <w:rsid w:val="001B6091"/>
    <w:rsid w:val="001B6095"/>
    <w:rsid w:val="001B6135"/>
    <w:rsid w:val="001B6137"/>
    <w:rsid w:val="001B61C2"/>
    <w:rsid w:val="001B61EB"/>
    <w:rsid w:val="001B61F2"/>
    <w:rsid w:val="001B61FF"/>
    <w:rsid w:val="001B655D"/>
    <w:rsid w:val="001B6570"/>
    <w:rsid w:val="001B66A6"/>
    <w:rsid w:val="001B67EC"/>
    <w:rsid w:val="001B69E5"/>
    <w:rsid w:val="001B69E6"/>
    <w:rsid w:val="001B6A83"/>
    <w:rsid w:val="001B6D6B"/>
    <w:rsid w:val="001B6FAE"/>
    <w:rsid w:val="001B7105"/>
    <w:rsid w:val="001B713D"/>
    <w:rsid w:val="001B7647"/>
    <w:rsid w:val="001B78FC"/>
    <w:rsid w:val="001B791F"/>
    <w:rsid w:val="001B7957"/>
    <w:rsid w:val="001B7A4F"/>
    <w:rsid w:val="001B7B30"/>
    <w:rsid w:val="001B7BF2"/>
    <w:rsid w:val="001B7C30"/>
    <w:rsid w:val="001B7F5A"/>
    <w:rsid w:val="001B7F89"/>
    <w:rsid w:val="001C0051"/>
    <w:rsid w:val="001C040F"/>
    <w:rsid w:val="001C04B2"/>
    <w:rsid w:val="001C06B7"/>
    <w:rsid w:val="001C07E3"/>
    <w:rsid w:val="001C0894"/>
    <w:rsid w:val="001C09D8"/>
    <w:rsid w:val="001C0BF2"/>
    <w:rsid w:val="001C0CD5"/>
    <w:rsid w:val="001C0EDD"/>
    <w:rsid w:val="001C0F84"/>
    <w:rsid w:val="001C1173"/>
    <w:rsid w:val="001C1411"/>
    <w:rsid w:val="001C1432"/>
    <w:rsid w:val="001C171C"/>
    <w:rsid w:val="001C1C85"/>
    <w:rsid w:val="001C1D4C"/>
    <w:rsid w:val="001C1EDA"/>
    <w:rsid w:val="001C2237"/>
    <w:rsid w:val="001C2243"/>
    <w:rsid w:val="001C2303"/>
    <w:rsid w:val="001C23B9"/>
    <w:rsid w:val="001C2536"/>
    <w:rsid w:val="001C263A"/>
    <w:rsid w:val="001C26F5"/>
    <w:rsid w:val="001C2901"/>
    <w:rsid w:val="001C2AED"/>
    <w:rsid w:val="001C2BBF"/>
    <w:rsid w:val="001C2DC2"/>
    <w:rsid w:val="001C2F7F"/>
    <w:rsid w:val="001C3069"/>
    <w:rsid w:val="001C3156"/>
    <w:rsid w:val="001C33C9"/>
    <w:rsid w:val="001C3422"/>
    <w:rsid w:val="001C3459"/>
    <w:rsid w:val="001C346B"/>
    <w:rsid w:val="001C34A2"/>
    <w:rsid w:val="001C34B4"/>
    <w:rsid w:val="001C35EE"/>
    <w:rsid w:val="001C35FF"/>
    <w:rsid w:val="001C37A7"/>
    <w:rsid w:val="001C37BF"/>
    <w:rsid w:val="001C3846"/>
    <w:rsid w:val="001C3A10"/>
    <w:rsid w:val="001C3A9B"/>
    <w:rsid w:val="001C3D20"/>
    <w:rsid w:val="001C3D8A"/>
    <w:rsid w:val="001C4038"/>
    <w:rsid w:val="001C40CF"/>
    <w:rsid w:val="001C43E5"/>
    <w:rsid w:val="001C43FD"/>
    <w:rsid w:val="001C4516"/>
    <w:rsid w:val="001C4695"/>
    <w:rsid w:val="001C4821"/>
    <w:rsid w:val="001C48C4"/>
    <w:rsid w:val="001C49AD"/>
    <w:rsid w:val="001C4CBE"/>
    <w:rsid w:val="001C5222"/>
    <w:rsid w:val="001C52B2"/>
    <w:rsid w:val="001C54E5"/>
    <w:rsid w:val="001C56F3"/>
    <w:rsid w:val="001C575D"/>
    <w:rsid w:val="001C57B3"/>
    <w:rsid w:val="001C581B"/>
    <w:rsid w:val="001C5F74"/>
    <w:rsid w:val="001C6161"/>
    <w:rsid w:val="001C61EB"/>
    <w:rsid w:val="001C62BB"/>
    <w:rsid w:val="001C6438"/>
    <w:rsid w:val="001C6474"/>
    <w:rsid w:val="001C64E0"/>
    <w:rsid w:val="001C6629"/>
    <w:rsid w:val="001C66B6"/>
    <w:rsid w:val="001C6717"/>
    <w:rsid w:val="001C677A"/>
    <w:rsid w:val="001C6936"/>
    <w:rsid w:val="001C6BFE"/>
    <w:rsid w:val="001C6D6A"/>
    <w:rsid w:val="001C6EE1"/>
    <w:rsid w:val="001C7015"/>
    <w:rsid w:val="001C71C2"/>
    <w:rsid w:val="001C71C9"/>
    <w:rsid w:val="001C729A"/>
    <w:rsid w:val="001C7315"/>
    <w:rsid w:val="001C7662"/>
    <w:rsid w:val="001C7675"/>
    <w:rsid w:val="001C7767"/>
    <w:rsid w:val="001C78BE"/>
    <w:rsid w:val="001C7944"/>
    <w:rsid w:val="001C7A6C"/>
    <w:rsid w:val="001C7D5C"/>
    <w:rsid w:val="001C7EF4"/>
    <w:rsid w:val="001C7F18"/>
    <w:rsid w:val="001D018F"/>
    <w:rsid w:val="001D01DC"/>
    <w:rsid w:val="001D049E"/>
    <w:rsid w:val="001D05D1"/>
    <w:rsid w:val="001D082A"/>
    <w:rsid w:val="001D0871"/>
    <w:rsid w:val="001D094C"/>
    <w:rsid w:val="001D09B1"/>
    <w:rsid w:val="001D0BB4"/>
    <w:rsid w:val="001D0C7E"/>
    <w:rsid w:val="001D0F42"/>
    <w:rsid w:val="001D10C4"/>
    <w:rsid w:val="001D1177"/>
    <w:rsid w:val="001D11D6"/>
    <w:rsid w:val="001D1269"/>
    <w:rsid w:val="001D1293"/>
    <w:rsid w:val="001D12D3"/>
    <w:rsid w:val="001D13F6"/>
    <w:rsid w:val="001D156A"/>
    <w:rsid w:val="001D161C"/>
    <w:rsid w:val="001D17D5"/>
    <w:rsid w:val="001D182A"/>
    <w:rsid w:val="001D188B"/>
    <w:rsid w:val="001D1A20"/>
    <w:rsid w:val="001D1A40"/>
    <w:rsid w:val="001D1A61"/>
    <w:rsid w:val="001D1AC4"/>
    <w:rsid w:val="001D1AE7"/>
    <w:rsid w:val="001D1B87"/>
    <w:rsid w:val="001D1DED"/>
    <w:rsid w:val="001D1E5A"/>
    <w:rsid w:val="001D1E79"/>
    <w:rsid w:val="001D2085"/>
    <w:rsid w:val="001D2151"/>
    <w:rsid w:val="001D22C6"/>
    <w:rsid w:val="001D242D"/>
    <w:rsid w:val="001D24E2"/>
    <w:rsid w:val="001D2622"/>
    <w:rsid w:val="001D2879"/>
    <w:rsid w:val="001D28E0"/>
    <w:rsid w:val="001D2C89"/>
    <w:rsid w:val="001D2D6C"/>
    <w:rsid w:val="001D2F20"/>
    <w:rsid w:val="001D2FFC"/>
    <w:rsid w:val="001D3128"/>
    <w:rsid w:val="001D319E"/>
    <w:rsid w:val="001D3233"/>
    <w:rsid w:val="001D32E6"/>
    <w:rsid w:val="001D3410"/>
    <w:rsid w:val="001D341B"/>
    <w:rsid w:val="001D34F3"/>
    <w:rsid w:val="001D35B5"/>
    <w:rsid w:val="001D3675"/>
    <w:rsid w:val="001D36A2"/>
    <w:rsid w:val="001D381E"/>
    <w:rsid w:val="001D3910"/>
    <w:rsid w:val="001D3A56"/>
    <w:rsid w:val="001D3C62"/>
    <w:rsid w:val="001D3F08"/>
    <w:rsid w:val="001D44F0"/>
    <w:rsid w:val="001D45AB"/>
    <w:rsid w:val="001D4A34"/>
    <w:rsid w:val="001D4D6D"/>
    <w:rsid w:val="001D4ED9"/>
    <w:rsid w:val="001D5023"/>
    <w:rsid w:val="001D54BA"/>
    <w:rsid w:val="001D588C"/>
    <w:rsid w:val="001D5891"/>
    <w:rsid w:val="001D58F2"/>
    <w:rsid w:val="001D599E"/>
    <w:rsid w:val="001D59C1"/>
    <w:rsid w:val="001D5CE0"/>
    <w:rsid w:val="001D615C"/>
    <w:rsid w:val="001D638E"/>
    <w:rsid w:val="001D6499"/>
    <w:rsid w:val="001D66E6"/>
    <w:rsid w:val="001D67BE"/>
    <w:rsid w:val="001D693F"/>
    <w:rsid w:val="001D6A0B"/>
    <w:rsid w:val="001D6B12"/>
    <w:rsid w:val="001D6B44"/>
    <w:rsid w:val="001D6C1D"/>
    <w:rsid w:val="001D6CDE"/>
    <w:rsid w:val="001D6E9F"/>
    <w:rsid w:val="001D6EAF"/>
    <w:rsid w:val="001D6EC4"/>
    <w:rsid w:val="001D6EFE"/>
    <w:rsid w:val="001D7079"/>
    <w:rsid w:val="001D7134"/>
    <w:rsid w:val="001D7210"/>
    <w:rsid w:val="001D74C2"/>
    <w:rsid w:val="001D7565"/>
    <w:rsid w:val="001D7580"/>
    <w:rsid w:val="001D761F"/>
    <w:rsid w:val="001D7629"/>
    <w:rsid w:val="001D7B5E"/>
    <w:rsid w:val="001D7BC5"/>
    <w:rsid w:val="001D7D2F"/>
    <w:rsid w:val="001D7FC0"/>
    <w:rsid w:val="001E01D6"/>
    <w:rsid w:val="001E01D8"/>
    <w:rsid w:val="001E0418"/>
    <w:rsid w:val="001E044D"/>
    <w:rsid w:val="001E0727"/>
    <w:rsid w:val="001E0874"/>
    <w:rsid w:val="001E08B1"/>
    <w:rsid w:val="001E0C9F"/>
    <w:rsid w:val="001E0D2C"/>
    <w:rsid w:val="001E0D8F"/>
    <w:rsid w:val="001E10F7"/>
    <w:rsid w:val="001E1152"/>
    <w:rsid w:val="001E1267"/>
    <w:rsid w:val="001E12C8"/>
    <w:rsid w:val="001E1394"/>
    <w:rsid w:val="001E14B8"/>
    <w:rsid w:val="001E1882"/>
    <w:rsid w:val="001E195E"/>
    <w:rsid w:val="001E19B9"/>
    <w:rsid w:val="001E1AAE"/>
    <w:rsid w:val="001E1BEC"/>
    <w:rsid w:val="001E2015"/>
    <w:rsid w:val="001E203A"/>
    <w:rsid w:val="001E2347"/>
    <w:rsid w:val="001E2770"/>
    <w:rsid w:val="001E27BE"/>
    <w:rsid w:val="001E2877"/>
    <w:rsid w:val="001E2A0D"/>
    <w:rsid w:val="001E2A20"/>
    <w:rsid w:val="001E2C5C"/>
    <w:rsid w:val="001E2D17"/>
    <w:rsid w:val="001E3125"/>
    <w:rsid w:val="001E316F"/>
    <w:rsid w:val="001E317E"/>
    <w:rsid w:val="001E336E"/>
    <w:rsid w:val="001E370A"/>
    <w:rsid w:val="001E375D"/>
    <w:rsid w:val="001E382E"/>
    <w:rsid w:val="001E39D2"/>
    <w:rsid w:val="001E39DC"/>
    <w:rsid w:val="001E3AF2"/>
    <w:rsid w:val="001E3CAC"/>
    <w:rsid w:val="001E3FAC"/>
    <w:rsid w:val="001E406E"/>
    <w:rsid w:val="001E4096"/>
    <w:rsid w:val="001E40AC"/>
    <w:rsid w:val="001E4111"/>
    <w:rsid w:val="001E411E"/>
    <w:rsid w:val="001E41FE"/>
    <w:rsid w:val="001E4370"/>
    <w:rsid w:val="001E4650"/>
    <w:rsid w:val="001E4735"/>
    <w:rsid w:val="001E478D"/>
    <w:rsid w:val="001E47B8"/>
    <w:rsid w:val="001E48B4"/>
    <w:rsid w:val="001E48CC"/>
    <w:rsid w:val="001E4AB5"/>
    <w:rsid w:val="001E4DDA"/>
    <w:rsid w:val="001E4E3B"/>
    <w:rsid w:val="001E4EAF"/>
    <w:rsid w:val="001E51C9"/>
    <w:rsid w:val="001E51D0"/>
    <w:rsid w:val="001E5291"/>
    <w:rsid w:val="001E53D9"/>
    <w:rsid w:val="001E544B"/>
    <w:rsid w:val="001E5468"/>
    <w:rsid w:val="001E5822"/>
    <w:rsid w:val="001E583E"/>
    <w:rsid w:val="001E5C8B"/>
    <w:rsid w:val="001E5CAF"/>
    <w:rsid w:val="001E5FD7"/>
    <w:rsid w:val="001E6082"/>
    <w:rsid w:val="001E6116"/>
    <w:rsid w:val="001E613D"/>
    <w:rsid w:val="001E61D1"/>
    <w:rsid w:val="001E6215"/>
    <w:rsid w:val="001E657F"/>
    <w:rsid w:val="001E67FA"/>
    <w:rsid w:val="001E6A5E"/>
    <w:rsid w:val="001E6AB2"/>
    <w:rsid w:val="001E6DCA"/>
    <w:rsid w:val="001E7250"/>
    <w:rsid w:val="001E7260"/>
    <w:rsid w:val="001E729A"/>
    <w:rsid w:val="001E76AF"/>
    <w:rsid w:val="001E7C4C"/>
    <w:rsid w:val="001E7CC4"/>
    <w:rsid w:val="001E7D57"/>
    <w:rsid w:val="001E7E72"/>
    <w:rsid w:val="001E7EF9"/>
    <w:rsid w:val="001E7F52"/>
    <w:rsid w:val="001F0025"/>
    <w:rsid w:val="001F0035"/>
    <w:rsid w:val="001F015B"/>
    <w:rsid w:val="001F028D"/>
    <w:rsid w:val="001F0442"/>
    <w:rsid w:val="001F0636"/>
    <w:rsid w:val="001F085C"/>
    <w:rsid w:val="001F11F8"/>
    <w:rsid w:val="001F1326"/>
    <w:rsid w:val="001F14AB"/>
    <w:rsid w:val="001F1548"/>
    <w:rsid w:val="001F1593"/>
    <w:rsid w:val="001F1738"/>
    <w:rsid w:val="001F1AE1"/>
    <w:rsid w:val="001F1B34"/>
    <w:rsid w:val="001F1C3F"/>
    <w:rsid w:val="001F1C43"/>
    <w:rsid w:val="001F1DA5"/>
    <w:rsid w:val="001F2045"/>
    <w:rsid w:val="001F22BE"/>
    <w:rsid w:val="001F22C9"/>
    <w:rsid w:val="001F2574"/>
    <w:rsid w:val="001F26B5"/>
    <w:rsid w:val="001F27AD"/>
    <w:rsid w:val="001F2B65"/>
    <w:rsid w:val="001F2BCA"/>
    <w:rsid w:val="001F2C44"/>
    <w:rsid w:val="001F2C83"/>
    <w:rsid w:val="001F2CB2"/>
    <w:rsid w:val="001F2E59"/>
    <w:rsid w:val="001F2F22"/>
    <w:rsid w:val="001F3011"/>
    <w:rsid w:val="001F3255"/>
    <w:rsid w:val="001F334C"/>
    <w:rsid w:val="001F3492"/>
    <w:rsid w:val="001F36A0"/>
    <w:rsid w:val="001F37F8"/>
    <w:rsid w:val="001F3BD5"/>
    <w:rsid w:val="001F3CD7"/>
    <w:rsid w:val="001F409C"/>
    <w:rsid w:val="001F41AC"/>
    <w:rsid w:val="001F41CA"/>
    <w:rsid w:val="001F462F"/>
    <w:rsid w:val="001F46B3"/>
    <w:rsid w:val="001F4748"/>
    <w:rsid w:val="001F47A0"/>
    <w:rsid w:val="001F4911"/>
    <w:rsid w:val="001F49EC"/>
    <w:rsid w:val="001F4A6B"/>
    <w:rsid w:val="001F4AED"/>
    <w:rsid w:val="001F4B9C"/>
    <w:rsid w:val="001F4BD7"/>
    <w:rsid w:val="001F4BE3"/>
    <w:rsid w:val="001F4D64"/>
    <w:rsid w:val="001F4DDF"/>
    <w:rsid w:val="001F4E1B"/>
    <w:rsid w:val="001F4EB4"/>
    <w:rsid w:val="001F4EFB"/>
    <w:rsid w:val="001F4FC9"/>
    <w:rsid w:val="001F5168"/>
    <w:rsid w:val="001F51C1"/>
    <w:rsid w:val="001F53A8"/>
    <w:rsid w:val="001F579D"/>
    <w:rsid w:val="001F58EC"/>
    <w:rsid w:val="001F5998"/>
    <w:rsid w:val="001F5A37"/>
    <w:rsid w:val="001F5B26"/>
    <w:rsid w:val="001F5C32"/>
    <w:rsid w:val="001F5CF4"/>
    <w:rsid w:val="001F5EF2"/>
    <w:rsid w:val="001F5F5B"/>
    <w:rsid w:val="001F61BD"/>
    <w:rsid w:val="001F61D7"/>
    <w:rsid w:val="001F62AE"/>
    <w:rsid w:val="001F63B7"/>
    <w:rsid w:val="001F64A1"/>
    <w:rsid w:val="001F696E"/>
    <w:rsid w:val="001F69CC"/>
    <w:rsid w:val="001F6C68"/>
    <w:rsid w:val="001F6D8F"/>
    <w:rsid w:val="001F6E52"/>
    <w:rsid w:val="001F6FC1"/>
    <w:rsid w:val="001F7032"/>
    <w:rsid w:val="001F703C"/>
    <w:rsid w:val="001F79E4"/>
    <w:rsid w:val="001F79F9"/>
    <w:rsid w:val="001F7DF7"/>
    <w:rsid w:val="001F7E50"/>
    <w:rsid w:val="002000AC"/>
    <w:rsid w:val="002001E5"/>
    <w:rsid w:val="00200219"/>
    <w:rsid w:val="00200534"/>
    <w:rsid w:val="002005FC"/>
    <w:rsid w:val="002008D7"/>
    <w:rsid w:val="00200A03"/>
    <w:rsid w:val="00200B8D"/>
    <w:rsid w:val="00200C7D"/>
    <w:rsid w:val="00200E30"/>
    <w:rsid w:val="0020100F"/>
    <w:rsid w:val="0020121E"/>
    <w:rsid w:val="002012F3"/>
    <w:rsid w:val="00201584"/>
    <w:rsid w:val="002018C6"/>
    <w:rsid w:val="00201A66"/>
    <w:rsid w:val="00201CB4"/>
    <w:rsid w:val="00201E4E"/>
    <w:rsid w:val="00201ECE"/>
    <w:rsid w:val="00202087"/>
    <w:rsid w:val="002023FE"/>
    <w:rsid w:val="00202553"/>
    <w:rsid w:val="00202BF2"/>
    <w:rsid w:val="00202E4B"/>
    <w:rsid w:val="00203006"/>
    <w:rsid w:val="002032BF"/>
    <w:rsid w:val="002037B9"/>
    <w:rsid w:val="002037F5"/>
    <w:rsid w:val="002038F9"/>
    <w:rsid w:val="00203905"/>
    <w:rsid w:val="00203AD9"/>
    <w:rsid w:val="00203C66"/>
    <w:rsid w:val="00203C71"/>
    <w:rsid w:val="00203C83"/>
    <w:rsid w:val="00203CD9"/>
    <w:rsid w:val="00203D87"/>
    <w:rsid w:val="00203FEC"/>
    <w:rsid w:val="0020400A"/>
    <w:rsid w:val="00204102"/>
    <w:rsid w:val="00204153"/>
    <w:rsid w:val="002041A1"/>
    <w:rsid w:val="00204205"/>
    <w:rsid w:val="002045DE"/>
    <w:rsid w:val="00204660"/>
    <w:rsid w:val="002048F0"/>
    <w:rsid w:val="00204D42"/>
    <w:rsid w:val="0020503C"/>
    <w:rsid w:val="00205109"/>
    <w:rsid w:val="0020523A"/>
    <w:rsid w:val="0020523B"/>
    <w:rsid w:val="0020523F"/>
    <w:rsid w:val="002052E8"/>
    <w:rsid w:val="0020530C"/>
    <w:rsid w:val="00205336"/>
    <w:rsid w:val="00205881"/>
    <w:rsid w:val="00205940"/>
    <w:rsid w:val="00205990"/>
    <w:rsid w:val="00205A47"/>
    <w:rsid w:val="00205B3E"/>
    <w:rsid w:val="00205C10"/>
    <w:rsid w:val="00205D54"/>
    <w:rsid w:val="00205EB8"/>
    <w:rsid w:val="0020625A"/>
    <w:rsid w:val="0020629F"/>
    <w:rsid w:val="0020644E"/>
    <w:rsid w:val="002064D3"/>
    <w:rsid w:val="00206572"/>
    <w:rsid w:val="0020680F"/>
    <w:rsid w:val="0020695A"/>
    <w:rsid w:val="002069CD"/>
    <w:rsid w:val="00206A42"/>
    <w:rsid w:val="00206A77"/>
    <w:rsid w:val="00206C13"/>
    <w:rsid w:val="002073AC"/>
    <w:rsid w:val="00207505"/>
    <w:rsid w:val="002077F5"/>
    <w:rsid w:val="00207ABE"/>
    <w:rsid w:val="00207B38"/>
    <w:rsid w:val="00207BBA"/>
    <w:rsid w:val="00207C5C"/>
    <w:rsid w:val="00207D57"/>
    <w:rsid w:val="00207EED"/>
    <w:rsid w:val="00207F3C"/>
    <w:rsid w:val="0021024F"/>
    <w:rsid w:val="00210370"/>
    <w:rsid w:val="00210448"/>
    <w:rsid w:val="0021057A"/>
    <w:rsid w:val="00210761"/>
    <w:rsid w:val="00210817"/>
    <w:rsid w:val="00210828"/>
    <w:rsid w:val="00210874"/>
    <w:rsid w:val="0021092C"/>
    <w:rsid w:val="002109C9"/>
    <w:rsid w:val="00210A21"/>
    <w:rsid w:val="00210A47"/>
    <w:rsid w:val="00210AD5"/>
    <w:rsid w:val="00210CAA"/>
    <w:rsid w:val="00210EF7"/>
    <w:rsid w:val="0021115C"/>
    <w:rsid w:val="00211504"/>
    <w:rsid w:val="002115BE"/>
    <w:rsid w:val="002115CF"/>
    <w:rsid w:val="0021164D"/>
    <w:rsid w:val="002116F5"/>
    <w:rsid w:val="00211753"/>
    <w:rsid w:val="002117EF"/>
    <w:rsid w:val="002118BA"/>
    <w:rsid w:val="002120E4"/>
    <w:rsid w:val="0021225E"/>
    <w:rsid w:val="002124C9"/>
    <w:rsid w:val="0021256F"/>
    <w:rsid w:val="00212784"/>
    <w:rsid w:val="002128A7"/>
    <w:rsid w:val="002128D7"/>
    <w:rsid w:val="00212A41"/>
    <w:rsid w:val="00212AAB"/>
    <w:rsid w:val="00212D54"/>
    <w:rsid w:val="00212E0F"/>
    <w:rsid w:val="0021304C"/>
    <w:rsid w:val="00213371"/>
    <w:rsid w:val="0021345E"/>
    <w:rsid w:val="00213885"/>
    <w:rsid w:val="00213EB2"/>
    <w:rsid w:val="00213F6C"/>
    <w:rsid w:val="00214103"/>
    <w:rsid w:val="00214488"/>
    <w:rsid w:val="00214739"/>
    <w:rsid w:val="0021473B"/>
    <w:rsid w:val="00214B92"/>
    <w:rsid w:val="00214C8B"/>
    <w:rsid w:val="00214D6C"/>
    <w:rsid w:val="00215045"/>
    <w:rsid w:val="002150E8"/>
    <w:rsid w:val="0021531E"/>
    <w:rsid w:val="00215690"/>
    <w:rsid w:val="0021579A"/>
    <w:rsid w:val="002157DC"/>
    <w:rsid w:val="0021588D"/>
    <w:rsid w:val="0021597B"/>
    <w:rsid w:val="0021597E"/>
    <w:rsid w:val="00215B79"/>
    <w:rsid w:val="00215F8A"/>
    <w:rsid w:val="0021600D"/>
    <w:rsid w:val="002160FC"/>
    <w:rsid w:val="00216614"/>
    <w:rsid w:val="00216674"/>
    <w:rsid w:val="00216742"/>
    <w:rsid w:val="002168A3"/>
    <w:rsid w:val="002168BC"/>
    <w:rsid w:val="00216A13"/>
    <w:rsid w:val="00216A39"/>
    <w:rsid w:val="00216A55"/>
    <w:rsid w:val="00216B68"/>
    <w:rsid w:val="00216B85"/>
    <w:rsid w:val="00216CFE"/>
    <w:rsid w:val="00216F85"/>
    <w:rsid w:val="002170C0"/>
    <w:rsid w:val="00217364"/>
    <w:rsid w:val="002176B1"/>
    <w:rsid w:val="00217887"/>
    <w:rsid w:val="002178A1"/>
    <w:rsid w:val="00217A17"/>
    <w:rsid w:val="00217D03"/>
    <w:rsid w:val="00217D39"/>
    <w:rsid w:val="00217D48"/>
    <w:rsid w:val="00217E69"/>
    <w:rsid w:val="002203D0"/>
    <w:rsid w:val="002203D1"/>
    <w:rsid w:val="002203EE"/>
    <w:rsid w:val="00220522"/>
    <w:rsid w:val="0022084B"/>
    <w:rsid w:val="00220BD0"/>
    <w:rsid w:val="00220C9D"/>
    <w:rsid w:val="00221021"/>
    <w:rsid w:val="002211C5"/>
    <w:rsid w:val="00221457"/>
    <w:rsid w:val="00221491"/>
    <w:rsid w:val="002215AC"/>
    <w:rsid w:val="0022188C"/>
    <w:rsid w:val="002219D0"/>
    <w:rsid w:val="00221A68"/>
    <w:rsid w:val="00221B70"/>
    <w:rsid w:val="00221C65"/>
    <w:rsid w:val="00221CCA"/>
    <w:rsid w:val="00221D18"/>
    <w:rsid w:val="00221D3C"/>
    <w:rsid w:val="00221E68"/>
    <w:rsid w:val="00222086"/>
    <w:rsid w:val="002221A8"/>
    <w:rsid w:val="0022226F"/>
    <w:rsid w:val="0022232C"/>
    <w:rsid w:val="002224B1"/>
    <w:rsid w:val="00222500"/>
    <w:rsid w:val="00222740"/>
    <w:rsid w:val="00222843"/>
    <w:rsid w:val="00222B4D"/>
    <w:rsid w:val="00222BCF"/>
    <w:rsid w:val="00222D5B"/>
    <w:rsid w:val="00222EA3"/>
    <w:rsid w:val="002230B9"/>
    <w:rsid w:val="00223102"/>
    <w:rsid w:val="00223194"/>
    <w:rsid w:val="00223345"/>
    <w:rsid w:val="00223377"/>
    <w:rsid w:val="00223494"/>
    <w:rsid w:val="002234F1"/>
    <w:rsid w:val="0022357E"/>
    <w:rsid w:val="002235B3"/>
    <w:rsid w:val="0022378E"/>
    <w:rsid w:val="002238B0"/>
    <w:rsid w:val="00223BEC"/>
    <w:rsid w:val="00223EAD"/>
    <w:rsid w:val="002243B9"/>
    <w:rsid w:val="002243BB"/>
    <w:rsid w:val="002244EE"/>
    <w:rsid w:val="00224951"/>
    <w:rsid w:val="00224A8C"/>
    <w:rsid w:val="00224B80"/>
    <w:rsid w:val="00224BAE"/>
    <w:rsid w:val="00224D4C"/>
    <w:rsid w:val="00224D5C"/>
    <w:rsid w:val="00224F20"/>
    <w:rsid w:val="00224F60"/>
    <w:rsid w:val="002252F6"/>
    <w:rsid w:val="002252F7"/>
    <w:rsid w:val="002256B3"/>
    <w:rsid w:val="00225B60"/>
    <w:rsid w:val="00225B8C"/>
    <w:rsid w:val="00225DB9"/>
    <w:rsid w:val="00225DBA"/>
    <w:rsid w:val="00225E7E"/>
    <w:rsid w:val="00225FB2"/>
    <w:rsid w:val="0022640A"/>
    <w:rsid w:val="00226936"/>
    <w:rsid w:val="00226AE3"/>
    <w:rsid w:val="00226B44"/>
    <w:rsid w:val="00226B50"/>
    <w:rsid w:val="00226CA0"/>
    <w:rsid w:val="00226CDE"/>
    <w:rsid w:val="00226F7D"/>
    <w:rsid w:val="00227188"/>
    <w:rsid w:val="0022737E"/>
    <w:rsid w:val="00227392"/>
    <w:rsid w:val="0022742E"/>
    <w:rsid w:val="002275F8"/>
    <w:rsid w:val="002278F5"/>
    <w:rsid w:val="00227C47"/>
    <w:rsid w:val="002300E3"/>
    <w:rsid w:val="002302CD"/>
    <w:rsid w:val="00230335"/>
    <w:rsid w:val="002306E7"/>
    <w:rsid w:val="002308BF"/>
    <w:rsid w:val="0023098D"/>
    <w:rsid w:val="00230A18"/>
    <w:rsid w:val="00230C62"/>
    <w:rsid w:val="00230C69"/>
    <w:rsid w:val="00230D66"/>
    <w:rsid w:val="00230D77"/>
    <w:rsid w:val="00230E56"/>
    <w:rsid w:val="00231146"/>
    <w:rsid w:val="00231359"/>
    <w:rsid w:val="00231494"/>
    <w:rsid w:val="0023161E"/>
    <w:rsid w:val="00231954"/>
    <w:rsid w:val="00231B14"/>
    <w:rsid w:val="00231C46"/>
    <w:rsid w:val="00231CCD"/>
    <w:rsid w:val="00231DE6"/>
    <w:rsid w:val="00231E58"/>
    <w:rsid w:val="00231EFC"/>
    <w:rsid w:val="00231F64"/>
    <w:rsid w:val="0023206B"/>
    <w:rsid w:val="00232577"/>
    <w:rsid w:val="00232617"/>
    <w:rsid w:val="0023273F"/>
    <w:rsid w:val="0023276A"/>
    <w:rsid w:val="00232974"/>
    <w:rsid w:val="00232CCC"/>
    <w:rsid w:val="00232E0D"/>
    <w:rsid w:val="002332B9"/>
    <w:rsid w:val="0023337B"/>
    <w:rsid w:val="0023362B"/>
    <w:rsid w:val="002339FC"/>
    <w:rsid w:val="00233A60"/>
    <w:rsid w:val="00233AC1"/>
    <w:rsid w:val="00233B65"/>
    <w:rsid w:val="00233BF4"/>
    <w:rsid w:val="00233C44"/>
    <w:rsid w:val="00233C95"/>
    <w:rsid w:val="00233DA0"/>
    <w:rsid w:val="00233EA1"/>
    <w:rsid w:val="00233F51"/>
    <w:rsid w:val="00234170"/>
    <w:rsid w:val="00234183"/>
    <w:rsid w:val="002341A7"/>
    <w:rsid w:val="002344AB"/>
    <w:rsid w:val="002344FF"/>
    <w:rsid w:val="00234556"/>
    <w:rsid w:val="00234683"/>
    <w:rsid w:val="00234699"/>
    <w:rsid w:val="00234B5B"/>
    <w:rsid w:val="00234BA4"/>
    <w:rsid w:val="00234BC2"/>
    <w:rsid w:val="00234C3E"/>
    <w:rsid w:val="002350AF"/>
    <w:rsid w:val="002350CF"/>
    <w:rsid w:val="00235262"/>
    <w:rsid w:val="0023531C"/>
    <w:rsid w:val="00235405"/>
    <w:rsid w:val="00235614"/>
    <w:rsid w:val="0023563A"/>
    <w:rsid w:val="00235662"/>
    <w:rsid w:val="0023568A"/>
    <w:rsid w:val="002358B1"/>
    <w:rsid w:val="00235910"/>
    <w:rsid w:val="002359A4"/>
    <w:rsid w:val="00235A83"/>
    <w:rsid w:val="00235CE9"/>
    <w:rsid w:val="002361B9"/>
    <w:rsid w:val="00236231"/>
    <w:rsid w:val="00236622"/>
    <w:rsid w:val="00236A2E"/>
    <w:rsid w:val="00236C4F"/>
    <w:rsid w:val="00236D80"/>
    <w:rsid w:val="00236DFC"/>
    <w:rsid w:val="00237328"/>
    <w:rsid w:val="00237537"/>
    <w:rsid w:val="002375A3"/>
    <w:rsid w:val="00237766"/>
    <w:rsid w:val="002378DD"/>
    <w:rsid w:val="00237965"/>
    <w:rsid w:val="00237A0C"/>
    <w:rsid w:val="00237DD6"/>
    <w:rsid w:val="00237DDF"/>
    <w:rsid w:val="00237E89"/>
    <w:rsid w:val="00237F5F"/>
    <w:rsid w:val="0024008A"/>
    <w:rsid w:val="0024025C"/>
    <w:rsid w:val="00240333"/>
    <w:rsid w:val="00240339"/>
    <w:rsid w:val="0024051F"/>
    <w:rsid w:val="00240541"/>
    <w:rsid w:val="002405EC"/>
    <w:rsid w:val="00240A49"/>
    <w:rsid w:val="00240ADA"/>
    <w:rsid w:val="00240BD7"/>
    <w:rsid w:val="00240E35"/>
    <w:rsid w:val="00240E6E"/>
    <w:rsid w:val="00241026"/>
    <w:rsid w:val="002410F3"/>
    <w:rsid w:val="002412CF"/>
    <w:rsid w:val="00241348"/>
    <w:rsid w:val="0024140B"/>
    <w:rsid w:val="002415EE"/>
    <w:rsid w:val="00241972"/>
    <w:rsid w:val="002419B7"/>
    <w:rsid w:val="002419DF"/>
    <w:rsid w:val="00241A2A"/>
    <w:rsid w:val="00241B86"/>
    <w:rsid w:val="00241C5C"/>
    <w:rsid w:val="00241DC1"/>
    <w:rsid w:val="00241DD1"/>
    <w:rsid w:val="00241EF0"/>
    <w:rsid w:val="00241FF0"/>
    <w:rsid w:val="00241FF8"/>
    <w:rsid w:val="002420C1"/>
    <w:rsid w:val="00242547"/>
    <w:rsid w:val="00242596"/>
    <w:rsid w:val="002425B6"/>
    <w:rsid w:val="002426AD"/>
    <w:rsid w:val="0024283E"/>
    <w:rsid w:val="002428F3"/>
    <w:rsid w:val="00242978"/>
    <w:rsid w:val="00242A0B"/>
    <w:rsid w:val="00242ABE"/>
    <w:rsid w:val="00242DE6"/>
    <w:rsid w:val="00242FF5"/>
    <w:rsid w:val="0024316C"/>
    <w:rsid w:val="002432B8"/>
    <w:rsid w:val="00243380"/>
    <w:rsid w:val="00243562"/>
    <w:rsid w:val="002435A9"/>
    <w:rsid w:val="0024381A"/>
    <w:rsid w:val="00243B10"/>
    <w:rsid w:val="00244281"/>
    <w:rsid w:val="002442F0"/>
    <w:rsid w:val="0024460D"/>
    <w:rsid w:val="0024483D"/>
    <w:rsid w:val="00244938"/>
    <w:rsid w:val="0024497E"/>
    <w:rsid w:val="00244BDB"/>
    <w:rsid w:val="00244DF0"/>
    <w:rsid w:val="00244E9F"/>
    <w:rsid w:val="002450DA"/>
    <w:rsid w:val="00245133"/>
    <w:rsid w:val="002452DB"/>
    <w:rsid w:val="0024535F"/>
    <w:rsid w:val="002455FC"/>
    <w:rsid w:val="00245739"/>
    <w:rsid w:val="002458F5"/>
    <w:rsid w:val="00245944"/>
    <w:rsid w:val="00245C8A"/>
    <w:rsid w:val="00245D16"/>
    <w:rsid w:val="00245FC7"/>
    <w:rsid w:val="0024621E"/>
    <w:rsid w:val="00246507"/>
    <w:rsid w:val="002465BD"/>
    <w:rsid w:val="002469ED"/>
    <w:rsid w:val="00246A79"/>
    <w:rsid w:val="00246A96"/>
    <w:rsid w:val="00246ADA"/>
    <w:rsid w:val="00246ADB"/>
    <w:rsid w:val="00246B7A"/>
    <w:rsid w:val="00246D14"/>
    <w:rsid w:val="00246D26"/>
    <w:rsid w:val="00246DDC"/>
    <w:rsid w:val="00246EC5"/>
    <w:rsid w:val="00247298"/>
    <w:rsid w:val="00247556"/>
    <w:rsid w:val="00247635"/>
    <w:rsid w:val="002476A5"/>
    <w:rsid w:val="002478C8"/>
    <w:rsid w:val="00247C0D"/>
    <w:rsid w:val="00250012"/>
    <w:rsid w:val="00250105"/>
    <w:rsid w:val="00250538"/>
    <w:rsid w:val="0025054E"/>
    <w:rsid w:val="00250735"/>
    <w:rsid w:val="00250918"/>
    <w:rsid w:val="002509D6"/>
    <w:rsid w:val="00250A58"/>
    <w:rsid w:val="00250BC4"/>
    <w:rsid w:val="00250C8D"/>
    <w:rsid w:val="00250FEA"/>
    <w:rsid w:val="002511FB"/>
    <w:rsid w:val="00251648"/>
    <w:rsid w:val="0025164D"/>
    <w:rsid w:val="00251707"/>
    <w:rsid w:val="00251996"/>
    <w:rsid w:val="00251A7C"/>
    <w:rsid w:val="00251AD5"/>
    <w:rsid w:val="00251B7E"/>
    <w:rsid w:val="00251CAB"/>
    <w:rsid w:val="00251E9C"/>
    <w:rsid w:val="0025207E"/>
    <w:rsid w:val="00252355"/>
    <w:rsid w:val="00252426"/>
    <w:rsid w:val="00252428"/>
    <w:rsid w:val="002527B7"/>
    <w:rsid w:val="002528E5"/>
    <w:rsid w:val="00252903"/>
    <w:rsid w:val="002529F4"/>
    <w:rsid w:val="00252B25"/>
    <w:rsid w:val="00252C00"/>
    <w:rsid w:val="00252C61"/>
    <w:rsid w:val="00252D7D"/>
    <w:rsid w:val="00252E70"/>
    <w:rsid w:val="00252F73"/>
    <w:rsid w:val="00253243"/>
    <w:rsid w:val="0025324D"/>
    <w:rsid w:val="002533F0"/>
    <w:rsid w:val="00253556"/>
    <w:rsid w:val="002536B8"/>
    <w:rsid w:val="002536F0"/>
    <w:rsid w:val="002538A2"/>
    <w:rsid w:val="0025399D"/>
    <w:rsid w:val="00253E01"/>
    <w:rsid w:val="00253E33"/>
    <w:rsid w:val="00253E70"/>
    <w:rsid w:val="00254093"/>
    <w:rsid w:val="002541B3"/>
    <w:rsid w:val="00254291"/>
    <w:rsid w:val="002544DA"/>
    <w:rsid w:val="002545F4"/>
    <w:rsid w:val="0025464D"/>
    <w:rsid w:val="002546E8"/>
    <w:rsid w:val="00254926"/>
    <w:rsid w:val="00254A78"/>
    <w:rsid w:val="00254AA4"/>
    <w:rsid w:val="00254AD0"/>
    <w:rsid w:val="00254B3C"/>
    <w:rsid w:val="00254D5B"/>
    <w:rsid w:val="00254DB4"/>
    <w:rsid w:val="00254E6D"/>
    <w:rsid w:val="00254EC6"/>
    <w:rsid w:val="002551C8"/>
    <w:rsid w:val="00255349"/>
    <w:rsid w:val="00255786"/>
    <w:rsid w:val="00255999"/>
    <w:rsid w:val="00255ACA"/>
    <w:rsid w:val="00255B3F"/>
    <w:rsid w:val="00255B86"/>
    <w:rsid w:val="00255BBF"/>
    <w:rsid w:val="00255BC5"/>
    <w:rsid w:val="00255BF4"/>
    <w:rsid w:val="00255CB3"/>
    <w:rsid w:val="00255DEB"/>
    <w:rsid w:val="00255EAC"/>
    <w:rsid w:val="00255F01"/>
    <w:rsid w:val="00255F47"/>
    <w:rsid w:val="0025606F"/>
    <w:rsid w:val="00256171"/>
    <w:rsid w:val="002565A4"/>
    <w:rsid w:val="0025668B"/>
    <w:rsid w:val="00256AF6"/>
    <w:rsid w:val="00256C72"/>
    <w:rsid w:val="00256E2E"/>
    <w:rsid w:val="00256E39"/>
    <w:rsid w:val="00256F04"/>
    <w:rsid w:val="002573DE"/>
    <w:rsid w:val="002574DE"/>
    <w:rsid w:val="0025751E"/>
    <w:rsid w:val="00257522"/>
    <w:rsid w:val="002575FE"/>
    <w:rsid w:val="00257A23"/>
    <w:rsid w:val="00257BBE"/>
    <w:rsid w:val="00257D30"/>
    <w:rsid w:val="00257D94"/>
    <w:rsid w:val="00257E21"/>
    <w:rsid w:val="00257EFE"/>
    <w:rsid w:val="00257F19"/>
    <w:rsid w:val="00257F63"/>
    <w:rsid w:val="00257FA6"/>
    <w:rsid w:val="00260075"/>
    <w:rsid w:val="002600AD"/>
    <w:rsid w:val="0026061C"/>
    <w:rsid w:val="002606E4"/>
    <w:rsid w:val="0026079A"/>
    <w:rsid w:val="002608B8"/>
    <w:rsid w:val="00260A18"/>
    <w:rsid w:val="00260A82"/>
    <w:rsid w:val="00260AC8"/>
    <w:rsid w:val="00260AE8"/>
    <w:rsid w:val="00260AFF"/>
    <w:rsid w:val="00260B3B"/>
    <w:rsid w:val="00260D19"/>
    <w:rsid w:val="00260DE6"/>
    <w:rsid w:val="00260F58"/>
    <w:rsid w:val="002610DD"/>
    <w:rsid w:val="00261209"/>
    <w:rsid w:val="002612FC"/>
    <w:rsid w:val="0026131E"/>
    <w:rsid w:val="00261416"/>
    <w:rsid w:val="00261968"/>
    <w:rsid w:val="00261A81"/>
    <w:rsid w:val="00261C28"/>
    <w:rsid w:val="00261C8C"/>
    <w:rsid w:val="00262519"/>
    <w:rsid w:val="002625FA"/>
    <w:rsid w:val="00262697"/>
    <w:rsid w:val="0026279F"/>
    <w:rsid w:val="002629B2"/>
    <w:rsid w:val="00262AC0"/>
    <w:rsid w:val="00262D2B"/>
    <w:rsid w:val="0026309F"/>
    <w:rsid w:val="00263175"/>
    <w:rsid w:val="00263357"/>
    <w:rsid w:val="00263368"/>
    <w:rsid w:val="0026342F"/>
    <w:rsid w:val="002635F2"/>
    <w:rsid w:val="00263774"/>
    <w:rsid w:val="002639E3"/>
    <w:rsid w:val="00263A42"/>
    <w:rsid w:val="00263C0F"/>
    <w:rsid w:val="00264262"/>
    <w:rsid w:val="002642FA"/>
    <w:rsid w:val="002644CD"/>
    <w:rsid w:val="00264730"/>
    <w:rsid w:val="002647E3"/>
    <w:rsid w:val="002648BE"/>
    <w:rsid w:val="002648D0"/>
    <w:rsid w:val="0026492E"/>
    <w:rsid w:val="00264ABA"/>
    <w:rsid w:val="00264ACC"/>
    <w:rsid w:val="00264CEF"/>
    <w:rsid w:val="00264D90"/>
    <w:rsid w:val="00264F5D"/>
    <w:rsid w:val="002652E4"/>
    <w:rsid w:val="00265357"/>
    <w:rsid w:val="002653A1"/>
    <w:rsid w:val="00265508"/>
    <w:rsid w:val="002655A6"/>
    <w:rsid w:val="00265873"/>
    <w:rsid w:val="0026588B"/>
    <w:rsid w:val="002658DA"/>
    <w:rsid w:val="00265A03"/>
    <w:rsid w:val="00265A4A"/>
    <w:rsid w:val="00265B1D"/>
    <w:rsid w:val="00265D73"/>
    <w:rsid w:val="00265E9C"/>
    <w:rsid w:val="00265F7A"/>
    <w:rsid w:val="00265FB8"/>
    <w:rsid w:val="0026611D"/>
    <w:rsid w:val="00266136"/>
    <w:rsid w:val="0026619C"/>
    <w:rsid w:val="00266275"/>
    <w:rsid w:val="00266435"/>
    <w:rsid w:val="002664E9"/>
    <w:rsid w:val="002665F2"/>
    <w:rsid w:val="0026660A"/>
    <w:rsid w:val="0026661F"/>
    <w:rsid w:val="00266867"/>
    <w:rsid w:val="0026696B"/>
    <w:rsid w:val="00266C5E"/>
    <w:rsid w:val="00266C87"/>
    <w:rsid w:val="00266E3F"/>
    <w:rsid w:val="00266E9C"/>
    <w:rsid w:val="00266F1D"/>
    <w:rsid w:val="00267032"/>
    <w:rsid w:val="00267040"/>
    <w:rsid w:val="00267042"/>
    <w:rsid w:val="0026717F"/>
    <w:rsid w:val="00267734"/>
    <w:rsid w:val="0026785C"/>
    <w:rsid w:val="00267896"/>
    <w:rsid w:val="00267E1D"/>
    <w:rsid w:val="00267EB5"/>
    <w:rsid w:val="0027006F"/>
    <w:rsid w:val="00270084"/>
    <w:rsid w:val="0027018F"/>
    <w:rsid w:val="002706A6"/>
    <w:rsid w:val="00270817"/>
    <w:rsid w:val="00270869"/>
    <w:rsid w:val="0027088F"/>
    <w:rsid w:val="002708D9"/>
    <w:rsid w:val="00270981"/>
    <w:rsid w:val="00270985"/>
    <w:rsid w:val="00270A38"/>
    <w:rsid w:val="00270B24"/>
    <w:rsid w:val="00270CE1"/>
    <w:rsid w:val="00270F79"/>
    <w:rsid w:val="00270FB5"/>
    <w:rsid w:val="00271068"/>
    <w:rsid w:val="0027111C"/>
    <w:rsid w:val="002712B9"/>
    <w:rsid w:val="002712EA"/>
    <w:rsid w:val="00271361"/>
    <w:rsid w:val="002713F4"/>
    <w:rsid w:val="00271668"/>
    <w:rsid w:val="00271A5E"/>
    <w:rsid w:val="00271BF4"/>
    <w:rsid w:val="00271C99"/>
    <w:rsid w:val="00271D1D"/>
    <w:rsid w:val="00271D4D"/>
    <w:rsid w:val="00271E77"/>
    <w:rsid w:val="00271F70"/>
    <w:rsid w:val="00271F90"/>
    <w:rsid w:val="00272007"/>
    <w:rsid w:val="002721FE"/>
    <w:rsid w:val="002724E8"/>
    <w:rsid w:val="002726A5"/>
    <w:rsid w:val="0027282B"/>
    <w:rsid w:val="0027286C"/>
    <w:rsid w:val="002729F7"/>
    <w:rsid w:val="00272A36"/>
    <w:rsid w:val="00272A39"/>
    <w:rsid w:val="00272BF6"/>
    <w:rsid w:val="00272F70"/>
    <w:rsid w:val="0027314E"/>
    <w:rsid w:val="00273187"/>
    <w:rsid w:val="00273214"/>
    <w:rsid w:val="00273247"/>
    <w:rsid w:val="002733E9"/>
    <w:rsid w:val="0027350B"/>
    <w:rsid w:val="002736C9"/>
    <w:rsid w:val="002739B6"/>
    <w:rsid w:val="00273B0F"/>
    <w:rsid w:val="00273E7E"/>
    <w:rsid w:val="0027418F"/>
    <w:rsid w:val="002742DB"/>
    <w:rsid w:val="0027457F"/>
    <w:rsid w:val="00274587"/>
    <w:rsid w:val="002745BE"/>
    <w:rsid w:val="002745D4"/>
    <w:rsid w:val="002748B9"/>
    <w:rsid w:val="0027494F"/>
    <w:rsid w:val="00274B29"/>
    <w:rsid w:val="00274BC1"/>
    <w:rsid w:val="00274C39"/>
    <w:rsid w:val="00274D08"/>
    <w:rsid w:val="00274DEC"/>
    <w:rsid w:val="00274E35"/>
    <w:rsid w:val="00274F2F"/>
    <w:rsid w:val="00274FCC"/>
    <w:rsid w:val="0027526F"/>
    <w:rsid w:val="00275573"/>
    <w:rsid w:val="0027569F"/>
    <w:rsid w:val="00275786"/>
    <w:rsid w:val="0027590A"/>
    <w:rsid w:val="00275912"/>
    <w:rsid w:val="00275A57"/>
    <w:rsid w:val="00275ABC"/>
    <w:rsid w:val="00275B81"/>
    <w:rsid w:val="00275C5E"/>
    <w:rsid w:val="00275D10"/>
    <w:rsid w:val="00275ECD"/>
    <w:rsid w:val="00275EFE"/>
    <w:rsid w:val="00275FCA"/>
    <w:rsid w:val="0027606A"/>
    <w:rsid w:val="00276124"/>
    <w:rsid w:val="0027622D"/>
    <w:rsid w:val="0027623D"/>
    <w:rsid w:val="00276247"/>
    <w:rsid w:val="00276277"/>
    <w:rsid w:val="002765A9"/>
    <w:rsid w:val="00276626"/>
    <w:rsid w:val="002766D0"/>
    <w:rsid w:val="00276A1E"/>
    <w:rsid w:val="00276AA1"/>
    <w:rsid w:val="00276BB8"/>
    <w:rsid w:val="00276DA6"/>
    <w:rsid w:val="00276E97"/>
    <w:rsid w:val="00277129"/>
    <w:rsid w:val="002773B3"/>
    <w:rsid w:val="00277573"/>
    <w:rsid w:val="002775B2"/>
    <w:rsid w:val="002775F4"/>
    <w:rsid w:val="0027762A"/>
    <w:rsid w:val="002777CE"/>
    <w:rsid w:val="00277844"/>
    <w:rsid w:val="00277DF9"/>
    <w:rsid w:val="00277EE0"/>
    <w:rsid w:val="00277F69"/>
    <w:rsid w:val="00277FF4"/>
    <w:rsid w:val="00280001"/>
    <w:rsid w:val="0028008D"/>
    <w:rsid w:val="002800A7"/>
    <w:rsid w:val="0028039A"/>
    <w:rsid w:val="00280434"/>
    <w:rsid w:val="002805B3"/>
    <w:rsid w:val="002808FE"/>
    <w:rsid w:val="00280A9F"/>
    <w:rsid w:val="00280C82"/>
    <w:rsid w:val="00280D48"/>
    <w:rsid w:val="0028107F"/>
    <w:rsid w:val="0028115E"/>
    <w:rsid w:val="0028156E"/>
    <w:rsid w:val="0028165A"/>
    <w:rsid w:val="00281816"/>
    <w:rsid w:val="00281994"/>
    <w:rsid w:val="00281BA3"/>
    <w:rsid w:val="00281C35"/>
    <w:rsid w:val="00281E4F"/>
    <w:rsid w:val="00281E66"/>
    <w:rsid w:val="00281E90"/>
    <w:rsid w:val="0028210F"/>
    <w:rsid w:val="00282219"/>
    <w:rsid w:val="0028228A"/>
    <w:rsid w:val="0028238C"/>
    <w:rsid w:val="002823F8"/>
    <w:rsid w:val="00282760"/>
    <w:rsid w:val="00282B8D"/>
    <w:rsid w:val="00282BC5"/>
    <w:rsid w:val="00282D4F"/>
    <w:rsid w:val="002831AC"/>
    <w:rsid w:val="002832D6"/>
    <w:rsid w:val="002834E8"/>
    <w:rsid w:val="002835E7"/>
    <w:rsid w:val="00283768"/>
    <w:rsid w:val="00283B40"/>
    <w:rsid w:val="00283CBA"/>
    <w:rsid w:val="00283D3F"/>
    <w:rsid w:val="00283D40"/>
    <w:rsid w:val="00283DB9"/>
    <w:rsid w:val="0028417D"/>
    <w:rsid w:val="0028422B"/>
    <w:rsid w:val="002842E1"/>
    <w:rsid w:val="002843CA"/>
    <w:rsid w:val="00284590"/>
    <w:rsid w:val="0028463A"/>
    <w:rsid w:val="00284774"/>
    <w:rsid w:val="002848D1"/>
    <w:rsid w:val="00284A9F"/>
    <w:rsid w:val="00284AE5"/>
    <w:rsid w:val="00284B92"/>
    <w:rsid w:val="00284CB5"/>
    <w:rsid w:val="00284DB2"/>
    <w:rsid w:val="00284DF4"/>
    <w:rsid w:val="00285094"/>
    <w:rsid w:val="0028512C"/>
    <w:rsid w:val="002852E1"/>
    <w:rsid w:val="002852F1"/>
    <w:rsid w:val="002853EE"/>
    <w:rsid w:val="0028541C"/>
    <w:rsid w:val="00285645"/>
    <w:rsid w:val="002856DF"/>
    <w:rsid w:val="00285ACC"/>
    <w:rsid w:val="00285B1A"/>
    <w:rsid w:val="00285DF0"/>
    <w:rsid w:val="00285E23"/>
    <w:rsid w:val="0028606A"/>
    <w:rsid w:val="0028623B"/>
    <w:rsid w:val="002863A0"/>
    <w:rsid w:val="00286412"/>
    <w:rsid w:val="002864BF"/>
    <w:rsid w:val="0028661D"/>
    <w:rsid w:val="0028682F"/>
    <w:rsid w:val="002869FE"/>
    <w:rsid w:val="00286ABD"/>
    <w:rsid w:val="00286AFB"/>
    <w:rsid w:val="00286CC6"/>
    <w:rsid w:val="00286FB9"/>
    <w:rsid w:val="0028715C"/>
    <w:rsid w:val="002871CF"/>
    <w:rsid w:val="002875A5"/>
    <w:rsid w:val="00287891"/>
    <w:rsid w:val="00287C21"/>
    <w:rsid w:val="00287CA7"/>
    <w:rsid w:val="00287CBB"/>
    <w:rsid w:val="00287D33"/>
    <w:rsid w:val="00287DCA"/>
    <w:rsid w:val="00287F05"/>
    <w:rsid w:val="0029016F"/>
    <w:rsid w:val="002901AB"/>
    <w:rsid w:val="002902F6"/>
    <w:rsid w:val="00290588"/>
    <w:rsid w:val="002906C9"/>
    <w:rsid w:val="00290876"/>
    <w:rsid w:val="002908F2"/>
    <w:rsid w:val="00290C96"/>
    <w:rsid w:val="00290D8D"/>
    <w:rsid w:val="00290DEE"/>
    <w:rsid w:val="00290EA4"/>
    <w:rsid w:val="0029123E"/>
    <w:rsid w:val="00291355"/>
    <w:rsid w:val="002919A6"/>
    <w:rsid w:val="00291A40"/>
    <w:rsid w:val="00291A50"/>
    <w:rsid w:val="00291A8A"/>
    <w:rsid w:val="00291CEE"/>
    <w:rsid w:val="00291EB1"/>
    <w:rsid w:val="00292032"/>
    <w:rsid w:val="00292112"/>
    <w:rsid w:val="002922E6"/>
    <w:rsid w:val="002925F1"/>
    <w:rsid w:val="002926DA"/>
    <w:rsid w:val="0029277C"/>
    <w:rsid w:val="002927F8"/>
    <w:rsid w:val="002928F6"/>
    <w:rsid w:val="002928FC"/>
    <w:rsid w:val="002929FC"/>
    <w:rsid w:val="00292AD2"/>
    <w:rsid w:val="00292B0B"/>
    <w:rsid w:val="00292B78"/>
    <w:rsid w:val="00292C57"/>
    <w:rsid w:val="00292D2A"/>
    <w:rsid w:val="00292D9F"/>
    <w:rsid w:val="00292E53"/>
    <w:rsid w:val="00292FBA"/>
    <w:rsid w:val="00292FC5"/>
    <w:rsid w:val="0029303B"/>
    <w:rsid w:val="002930AF"/>
    <w:rsid w:val="00293109"/>
    <w:rsid w:val="002931EC"/>
    <w:rsid w:val="002933B7"/>
    <w:rsid w:val="00293635"/>
    <w:rsid w:val="0029398F"/>
    <w:rsid w:val="00293B52"/>
    <w:rsid w:val="00293D50"/>
    <w:rsid w:val="00293D7E"/>
    <w:rsid w:val="00293DCC"/>
    <w:rsid w:val="00293EC9"/>
    <w:rsid w:val="0029402E"/>
    <w:rsid w:val="0029405E"/>
    <w:rsid w:val="00294357"/>
    <w:rsid w:val="00294399"/>
    <w:rsid w:val="002943FB"/>
    <w:rsid w:val="002944C7"/>
    <w:rsid w:val="002944E7"/>
    <w:rsid w:val="00294534"/>
    <w:rsid w:val="00294589"/>
    <w:rsid w:val="00294616"/>
    <w:rsid w:val="002948B9"/>
    <w:rsid w:val="002948EB"/>
    <w:rsid w:val="00294B4A"/>
    <w:rsid w:val="00294CB3"/>
    <w:rsid w:val="00294CEB"/>
    <w:rsid w:val="00294D2F"/>
    <w:rsid w:val="00294D62"/>
    <w:rsid w:val="00294E23"/>
    <w:rsid w:val="00294FE7"/>
    <w:rsid w:val="002955A1"/>
    <w:rsid w:val="00295642"/>
    <w:rsid w:val="002957EC"/>
    <w:rsid w:val="0029592F"/>
    <w:rsid w:val="002959FA"/>
    <w:rsid w:val="00295BA3"/>
    <w:rsid w:val="00295FC1"/>
    <w:rsid w:val="00296104"/>
    <w:rsid w:val="0029638A"/>
    <w:rsid w:val="002963A9"/>
    <w:rsid w:val="002964A5"/>
    <w:rsid w:val="002964BF"/>
    <w:rsid w:val="002964DE"/>
    <w:rsid w:val="0029657F"/>
    <w:rsid w:val="002965E7"/>
    <w:rsid w:val="002965F8"/>
    <w:rsid w:val="002966A9"/>
    <w:rsid w:val="002968A0"/>
    <w:rsid w:val="00296A51"/>
    <w:rsid w:val="00296D8A"/>
    <w:rsid w:val="00296EDB"/>
    <w:rsid w:val="002970BE"/>
    <w:rsid w:val="002972B3"/>
    <w:rsid w:val="0029756B"/>
    <w:rsid w:val="00297585"/>
    <w:rsid w:val="002975AE"/>
    <w:rsid w:val="002975F6"/>
    <w:rsid w:val="00297AA2"/>
    <w:rsid w:val="00297BFB"/>
    <w:rsid w:val="00297D45"/>
    <w:rsid w:val="002A0131"/>
    <w:rsid w:val="002A0170"/>
    <w:rsid w:val="002A0256"/>
    <w:rsid w:val="002A0369"/>
    <w:rsid w:val="002A04EE"/>
    <w:rsid w:val="002A0617"/>
    <w:rsid w:val="002A084B"/>
    <w:rsid w:val="002A08FF"/>
    <w:rsid w:val="002A0944"/>
    <w:rsid w:val="002A0A10"/>
    <w:rsid w:val="002A0DF0"/>
    <w:rsid w:val="002A0E13"/>
    <w:rsid w:val="002A0E1F"/>
    <w:rsid w:val="002A0E61"/>
    <w:rsid w:val="002A0F5D"/>
    <w:rsid w:val="002A103D"/>
    <w:rsid w:val="002A10C4"/>
    <w:rsid w:val="002A10F0"/>
    <w:rsid w:val="002A11A6"/>
    <w:rsid w:val="002A11F2"/>
    <w:rsid w:val="002A13BA"/>
    <w:rsid w:val="002A13E3"/>
    <w:rsid w:val="002A1504"/>
    <w:rsid w:val="002A16E2"/>
    <w:rsid w:val="002A17A7"/>
    <w:rsid w:val="002A1AD2"/>
    <w:rsid w:val="002A1B36"/>
    <w:rsid w:val="002A1B91"/>
    <w:rsid w:val="002A1FFC"/>
    <w:rsid w:val="002A2113"/>
    <w:rsid w:val="002A2159"/>
    <w:rsid w:val="002A2180"/>
    <w:rsid w:val="002A2436"/>
    <w:rsid w:val="002A2621"/>
    <w:rsid w:val="002A26F7"/>
    <w:rsid w:val="002A28BF"/>
    <w:rsid w:val="002A2936"/>
    <w:rsid w:val="002A299D"/>
    <w:rsid w:val="002A2ABA"/>
    <w:rsid w:val="002A2C9C"/>
    <w:rsid w:val="002A30C6"/>
    <w:rsid w:val="002A315F"/>
    <w:rsid w:val="002A3429"/>
    <w:rsid w:val="002A3436"/>
    <w:rsid w:val="002A3559"/>
    <w:rsid w:val="002A358C"/>
    <w:rsid w:val="002A3606"/>
    <w:rsid w:val="002A36C0"/>
    <w:rsid w:val="002A399D"/>
    <w:rsid w:val="002A3B57"/>
    <w:rsid w:val="002A3C78"/>
    <w:rsid w:val="002A3C9A"/>
    <w:rsid w:val="002A3DC1"/>
    <w:rsid w:val="002A3F05"/>
    <w:rsid w:val="002A3FF4"/>
    <w:rsid w:val="002A4001"/>
    <w:rsid w:val="002A40BE"/>
    <w:rsid w:val="002A4110"/>
    <w:rsid w:val="002A4190"/>
    <w:rsid w:val="002A4452"/>
    <w:rsid w:val="002A44E0"/>
    <w:rsid w:val="002A4550"/>
    <w:rsid w:val="002A459F"/>
    <w:rsid w:val="002A46D8"/>
    <w:rsid w:val="002A4858"/>
    <w:rsid w:val="002A4B32"/>
    <w:rsid w:val="002A4B96"/>
    <w:rsid w:val="002A4BB0"/>
    <w:rsid w:val="002A4C1E"/>
    <w:rsid w:val="002A4E99"/>
    <w:rsid w:val="002A4ECD"/>
    <w:rsid w:val="002A502A"/>
    <w:rsid w:val="002A50AB"/>
    <w:rsid w:val="002A5147"/>
    <w:rsid w:val="002A53F2"/>
    <w:rsid w:val="002A5628"/>
    <w:rsid w:val="002A58A5"/>
    <w:rsid w:val="002A58FF"/>
    <w:rsid w:val="002A599E"/>
    <w:rsid w:val="002A5B9F"/>
    <w:rsid w:val="002A5BAA"/>
    <w:rsid w:val="002A5C23"/>
    <w:rsid w:val="002A5D91"/>
    <w:rsid w:val="002A5EAA"/>
    <w:rsid w:val="002A604E"/>
    <w:rsid w:val="002A60BC"/>
    <w:rsid w:val="002A6108"/>
    <w:rsid w:val="002A6667"/>
    <w:rsid w:val="002A6690"/>
    <w:rsid w:val="002A66F7"/>
    <w:rsid w:val="002A675C"/>
    <w:rsid w:val="002A6A09"/>
    <w:rsid w:val="002A6B45"/>
    <w:rsid w:val="002A6D71"/>
    <w:rsid w:val="002A6E66"/>
    <w:rsid w:val="002A6E89"/>
    <w:rsid w:val="002A6F36"/>
    <w:rsid w:val="002A6F4E"/>
    <w:rsid w:val="002A727E"/>
    <w:rsid w:val="002A7397"/>
    <w:rsid w:val="002A7580"/>
    <w:rsid w:val="002A78B9"/>
    <w:rsid w:val="002A7C5E"/>
    <w:rsid w:val="002A7F11"/>
    <w:rsid w:val="002A7F1A"/>
    <w:rsid w:val="002A7FC1"/>
    <w:rsid w:val="002B012A"/>
    <w:rsid w:val="002B018F"/>
    <w:rsid w:val="002B0434"/>
    <w:rsid w:val="002B05A2"/>
    <w:rsid w:val="002B070C"/>
    <w:rsid w:val="002B07C1"/>
    <w:rsid w:val="002B084A"/>
    <w:rsid w:val="002B08C1"/>
    <w:rsid w:val="002B09AC"/>
    <w:rsid w:val="002B0B0D"/>
    <w:rsid w:val="002B0BD1"/>
    <w:rsid w:val="002B0E94"/>
    <w:rsid w:val="002B0FC0"/>
    <w:rsid w:val="002B10AA"/>
    <w:rsid w:val="002B1105"/>
    <w:rsid w:val="002B1385"/>
    <w:rsid w:val="002B13B4"/>
    <w:rsid w:val="002B14FC"/>
    <w:rsid w:val="002B16A3"/>
    <w:rsid w:val="002B1BA8"/>
    <w:rsid w:val="002B1BFD"/>
    <w:rsid w:val="002B1E62"/>
    <w:rsid w:val="002B1E67"/>
    <w:rsid w:val="002B1FF4"/>
    <w:rsid w:val="002B20F8"/>
    <w:rsid w:val="002B21E4"/>
    <w:rsid w:val="002B23C5"/>
    <w:rsid w:val="002B24CF"/>
    <w:rsid w:val="002B280B"/>
    <w:rsid w:val="002B2A9B"/>
    <w:rsid w:val="002B2B07"/>
    <w:rsid w:val="002B2D63"/>
    <w:rsid w:val="002B2F4C"/>
    <w:rsid w:val="002B3334"/>
    <w:rsid w:val="002B339B"/>
    <w:rsid w:val="002B3543"/>
    <w:rsid w:val="002B3565"/>
    <w:rsid w:val="002B3703"/>
    <w:rsid w:val="002B370C"/>
    <w:rsid w:val="002B3750"/>
    <w:rsid w:val="002B3B92"/>
    <w:rsid w:val="002B3C33"/>
    <w:rsid w:val="002B3CB0"/>
    <w:rsid w:val="002B3E3F"/>
    <w:rsid w:val="002B3F28"/>
    <w:rsid w:val="002B3F53"/>
    <w:rsid w:val="002B4280"/>
    <w:rsid w:val="002B42D6"/>
    <w:rsid w:val="002B437F"/>
    <w:rsid w:val="002B43D3"/>
    <w:rsid w:val="002B4706"/>
    <w:rsid w:val="002B47E3"/>
    <w:rsid w:val="002B482F"/>
    <w:rsid w:val="002B4903"/>
    <w:rsid w:val="002B4AA7"/>
    <w:rsid w:val="002B4CEE"/>
    <w:rsid w:val="002B4E18"/>
    <w:rsid w:val="002B4F33"/>
    <w:rsid w:val="002B51BA"/>
    <w:rsid w:val="002B5239"/>
    <w:rsid w:val="002B5298"/>
    <w:rsid w:val="002B540E"/>
    <w:rsid w:val="002B5534"/>
    <w:rsid w:val="002B5745"/>
    <w:rsid w:val="002B576A"/>
    <w:rsid w:val="002B59B8"/>
    <w:rsid w:val="002B5BD9"/>
    <w:rsid w:val="002B5E11"/>
    <w:rsid w:val="002B5E68"/>
    <w:rsid w:val="002B62D3"/>
    <w:rsid w:val="002B6628"/>
    <w:rsid w:val="002B69A6"/>
    <w:rsid w:val="002B69AC"/>
    <w:rsid w:val="002B6BF9"/>
    <w:rsid w:val="002B6DAF"/>
    <w:rsid w:val="002B6DD1"/>
    <w:rsid w:val="002B6DEA"/>
    <w:rsid w:val="002B6EC6"/>
    <w:rsid w:val="002B6F2F"/>
    <w:rsid w:val="002B7015"/>
    <w:rsid w:val="002B705A"/>
    <w:rsid w:val="002B719F"/>
    <w:rsid w:val="002B7250"/>
    <w:rsid w:val="002B727F"/>
    <w:rsid w:val="002B735B"/>
    <w:rsid w:val="002B76E2"/>
    <w:rsid w:val="002B785E"/>
    <w:rsid w:val="002B787C"/>
    <w:rsid w:val="002B78D1"/>
    <w:rsid w:val="002B7B61"/>
    <w:rsid w:val="002B7D53"/>
    <w:rsid w:val="002B7F96"/>
    <w:rsid w:val="002B7FAA"/>
    <w:rsid w:val="002C046D"/>
    <w:rsid w:val="002C047D"/>
    <w:rsid w:val="002C0662"/>
    <w:rsid w:val="002C0736"/>
    <w:rsid w:val="002C0EA0"/>
    <w:rsid w:val="002C0EEA"/>
    <w:rsid w:val="002C1473"/>
    <w:rsid w:val="002C1488"/>
    <w:rsid w:val="002C1646"/>
    <w:rsid w:val="002C1695"/>
    <w:rsid w:val="002C1748"/>
    <w:rsid w:val="002C1A99"/>
    <w:rsid w:val="002C1AD6"/>
    <w:rsid w:val="002C1BD2"/>
    <w:rsid w:val="002C1BE3"/>
    <w:rsid w:val="002C1EC6"/>
    <w:rsid w:val="002C2073"/>
    <w:rsid w:val="002C20BB"/>
    <w:rsid w:val="002C236C"/>
    <w:rsid w:val="002C24C9"/>
    <w:rsid w:val="002C2967"/>
    <w:rsid w:val="002C2A7B"/>
    <w:rsid w:val="002C2BBA"/>
    <w:rsid w:val="002C2C58"/>
    <w:rsid w:val="002C2E5B"/>
    <w:rsid w:val="002C2EEC"/>
    <w:rsid w:val="002C3368"/>
    <w:rsid w:val="002C366B"/>
    <w:rsid w:val="002C3964"/>
    <w:rsid w:val="002C3C5C"/>
    <w:rsid w:val="002C3EAB"/>
    <w:rsid w:val="002C3EEE"/>
    <w:rsid w:val="002C410C"/>
    <w:rsid w:val="002C45EC"/>
    <w:rsid w:val="002C4677"/>
    <w:rsid w:val="002C472A"/>
    <w:rsid w:val="002C4947"/>
    <w:rsid w:val="002C4ACE"/>
    <w:rsid w:val="002C4D4A"/>
    <w:rsid w:val="002C5068"/>
    <w:rsid w:val="002C512C"/>
    <w:rsid w:val="002C5392"/>
    <w:rsid w:val="002C566D"/>
    <w:rsid w:val="002C58BC"/>
    <w:rsid w:val="002C5962"/>
    <w:rsid w:val="002C5AB7"/>
    <w:rsid w:val="002C5BFB"/>
    <w:rsid w:val="002C5C23"/>
    <w:rsid w:val="002C5C38"/>
    <w:rsid w:val="002C5F70"/>
    <w:rsid w:val="002C6011"/>
    <w:rsid w:val="002C60E0"/>
    <w:rsid w:val="002C62FA"/>
    <w:rsid w:val="002C664E"/>
    <w:rsid w:val="002C6672"/>
    <w:rsid w:val="002C6914"/>
    <w:rsid w:val="002C69E9"/>
    <w:rsid w:val="002C6BF2"/>
    <w:rsid w:val="002C6EDE"/>
    <w:rsid w:val="002C6FFE"/>
    <w:rsid w:val="002C704B"/>
    <w:rsid w:val="002C70AA"/>
    <w:rsid w:val="002C7192"/>
    <w:rsid w:val="002C723A"/>
    <w:rsid w:val="002C732E"/>
    <w:rsid w:val="002C7570"/>
    <w:rsid w:val="002C7888"/>
    <w:rsid w:val="002C78E1"/>
    <w:rsid w:val="002C7BB1"/>
    <w:rsid w:val="002C7BDC"/>
    <w:rsid w:val="002C7BF2"/>
    <w:rsid w:val="002C7D1A"/>
    <w:rsid w:val="002C7DAC"/>
    <w:rsid w:val="002C7FA6"/>
    <w:rsid w:val="002D0018"/>
    <w:rsid w:val="002D0126"/>
    <w:rsid w:val="002D02A9"/>
    <w:rsid w:val="002D0363"/>
    <w:rsid w:val="002D0442"/>
    <w:rsid w:val="002D050C"/>
    <w:rsid w:val="002D0583"/>
    <w:rsid w:val="002D07BE"/>
    <w:rsid w:val="002D08FB"/>
    <w:rsid w:val="002D0A12"/>
    <w:rsid w:val="002D0EEC"/>
    <w:rsid w:val="002D0F00"/>
    <w:rsid w:val="002D0F47"/>
    <w:rsid w:val="002D1374"/>
    <w:rsid w:val="002D154E"/>
    <w:rsid w:val="002D1550"/>
    <w:rsid w:val="002D15FD"/>
    <w:rsid w:val="002D17CC"/>
    <w:rsid w:val="002D1823"/>
    <w:rsid w:val="002D1876"/>
    <w:rsid w:val="002D1BE0"/>
    <w:rsid w:val="002D1E1C"/>
    <w:rsid w:val="002D1E3C"/>
    <w:rsid w:val="002D1F1C"/>
    <w:rsid w:val="002D1F80"/>
    <w:rsid w:val="002D1F8B"/>
    <w:rsid w:val="002D2074"/>
    <w:rsid w:val="002D2363"/>
    <w:rsid w:val="002D275D"/>
    <w:rsid w:val="002D27CB"/>
    <w:rsid w:val="002D2816"/>
    <w:rsid w:val="002D28A0"/>
    <w:rsid w:val="002D29F5"/>
    <w:rsid w:val="002D2A09"/>
    <w:rsid w:val="002D2C01"/>
    <w:rsid w:val="002D2DCB"/>
    <w:rsid w:val="002D314A"/>
    <w:rsid w:val="002D3230"/>
    <w:rsid w:val="002D32A9"/>
    <w:rsid w:val="002D32F9"/>
    <w:rsid w:val="002D33A1"/>
    <w:rsid w:val="002D3457"/>
    <w:rsid w:val="002D345B"/>
    <w:rsid w:val="002D34E3"/>
    <w:rsid w:val="002D3590"/>
    <w:rsid w:val="002D3773"/>
    <w:rsid w:val="002D378B"/>
    <w:rsid w:val="002D39DC"/>
    <w:rsid w:val="002D3A0C"/>
    <w:rsid w:val="002D3D84"/>
    <w:rsid w:val="002D3DD3"/>
    <w:rsid w:val="002D3EAA"/>
    <w:rsid w:val="002D416A"/>
    <w:rsid w:val="002D4232"/>
    <w:rsid w:val="002D425F"/>
    <w:rsid w:val="002D431A"/>
    <w:rsid w:val="002D447A"/>
    <w:rsid w:val="002D4533"/>
    <w:rsid w:val="002D4669"/>
    <w:rsid w:val="002D4691"/>
    <w:rsid w:val="002D46B8"/>
    <w:rsid w:val="002D46F7"/>
    <w:rsid w:val="002D49DC"/>
    <w:rsid w:val="002D4C91"/>
    <w:rsid w:val="002D4D54"/>
    <w:rsid w:val="002D4EB1"/>
    <w:rsid w:val="002D4EDD"/>
    <w:rsid w:val="002D4EFB"/>
    <w:rsid w:val="002D4FFD"/>
    <w:rsid w:val="002D54D9"/>
    <w:rsid w:val="002D5530"/>
    <w:rsid w:val="002D5614"/>
    <w:rsid w:val="002D56D1"/>
    <w:rsid w:val="002D5739"/>
    <w:rsid w:val="002D576F"/>
    <w:rsid w:val="002D588D"/>
    <w:rsid w:val="002D58FD"/>
    <w:rsid w:val="002D5923"/>
    <w:rsid w:val="002D594F"/>
    <w:rsid w:val="002D5959"/>
    <w:rsid w:val="002D5996"/>
    <w:rsid w:val="002D59D9"/>
    <w:rsid w:val="002D5AA5"/>
    <w:rsid w:val="002D5AD7"/>
    <w:rsid w:val="002D5C4E"/>
    <w:rsid w:val="002D5E7C"/>
    <w:rsid w:val="002D5EFE"/>
    <w:rsid w:val="002D6097"/>
    <w:rsid w:val="002D60AA"/>
    <w:rsid w:val="002D6111"/>
    <w:rsid w:val="002D625D"/>
    <w:rsid w:val="002D6596"/>
    <w:rsid w:val="002D6A17"/>
    <w:rsid w:val="002D6B43"/>
    <w:rsid w:val="002D6ED0"/>
    <w:rsid w:val="002D7251"/>
    <w:rsid w:val="002D73B1"/>
    <w:rsid w:val="002D7516"/>
    <w:rsid w:val="002D7568"/>
    <w:rsid w:val="002D776E"/>
    <w:rsid w:val="002D79A3"/>
    <w:rsid w:val="002D79BC"/>
    <w:rsid w:val="002D7A82"/>
    <w:rsid w:val="002D7FBA"/>
    <w:rsid w:val="002E0044"/>
    <w:rsid w:val="002E00AA"/>
    <w:rsid w:val="002E0157"/>
    <w:rsid w:val="002E0235"/>
    <w:rsid w:val="002E0266"/>
    <w:rsid w:val="002E034D"/>
    <w:rsid w:val="002E0366"/>
    <w:rsid w:val="002E03F1"/>
    <w:rsid w:val="002E06D0"/>
    <w:rsid w:val="002E07A6"/>
    <w:rsid w:val="002E081A"/>
    <w:rsid w:val="002E0A5A"/>
    <w:rsid w:val="002E0B08"/>
    <w:rsid w:val="002E0C36"/>
    <w:rsid w:val="002E10B0"/>
    <w:rsid w:val="002E1184"/>
    <w:rsid w:val="002E1552"/>
    <w:rsid w:val="002E160E"/>
    <w:rsid w:val="002E16E8"/>
    <w:rsid w:val="002E1A9F"/>
    <w:rsid w:val="002E1AA2"/>
    <w:rsid w:val="002E1E33"/>
    <w:rsid w:val="002E1F02"/>
    <w:rsid w:val="002E2159"/>
    <w:rsid w:val="002E23F1"/>
    <w:rsid w:val="002E2408"/>
    <w:rsid w:val="002E2420"/>
    <w:rsid w:val="002E2446"/>
    <w:rsid w:val="002E25EA"/>
    <w:rsid w:val="002E25F8"/>
    <w:rsid w:val="002E2922"/>
    <w:rsid w:val="002E2971"/>
    <w:rsid w:val="002E2B59"/>
    <w:rsid w:val="002E2BA4"/>
    <w:rsid w:val="002E2BA9"/>
    <w:rsid w:val="002E2E96"/>
    <w:rsid w:val="002E2FC6"/>
    <w:rsid w:val="002E3086"/>
    <w:rsid w:val="002E30A0"/>
    <w:rsid w:val="002E30D2"/>
    <w:rsid w:val="002E3136"/>
    <w:rsid w:val="002E31D7"/>
    <w:rsid w:val="002E3226"/>
    <w:rsid w:val="002E3280"/>
    <w:rsid w:val="002E3415"/>
    <w:rsid w:val="002E34C1"/>
    <w:rsid w:val="002E34F8"/>
    <w:rsid w:val="002E387D"/>
    <w:rsid w:val="002E393B"/>
    <w:rsid w:val="002E3A2A"/>
    <w:rsid w:val="002E3BA7"/>
    <w:rsid w:val="002E3C35"/>
    <w:rsid w:val="002E3C36"/>
    <w:rsid w:val="002E3C5C"/>
    <w:rsid w:val="002E3D0F"/>
    <w:rsid w:val="002E3D34"/>
    <w:rsid w:val="002E3DBB"/>
    <w:rsid w:val="002E3E76"/>
    <w:rsid w:val="002E3EF5"/>
    <w:rsid w:val="002E4163"/>
    <w:rsid w:val="002E418C"/>
    <w:rsid w:val="002E43BF"/>
    <w:rsid w:val="002E43F0"/>
    <w:rsid w:val="002E447C"/>
    <w:rsid w:val="002E4516"/>
    <w:rsid w:val="002E4710"/>
    <w:rsid w:val="002E4977"/>
    <w:rsid w:val="002E49D0"/>
    <w:rsid w:val="002E4A1D"/>
    <w:rsid w:val="002E4A48"/>
    <w:rsid w:val="002E4B94"/>
    <w:rsid w:val="002E4CE5"/>
    <w:rsid w:val="002E4D7B"/>
    <w:rsid w:val="002E4E13"/>
    <w:rsid w:val="002E4E56"/>
    <w:rsid w:val="002E4EC5"/>
    <w:rsid w:val="002E5004"/>
    <w:rsid w:val="002E52A7"/>
    <w:rsid w:val="002E54F2"/>
    <w:rsid w:val="002E5522"/>
    <w:rsid w:val="002E5768"/>
    <w:rsid w:val="002E58BB"/>
    <w:rsid w:val="002E5986"/>
    <w:rsid w:val="002E59C7"/>
    <w:rsid w:val="002E5A8D"/>
    <w:rsid w:val="002E5DA2"/>
    <w:rsid w:val="002E5EDA"/>
    <w:rsid w:val="002E6009"/>
    <w:rsid w:val="002E60DE"/>
    <w:rsid w:val="002E6224"/>
    <w:rsid w:val="002E63E9"/>
    <w:rsid w:val="002E649E"/>
    <w:rsid w:val="002E65CF"/>
    <w:rsid w:val="002E65E8"/>
    <w:rsid w:val="002E65FA"/>
    <w:rsid w:val="002E6643"/>
    <w:rsid w:val="002E669A"/>
    <w:rsid w:val="002E6732"/>
    <w:rsid w:val="002E68EE"/>
    <w:rsid w:val="002E6BC1"/>
    <w:rsid w:val="002E6C00"/>
    <w:rsid w:val="002E6D4A"/>
    <w:rsid w:val="002E6E27"/>
    <w:rsid w:val="002E71FE"/>
    <w:rsid w:val="002E740A"/>
    <w:rsid w:val="002E748F"/>
    <w:rsid w:val="002E753B"/>
    <w:rsid w:val="002E7630"/>
    <w:rsid w:val="002E774C"/>
    <w:rsid w:val="002E77BF"/>
    <w:rsid w:val="002E7A07"/>
    <w:rsid w:val="002E7C18"/>
    <w:rsid w:val="002E7D10"/>
    <w:rsid w:val="002E7E75"/>
    <w:rsid w:val="002E7EC2"/>
    <w:rsid w:val="002E7EE9"/>
    <w:rsid w:val="002E7FC9"/>
    <w:rsid w:val="002F00FE"/>
    <w:rsid w:val="002F01B2"/>
    <w:rsid w:val="002F01D2"/>
    <w:rsid w:val="002F020F"/>
    <w:rsid w:val="002F02C3"/>
    <w:rsid w:val="002F049F"/>
    <w:rsid w:val="002F0698"/>
    <w:rsid w:val="002F094D"/>
    <w:rsid w:val="002F0A1B"/>
    <w:rsid w:val="002F0D74"/>
    <w:rsid w:val="002F0DEC"/>
    <w:rsid w:val="002F1034"/>
    <w:rsid w:val="002F1276"/>
    <w:rsid w:val="002F140E"/>
    <w:rsid w:val="002F149B"/>
    <w:rsid w:val="002F1A21"/>
    <w:rsid w:val="002F1AAD"/>
    <w:rsid w:val="002F1C93"/>
    <w:rsid w:val="002F1DA1"/>
    <w:rsid w:val="002F1FF3"/>
    <w:rsid w:val="002F2160"/>
    <w:rsid w:val="002F2184"/>
    <w:rsid w:val="002F23E9"/>
    <w:rsid w:val="002F2451"/>
    <w:rsid w:val="002F2680"/>
    <w:rsid w:val="002F27BD"/>
    <w:rsid w:val="002F2874"/>
    <w:rsid w:val="002F29BE"/>
    <w:rsid w:val="002F2AC0"/>
    <w:rsid w:val="002F2BA3"/>
    <w:rsid w:val="002F2D19"/>
    <w:rsid w:val="002F2DC5"/>
    <w:rsid w:val="002F2E72"/>
    <w:rsid w:val="002F3123"/>
    <w:rsid w:val="002F3172"/>
    <w:rsid w:val="002F32F4"/>
    <w:rsid w:val="002F3325"/>
    <w:rsid w:val="002F33D4"/>
    <w:rsid w:val="002F3AC9"/>
    <w:rsid w:val="002F3BF5"/>
    <w:rsid w:val="002F405E"/>
    <w:rsid w:val="002F41C8"/>
    <w:rsid w:val="002F4317"/>
    <w:rsid w:val="002F43BA"/>
    <w:rsid w:val="002F4495"/>
    <w:rsid w:val="002F4503"/>
    <w:rsid w:val="002F4616"/>
    <w:rsid w:val="002F463B"/>
    <w:rsid w:val="002F47D8"/>
    <w:rsid w:val="002F47F4"/>
    <w:rsid w:val="002F499C"/>
    <w:rsid w:val="002F5011"/>
    <w:rsid w:val="002F5077"/>
    <w:rsid w:val="002F5340"/>
    <w:rsid w:val="002F55B0"/>
    <w:rsid w:val="002F57D8"/>
    <w:rsid w:val="002F58E9"/>
    <w:rsid w:val="002F5A6C"/>
    <w:rsid w:val="002F5B47"/>
    <w:rsid w:val="002F5B5B"/>
    <w:rsid w:val="002F5C06"/>
    <w:rsid w:val="002F5C54"/>
    <w:rsid w:val="002F5C59"/>
    <w:rsid w:val="002F5C72"/>
    <w:rsid w:val="002F5CC4"/>
    <w:rsid w:val="002F5E05"/>
    <w:rsid w:val="002F5FD2"/>
    <w:rsid w:val="002F5FD6"/>
    <w:rsid w:val="002F600E"/>
    <w:rsid w:val="002F62B5"/>
    <w:rsid w:val="002F64AA"/>
    <w:rsid w:val="002F6599"/>
    <w:rsid w:val="002F661D"/>
    <w:rsid w:val="002F6621"/>
    <w:rsid w:val="002F67FD"/>
    <w:rsid w:val="002F6824"/>
    <w:rsid w:val="002F6832"/>
    <w:rsid w:val="002F6851"/>
    <w:rsid w:val="002F6C92"/>
    <w:rsid w:val="002F6EFF"/>
    <w:rsid w:val="002F70ED"/>
    <w:rsid w:val="002F7158"/>
    <w:rsid w:val="002F749F"/>
    <w:rsid w:val="002F77B2"/>
    <w:rsid w:val="002F78E5"/>
    <w:rsid w:val="002F7945"/>
    <w:rsid w:val="002F798C"/>
    <w:rsid w:val="002F79A0"/>
    <w:rsid w:val="002F7A7C"/>
    <w:rsid w:val="002F7AEB"/>
    <w:rsid w:val="002F7B8D"/>
    <w:rsid w:val="002F7BFA"/>
    <w:rsid w:val="002F7CA2"/>
    <w:rsid w:val="002F7F48"/>
    <w:rsid w:val="002F7FF4"/>
    <w:rsid w:val="00300089"/>
    <w:rsid w:val="00300117"/>
    <w:rsid w:val="00300279"/>
    <w:rsid w:val="003003CF"/>
    <w:rsid w:val="003005B0"/>
    <w:rsid w:val="003005CE"/>
    <w:rsid w:val="0030069E"/>
    <w:rsid w:val="003006D8"/>
    <w:rsid w:val="003009AD"/>
    <w:rsid w:val="00300A6E"/>
    <w:rsid w:val="00300BB2"/>
    <w:rsid w:val="00300BDD"/>
    <w:rsid w:val="00300E3E"/>
    <w:rsid w:val="00300ED6"/>
    <w:rsid w:val="00300FB0"/>
    <w:rsid w:val="00301350"/>
    <w:rsid w:val="003014F6"/>
    <w:rsid w:val="00301606"/>
    <w:rsid w:val="00301831"/>
    <w:rsid w:val="0030187C"/>
    <w:rsid w:val="0030195F"/>
    <w:rsid w:val="003019CB"/>
    <w:rsid w:val="00301AC3"/>
    <w:rsid w:val="00301C92"/>
    <w:rsid w:val="00301F0A"/>
    <w:rsid w:val="0030207E"/>
    <w:rsid w:val="00302123"/>
    <w:rsid w:val="00302313"/>
    <w:rsid w:val="0030241C"/>
    <w:rsid w:val="003026B2"/>
    <w:rsid w:val="00302904"/>
    <w:rsid w:val="00302A07"/>
    <w:rsid w:val="00302A37"/>
    <w:rsid w:val="00302BCD"/>
    <w:rsid w:val="00302C04"/>
    <w:rsid w:val="00302C6F"/>
    <w:rsid w:val="00302D27"/>
    <w:rsid w:val="00302D88"/>
    <w:rsid w:val="00302F07"/>
    <w:rsid w:val="00302F4B"/>
    <w:rsid w:val="00302F61"/>
    <w:rsid w:val="003030DA"/>
    <w:rsid w:val="003031AE"/>
    <w:rsid w:val="0030330E"/>
    <w:rsid w:val="0030365F"/>
    <w:rsid w:val="0030369C"/>
    <w:rsid w:val="0030379E"/>
    <w:rsid w:val="003038EE"/>
    <w:rsid w:val="003038F3"/>
    <w:rsid w:val="00303913"/>
    <w:rsid w:val="00303935"/>
    <w:rsid w:val="0030396C"/>
    <w:rsid w:val="00303A2A"/>
    <w:rsid w:val="00303D60"/>
    <w:rsid w:val="00303FEA"/>
    <w:rsid w:val="0030441A"/>
    <w:rsid w:val="0030450D"/>
    <w:rsid w:val="0030481B"/>
    <w:rsid w:val="00304E86"/>
    <w:rsid w:val="00304FCD"/>
    <w:rsid w:val="003050A3"/>
    <w:rsid w:val="0030519E"/>
    <w:rsid w:val="0030528F"/>
    <w:rsid w:val="003053CB"/>
    <w:rsid w:val="0030555F"/>
    <w:rsid w:val="003055F9"/>
    <w:rsid w:val="00305677"/>
    <w:rsid w:val="0030590B"/>
    <w:rsid w:val="00305A18"/>
    <w:rsid w:val="00305BAA"/>
    <w:rsid w:val="00305C0D"/>
    <w:rsid w:val="00305E0D"/>
    <w:rsid w:val="00305FCA"/>
    <w:rsid w:val="00306090"/>
    <w:rsid w:val="003061B4"/>
    <w:rsid w:val="00306363"/>
    <w:rsid w:val="003063BA"/>
    <w:rsid w:val="00306434"/>
    <w:rsid w:val="003064C0"/>
    <w:rsid w:val="003064D8"/>
    <w:rsid w:val="0030693E"/>
    <w:rsid w:val="00306AF5"/>
    <w:rsid w:val="00306BFA"/>
    <w:rsid w:val="00306C27"/>
    <w:rsid w:val="00306E20"/>
    <w:rsid w:val="00306EF3"/>
    <w:rsid w:val="00306FFE"/>
    <w:rsid w:val="00307080"/>
    <w:rsid w:val="0030708A"/>
    <w:rsid w:val="00307121"/>
    <w:rsid w:val="003072DA"/>
    <w:rsid w:val="0030769B"/>
    <w:rsid w:val="003076BA"/>
    <w:rsid w:val="0030776A"/>
    <w:rsid w:val="0030784B"/>
    <w:rsid w:val="00307AC1"/>
    <w:rsid w:val="00307AF2"/>
    <w:rsid w:val="003101AD"/>
    <w:rsid w:val="003103E7"/>
    <w:rsid w:val="003105C7"/>
    <w:rsid w:val="00310747"/>
    <w:rsid w:val="00310881"/>
    <w:rsid w:val="003108FC"/>
    <w:rsid w:val="00310A73"/>
    <w:rsid w:val="00310C3B"/>
    <w:rsid w:val="00310CB7"/>
    <w:rsid w:val="00310CC9"/>
    <w:rsid w:val="00310DBB"/>
    <w:rsid w:val="00310EDE"/>
    <w:rsid w:val="00310FA3"/>
    <w:rsid w:val="003111F7"/>
    <w:rsid w:val="003112E8"/>
    <w:rsid w:val="003113CB"/>
    <w:rsid w:val="00311439"/>
    <w:rsid w:val="003116B9"/>
    <w:rsid w:val="0031172F"/>
    <w:rsid w:val="003117E7"/>
    <w:rsid w:val="0031193B"/>
    <w:rsid w:val="00311963"/>
    <w:rsid w:val="00311B43"/>
    <w:rsid w:val="00311D3D"/>
    <w:rsid w:val="00311F61"/>
    <w:rsid w:val="00312021"/>
    <w:rsid w:val="00312328"/>
    <w:rsid w:val="0031236B"/>
    <w:rsid w:val="00312522"/>
    <w:rsid w:val="003125CF"/>
    <w:rsid w:val="003127A4"/>
    <w:rsid w:val="003129B4"/>
    <w:rsid w:val="00312B1F"/>
    <w:rsid w:val="00312C21"/>
    <w:rsid w:val="00312C45"/>
    <w:rsid w:val="00312DB5"/>
    <w:rsid w:val="00312DFD"/>
    <w:rsid w:val="00312ED4"/>
    <w:rsid w:val="00312F57"/>
    <w:rsid w:val="003130A4"/>
    <w:rsid w:val="003131D6"/>
    <w:rsid w:val="00313323"/>
    <w:rsid w:val="0031337F"/>
    <w:rsid w:val="0031356D"/>
    <w:rsid w:val="0031364B"/>
    <w:rsid w:val="003138E5"/>
    <w:rsid w:val="00313EF7"/>
    <w:rsid w:val="003140EF"/>
    <w:rsid w:val="003140FC"/>
    <w:rsid w:val="00314134"/>
    <w:rsid w:val="00314167"/>
    <w:rsid w:val="0031425E"/>
    <w:rsid w:val="003143F0"/>
    <w:rsid w:val="00314440"/>
    <w:rsid w:val="0031461E"/>
    <w:rsid w:val="00314620"/>
    <w:rsid w:val="00314745"/>
    <w:rsid w:val="00314A5C"/>
    <w:rsid w:val="00314C64"/>
    <w:rsid w:val="00314D29"/>
    <w:rsid w:val="00314D9B"/>
    <w:rsid w:val="0031502B"/>
    <w:rsid w:val="003150E8"/>
    <w:rsid w:val="003151EF"/>
    <w:rsid w:val="0031541A"/>
    <w:rsid w:val="00315465"/>
    <w:rsid w:val="00315804"/>
    <w:rsid w:val="00315865"/>
    <w:rsid w:val="00315911"/>
    <w:rsid w:val="00315986"/>
    <w:rsid w:val="00315AD8"/>
    <w:rsid w:val="00315C3A"/>
    <w:rsid w:val="00315DD1"/>
    <w:rsid w:val="00315F11"/>
    <w:rsid w:val="00315FB3"/>
    <w:rsid w:val="0031657D"/>
    <w:rsid w:val="003167D5"/>
    <w:rsid w:val="003168E1"/>
    <w:rsid w:val="00316A40"/>
    <w:rsid w:val="00316D48"/>
    <w:rsid w:val="00316D9B"/>
    <w:rsid w:val="00316ECD"/>
    <w:rsid w:val="0031713F"/>
    <w:rsid w:val="00317168"/>
    <w:rsid w:val="00317183"/>
    <w:rsid w:val="003172AC"/>
    <w:rsid w:val="00317375"/>
    <w:rsid w:val="0031737D"/>
    <w:rsid w:val="003173B0"/>
    <w:rsid w:val="00317627"/>
    <w:rsid w:val="00317686"/>
    <w:rsid w:val="003176B7"/>
    <w:rsid w:val="00317819"/>
    <w:rsid w:val="00317A81"/>
    <w:rsid w:val="00317AF9"/>
    <w:rsid w:val="00317BFF"/>
    <w:rsid w:val="00317C9D"/>
    <w:rsid w:val="00317FB1"/>
    <w:rsid w:val="00320029"/>
    <w:rsid w:val="003200F9"/>
    <w:rsid w:val="00320106"/>
    <w:rsid w:val="003204B3"/>
    <w:rsid w:val="003204B6"/>
    <w:rsid w:val="00320843"/>
    <w:rsid w:val="00320896"/>
    <w:rsid w:val="003209EF"/>
    <w:rsid w:val="00320A6C"/>
    <w:rsid w:val="00320A90"/>
    <w:rsid w:val="00320BD0"/>
    <w:rsid w:val="00320C95"/>
    <w:rsid w:val="00320CBF"/>
    <w:rsid w:val="00320CED"/>
    <w:rsid w:val="00320EAC"/>
    <w:rsid w:val="00320F35"/>
    <w:rsid w:val="003210A8"/>
    <w:rsid w:val="00321176"/>
    <w:rsid w:val="0032119A"/>
    <w:rsid w:val="003211D3"/>
    <w:rsid w:val="00321313"/>
    <w:rsid w:val="0032136B"/>
    <w:rsid w:val="00321485"/>
    <w:rsid w:val="003218C4"/>
    <w:rsid w:val="00321982"/>
    <w:rsid w:val="00321BC4"/>
    <w:rsid w:val="00321E13"/>
    <w:rsid w:val="00321E8E"/>
    <w:rsid w:val="00321EF0"/>
    <w:rsid w:val="00322277"/>
    <w:rsid w:val="003223B0"/>
    <w:rsid w:val="0032240F"/>
    <w:rsid w:val="003229C9"/>
    <w:rsid w:val="00322B2C"/>
    <w:rsid w:val="00322B47"/>
    <w:rsid w:val="00322CF6"/>
    <w:rsid w:val="00322F1E"/>
    <w:rsid w:val="0032313C"/>
    <w:rsid w:val="0032349A"/>
    <w:rsid w:val="003235FD"/>
    <w:rsid w:val="00323A4E"/>
    <w:rsid w:val="00323B63"/>
    <w:rsid w:val="00323C22"/>
    <w:rsid w:val="00323C76"/>
    <w:rsid w:val="00323C91"/>
    <w:rsid w:val="00323CD7"/>
    <w:rsid w:val="00323E7E"/>
    <w:rsid w:val="0032414D"/>
    <w:rsid w:val="00324164"/>
    <w:rsid w:val="003241E6"/>
    <w:rsid w:val="00324630"/>
    <w:rsid w:val="0032470F"/>
    <w:rsid w:val="00324749"/>
    <w:rsid w:val="0032476E"/>
    <w:rsid w:val="00324811"/>
    <w:rsid w:val="00324814"/>
    <w:rsid w:val="003249C1"/>
    <w:rsid w:val="00324AE5"/>
    <w:rsid w:val="00324C66"/>
    <w:rsid w:val="00324DB5"/>
    <w:rsid w:val="00324ED7"/>
    <w:rsid w:val="00324F62"/>
    <w:rsid w:val="00324FA2"/>
    <w:rsid w:val="003250AE"/>
    <w:rsid w:val="00325155"/>
    <w:rsid w:val="0032527C"/>
    <w:rsid w:val="00325386"/>
    <w:rsid w:val="00325523"/>
    <w:rsid w:val="0032561F"/>
    <w:rsid w:val="003256B6"/>
    <w:rsid w:val="0032577E"/>
    <w:rsid w:val="0032588B"/>
    <w:rsid w:val="003258C6"/>
    <w:rsid w:val="00325A30"/>
    <w:rsid w:val="00325E37"/>
    <w:rsid w:val="00325F7A"/>
    <w:rsid w:val="00325FEC"/>
    <w:rsid w:val="0032609E"/>
    <w:rsid w:val="003264F2"/>
    <w:rsid w:val="00326535"/>
    <w:rsid w:val="0032692F"/>
    <w:rsid w:val="0032699D"/>
    <w:rsid w:val="003269EE"/>
    <w:rsid w:val="00326C66"/>
    <w:rsid w:val="00326E50"/>
    <w:rsid w:val="00326EC5"/>
    <w:rsid w:val="00327368"/>
    <w:rsid w:val="0032768F"/>
    <w:rsid w:val="003276BF"/>
    <w:rsid w:val="00327704"/>
    <w:rsid w:val="00327881"/>
    <w:rsid w:val="00327975"/>
    <w:rsid w:val="00327A15"/>
    <w:rsid w:val="00327A19"/>
    <w:rsid w:val="00327A40"/>
    <w:rsid w:val="00327AF2"/>
    <w:rsid w:val="00327BAB"/>
    <w:rsid w:val="00327C3D"/>
    <w:rsid w:val="00327C98"/>
    <w:rsid w:val="00327D64"/>
    <w:rsid w:val="00327D81"/>
    <w:rsid w:val="00327DDD"/>
    <w:rsid w:val="00327EB0"/>
    <w:rsid w:val="003301BC"/>
    <w:rsid w:val="0033059A"/>
    <w:rsid w:val="003308A7"/>
    <w:rsid w:val="003308B0"/>
    <w:rsid w:val="00330B54"/>
    <w:rsid w:val="00330DAE"/>
    <w:rsid w:val="00330DB8"/>
    <w:rsid w:val="00330DC3"/>
    <w:rsid w:val="0033155D"/>
    <w:rsid w:val="00331563"/>
    <w:rsid w:val="00331566"/>
    <w:rsid w:val="003316B9"/>
    <w:rsid w:val="003316E4"/>
    <w:rsid w:val="00331C91"/>
    <w:rsid w:val="00331D7F"/>
    <w:rsid w:val="00331E78"/>
    <w:rsid w:val="00331E82"/>
    <w:rsid w:val="003320F5"/>
    <w:rsid w:val="0033210A"/>
    <w:rsid w:val="003321A6"/>
    <w:rsid w:val="00332320"/>
    <w:rsid w:val="00332380"/>
    <w:rsid w:val="003325BE"/>
    <w:rsid w:val="0033264F"/>
    <w:rsid w:val="003327C0"/>
    <w:rsid w:val="00332812"/>
    <w:rsid w:val="00332A08"/>
    <w:rsid w:val="00332A88"/>
    <w:rsid w:val="00332D5F"/>
    <w:rsid w:val="00332D9F"/>
    <w:rsid w:val="00332FCA"/>
    <w:rsid w:val="00333076"/>
    <w:rsid w:val="003330CB"/>
    <w:rsid w:val="00333186"/>
    <w:rsid w:val="003334A7"/>
    <w:rsid w:val="003334A8"/>
    <w:rsid w:val="003336AE"/>
    <w:rsid w:val="00333799"/>
    <w:rsid w:val="00333963"/>
    <w:rsid w:val="00333D14"/>
    <w:rsid w:val="00333D65"/>
    <w:rsid w:val="00333D8E"/>
    <w:rsid w:val="00333E95"/>
    <w:rsid w:val="00333FF2"/>
    <w:rsid w:val="00334046"/>
    <w:rsid w:val="0033408A"/>
    <w:rsid w:val="003341A5"/>
    <w:rsid w:val="00334289"/>
    <w:rsid w:val="00334488"/>
    <w:rsid w:val="0033448D"/>
    <w:rsid w:val="0033458D"/>
    <w:rsid w:val="003345FA"/>
    <w:rsid w:val="00334666"/>
    <w:rsid w:val="0033469B"/>
    <w:rsid w:val="00334A9E"/>
    <w:rsid w:val="00334AFF"/>
    <w:rsid w:val="00334CF0"/>
    <w:rsid w:val="00334D23"/>
    <w:rsid w:val="00334E45"/>
    <w:rsid w:val="00334F71"/>
    <w:rsid w:val="003350AA"/>
    <w:rsid w:val="003352F9"/>
    <w:rsid w:val="0033534B"/>
    <w:rsid w:val="003354CA"/>
    <w:rsid w:val="0033566D"/>
    <w:rsid w:val="00335823"/>
    <w:rsid w:val="003358A4"/>
    <w:rsid w:val="00335B5F"/>
    <w:rsid w:val="00335D22"/>
    <w:rsid w:val="00335E54"/>
    <w:rsid w:val="00336069"/>
    <w:rsid w:val="00336340"/>
    <w:rsid w:val="00336610"/>
    <w:rsid w:val="0033672B"/>
    <w:rsid w:val="00336734"/>
    <w:rsid w:val="003368AC"/>
    <w:rsid w:val="00336B0E"/>
    <w:rsid w:val="00336D5E"/>
    <w:rsid w:val="00336DA2"/>
    <w:rsid w:val="00336FB2"/>
    <w:rsid w:val="00337087"/>
    <w:rsid w:val="003371C2"/>
    <w:rsid w:val="003371D5"/>
    <w:rsid w:val="0033722B"/>
    <w:rsid w:val="003372CB"/>
    <w:rsid w:val="003372E0"/>
    <w:rsid w:val="0033759E"/>
    <w:rsid w:val="0033766E"/>
    <w:rsid w:val="003377CF"/>
    <w:rsid w:val="0033796F"/>
    <w:rsid w:val="00337B0B"/>
    <w:rsid w:val="00337D4A"/>
    <w:rsid w:val="00337F1C"/>
    <w:rsid w:val="003400D4"/>
    <w:rsid w:val="00340628"/>
    <w:rsid w:val="0034080A"/>
    <w:rsid w:val="00340C0C"/>
    <w:rsid w:val="00340C6B"/>
    <w:rsid w:val="00340D77"/>
    <w:rsid w:val="00340E6C"/>
    <w:rsid w:val="00340F1F"/>
    <w:rsid w:val="00340F7A"/>
    <w:rsid w:val="0034102D"/>
    <w:rsid w:val="0034119D"/>
    <w:rsid w:val="00341309"/>
    <w:rsid w:val="003413A9"/>
    <w:rsid w:val="003413AE"/>
    <w:rsid w:val="003417B8"/>
    <w:rsid w:val="003417F3"/>
    <w:rsid w:val="0034191A"/>
    <w:rsid w:val="0034195D"/>
    <w:rsid w:val="003419A8"/>
    <w:rsid w:val="003419F3"/>
    <w:rsid w:val="0034210C"/>
    <w:rsid w:val="003421A7"/>
    <w:rsid w:val="003421E4"/>
    <w:rsid w:val="0034230D"/>
    <w:rsid w:val="00342612"/>
    <w:rsid w:val="00342691"/>
    <w:rsid w:val="003429C1"/>
    <w:rsid w:val="00342B52"/>
    <w:rsid w:val="00342DAE"/>
    <w:rsid w:val="00342F39"/>
    <w:rsid w:val="0034314E"/>
    <w:rsid w:val="0034315E"/>
    <w:rsid w:val="00343188"/>
    <w:rsid w:val="0034320D"/>
    <w:rsid w:val="00343259"/>
    <w:rsid w:val="00343365"/>
    <w:rsid w:val="003434CA"/>
    <w:rsid w:val="003437A4"/>
    <w:rsid w:val="00343AAE"/>
    <w:rsid w:val="00343C07"/>
    <w:rsid w:val="00343D84"/>
    <w:rsid w:val="00344701"/>
    <w:rsid w:val="00344AE7"/>
    <w:rsid w:val="00344B05"/>
    <w:rsid w:val="00344B3D"/>
    <w:rsid w:val="00344C50"/>
    <w:rsid w:val="00344D38"/>
    <w:rsid w:val="00344D6B"/>
    <w:rsid w:val="00344F4F"/>
    <w:rsid w:val="00344FEE"/>
    <w:rsid w:val="003454CA"/>
    <w:rsid w:val="0034568E"/>
    <w:rsid w:val="00345A64"/>
    <w:rsid w:val="00345B11"/>
    <w:rsid w:val="00345E1C"/>
    <w:rsid w:val="00345F0B"/>
    <w:rsid w:val="00345F49"/>
    <w:rsid w:val="003462D6"/>
    <w:rsid w:val="00346479"/>
    <w:rsid w:val="00346793"/>
    <w:rsid w:val="003467AF"/>
    <w:rsid w:val="00346949"/>
    <w:rsid w:val="00346A0C"/>
    <w:rsid w:val="00346A11"/>
    <w:rsid w:val="00346BE5"/>
    <w:rsid w:val="00346D51"/>
    <w:rsid w:val="00346D63"/>
    <w:rsid w:val="00346E14"/>
    <w:rsid w:val="00346E7F"/>
    <w:rsid w:val="003472EA"/>
    <w:rsid w:val="003473FE"/>
    <w:rsid w:val="003474AF"/>
    <w:rsid w:val="00347548"/>
    <w:rsid w:val="003475A2"/>
    <w:rsid w:val="00347809"/>
    <w:rsid w:val="00347833"/>
    <w:rsid w:val="003478C0"/>
    <w:rsid w:val="00347930"/>
    <w:rsid w:val="00347A47"/>
    <w:rsid w:val="00347A7B"/>
    <w:rsid w:val="00347AE4"/>
    <w:rsid w:val="00347D81"/>
    <w:rsid w:val="00347DBF"/>
    <w:rsid w:val="00347F1F"/>
    <w:rsid w:val="003500D8"/>
    <w:rsid w:val="00350260"/>
    <w:rsid w:val="00350365"/>
    <w:rsid w:val="003503D0"/>
    <w:rsid w:val="00350573"/>
    <w:rsid w:val="003508ED"/>
    <w:rsid w:val="00350954"/>
    <w:rsid w:val="00350A9A"/>
    <w:rsid w:val="00350AED"/>
    <w:rsid w:val="00350B8B"/>
    <w:rsid w:val="00350FBD"/>
    <w:rsid w:val="003512F2"/>
    <w:rsid w:val="0035199D"/>
    <w:rsid w:val="00351A70"/>
    <w:rsid w:val="00351B6A"/>
    <w:rsid w:val="00351E17"/>
    <w:rsid w:val="00351FAF"/>
    <w:rsid w:val="00351FC8"/>
    <w:rsid w:val="00351FE1"/>
    <w:rsid w:val="003520A9"/>
    <w:rsid w:val="003522C0"/>
    <w:rsid w:val="00352380"/>
    <w:rsid w:val="00352412"/>
    <w:rsid w:val="00352758"/>
    <w:rsid w:val="003527BC"/>
    <w:rsid w:val="00352A5E"/>
    <w:rsid w:val="00352B88"/>
    <w:rsid w:val="00352FF2"/>
    <w:rsid w:val="003530D2"/>
    <w:rsid w:val="00353104"/>
    <w:rsid w:val="00353141"/>
    <w:rsid w:val="0035332D"/>
    <w:rsid w:val="00353625"/>
    <w:rsid w:val="003536C3"/>
    <w:rsid w:val="003538A1"/>
    <w:rsid w:val="00353CAA"/>
    <w:rsid w:val="00353DB8"/>
    <w:rsid w:val="00353E89"/>
    <w:rsid w:val="00353F3E"/>
    <w:rsid w:val="00353F45"/>
    <w:rsid w:val="00353F49"/>
    <w:rsid w:val="00353F57"/>
    <w:rsid w:val="00353FEE"/>
    <w:rsid w:val="00353FF0"/>
    <w:rsid w:val="003540C0"/>
    <w:rsid w:val="0035423D"/>
    <w:rsid w:val="00354255"/>
    <w:rsid w:val="003545C9"/>
    <w:rsid w:val="003546C7"/>
    <w:rsid w:val="0035483C"/>
    <w:rsid w:val="0035543D"/>
    <w:rsid w:val="00355491"/>
    <w:rsid w:val="003555DE"/>
    <w:rsid w:val="00355603"/>
    <w:rsid w:val="00355A12"/>
    <w:rsid w:val="00355A1B"/>
    <w:rsid w:val="00355BB5"/>
    <w:rsid w:val="00355E11"/>
    <w:rsid w:val="00355E73"/>
    <w:rsid w:val="00355EDC"/>
    <w:rsid w:val="0035612D"/>
    <w:rsid w:val="00356496"/>
    <w:rsid w:val="00356978"/>
    <w:rsid w:val="00356A30"/>
    <w:rsid w:val="00356C2D"/>
    <w:rsid w:val="00356C79"/>
    <w:rsid w:val="00356D29"/>
    <w:rsid w:val="00356F95"/>
    <w:rsid w:val="00356FFA"/>
    <w:rsid w:val="00357085"/>
    <w:rsid w:val="00357184"/>
    <w:rsid w:val="00357287"/>
    <w:rsid w:val="00357513"/>
    <w:rsid w:val="003577DD"/>
    <w:rsid w:val="003577E0"/>
    <w:rsid w:val="00357809"/>
    <w:rsid w:val="00357BB7"/>
    <w:rsid w:val="00357D36"/>
    <w:rsid w:val="00357EE4"/>
    <w:rsid w:val="00357EF0"/>
    <w:rsid w:val="00357FF0"/>
    <w:rsid w:val="00360061"/>
    <w:rsid w:val="0036006F"/>
    <w:rsid w:val="00360240"/>
    <w:rsid w:val="003602C4"/>
    <w:rsid w:val="00360482"/>
    <w:rsid w:val="00360792"/>
    <w:rsid w:val="00360808"/>
    <w:rsid w:val="0036094A"/>
    <w:rsid w:val="00360963"/>
    <w:rsid w:val="003609A2"/>
    <w:rsid w:val="00360A8C"/>
    <w:rsid w:val="00360C48"/>
    <w:rsid w:val="00360C4C"/>
    <w:rsid w:val="00360D8D"/>
    <w:rsid w:val="00361239"/>
    <w:rsid w:val="0036127C"/>
    <w:rsid w:val="00361566"/>
    <w:rsid w:val="0036165A"/>
    <w:rsid w:val="0036189B"/>
    <w:rsid w:val="003618B5"/>
    <w:rsid w:val="003618CF"/>
    <w:rsid w:val="00361D33"/>
    <w:rsid w:val="00361F50"/>
    <w:rsid w:val="00361F6B"/>
    <w:rsid w:val="00361FE7"/>
    <w:rsid w:val="003621A8"/>
    <w:rsid w:val="0036244B"/>
    <w:rsid w:val="003624DF"/>
    <w:rsid w:val="00362945"/>
    <w:rsid w:val="00362BB6"/>
    <w:rsid w:val="00362C95"/>
    <w:rsid w:val="00362D85"/>
    <w:rsid w:val="00362E19"/>
    <w:rsid w:val="00362E51"/>
    <w:rsid w:val="003630E4"/>
    <w:rsid w:val="00363169"/>
    <w:rsid w:val="0036317F"/>
    <w:rsid w:val="003632AD"/>
    <w:rsid w:val="003632D8"/>
    <w:rsid w:val="003632EA"/>
    <w:rsid w:val="003633EE"/>
    <w:rsid w:val="0036355D"/>
    <w:rsid w:val="00363A36"/>
    <w:rsid w:val="00363A93"/>
    <w:rsid w:val="00363B65"/>
    <w:rsid w:val="00364036"/>
    <w:rsid w:val="003644C6"/>
    <w:rsid w:val="0036476E"/>
    <w:rsid w:val="003647EB"/>
    <w:rsid w:val="0036492D"/>
    <w:rsid w:val="00364938"/>
    <w:rsid w:val="00364DEE"/>
    <w:rsid w:val="00364ECB"/>
    <w:rsid w:val="00364FBF"/>
    <w:rsid w:val="003650C7"/>
    <w:rsid w:val="00365123"/>
    <w:rsid w:val="0036539F"/>
    <w:rsid w:val="0036542E"/>
    <w:rsid w:val="00365444"/>
    <w:rsid w:val="00365681"/>
    <w:rsid w:val="0036591B"/>
    <w:rsid w:val="00365BB2"/>
    <w:rsid w:val="00365BE8"/>
    <w:rsid w:val="00365D16"/>
    <w:rsid w:val="00365F81"/>
    <w:rsid w:val="00365F95"/>
    <w:rsid w:val="003660E5"/>
    <w:rsid w:val="0036611C"/>
    <w:rsid w:val="003662A7"/>
    <w:rsid w:val="00366491"/>
    <w:rsid w:val="00366775"/>
    <w:rsid w:val="00366872"/>
    <w:rsid w:val="00366996"/>
    <w:rsid w:val="00366D59"/>
    <w:rsid w:val="00366DB7"/>
    <w:rsid w:val="00366E8B"/>
    <w:rsid w:val="00366FEF"/>
    <w:rsid w:val="00367044"/>
    <w:rsid w:val="0036710B"/>
    <w:rsid w:val="00367333"/>
    <w:rsid w:val="003675EE"/>
    <w:rsid w:val="003679C8"/>
    <w:rsid w:val="00367A2C"/>
    <w:rsid w:val="00367A85"/>
    <w:rsid w:val="00367D4F"/>
    <w:rsid w:val="00367E99"/>
    <w:rsid w:val="003700C2"/>
    <w:rsid w:val="003702E3"/>
    <w:rsid w:val="00370317"/>
    <w:rsid w:val="003704B7"/>
    <w:rsid w:val="00370579"/>
    <w:rsid w:val="0037072C"/>
    <w:rsid w:val="003709D0"/>
    <w:rsid w:val="00370A5D"/>
    <w:rsid w:val="00370B89"/>
    <w:rsid w:val="00370BA1"/>
    <w:rsid w:val="00370D50"/>
    <w:rsid w:val="00370D87"/>
    <w:rsid w:val="00370DF1"/>
    <w:rsid w:val="00371015"/>
    <w:rsid w:val="0037120E"/>
    <w:rsid w:val="00371397"/>
    <w:rsid w:val="0037143A"/>
    <w:rsid w:val="003715E0"/>
    <w:rsid w:val="00371C9B"/>
    <w:rsid w:val="00371F59"/>
    <w:rsid w:val="00371F70"/>
    <w:rsid w:val="00372014"/>
    <w:rsid w:val="00372065"/>
    <w:rsid w:val="00372145"/>
    <w:rsid w:val="0037226E"/>
    <w:rsid w:val="003723B7"/>
    <w:rsid w:val="003725E0"/>
    <w:rsid w:val="00372833"/>
    <w:rsid w:val="003729A1"/>
    <w:rsid w:val="00372BA4"/>
    <w:rsid w:val="00372C0A"/>
    <w:rsid w:val="00372D0C"/>
    <w:rsid w:val="00372D1B"/>
    <w:rsid w:val="00372EC5"/>
    <w:rsid w:val="00372F5A"/>
    <w:rsid w:val="00373194"/>
    <w:rsid w:val="003731B4"/>
    <w:rsid w:val="003733B7"/>
    <w:rsid w:val="003734B2"/>
    <w:rsid w:val="003735AD"/>
    <w:rsid w:val="0037380B"/>
    <w:rsid w:val="00373990"/>
    <w:rsid w:val="00373A69"/>
    <w:rsid w:val="00373BAE"/>
    <w:rsid w:val="00373EB9"/>
    <w:rsid w:val="00373FF8"/>
    <w:rsid w:val="0037421D"/>
    <w:rsid w:val="003745EC"/>
    <w:rsid w:val="0037462A"/>
    <w:rsid w:val="003746C1"/>
    <w:rsid w:val="0037473A"/>
    <w:rsid w:val="00374995"/>
    <w:rsid w:val="00374C3F"/>
    <w:rsid w:val="00374F31"/>
    <w:rsid w:val="00374F65"/>
    <w:rsid w:val="00375104"/>
    <w:rsid w:val="003751AF"/>
    <w:rsid w:val="003752E5"/>
    <w:rsid w:val="00375337"/>
    <w:rsid w:val="003754DF"/>
    <w:rsid w:val="0037557C"/>
    <w:rsid w:val="003758E4"/>
    <w:rsid w:val="0037599A"/>
    <w:rsid w:val="00375A8C"/>
    <w:rsid w:val="00375ADC"/>
    <w:rsid w:val="00375C9F"/>
    <w:rsid w:val="00375DEB"/>
    <w:rsid w:val="00375F63"/>
    <w:rsid w:val="003760AA"/>
    <w:rsid w:val="00376111"/>
    <w:rsid w:val="003761CB"/>
    <w:rsid w:val="003763F6"/>
    <w:rsid w:val="003765F4"/>
    <w:rsid w:val="00376770"/>
    <w:rsid w:val="003768FE"/>
    <w:rsid w:val="003769B9"/>
    <w:rsid w:val="00376A9B"/>
    <w:rsid w:val="00376AA3"/>
    <w:rsid w:val="00376B09"/>
    <w:rsid w:val="00376B17"/>
    <w:rsid w:val="00376B57"/>
    <w:rsid w:val="00376BE0"/>
    <w:rsid w:val="00376E52"/>
    <w:rsid w:val="00376EF3"/>
    <w:rsid w:val="00376F50"/>
    <w:rsid w:val="0037704D"/>
    <w:rsid w:val="003770C0"/>
    <w:rsid w:val="003772F7"/>
    <w:rsid w:val="00377439"/>
    <w:rsid w:val="0037753E"/>
    <w:rsid w:val="00377572"/>
    <w:rsid w:val="00377986"/>
    <w:rsid w:val="00377DEB"/>
    <w:rsid w:val="003800A6"/>
    <w:rsid w:val="003800E9"/>
    <w:rsid w:val="003801B7"/>
    <w:rsid w:val="00380255"/>
    <w:rsid w:val="00380307"/>
    <w:rsid w:val="00380653"/>
    <w:rsid w:val="0038066C"/>
    <w:rsid w:val="003806A8"/>
    <w:rsid w:val="003808B0"/>
    <w:rsid w:val="003808F2"/>
    <w:rsid w:val="00380977"/>
    <w:rsid w:val="003809E7"/>
    <w:rsid w:val="00380F8C"/>
    <w:rsid w:val="00381340"/>
    <w:rsid w:val="00381503"/>
    <w:rsid w:val="0038156C"/>
    <w:rsid w:val="00381624"/>
    <w:rsid w:val="00381650"/>
    <w:rsid w:val="003819C7"/>
    <w:rsid w:val="00381A93"/>
    <w:rsid w:val="00381BCE"/>
    <w:rsid w:val="00381D00"/>
    <w:rsid w:val="00381E82"/>
    <w:rsid w:val="00381F17"/>
    <w:rsid w:val="0038207D"/>
    <w:rsid w:val="003820FE"/>
    <w:rsid w:val="00382351"/>
    <w:rsid w:val="003823F2"/>
    <w:rsid w:val="003824DE"/>
    <w:rsid w:val="0038250D"/>
    <w:rsid w:val="003827FE"/>
    <w:rsid w:val="00382808"/>
    <w:rsid w:val="00382A5E"/>
    <w:rsid w:val="00382A92"/>
    <w:rsid w:val="00382C3C"/>
    <w:rsid w:val="00382C4C"/>
    <w:rsid w:val="00382C78"/>
    <w:rsid w:val="00382CC5"/>
    <w:rsid w:val="00382CDA"/>
    <w:rsid w:val="00382CDB"/>
    <w:rsid w:val="00382D8D"/>
    <w:rsid w:val="00383180"/>
    <w:rsid w:val="00383355"/>
    <w:rsid w:val="0038370B"/>
    <w:rsid w:val="0038376C"/>
    <w:rsid w:val="003839B1"/>
    <w:rsid w:val="00383A71"/>
    <w:rsid w:val="00383DB7"/>
    <w:rsid w:val="00383DC1"/>
    <w:rsid w:val="00383EB9"/>
    <w:rsid w:val="00383EC0"/>
    <w:rsid w:val="003840B6"/>
    <w:rsid w:val="00384195"/>
    <w:rsid w:val="003841BF"/>
    <w:rsid w:val="00384225"/>
    <w:rsid w:val="00384342"/>
    <w:rsid w:val="003846D2"/>
    <w:rsid w:val="003848A9"/>
    <w:rsid w:val="00384C24"/>
    <w:rsid w:val="00384CEA"/>
    <w:rsid w:val="00384F1D"/>
    <w:rsid w:val="00385060"/>
    <w:rsid w:val="0038528C"/>
    <w:rsid w:val="00385368"/>
    <w:rsid w:val="00385680"/>
    <w:rsid w:val="003856EB"/>
    <w:rsid w:val="003856EF"/>
    <w:rsid w:val="003859B2"/>
    <w:rsid w:val="00385AAD"/>
    <w:rsid w:val="00385CCF"/>
    <w:rsid w:val="00385D52"/>
    <w:rsid w:val="00385DDF"/>
    <w:rsid w:val="00385F7A"/>
    <w:rsid w:val="00385FFE"/>
    <w:rsid w:val="0038600D"/>
    <w:rsid w:val="0038603F"/>
    <w:rsid w:val="003860AC"/>
    <w:rsid w:val="00386212"/>
    <w:rsid w:val="003863C2"/>
    <w:rsid w:val="00386772"/>
    <w:rsid w:val="00386B10"/>
    <w:rsid w:val="00386D69"/>
    <w:rsid w:val="00386DD8"/>
    <w:rsid w:val="00386E65"/>
    <w:rsid w:val="00386F93"/>
    <w:rsid w:val="00387135"/>
    <w:rsid w:val="0038732B"/>
    <w:rsid w:val="003875D6"/>
    <w:rsid w:val="00387631"/>
    <w:rsid w:val="00387729"/>
    <w:rsid w:val="00387747"/>
    <w:rsid w:val="00387CD4"/>
    <w:rsid w:val="00387CDD"/>
    <w:rsid w:val="0039012C"/>
    <w:rsid w:val="003902D8"/>
    <w:rsid w:val="00390485"/>
    <w:rsid w:val="003907E8"/>
    <w:rsid w:val="0039083D"/>
    <w:rsid w:val="0039092D"/>
    <w:rsid w:val="00390C1B"/>
    <w:rsid w:val="00390C9D"/>
    <w:rsid w:val="00390CC6"/>
    <w:rsid w:val="00390D25"/>
    <w:rsid w:val="00390DCE"/>
    <w:rsid w:val="00390DF5"/>
    <w:rsid w:val="00390ED7"/>
    <w:rsid w:val="00391124"/>
    <w:rsid w:val="0039112C"/>
    <w:rsid w:val="003911C6"/>
    <w:rsid w:val="003911E0"/>
    <w:rsid w:val="003912B4"/>
    <w:rsid w:val="00391515"/>
    <w:rsid w:val="003918A1"/>
    <w:rsid w:val="0039193E"/>
    <w:rsid w:val="003919F9"/>
    <w:rsid w:val="00391AAD"/>
    <w:rsid w:val="00391B66"/>
    <w:rsid w:val="00391C78"/>
    <w:rsid w:val="00391CEA"/>
    <w:rsid w:val="00391D44"/>
    <w:rsid w:val="00391E1C"/>
    <w:rsid w:val="00391F8E"/>
    <w:rsid w:val="00392117"/>
    <w:rsid w:val="003922CF"/>
    <w:rsid w:val="00392308"/>
    <w:rsid w:val="0039237E"/>
    <w:rsid w:val="00392781"/>
    <w:rsid w:val="00392852"/>
    <w:rsid w:val="0039289B"/>
    <w:rsid w:val="00392912"/>
    <w:rsid w:val="003929D2"/>
    <w:rsid w:val="00392C9B"/>
    <w:rsid w:val="00392C9D"/>
    <w:rsid w:val="00392D0B"/>
    <w:rsid w:val="00392EC5"/>
    <w:rsid w:val="00392FA2"/>
    <w:rsid w:val="003931DA"/>
    <w:rsid w:val="003932E2"/>
    <w:rsid w:val="003933FB"/>
    <w:rsid w:val="0039388C"/>
    <w:rsid w:val="00393A80"/>
    <w:rsid w:val="00393B9A"/>
    <w:rsid w:val="00393DC2"/>
    <w:rsid w:val="00393E1E"/>
    <w:rsid w:val="00393F8E"/>
    <w:rsid w:val="00393FA6"/>
    <w:rsid w:val="00393FFF"/>
    <w:rsid w:val="00394027"/>
    <w:rsid w:val="003940F3"/>
    <w:rsid w:val="00394611"/>
    <w:rsid w:val="00394807"/>
    <w:rsid w:val="0039494C"/>
    <w:rsid w:val="00394A57"/>
    <w:rsid w:val="00394E34"/>
    <w:rsid w:val="0039519E"/>
    <w:rsid w:val="003951C2"/>
    <w:rsid w:val="003951D9"/>
    <w:rsid w:val="00395415"/>
    <w:rsid w:val="0039559A"/>
    <w:rsid w:val="00395926"/>
    <w:rsid w:val="00395974"/>
    <w:rsid w:val="00395AC4"/>
    <w:rsid w:val="00395B96"/>
    <w:rsid w:val="00395C9C"/>
    <w:rsid w:val="00395E41"/>
    <w:rsid w:val="00395E76"/>
    <w:rsid w:val="00395EB9"/>
    <w:rsid w:val="00396006"/>
    <w:rsid w:val="0039652B"/>
    <w:rsid w:val="00396788"/>
    <w:rsid w:val="00396B3B"/>
    <w:rsid w:val="00396B55"/>
    <w:rsid w:val="00396BAF"/>
    <w:rsid w:val="00396D41"/>
    <w:rsid w:val="00396EE0"/>
    <w:rsid w:val="00396FB9"/>
    <w:rsid w:val="00397004"/>
    <w:rsid w:val="0039702F"/>
    <w:rsid w:val="0039722A"/>
    <w:rsid w:val="003972DE"/>
    <w:rsid w:val="0039730B"/>
    <w:rsid w:val="003974EA"/>
    <w:rsid w:val="003975F0"/>
    <w:rsid w:val="0039778C"/>
    <w:rsid w:val="003977D5"/>
    <w:rsid w:val="003979AF"/>
    <w:rsid w:val="003979FD"/>
    <w:rsid w:val="00397A10"/>
    <w:rsid w:val="00397A72"/>
    <w:rsid w:val="00397C78"/>
    <w:rsid w:val="003A00FB"/>
    <w:rsid w:val="003A01B2"/>
    <w:rsid w:val="003A0464"/>
    <w:rsid w:val="003A0584"/>
    <w:rsid w:val="003A0788"/>
    <w:rsid w:val="003A07EE"/>
    <w:rsid w:val="003A0834"/>
    <w:rsid w:val="003A08B3"/>
    <w:rsid w:val="003A0AFD"/>
    <w:rsid w:val="003A0BC2"/>
    <w:rsid w:val="003A0ED2"/>
    <w:rsid w:val="003A0EE2"/>
    <w:rsid w:val="003A106A"/>
    <w:rsid w:val="003A1085"/>
    <w:rsid w:val="003A10D8"/>
    <w:rsid w:val="003A1118"/>
    <w:rsid w:val="003A14D9"/>
    <w:rsid w:val="003A1792"/>
    <w:rsid w:val="003A1AD7"/>
    <w:rsid w:val="003A1AE7"/>
    <w:rsid w:val="003A1F32"/>
    <w:rsid w:val="003A1F4F"/>
    <w:rsid w:val="003A2119"/>
    <w:rsid w:val="003A240E"/>
    <w:rsid w:val="003A24EF"/>
    <w:rsid w:val="003A2655"/>
    <w:rsid w:val="003A296E"/>
    <w:rsid w:val="003A2E58"/>
    <w:rsid w:val="003A2F11"/>
    <w:rsid w:val="003A2F54"/>
    <w:rsid w:val="003A304D"/>
    <w:rsid w:val="003A3446"/>
    <w:rsid w:val="003A3A1B"/>
    <w:rsid w:val="003A3C26"/>
    <w:rsid w:val="003A3E04"/>
    <w:rsid w:val="003A3E4E"/>
    <w:rsid w:val="003A4034"/>
    <w:rsid w:val="003A407B"/>
    <w:rsid w:val="003A40CD"/>
    <w:rsid w:val="003A40EF"/>
    <w:rsid w:val="003A432E"/>
    <w:rsid w:val="003A43F0"/>
    <w:rsid w:val="003A45C5"/>
    <w:rsid w:val="003A46A2"/>
    <w:rsid w:val="003A476B"/>
    <w:rsid w:val="003A48C2"/>
    <w:rsid w:val="003A4951"/>
    <w:rsid w:val="003A4B09"/>
    <w:rsid w:val="003A4DE2"/>
    <w:rsid w:val="003A4EF6"/>
    <w:rsid w:val="003A4F50"/>
    <w:rsid w:val="003A5132"/>
    <w:rsid w:val="003A5176"/>
    <w:rsid w:val="003A5232"/>
    <w:rsid w:val="003A527E"/>
    <w:rsid w:val="003A5323"/>
    <w:rsid w:val="003A583A"/>
    <w:rsid w:val="003A584E"/>
    <w:rsid w:val="003A59EB"/>
    <w:rsid w:val="003A5A3A"/>
    <w:rsid w:val="003A5A9B"/>
    <w:rsid w:val="003A5E37"/>
    <w:rsid w:val="003A5F7F"/>
    <w:rsid w:val="003A5FE3"/>
    <w:rsid w:val="003A610D"/>
    <w:rsid w:val="003A628F"/>
    <w:rsid w:val="003A6317"/>
    <w:rsid w:val="003A63DB"/>
    <w:rsid w:val="003A65B1"/>
    <w:rsid w:val="003A65DD"/>
    <w:rsid w:val="003A6AB6"/>
    <w:rsid w:val="003A6C2E"/>
    <w:rsid w:val="003A6EA4"/>
    <w:rsid w:val="003A6FE6"/>
    <w:rsid w:val="003A700E"/>
    <w:rsid w:val="003A7448"/>
    <w:rsid w:val="003A75DD"/>
    <w:rsid w:val="003A77C5"/>
    <w:rsid w:val="003A77D2"/>
    <w:rsid w:val="003A780C"/>
    <w:rsid w:val="003A7817"/>
    <w:rsid w:val="003A7832"/>
    <w:rsid w:val="003A79A1"/>
    <w:rsid w:val="003A7D17"/>
    <w:rsid w:val="003A7EB3"/>
    <w:rsid w:val="003B004A"/>
    <w:rsid w:val="003B005C"/>
    <w:rsid w:val="003B0205"/>
    <w:rsid w:val="003B0226"/>
    <w:rsid w:val="003B04B3"/>
    <w:rsid w:val="003B04FC"/>
    <w:rsid w:val="003B0675"/>
    <w:rsid w:val="003B0693"/>
    <w:rsid w:val="003B094A"/>
    <w:rsid w:val="003B0B18"/>
    <w:rsid w:val="003B0C40"/>
    <w:rsid w:val="003B0CE3"/>
    <w:rsid w:val="003B0EC0"/>
    <w:rsid w:val="003B0ED5"/>
    <w:rsid w:val="003B0F57"/>
    <w:rsid w:val="003B0F7E"/>
    <w:rsid w:val="003B0FC2"/>
    <w:rsid w:val="003B117D"/>
    <w:rsid w:val="003B125A"/>
    <w:rsid w:val="003B1347"/>
    <w:rsid w:val="003B1530"/>
    <w:rsid w:val="003B16C7"/>
    <w:rsid w:val="003B1B7E"/>
    <w:rsid w:val="003B1D8E"/>
    <w:rsid w:val="003B1E23"/>
    <w:rsid w:val="003B1EB7"/>
    <w:rsid w:val="003B227E"/>
    <w:rsid w:val="003B2363"/>
    <w:rsid w:val="003B2575"/>
    <w:rsid w:val="003B2670"/>
    <w:rsid w:val="003B281E"/>
    <w:rsid w:val="003B299B"/>
    <w:rsid w:val="003B29AD"/>
    <w:rsid w:val="003B32F4"/>
    <w:rsid w:val="003B3317"/>
    <w:rsid w:val="003B3604"/>
    <w:rsid w:val="003B3874"/>
    <w:rsid w:val="003B38B6"/>
    <w:rsid w:val="003B397B"/>
    <w:rsid w:val="003B3AC4"/>
    <w:rsid w:val="003B3BD0"/>
    <w:rsid w:val="003B3BFB"/>
    <w:rsid w:val="003B3D61"/>
    <w:rsid w:val="003B3E25"/>
    <w:rsid w:val="003B3E8A"/>
    <w:rsid w:val="003B3FC1"/>
    <w:rsid w:val="003B41BE"/>
    <w:rsid w:val="003B4330"/>
    <w:rsid w:val="003B43F9"/>
    <w:rsid w:val="003B4433"/>
    <w:rsid w:val="003B4479"/>
    <w:rsid w:val="003B4737"/>
    <w:rsid w:val="003B48B8"/>
    <w:rsid w:val="003B48F7"/>
    <w:rsid w:val="003B49A6"/>
    <w:rsid w:val="003B4AC7"/>
    <w:rsid w:val="003B4BBB"/>
    <w:rsid w:val="003B4BE5"/>
    <w:rsid w:val="003B50A5"/>
    <w:rsid w:val="003B50FA"/>
    <w:rsid w:val="003B5193"/>
    <w:rsid w:val="003B54CE"/>
    <w:rsid w:val="003B55D1"/>
    <w:rsid w:val="003B5610"/>
    <w:rsid w:val="003B57E8"/>
    <w:rsid w:val="003B58B7"/>
    <w:rsid w:val="003B5AB7"/>
    <w:rsid w:val="003B5C8F"/>
    <w:rsid w:val="003B5F81"/>
    <w:rsid w:val="003B6035"/>
    <w:rsid w:val="003B6086"/>
    <w:rsid w:val="003B6229"/>
    <w:rsid w:val="003B6262"/>
    <w:rsid w:val="003B62E2"/>
    <w:rsid w:val="003B650C"/>
    <w:rsid w:val="003B6579"/>
    <w:rsid w:val="003B6581"/>
    <w:rsid w:val="003B662C"/>
    <w:rsid w:val="003B68A0"/>
    <w:rsid w:val="003B6952"/>
    <w:rsid w:val="003B6963"/>
    <w:rsid w:val="003B6980"/>
    <w:rsid w:val="003B6A5F"/>
    <w:rsid w:val="003B6AC0"/>
    <w:rsid w:val="003B6DF8"/>
    <w:rsid w:val="003B729F"/>
    <w:rsid w:val="003B7483"/>
    <w:rsid w:val="003B764E"/>
    <w:rsid w:val="003B76AB"/>
    <w:rsid w:val="003B781F"/>
    <w:rsid w:val="003B7893"/>
    <w:rsid w:val="003B7EED"/>
    <w:rsid w:val="003B7F98"/>
    <w:rsid w:val="003C0050"/>
    <w:rsid w:val="003C01DF"/>
    <w:rsid w:val="003C0337"/>
    <w:rsid w:val="003C0424"/>
    <w:rsid w:val="003C0665"/>
    <w:rsid w:val="003C0781"/>
    <w:rsid w:val="003C0896"/>
    <w:rsid w:val="003C0C14"/>
    <w:rsid w:val="003C0DD2"/>
    <w:rsid w:val="003C0F95"/>
    <w:rsid w:val="003C1257"/>
    <w:rsid w:val="003C164D"/>
    <w:rsid w:val="003C1933"/>
    <w:rsid w:val="003C1B78"/>
    <w:rsid w:val="003C1E79"/>
    <w:rsid w:val="003C1EF8"/>
    <w:rsid w:val="003C22A9"/>
    <w:rsid w:val="003C24A5"/>
    <w:rsid w:val="003C2583"/>
    <w:rsid w:val="003C2658"/>
    <w:rsid w:val="003C2789"/>
    <w:rsid w:val="003C2DD5"/>
    <w:rsid w:val="003C2E03"/>
    <w:rsid w:val="003C2EAF"/>
    <w:rsid w:val="003C2EDE"/>
    <w:rsid w:val="003C2FD0"/>
    <w:rsid w:val="003C3045"/>
    <w:rsid w:val="003C316F"/>
    <w:rsid w:val="003C31B8"/>
    <w:rsid w:val="003C32A6"/>
    <w:rsid w:val="003C3359"/>
    <w:rsid w:val="003C37F7"/>
    <w:rsid w:val="003C3EEB"/>
    <w:rsid w:val="003C3F39"/>
    <w:rsid w:val="003C3FD1"/>
    <w:rsid w:val="003C3FE3"/>
    <w:rsid w:val="003C407D"/>
    <w:rsid w:val="003C40FB"/>
    <w:rsid w:val="003C45EC"/>
    <w:rsid w:val="003C4638"/>
    <w:rsid w:val="003C4809"/>
    <w:rsid w:val="003C492A"/>
    <w:rsid w:val="003C4AEA"/>
    <w:rsid w:val="003C4B61"/>
    <w:rsid w:val="003C4C45"/>
    <w:rsid w:val="003C4DAD"/>
    <w:rsid w:val="003C51C9"/>
    <w:rsid w:val="003C5302"/>
    <w:rsid w:val="003C5335"/>
    <w:rsid w:val="003C53AC"/>
    <w:rsid w:val="003C5470"/>
    <w:rsid w:val="003C54A9"/>
    <w:rsid w:val="003C5584"/>
    <w:rsid w:val="003C5608"/>
    <w:rsid w:val="003C5804"/>
    <w:rsid w:val="003C58BB"/>
    <w:rsid w:val="003C5A68"/>
    <w:rsid w:val="003C5B41"/>
    <w:rsid w:val="003C5B73"/>
    <w:rsid w:val="003C5CF9"/>
    <w:rsid w:val="003C5D82"/>
    <w:rsid w:val="003C5D85"/>
    <w:rsid w:val="003C5DB8"/>
    <w:rsid w:val="003C5DC0"/>
    <w:rsid w:val="003C5E7F"/>
    <w:rsid w:val="003C5EBE"/>
    <w:rsid w:val="003C60EB"/>
    <w:rsid w:val="003C60F3"/>
    <w:rsid w:val="003C64A6"/>
    <w:rsid w:val="003C662B"/>
    <w:rsid w:val="003C66DD"/>
    <w:rsid w:val="003C6C90"/>
    <w:rsid w:val="003C6F94"/>
    <w:rsid w:val="003C7094"/>
    <w:rsid w:val="003C7210"/>
    <w:rsid w:val="003C73A4"/>
    <w:rsid w:val="003C75B1"/>
    <w:rsid w:val="003C760C"/>
    <w:rsid w:val="003C77E2"/>
    <w:rsid w:val="003C7835"/>
    <w:rsid w:val="003C792E"/>
    <w:rsid w:val="003C7A0E"/>
    <w:rsid w:val="003C7B1C"/>
    <w:rsid w:val="003C7D31"/>
    <w:rsid w:val="003C7DE7"/>
    <w:rsid w:val="003C7DFE"/>
    <w:rsid w:val="003C7EDA"/>
    <w:rsid w:val="003D018C"/>
    <w:rsid w:val="003D03D5"/>
    <w:rsid w:val="003D0400"/>
    <w:rsid w:val="003D040F"/>
    <w:rsid w:val="003D09F4"/>
    <w:rsid w:val="003D09F6"/>
    <w:rsid w:val="003D0A3E"/>
    <w:rsid w:val="003D0BD1"/>
    <w:rsid w:val="003D0C11"/>
    <w:rsid w:val="003D0C33"/>
    <w:rsid w:val="003D0C75"/>
    <w:rsid w:val="003D11A7"/>
    <w:rsid w:val="003D1469"/>
    <w:rsid w:val="003D1672"/>
    <w:rsid w:val="003D1693"/>
    <w:rsid w:val="003D16EF"/>
    <w:rsid w:val="003D18E6"/>
    <w:rsid w:val="003D1A64"/>
    <w:rsid w:val="003D1B59"/>
    <w:rsid w:val="003D1DE4"/>
    <w:rsid w:val="003D1F4B"/>
    <w:rsid w:val="003D2232"/>
    <w:rsid w:val="003D2356"/>
    <w:rsid w:val="003D26EA"/>
    <w:rsid w:val="003D2A32"/>
    <w:rsid w:val="003D2AD1"/>
    <w:rsid w:val="003D2CCC"/>
    <w:rsid w:val="003D2EDB"/>
    <w:rsid w:val="003D2F06"/>
    <w:rsid w:val="003D3007"/>
    <w:rsid w:val="003D300D"/>
    <w:rsid w:val="003D3156"/>
    <w:rsid w:val="003D3171"/>
    <w:rsid w:val="003D325F"/>
    <w:rsid w:val="003D35A7"/>
    <w:rsid w:val="003D360A"/>
    <w:rsid w:val="003D364A"/>
    <w:rsid w:val="003D36DE"/>
    <w:rsid w:val="003D3759"/>
    <w:rsid w:val="003D3802"/>
    <w:rsid w:val="003D3B86"/>
    <w:rsid w:val="003D3D88"/>
    <w:rsid w:val="003D4142"/>
    <w:rsid w:val="003D4409"/>
    <w:rsid w:val="003D4539"/>
    <w:rsid w:val="003D4558"/>
    <w:rsid w:val="003D469E"/>
    <w:rsid w:val="003D47F6"/>
    <w:rsid w:val="003D4805"/>
    <w:rsid w:val="003D4A6A"/>
    <w:rsid w:val="003D4A94"/>
    <w:rsid w:val="003D4A97"/>
    <w:rsid w:val="003D4AB8"/>
    <w:rsid w:val="003D4D2F"/>
    <w:rsid w:val="003D4D85"/>
    <w:rsid w:val="003D505A"/>
    <w:rsid w:val="003D512C"/>
    <w:rsid w:val="003D51FD"/>
    <w:rsid w:val="003D5225"/>
    <w:rsid w:val="003D5492"/>
    <w:rsid w:val="003D56F9"/>
    <w:rsid w:val="003D576E"/>
    <w:rsid w:val="003D58C4"/>
    <w:rsid w:val="003D5BD7"/>
    <w:rsid w:val="003D5CC2"/>
    <w:rsid w:val="003D5CDF"/>
    <w:rsid w:val="003D5D68"/>
    <w:rsid w:val="003D5DD8"/>
    <w:rsid w:val="003D5E1D"/>
    <w:rsid w:val="003D5E2B"/>
    <w:rsid w:val="003D5E2C"/>
    <w:rsid w:val="003D5E4C"/>
    <w:rsid w:val="003D6069"/>
    <w:rsid w:val="003D617F"/>
    <w:rsid w:val="003D62C0"/>
    <w:rsid w:val="003D62EC"/>
    <w:rsid w:val="003D64C4"/>
    <w:rsid w:val="003D656C"/>
    <w:rsid w:val="003D66B1"/>
    <w:rsid w:val="003D6B15"/>
    <w:rsid w:val="003D6BCC"/>
    <w:rsid w:val="003D6EC7"/>
    <w:rsid w:val="003D719B"/>
    <w:rsid w:val="003D7366"/>
    <w:rsid w:val="003D744F"/>
    <w:rsid w:val="003D79B5"/>
    <w:rsid w:val="003D79D5"/>
    <w:rsid w:val="003D7A1C"/>
    <w:rsid w:val="003D7A90"/>
    <w:rsid w:val="003D7E48"/>
    <w:rsid w:val="003E01EC"/>
    <w:rsid w:val="003E02F5"/>
    <w:rsid w:val="003E0400"/>
    <w:rsid w:val="003E04B1"/>
    <w:rsid w:val="003E04DD"/>
    <w:rsid w:val="003E0513"/>
    <w:rsid w:val="003E07B3"/>
    <w:rsid w:val="003E0867"/>
    <w:rsid w:val="003E08F0"/>
    <w:rsid w:val="003E0ABE"/>
    <w:rsid w:val="003E0B01"/>
    <w:rsid w:val="003E0D8E"/>
    <w:rsid w:val="003E0FF4"/>
    <w:rsid w:val="003E1339"/>
    <w:rsid w:val="003E138B"/>
    <w:rsid w:val="003E179C"/>
    <w:rsid w:val="003E1898"/>
    <w:rsid w:val="003E191E"/>
    <w:rsid w:val="003E1B26"/>
    <w:rsid w:val="003E1CC7"/>
    <w:rsid w:val="003E1DFE"/>
    <w:rsid w:val="003E1E47"/>
    <w:rsid w:val="003E21F2"/>
    <w:rsid w:val="003E2220"/>
    <w:rsid w:val="003E2415"/>
    <w:rsid w:val="003E2539"/>
    <w:rsid w:val="003E25B9"/>
    <w:rsid w:val="003E25C6"/>
    <w:rsid w:val="003E2658"/>
    <w:rsid w:val="003E268A"/>
    <w:rsid w:val="003E2A0F"/>
    <w:rsid w:val="003E2A22"/>
    <w:rsid w:val="003E2B27"/>
    <w:rsid w:val="003E2B83"/>
    <w:rsid w:val="003E2D24"/>
    <w:rsid w:val="003E3094"/>
    <w:rsid w:val="003E3170"/>
    <w:rsid w:val="003E334D"/>
    <w:rsid w:val="003E3617"/>
    <w:rsid w:val="003E37B6"/>
    <w:rsid w:val="003E3986"/>
    <w:rsid w:val="003E3BCB"/>
    <w:rsid w:val="003E3F05"/>
    <w:rsid w:val="003E405A"/>
    <w:rsid w:val="003E4094"/>
    <w:rsid w:val="003E41B3"/>
    <w:rsid w:val="003E42EB"/>
    <w:rsid w:val="003E4345"/>
    <w:rsid w:val="003E4794"/>
    <w:rsid w:val="003E4B05"/>
    <w:rsid w:val="003E4C37"/>
    <w:rsid w:val="003E4FC7"/>
    <w:rsid w:val="003E5097"/>
    <w:rsid w:val="003E5133"/>
    <w:rsid w:val="003E529F"/>
    <w:rsid w:val="003E5345"/>
    <w:rsid w:val="003E53D3"/>
    <w:rsid w:val="003E55C6"/>
    <w:rsid w:val="003E57BD"/>
    <w:rsid w:val="003E592F"/>
    <w:rsid w:val="003E5998"/>
    <w:rsid w:val="003E5D89"/>
    <w:rsid w:val="003E5DBE"/>
    <w:rsid w:val="003E5E16"/>
    <w:rsid w:val="003E5E24"/>
    <w:rsid w:val="003E5E6E"/>
    <w:rsid w:val="003E5EBC"/>
    <w:rsid w:val="003E5F3E"/>
    <w:rsid w:val="003E60B0"/>
    <w:rsid w:val="003E61A6"/>
    <w:rsid w:val="003E629A"/>
    <w:rsid w:val="003E6304"/>
    <w:rsid w:val="003E6313"/>
    <w:rsid w:val="003E6580"/>
    <w:rsid w:val="003E6741"/>
    <w:rsid w:val="003E6A9A"/>
    <w:rsid w:val="003E6D58"/>
    <w:rsid w:val="003E6DB1"/>
    <w:rsid w:val="003E6DF3"/>
    <w:rsid w:val="003E7014"/>
    <w:rsid w:val="003E7017"/>
    <w:rsid w:val="003E7030"/>
    <w:rsid w:val="003E7775"/>
    <w:rsid w:val="003E7778"/>
    <w:rsid w:val="003E78E9"/>
    <w:rsid w:val="003E7DB2"/>
    <w:rsid w:val="003E7FCE"/>
    <w:rsid w:val="003F00E5"/>
    <w:rsid w:val="003F0358"/>
    <w:rsid w:val="003F0441"/>
    <w:rsid w:val="003F0469"/>
    <w:rsid w:val="003F0591"/>
    <w:rsid w:val="003F079B"/>
    <w:rsid w:val="003F095D"/>
    <w:rsid w:val="003F09C9"/>
    <w:rsid w:val="003F0A1D"/>
    <w:rsid w:val="003F0B59"/>
    <w:rsid w:val="003F0D2D"/>
    <w:rsid w:val="003F1066"/>
    <w:rsid w:val="003F1243"/>
    <w:rsid w:val="003F135A"/>
    <w:rsid w:val="003F18D5"/>
    <w:rsid w:val="003F1B6F"/>
    <w:rsid w:val="003F1C89"/>
    <w:rsid w:val="003F1E4F"/>
    <w:rsid w:val="003F2165"/>
    <w:rsid w:val="003F22E6"/>
    <w:rsid w:val="003F23F7"/>
    <w:rsid w:val="003F24D2"/>
    <w:rsid w:val="003F277B"/>
    <w:rsid w:val="003F2864"/>
    <w:rsid w:val="003F28D4"/>
    <w:rsid w:val="003F2A4A"/>
    <w:rsid w:val="003F2B2F"/>
    <w:rsid w:val="003F2B8D"/>
    <w:rsid w:val="003F2CAD"/>
    <w:rsid w:val="003F30C9"/>
    <w:rsid w:val="003F3148"/>
    <w:rsid w:val="003F3246"/>
    <w:rsid w:val="003F33C0"/>
    <w:rsid w:val="003F358D"/>
    <w:rsid w:val="003F36BE"/>
    <w:rsid w:val="003F3754"/>
    <w:rsid w:val="003F3914"/>
    <w:rsid w:val="003F3A93"/>
    <w:rsid w:val="003F3F2A"/>
    <w:rsid w:val="003F3F38"/>
    <w:rsid w:val="003F3F5F"/>
    <w:rsid w:val="003F3F9F"/>
    <w:rsid w:val="003F40D1"/>
    <w:rsid w:val="003F442E"/>
    <w:rsid w:val="003F44A3"/>
    <w:rsid w:val="003F4607"/>
    <w:rsid w:val="003F4652"/>
    <w:rsid w:val="003F481B"/>
    <w:rsid w:val="003F4901"/>
    <w:rsid w:val="003F4B08"/>
    <w:rsid w:val="003F4E7F"/>
    <w:rsid w:val="003F51BD"/>
    <w:rsid w:val="003F5478"/>
    <w:rsid w:val="003F5755"/>
    <w:rsid w:val="003F5862"/>
    <w:rsid w:val="003F5977"/>
    <w:rsid w:val="003F59C6"/>
    <w:rsid w:val="003F5C0D"/>
    <w:rsid w:val="003F5CA7"/>
    <w:rsid w:val="003F60FF"/>
    <w:rsid w:val="003F6185"/>
    <w:rsid w:val="003F6505"/>
    <w:rsid w:val="003F6829"/>
    <w:rsid w:val="003F6A24"/>
    <w:rsid w:val="003F6A54"/>
    <w:rsid w:val="003F6DCB"/>
    <w:rsid w:val="003F6E50"/>
    <w:rsid w:val="003F6EA9"/>
    <w:rsid w:val="003F6EB5"/>
    <w:rsid w:val="003F6F61"/>
    <w:rsid w:val="003F70A8"/>
    <w:rsid w:val="003F70F9"/>
    <w:rsid w:val="003F71FC"/>
    <w:rsid w:val="003F73A3"/>
    <w:rsid w:val="003F76E0"/>
    <w:rsid w:val="003F772D"/>
    <w:rsid w:val="003F772F"/>
    <w:rsid w:val="003F7770"/>
    <w:rsid w:val="003F7A2D"/>
    <w:rsid w:val="003F7C87"/>
    <w:rsid w:val="004001A9"/>
    <w:rsid w:val="00400281"/>
    <w:rsid w:val="00400349"/>
    <w:rsid w:val="0040036C"/>
    <w:rsid w:val="0040047A"/>
    <w:rsid w:val="0040055D"/>
    <w:rsid w:val="00400684"/>
    <w:rsid w:val="0040074C"/>
    <w:rsid w:val="00400754"/>
    <w:rsid w:val="00400AEF"/>
    <w:rsid w:val="00400BAB"/>
    <w:rsid w:val="00400E5F"/>
    <w:rsid w:val="00400E68"/>
    <w:rsid w:val="00401137"/>
    <w:rsid w:val="004011FB"/>
    <w:rsid w:val="0040139E"/>
    <w:rsid w:val="00401548"/>
    <w:rsid w:val="0040156B"/>
    <w:rsid w:val="004015A0"/>
    <w:rsid w:val="004016AB"/>
    <w:rsid w:val="004016C5"/>
    <w:rsid w:val="00401CC6"/>
    <w:rsid w:val="00401F49"/>
    <w:rsid w:val="00401FE5"/>
    <w:rsid w:val="0040285A"/>
    <w:rsid w:val="00402B96"/>
    <w:rsid w:val="00402C31"/>
    <w:rsid w:val="00402CEC"/>
    <w:rsid w:val="0040302A"/>
    <w:rsid w:val="0040304A"/>
    <w:rsid w:val="00403505"/>
    <w:rsid w:val="00403506"/>
    <w:rsid w:val="0040351E"/>
    <w:rsid w:val="00403534"/>
    <w:rsid w:val="004035FC"/>
    <w:rsid w:val="0040386A"/>
    <w:rsid w:val="0040396E"/>
    <w:rsid w:val="00403AB5"/>
    <w:rsid w:val="00403E84"/>
    <w:rsid w:val="00403F12"/>
    <w:rsid w:val="00404024"/>
    <w:rsid w:val="00404035"/>
    <w:rsid w:val="00404347"/>
    <w:rsid w:val="00404754"/>
    <w:rsid w:val="00404884"/>
    <w:rsid w:val="00404891"/>
    <w:rsid w:val="00404BDD"/>
    <w:rsid w:val="00404CF4"/>
    <w:rsid w:val="00404D72"/>
    <w:rsid w:val="00404F8F"/>
    <w:rsid w:val="004052D8"/>
    <w:rsid w:val="00405565"/>
    <w:rsid w:val="004055BA"/>
    <w:rsid w:val="0040569B"/>
    <w:rsid w:val="0040574B"/>
    <w:rsid w:val="00405847"/>
    <w:rsid w:val="0040592C"/>
    <w:rsid w:val="004059B9"/>
    <w:rsid w:val="00405C0E"/>
    <w:rsid w:val="00405E45"/>
    <w:rsid w:val="00405F3D"/>
    <w:rsid w:val="00406079"/>
    <w:rsid w:val="0040607F"/>
    <w:rsid w:val="004060C7"/>
    <w:rsid w:val="004061EC"/>
    <w:rsid w:val="00406279"/>
    <w:rsid w:val="004063B1"/>
    <w:rsid w:val="004063CF"/>
    <w:rsid w:val="00406503"/>
    <w:rsid w:val="004068BE"/>
    <w:rsid w:val="004068D9"/>
    <w:rsid w:val="00406EC1"/>
    <w:rsid w:val="00407020"/>
    <w:rsid w:val="004076B0"/>
    <w:rsid w:val="004078C1"/>
    <w:rsid w:val="00407AB0"/>
    <w:rsid w:val="00407AFC"/>
    <w:rsid w:val="00407B36"/>
    <w:rsid w:val="00407D6A"/>
    <w:rsid w:val="00407E25"/>
    <w:rsid w:val="004100AB"/>
    <w:rsid w:val="00410122"/>
    <w:rsid w:val="00410327"/>
    <w:rsid w:val="0041078F"/>
    <w:rsid w:val="0041097E"/>
    <w:rsid w:val="004109F3"/>
    <w:rsid w:val="00410A0C"/>
    <w:rsid w:val="00410D0F"/>
    <w:rsid w:val="00410E41"/>
    <w:rsid w:val="00411032"/>
    <w:rsid w:val="00411033"/>
    <w:rsid w:val="004110F5"/>
    <w:rsid w:val="00411164"/>
    <w:rsid w:val="004111BC"/>
    <w:rsid w:val="004112C4"/>
    <w:rsid w:val="0041136C"/>
    <w:rsid w:val="004113F4"/>
    <w:rsid w:val="00411617"/>
    <w:rsid w:val="00411865"/>
    <w:rsid w:val="0041186E"/>
    <w:rsid w:val="0041198A"/>
    <w:rsid w:val="00411B8C"/>
    <w:rsid w:val="00411DB7"/>
    <w:rsid w:val="00411E7E"/>
    <w:rsid w:val="00411F17"/>
    <w:rsid w:val="00411F42"/>
    <w:rsid w:val="0041205D"/>
    <w:rsid w:val="004120BE"/>
    <w:rsid w:val="00412142"/>
    <w:rsid w:val="00412176"/>
    <w:rsid w:val="00412204"/>
    <w:rsid w:val="00412257"/>
    <w:rsid w:val="004126E2"/>
    <w:rsid w:val="00412768"/>
    <w:rsid w:val="00412878"/>
    <w:rsid w:val="00412D06"/>
    <w:rsid w:val="00412E01"/>
    <w:rsid w:val="00412EEF"/>
    <w:rsid w:val="00413019"/>
    <w:rsid w:val="004130B2"/>
    <w:rsid w:val="00413194"/>
    <w:rsid w:val="00413219"/>
    <w:rsid w:val="004136BD"/>
    <w:rsid w:val="004139A8"/>
    <w:rsid w:val="00413C11"/>
    <w:rsid w:val="00413C63"/>
    <w:rsid w:val="00413D55"/>
    <w:rsid w:val="00414004"/>
    <w:rsid w:val="00414440"/>
    <w:rsid w:val="00414463"/>
    <w:rsid w:val="004145D4"/>
    <w:rsid w:val="004145E5"/>
    <w:rsid w:val="004147B9"/>
    <w:rsid w:val="004149F0"/>
    <w:rsid w:val="00414BE7"/>
    <w:rsid w:val="00414C2E"/>
    <w:rsid w:val="00414CE0"/>
    <w:rsid w:val="00415097"/>
    <w:rsid w:val="00415159"/>
    <w:rsid w:val="004153D0"/>
    <w:rsid w:val="00415636"/>
    <w:rsid w:val="00415778"/>
    <w:rsid w:val="0041595E"/>
    <w:rsid w:val="00415A31"/>
    <w:rsid w:val="00415D46"/>
    <w:rsid w:val="00415EA0"/>
    <w:rsid w:val="00415F12"/>
    <w:rsid w:val="004161C8"/>
    <w:rsid w:val="00416380"/>
    <w:rsid w:val="004163AB"/>
    <w:rsid w:val="00416454"/>
    <w:rsid w:val="004165F2"/>
    <w:rsid w:val="00416D92"/>
    <w:rsid w:val="0041733B"/>
    <w:rsid w:val="00417638"/>
    <w:rsid w:val="0041780E"/>
    <w:rsid w:val="00417822"/>
    <w:rsid w:val="00417A91"/>
    <w:rsid w:val="00417AC2"/>
    <w:rsid w:val="0042005C"/>
    <w:rsid w:val="00420478"/>
    <w:rsid w:val="004204A7"/>
    <w:rsid w:val="004205EC"/>
    <w:rsid w:val="0042062F"/>
    <w:rsid w:val="00420655"/>
    <w:rsid w:val="0042081F"/>
    <w:rsid w:val="00420B48"/>
    <w:rsid w:val="00420F1B"/>
    <w:rsid w:val="00421212"/>
    <w:rsid w:val="004212DC"/>
    <w:rsid w:val="00421317"/>
    <w:rsid w:val="0042168A"/>
    <w:rsid w:val="004216B0"/>
    <w:rsid w:val="004216E6"/>
    <w:rsid w:val="0042198A"/>
    <w:rsid w:val="00421CC3"/>
    <w:rsid w:val="00421D20"/>
    <w:rsid w:val="00421DDE"/>
    <w:rsid w:val="00421E7F"/>
    <w:rsid w:val="0042200F"/>
    <w:rsid w:val="0042220D"/>
    <w:rsid w:val="00422423"/>
    <w:rsid w:val="00422461"/>
    <w:rsid w:val="00422807"/>
    <w:rsid w:val="0042288E"/>
    <w:rsid w:val="004229AA"/>
    <w:rsid w:val="00422ADB"/>
    <w:rsid w:val="00422CC2"/>
    <w:rsid w:val="00422D8F"/>
    <w:rsid w:val="00422E8C"/>
    <w:rsid w:val="00422EC3"/>
    <w:rsid w:val="00423455"/>
    <w:rsid w:val="004234A1"/>
    <w:rsid w:val="0042354E"/>
    <w:rsid w:val="00423637"/>
    <w:rsid w:val="0042379A"/>
    <w:rsid w:val="004239E7"/>
    <w:rsid w:val="00423A12"/>
    <w:rsid w:val="00423AD5"/>
    <w:rsid w:val="00423E85"/>
    <w:rsid w:val="00423EE5"/>
    <w:rsid w:val="00423F1C"/>
    <w:rsid w:val="00423F41"/>
    <w:rsid w:val="00424032"/>
    <w:rsid w:val="004242A8"/>
    <w:rsid w:val="004246A9"/>
    <w:rsid w:val="00424B62"/>
    <w:rsid w:val="00424FA4"/>
    <w:rsid w:val="00424FF8"/>
    <w:rsid w:val="00425143"/>
    <w:rsid w:val="004251E4"/>
    <w:rsid w:val="00425501"/>
    <w:rsid w:val="004255D5"/>
    <w:rsid w:val="004255ED"/>
    <w:rsid w:val="00425619"/>
    <w:rsid w:val="0042570E"/>
    <w:rsid w:val="0042576A"/>
    <w:rsid w:val="004257E3"/>
    <w:rsid w:val="004258BD"/>
    <w:rsid w:val="00425B11"/>
    <w:rsid w:val="00425C07"/>
    <w:rsid w:val="00425C70"/>
    <w:rsid w:val="00425CC6"/>
    <w:rsid w:val="00425DED"/>
    <w:rsid w:val="00426111"/>
    <w:rsid w:val="0042623A"/>
    <w:rsid w:val="0042630F"/>
    <w:rsid w:val="0042637D"/>
    <w:rsid w:val="0042642E"/>
    <w:rsid w:val="00426453"/>
    <w:rsid w:val="004265D7"/>
    <w:rsid w:val="004266B8"/>
    <w:rsid w:val="00426DC2"/>
    <w:rsid w:val="00426E67"/>
    <w:rsid w:val="00426E77"/>
    <w:rsid w:val="00426F47"/>
    <w:rsid w:val="00427079"/>
    <w:rsid w:val="004270FA"/>
    <w:rsid w:val="00427111"/>
    <w:rsid w:val="00427407"/>
    <w:rsid w:val="004275DE"/>
    <w:rsid w:val="004276F5"/>
    <w:rsid w:val="0042789E"/>
    <w:rsid w:val="00427A7E"/>
    <w:rsid w:val="00427AF3"/>
    <w:rsid w:val="00427C0F"/>
    <w:rsid w:val="00427D5E"/>
    <w:rsid w:val="00427E54"/>
    <w:rsid w:val="00427FDF"/>
    <w:rsid w:val="004301E0"/>
    <w:rsid w:val="00430479"/>
    <w:rsid w:val="00430C22"/>
    <w:rsid w:val="00430C99"/>
    <w:rsid w:val="00430E42"/>
    <w:rsid w:val="00430E48"/>
    <w:rsid w:val="00430F23"/>
    <w:rsid w:val="0043106A"/>
    <w:rsid w:val="004310F4"/>
    <w:rsid w:val="00431319"/>
    <w:rsid w:val="00431628"/>
    <w:rsid w:val="0043163E"/>
    <w:rsid w:val="004318DA"/>
    <w:rsid w:val="00431A46"/>
    <w:rsid w:val="00431B09"/>
    <w:rsid w:val="00431B78"/>
    <w:rsid w:val="00431BCD"/>
    <w:rsid w:val="00431E1A"/>
    <w:rsid w:val="00431EF5"/>
    <w:rsid w:val="0043207A"/>
    <w:rsid w:val="0043209F"/>
    <w:rsid w:val="0043215B"/>
    <w:rsid w:val="00432207"/>
    <w:rsid w:val="00432294"/>
    <w:rsid w:val="0043237A"/>
    <w:rsid w:val="004323F0"/>
    <w:rsid w:val="00432743"/>
    <w:rsid w:val="00432749"/>
    <w:rsid w:val="004327B9"/>
    <w:rsid w:val="004328A5"/>
    <w:rsid w:val="00432B84"/>
    <w:rsid w:val="00432CCA"/>
    <w:rsid w:val="00432D57"/>
    <w:rsid w:val="004331DE"/>
    <w:rsid w:val="004333E0"/>
    <w:rsid w:val="004334C2"/>
    <w:rsid w:val="004335CC"/>
    <w:rsid w:val="004338C5"/>
    <w:rsid w:val="00433A51"/>
    <w:rsid w:val="00433ADC"/>
    <w:rsid w:val="00433F98"/>
    <w:rsid w:val="00434351"/>
    <w:rsid w:val="004343B5"/>
    <w:rsid w:val="00434603"/>
    <w:rsid w:val="004346A8"/>
    <w:rsid w:val="004347F7"/>
    <w:rsid w:val="004347FF"/>
    <w:rsid w:val="0043491F"/>
    <w:rsid w:val="00434990"/>
    <w:rsid w:val="00434A4D"/>
    <w:rsid w:val="00434AAB"/>
    <w:rsid w:val="00434C33"/>
    <w:rsid w:val="00434F29"/>
    <w:rsid w:val="00435039"/>
    <w:rsid w:val="00435058"/>
    <w:rsid w:val="004352C5"/>
    <w:rsid w:val="004353F7"/>
    <w:rsid w:val="004355D6"/>
    <w:rsid w:val="0043576B"/>
    <w:rsid w:val="00435854"/>
    <w:rsid w:val="0043595B"/>
    <w:rsid w:val="00435AAC"/>
    <w:rsid w:val="00435B8D"/>
    <w:rsid w:val="00435F03"/>
    <w:rsid w:val="00436195"/>
    <w:rsid w:val="00436290"/>
    <w:rsid w:val="004362B3"/>
    <w:rsid w:val="00436342"/>
    <w:rsid w:val="0043645C"/>
    <w:rsid w:val="0043650D"/>
    <w:rsid w:val="004365A3"/>
    <w:rsid w:val="004367DA"/>
    <w:rsid w:val="00436971"/>
    <w:rsid w:val="00436CD4"/>
    <w:rsid w:val="00436E4D"/>
    <w:rsid w:val="00436F3B"/>
    <w:rsid w:val="004370D0"/>
    <w:rsid w:val="0043724F"/>
    <w:rsid w:val="004375D6"/>
    <w:rsid w:val="0043787B"/>
    <w:rsid w:val="004378CD"/>
    <w:rsid w:val="0043795D"/>
    <w:rsid w:val="00437A3B"/>
    <w:rsid w:val="00437A95"/>
    <w:rsid w:val="00437AFA"/>
    <w:rsid w:val="00437D10"/>
    <w:rsid w:val="00437E1D"/>
    <w:rsid w:val="00437EBB"/>
    <w:rsid w:val="00437F98"/>
    <w:rsid w:val="0044018A"/>
    <w:rsid w:val="004403E8"/>
    <w:rsid w:val="00440408"/>
    <w:rsid w:val="00440466"/>
    <w:rsid w:val="004404E8"/>
    <w:rsid w:val="00441083"/>
    <w:rsid w:val="0044137D"/>
    <w:rsid w:val="004416E1"/>
    <w:rsid w:val="004419E4"/>
    <w:rsid w:val="00441B26"/>
    <w:rsid w:val="00441E67"/>
    <w:rsid w:val="00441EBD"/>
    <w:rsid w:val="00441EDD"/>
    <w:rsid w:val="00441F34"/>
    <w:rsid w:val="004420BD"/>
    <w:rsid w:val="004425E0"/>
    <w:rsid w:val="004426A9"/>
    <w:rsid w:val="004429F0"/>
    <w:rsid w:val="00442E77"/>
    <w:rsid w:val="00442FBC"/>
    <w:rsid w:val="004432B5"/>
    <w:rsid w:val="00443406"/>
    <w:rsid w:val="00443408"/>
    <w:rsid w:val="0044351C"/>
    <w:rsid w:val="00443588"/>
    <w:rsid w:val="00443659"/>
    <w:rsid w:val="00443677"/>
    <w:rsid w:val="004436CC"/>
    <w:rsid w:val="00443775"/>
    <w:rsid w:val="004438AF"/>
    <w:rsid w:val="004439D3"/>
    <w:rsid w:val="00443A99"/>
    <w:rsid w:val="00443AF2"/>
    <w:rsid w:val="00443C06"/>
    <w:rsid w:val="00443C8B"/>
    <w:rsid w:val="00443D29"/>
    <w:rsid w:val="00443E78"/>
    <w:rsid w:val="00443EE9"/>
    <w:rsid w:val="00443F53"/>
    <w:rsid w:val="004443F6"/>
    <w:rsid w:val="004444CC"/>
    <w:rsid w:val="004448FC"/>
    <w:rsid w:val="0044494E"/>
    <w:rsid w:val="00444A85"/>
    <w:rsid w:val="00444B3F"/>
    <w:rsid w:val="00444E9B"/>
    <w:rsid w:val="0044503D"/>
    <w:rsid w:val="004450D4"/>
    <w:rsid w:val="004450E2"/>
    <w:rsid w:val="00445191"/>
    <w:rsid w:val="004451A6"/>
    <w:rsid w:val="00445286"/>
    <w:rsid w:val="004453C9"/>
    <w:rsid w:val="004453ED"/>
    <w:rsid w:val="0044584A"/>
    <w:rsid w:val="00445F02"/>
    <w:rsid w:val="00445F0E"/>
    <w:rsid w:val="00445F6A"/>
    <w:rsid w:val="00445FE4"/>
    <w:rsid w:val="00445FEE"/>
    <w:rsid w:val="004460F3"/>
    <w:rsid w:val="00446246"/>
    <w:rsid w:val="00446255"/>
    <w:rsid w:val="00446285"/>
    <w:rsid w:val="004464E7"/>
    <w:rsid w:val="00446563"/>
    <w:rsid w:val="00446CAA"/>
    <w:rsid w:val="00446FF8"/>
    <w:rsid w:val="00447145"/>
    <w:rsid w:val="004472B6"/>
    <w:rsid w:val="00447310"/>
    <w:rsid w:val="004473ED"/>
    <w:rsid w:val="004476EE"/>
    <w:rsid w:val="00447760"/>
    <w:rsid w:val="00447825"/>
    <w:rsid w:val="00447A23"/>
    <w:rsid w:val="00447A7B"/>
    <w:rsid w:val="00447ABA"/>
    <w:rsid w:val="00447D90"/>
    <w:rsid w:val="00447E45"/>
    <w:rsid w:val="00447EB8"/>
    <w:rsid w:val="00447ED4"/>
    <w:rsid w:val="004500CA"/>
    <w:rsid w:val="0045014E"/>
    <w:rsid w:val="004501DB"/>
    <w:rsid w:val="00450246"/>
    <w:rsid w:val="0045051E"/>
    <w:rsid w:val="00450550"/>
    <w:rsid w:val="004505B8"/>
    <w:rsid w:val="00450D2D"/>
    <w:rsid w:val="00450E03"/>
    <w:rsid w:val="00451271"/>
    <w:rsid w:val="0045127F"/>
    <w:rsid w:val="00451757"/>
    <w:rsid w:val="004517FB"/>
    <w:rsid w:val="0045180B"/>
    <w:rsid w:val="004518FD"/>
    <w:rsid w:val="00451DED"/>
    <w:rsid w:val="00451EA5"/>
    <w:rsid w:val="0045222D"/>
    <w:rsid w:val="0045232A"/>
    <w:rsid w:val="00452439"/>
    <w:rsid w:val="00452497"/>
    <w:rsid w:val="0045260B"/>
    <w:rsid w:val="00452700"/>
    <w:rsid w:val="0045287A"/>
    <w:rsid w:val="00452A6B"/>
    <w:rsid w:val="00452AD0"/>
    <w:rsid w:val="00452C2C"/>
    <w:rsid w:val="00452DAF"/>
    <w:rsid w:val="00452FD2"/>
    <w:rsid w:val="004532BC"/>
    <w:rsid w:val="004532CD"/>
    <w:rsid w:val="00453309"/>
    <w:rsid w:val="004535F2"/>
    <w:rsid w:val="00453A17"/>
    <w:rsid w:val="00453A6B"/>
    <w:rsid w:val="00453AB7"/>
    <w:rsid w:val="00453AFF"/>
    <w:rsid w:val="00453B46"/>
    <w:rsid w:val="00453B78"/>
    <w:rsid w:val="00453BD8"/>
    <w:rsid w:val="00453C5F"/>
    <w:rsid w:val="00453C6C"/>
    <w:rsid w:val="00453DAF"/>
    <w:rsid w:val="00453E0A"/>
    <w:rsid w:val="00453FEF"/>
    <w:rsid w:val="004541B0"/>
    <w:rsid w:val="004547B8"/>
    <w:rsid w:val="004547C4"/>
    <w:rsid w:val="00454982"/>
    <w:rsid w:val="00454A6B"/>
    <w:rsid w:val="00455112"/>
    <w:rsid w:val="00455551"/>
    <w:rsid w:val="004555E0"/>
    <w:rsid w:val="00455617"/>
    <w:rsid w:val="00455680"/>
    <w:rsid w:val="004558A4"/>
    <w:rsid w:val="00455BA9"/>
    <w:rsid w:val="00455DF1"/>
    <w:rsid w:val="00455F35"/>
    <w:rsid w:val="00456338"/>
    <w:rsid w:val="00456588"/>
    <w:rsid w:val="004566FF"/>
    <w:rsid w:val="0045677A"/>
    <w:rsid w:val="004569C2"/>
    <w:rsid w:val="00456FA5"/>
    <w:rsid w:val="004571E7"/>
    <w:rsid w:val="0045726A"/>
    <w:rsid w:val="00457307"/>
    <w:rsid w:val="00457602"/>
    <w:rsid w:val="0045761A"/>
    <w:rsid w:val="0045766B"/>
    <w:rsid w:val="00457724"/>
    <w:rsid w:val="00457ABE"/>
    <w:rsid w:val="00457BE6"/>
    <w:rsid w:val="00457D2E"/>
    <w:rsid w:val="00457E40"/>
    <w:rsid w:val="0046027F"/>
    <w:rsid w:val="004606B4"/>
    <w:rsid w:val="00460785"/>
    <w:rsid w:val="00460B8F"/>
    <w:rsid w:val="00460C40"/>
    <w:rsid w:val="00460C99"/>
    <w:rsid w:val="00460E8F"/>
    <w:rsid w:val="00461056"/>
    <w:rsid w:val="004611BD"/>
    <w:rsid w:val="0046134D"/>
    <w:rsid w:val="00461359"/>
    <w:rsid w:val="004613AB"/>
    <w:rsid w:val="004613F7"/>
    <w:rsid w:val="004614A2"/>
    <w:rsid w:val="0046153B"/>
    <w:rsid w:val="0046164F"/>
    <w:rsid w:val="0046179E"/>
    <w:rsid w:val="00461813"/>
    <w:rsid w:val="00461947"/>
    <w:rsid w:val="00461A78"/>
    <w:rsid w:val="00461BFE"/>
    <w:rsid w:val="00461DAE"/>
    <w:rsid w:val="00461DBC"/>
    <w:rsid w:val="00461EB0"/>
    <w:rsid w:val="004620CC"/>
    <w:rsid w:val="0046211A"/>
    <w:rsid w:val="00462210"/>
    <w:rsid w:val="004622AE"/>
    <w:rsid w:val="004622E7"/>
    <w:rsid w:val="004622FC"/>
    <w:rsid w:val="00462404"/>
    <w:rsid w:val="0046271D"/>
    <w:rsid w:val="00462761"/>
    <w:rsid w:val="00462998"/>
    <w:rsid w:val="00462AE5"/>
    <w:rsid w:val="00462B52"/>
    <w:rsid w:val="00462E71"/>
    <w:rsid w:val="00462E7F"/>
    <w:rsid w:val="00462EEB"/>
    <w:rsid w:val="00462FFF"/>
    <w:rsid w:val="0046301B"/>
    <w:rsid w:val="004631BB"/>
    <w:rsid w:val="004631E0"/>
    <w:rsid w:val="004631E4"/>
    <w:rsid w:val="00463224"/>
    <w:rsid w:val="00463483"/>
    <w:rsid w:val="00463668"/>
    <w:rsid w:val="00463A89"/>
    <w:rsid w:val="00463B47"/>
    <w:rsid w:val="00463B6A"/>
    <w:rsid w:val="00463B7D"/>
    <w:rsid w:val="00463CD3"/>
    <w:rsid w:val="00463D6C"/>
    <w:rsid w:val="00464203"/>
    <w:rsid w:val="00464218"/>
    <w:rsid w:val="00464496"/>
    <w:rsid w:val="004645A4"/>
    <w:rsid w:val="004645EE"/>
    <w:rsid w:val="00464805"/>
    <w:rsid w:val="0046483A"/>
    <w:rsid w:val="004648E4"/>
    <w:rsid w:val="00464964"/>
    <w:rsid w:val="00464ACB"/>
    <w:rsid w:val="00464C34"/>
    <w:rsid w:val="00464D93"/>
    <w:rsid w:val="00464D98"/>
    <w:rsid w:val="00464E79"/>
    <w:rsid w:val="00465281"/>
    <w:rsid w:val="004652DF"/>
    <w:rsid w:val="004653F7"/>
    <w:rsid w:val="00465501"/>
    <w:rsid w:val="00465848"/>
    <w:rsid w:val="00465AC0"/>
    <w:rsid w:val="00465AC4"/>
    <w:rsid w:val="0046604D"/>
    <w:rsid w:val="00466052"/>
    <w:rsid w:val="00466268"/>
    <w:rsid w:val="004663C9"/>
    <w:rsid w:val="0046647A"/>
    <w:rsid w:val="00466906"/>
    <w:rsid w:val="00466AB8"/>
    <w:rsid w:val="00466B4C"/>
    <w:rsid w:val="00466E02"/>
    <w:rsid w:val="00466EAB"/>
    <w:rsid w:val="00466EFC"/>
    <w:rsid w:val="00466F5D"/>
    <w:rsid w:val="00467049"/>
    <w:rsid w:val="0046711C"/>
    <w:rsid w:val="00467351"/>
    <w:rsid w:val="00467381"/>
    <w:rsid w:val="004675D3"/>
    <w:rsid w:val="004676A5"/>
    <w:rsid w:val="00467782"/>
    <w:rsid w:val="00467885"/>
    <w:rsid w:val="00467A35"/>
    <w:rsid w:val="00467CD3"/>
    <w:rsid w:val="00467E98"/>
    <w:rsid w:val="00470266"/>
    <w:rsid w:val="00470546"/>
    <w:rsid w:val="004705C7"/>
    <w:rsid w:val="004706CC"/>
    <w:rsid w:val="00470883"/>
    <w:rsid w:val="00470895"/>
    <w:rsid w:val="00470931"/>
    <w:rsid w:val="00470A83"/>
    <w:rsid w:val="00470C88"/>
    <w:rsid w:val="00470D01"/>
    <w:rsid w:val="004710A4"/>
    <w:rsid w:val="00471508"/>
    <w:rsid w:val="004716DD"/>
    <w:rsid w:val="0047182E"/>
    <w:rsid w:val="00471B80"/>
    <w:rsid w:val="00471BC6"/>
    <w:rsid w:val="00471BD9"/>
    <w:rsid w:val="00471C3E"/>
    <w:rsid w:val="00471C89"/>
    <w:rsid w:val="00471D58"/>
    <w:rsid w:val="00471E46"/>
    <w:rsid w:val="00471F3D"/>
    <w:rsid w:val="0047203B"/>
    <w:rsid w:val="004722A1"/>
    <w:rsid w:val="00472817"/>
    <w:rsid w:val="00472830"/>
    <w:rsid w:val="00472905"/>
    <w:rsid w:val="00472931"/>
    <w:rsid w:val="00472FCB"/>
    <w:rsid w:val="00473649"/>
    <w:rsid w:val="0047394B"/>
    <w:rsid w:val="004739F8"/>
    <w:rsid w:val="00473A6A"/>
    <w:rsid w:val="00473A8A"/>
    <w:rsid w:val="00473AE7"/>
    <w:rsid w:val="00473B95"/>
    <w:rsid w:val="00473E59"/>
    <w:rsid w:val="00473EB6"/>
    <w:rsid w:val="0047444F"/>
    <w:rsid w:val="0047446B"/>
    <w:rsid w:val="0047451D"/>
    <w:rsid w:val="0047458C"/>
    <w:rsid w:val="004745C1"/>
    <w:rsid w:val="0047466B"/>
    <w:rsid w:val="004746AA"/>
    <w:rsid w:val="004746BF"/>
    <w:rsid w:val="004746CF"/>
    <w:rsid w:val="00474AE0"/>
    <w:rsid w:val="00474E7F"/>
    <w:rsid w:val="00474FBD"/>
    <w:rsid w:val="00474FFC"/>
    <w:rsid w:val="004750BF"/>
    <w:rsid w:val="004751E6"/>
    <w:rsid w:val="00475297"/>
    <w:rsid w:val="004752FB"/>
    <w:rsid w:val="00475355"/>
    <w:rsid w:val="004753C9"/>
    <w:rsid w:val="00475446"/>
    <w:rsid w:val="004754DF"/>
    <w:rsid w:val="00475507"/>
    <w:rsid w:val="00475655"/>
    <w:rsid w:val="00475717"/>
    <w:rsid w:val="0047586B"/>
    <w:rsid w:val="00475896"/>
    <w:rsid w:val="004758D1"/>
    <w:rsid w:val="0047592C"/>
    <w:rsid w:val="00475C15"/>
    <w:rsid w:val="00475CF9"/>
    <w:rsid w:val="00475E67"/>
    <w:rsid w:val="00475FAE"/>
    <w:rsid w:val="0047628E"/>
    <w:rsid w:val="00476335"/>
    <w:rsid w:val="004765C1"/>
    <w:rsid w:val="00476833"/>
    <w:rsid w:val="00476899"/>
    <w:rsid w:val="00476BFD"/>
    <w:rsid w:val="00476C62"/>
    <w:rsid w:val="00476D4C"/>
    <w:rsid w:val="00476D8F"/>
    <w:rsid w:val="00476F26"/>
    <w:rsid w:val="00477092"/>
    <w:rsid w:val="004770A5"/>
    <w:rsid w:val="004771B7"/>
    <w:rsid w:val="004771EC"/>
    <w:rsid w:val="00477250"/>
    <w:rsid w:val="0047741A"/>
    <w:rsid w:val="0047741E"/>
    <w:rsid w:val="0047744C"/>
    <w:rsid w:val="004774FF"/>
    <w:rsid w:val="00477582"/>
    <w:rsid w:val="00477664"/>
    <w:rsid w:val="004776A3"/>
    <w:rsid w:val="00477705"/>
    <w:rsid w:val="0047786D"/>
    <w:rsid w:val="00477AAB"/>
    <w:rsid w:val="00477AD9"/>
    <w:rsid w:val="00477ED9"/>
    <w:rsid w:val="00477F37"/>
    <w:rsid w:val="00480532"/>
    <w:rsid w:val="00480647"/>
    <w:rsid w:val="004806D2"/>
    <w:rsid w:val="0048071A"/>
    <w:rsid w:val="00480938"/>
    <w:rsid w:val="0048094F"/>
    <w:rsid w:val="00480B6B"/>
    <w:rsid w:val="00480B8C"/>
    <w:rsid w:val="00480CDB"/>
    <w:rsid w:val="00480FA9"/>
    <w:rsid w:val="00481021"/>
    <w:rsid w:val="0048145B"/>
    <w:rsid w:val="00481632"/>
    <w:rsid w:val="00481938"/>
    <w:rsid w:val="00481C44"/>
    <w:rsid w:val="00481EE3"/>
    <w:rsid w:val="00481F03"/>
    <w:rsid w:val="00481F58"/>
    <w:rsid w:val="00481F78"/>
    <w:rsid w:val="00482034"/>
    <w:rsid w:val="004821C5"/>
    <w:rsid w:val="00482336"/>
    <w:rsid w:val="0048256C"/>
    <w:rsid w:val="0048259B"/>
    <w:rsid w:val="004826A3"/>
    <w:rsid w:val="004827DA"/>
    <w:rsid w:val="00482C08"/>
    <w:rsid w:val="00482D02"/>
    <w:rsid w:val="00482D23"/>
    <w:rsid w:val="00482F1E"/>
    <w:rsid w:val="00482FEE"/>
    <w:rsid w:val="004830E2"/>
    <w:rsid w:val="0048337A"/>
    <w:rsid w:val="004834D2"/>
    <w:rsid w:val="00483506"/>
    <w:rsid w:val="00483694"/>
    <w:rsid w:val="004836DE"/>
    <w:rsid w:val="004839AF"/>
    <w:rsid w:val="00483C1D"/>
    <w:rsid w:val="00483C58"/>
    <w:rsid w:val="00483C9C"/>
    <w:rsid w:val="00483CCA"/>
    <w:rsid w:val="00483F04"/>
    <w:rsid w:val="00483F62"/>
    <w:rsid w:val="004842E2"/>
    <w:rsid w:val="004843AA"/>
    <w:rsid w:val="004844D8"/>
    <w:rsid w:val="004844F0"/>
    <w:rsid w:val="0048451F"/>
    <w:rsid w:val="0048462F"/>
    <w:rsid w:val="00484707"/>
    <w:rsid w:val="004848B7"/>
    <w:rsid w:val="0048499D"/>
    <w:rsid w:val="00484A21"/>
    <w:rsid w:val="00484E42"/>
    <w:rsid w:val="00484E96"/>
    <w:rsid w:val="00484F96"/>
    <w:rsid w:val="004850F9"/>
    <w:rsid w:val="00485677"/>
    <w:rsid w:val="004857D1"/>
    <w:rsid w:val="00485854"/>
    <w:rsid w:val="0048597F"/>
    <w:rsid w:val="00485B37"/>
    <w:rsid w:val="00485C8F"/>
    <w:rsid w:val="00485CB7"/>
    <w:rsid w:val="00485CCE"/>
    <w:rsid w:val="00485D3B"/>
    <w:rsid w:val="00485E08"/>
    <w:rsid w:val="004860E6"/>
    <w:rsid w:val="0048612E"/>
    <w:rsid w:val="00486275"/>
    <w:rsid w:val="004863E8"/>
    <w:rsid w:val="0048640F"/>
    <w:rsid w:val="00486412"/>
    <w:rsid w:val="0048664C"/>
    <w:rsid w:val="0048664F"/>
    <w:rsid w:val="00486AC4"/>
    <w:rsid w:val="0048723F"/>
    <w:rsid w:val="0048733F"/>
    <w:rsid w:val="0048738E"/>
    <w:rsid w:val="0048743B"/>
    <w:rsid w:val="00487536"/>
    <w:rsid w:val="0048754B"/>
    <w:rsid w:val="004875C9"/>
    <w:rsid w:val="00487722"/>
    <w:rsid w:val="0048797A"/>
    <w:rsid w:val="004879AC"/>
    <w:rsid w:val="004879F8"/>
    <w:rsid w:val="00487A40"/>
    <w:rsid w:val="00487AE7"/>
    <w:rsid w:val="00487B43"/>
    <w:rsid w:val="00487C60"/>
    <w:rsid w:val="00487D45"/>
    <w:rsid w:val="00487F3B"/>
    <w:rsid w:val="00487F3F"/>
    <w:rsid w:val="0049015C"/>
    <w:rsid w:val="004902B9"/>
    <w:rsid w:val="004902BD"/>
    <w:rsid w:val="00490437"/>
    <w:rsid w:val="00490463"/>
    <w:rsid w:val="00490833"/>
    <w:rsid w:val="004909DD"/>
    <w:rsid w:val="00490A19"/>
    <w:rsid w:val="00490ACB"/>
    <w:rsid w:val="00490B46"/>
    <w:rsid w:val="00491087"/>
    <w:rsid w:val="0049124B"/>
    <w:rsid w:val="00491482"/>
    <w:rsid w:val="004915EF"/>
    <w:rsid w:val="00491645"/>
    <w:rsid w:val="004919DB"/>
    <w:rsid w:val="004919E1"/>
    <w:rsid w:val="00491B91"/>
    <w:rsid w:val="00492083"/>
    <w:rsid w:val="00492279"/>
    <w:rsid w:val="00492292"/>
    <w:rsid w:val="004922C6"/>
    <w:rsid w:val="004923A8"/>
    <w:rsid w:val="00492435"/>
    <w:rsid w:val="0049293D"/>
    <w:rsid w:val="00492A5B"/>
    <w:rsid w:val="00492B18"/>
    <w:rsid w:val="00492DC8"/>
    <w:rsid w:val="00492E03"/>
    <w:rsid w:val="00492E1A"/>
    <w:rsid w:val="00493791"/>
    <w:rsid w:val="00493862"/>
    <w:rsid w:val="004938A5"/>
    <w:rsid w:val="00493A68"/>
    <w:rsid w:val="00493D18"/>
    <w:rsid w:val="00493D71"/>
    <w:rsid w:val="00493EB9"/>
    <w:rsid w:val="004940B5"/>
    <w:rsid w:val="004940EF"/>
    <w:rsid w:val="004941BC"/>
    <w:rsid w:val="0049426C"/>
    <w:rsid w:val="0049442A"/>
    <w:rsid w:val="00494458"/>
    <w:rsid w:val="0049458C"/>
    <w:rsid w:val="004947B8"/>
    <w:rsid w:val="00494998"/>
    <w:rsid w:val="00494A0E"/>
    <w:rsid w:val="00494F49"/>
    <w:rsid w:val="00494FC6"/>
    <w:rsid w:val="00495011"/>
    <w:rsid w:val="004950B3"/>
    <w:rsid w:val="00495193"/>
    <w:rsid w:val="004952AF"/>
    <w:rsid w:val="004953A6"/>
    <w:rsid w:val="0049564D"/>
    <w:rsid w:val="00495684"/>
    <w:rsid w:val="0049584C"/>
    <w:rsid w:val="004958BB"/>
    <w:rsid w:val="004959D0"/>
    <w:rsid w:val="00495BC4"/>
    <w:rsid w:val="00495DA4"/>
    <w:rsid w:val="00496072"/>
    <w:rsid w:val="00496110"/>
    <w:rsid w:val="00496278"/>
    <w:rsid w:val="00496431"/>
    <w:rsid w:val="004968F7"/>
    <w:rsid w:val="00496914"/>
    <w:rsid w:val="00496979"/>
    <w:rsid w:val="00496A5B"/>
    <w:rsid w:val="00496A77"/>
    <w:rsid w:val="00496CE1"/>
    <w:rsid w:val="00496E00"/>
    <w:rsid w:val="00496FCA"/>
    <w:rsid w:val="0049725B"/>
    <w:rsid w:val="004972AF"/>
    <w:rsid w:val="004973EF"/>
    <w:rsid w:val="0049759F"/>
    <w:rsid w:val="00497649"/>
    <w:rsid w:val="00497687"/>
    <w:rsid w:val="00497952"/>
    <w:rsid w:val="004979E3"/>
    <w:rsid w:val="00497AC9"/>
    <w:rsid w:val="00497E2C"/>
    <w:rsid w:val="004A00E1"/>
    <w:rsid w:val="004A02B3"/>
    <w:rsid w:val="004A02D1"/>
    <w:rsid w:val="004A0456"/>
    <w:rsid w:val="004A046A"/>
    <w:rsid w:val="004A06BE"/>
    <w:rsid w:val="004A08D7"/>
    <w:rsid w:val="004A09CE"/>
    <w:rsid w:val="004A0AD1"/>
    <w:rsid w:val="004A0CBA"/>
    <w:rsid w:val="004A0E05"/>
    <w:rsid w:val="004A0E6D"/>
    <w:rsid w:val="004A114F"/>
    <w:rsid w:val="004A12B5"/>
    <w:rsid w:val="004A1603"/>
    <w:rsid w:val="004A16A1"/>
    <w:rsid w:val="004A16DC"/>
    <w:rsid w:val="004A170F"/>
    <w:rsid w:val="004A173A"/>
    <w:rsid w:val="004A18BA"/>
    <w:rsid w:val="004A19B4"/>
    <w:rsid w:val="004A19C7"/>
    <w:rsid w:val="004A1BFE"/>
    <w:rsid w:val="004A1D18"/>
    <w:rsid w:val="004A1F71"/>
    <w:rsid w:val="004A2247"/>
    <w:rsid w:val="004A2321"/>
    <w:rsid w:val="004A2573"/>
    <w:rsid w:val="004A2602"/>
    <w:rsid w:val="004A2614"/>
    <w:rsid w:val="004A26B1"/>
    <w:rsid w:val="004A26E5"/>
    <w:rsid w:val="004A2ADF"/>
    <w:rsid w:val="004A2AEF"/>
    <w:rsid w:val="004A2DA2"/>
    <w:rsid w:val="004A2ED7"/>
    <w:rsid w:val="004A2FB8"/>
    <w:rsid w:val="004A3042"/>
    <w:rsid w:val="004A306C"/>
    <w:rsid w:val="004A31C6"/>
    <w:rsid w:val="004A33C0"/>
    <w:rsid w:val="004A35EB"/>
    <w:rsid w:val="004A363E"/>
    <w:rsid w:val="004A36EC"/>
    <w:rsid w:val="004A37E9"/>
    <w:rsid w:val="004A3EBA"/>
    <w:rsid w:val="004A4233"/>
    <w:rsid w:val="004A4378"/>
    <w:rsid w:val="004A43C1"/>
    <w:rsid w:val="004A45EC"/>
    <w:rsid w:val="004A4889"/>
    <w:rsid w:val="004A4A88"/>
    <w:rsid w:val="004A4E6C"/>
    <w:rsid w:val="004A4F44"/>
    <w:rsid w:val="004A50B7"/>
    <w:rsid w:val="004A52C4"/>
    <w:rsid w:val="004A5369"/>
    <w:rsid w:val="004A5484"/>
    <w:rsid w:val="004A549B"/>
    <w:rsid w:val="004A5532"/>
    <w:rsid w:val="004A55B3"/>
    <w:rsid w:val="004A55BF"/>
    <w:rsid w:val="004A563E"/>
    <w:rsid w:val="004A5A1E"/>
    <w:rsid w:val="004A5BF0"/>
    <w:rsid w:val="004A5E5A"/>
    <w:rsid w:val="004A5EC5"/>
    <w:rsid w:val="004A616C"/>
    <w:rsid w:val="004A6541"/>
    <w:rsid w:val="004A65AE"/>
    <w:rsid w:val="004A666E"/>
    <w:rsid w:val="004A671C"/>
    <w:rsid w:val="004A6A3B"/>
    <w:rsid w:val="004A6B12"/>
    <w:rsid w:val="004A6B19"/>
    <w:rsid w:val="004A6E13"/>
    <w:rsid w:val="004A6E54"/>
    <w:rsid w:val="004A6F13"/>
    <w:rsid w:val="004A6F79"/>
    <w:rsid w:val="004A705E"/>
    <w:rsid w:val="004A742F"/>
    <w:rsid w:val="004A7566"/>
    <w:rsid w:val="004A7807"/>
    <w:rsid w:val="004A7962"/>
    <w:rsid w:val="004A7BEA"/>
    <w:rsid w:val="004A7C13"/>
    <w:rsid w:val="004A7E77"/>
    <w:rsid w:val="004A7F25"/>
    <w:rsid w:val="004B0071"/>
    <w:rsid w:val="004B00EE"/>
    <w:rsid w:val="004B0111"/>
    <w:rsid w:val="004B01D7"/>
    <w:rsid w:val="004B03D3"/>
    <w:rsid w:val="004B0432"/>
    <w:rsid w:val="004B0514"/>
    <w:rsid w:val="004B076F"/>
    <w:rsid w:val="004B0817"/>
    <w:rsid w:val="004B09E0"/>
    <w:rsid w:val="004B0D8D"/>
    <w:rsid w:val="004B0EA2"/>
    <w:rsid w:val="004B0F4B"/>
    <w:rsid w:val="004B10E2"/>
    <w:rsid w:val="004B1252"/>
    <w:rsid w:val="004B1364"/>
    <w:rsid w:val="004B15F1"/>
    <w:rsid w:val="004B1757"/>
    <w:rsid w:val="004B18A4"/>
    <w:rsid w:val="004B18BA"/>
    <w:rsid w:val="004B1B06"/>
    <w:rsid w:val="004B1C40"/>
    <w:rsid w:val="004B1D55"/>
    <w:rsid w:val="004B2356"/>
    <w:rsid w:val="004B254A"/>
    <w:rsid w:val="004B277C"/>
    <w:rsid w:val="004B28A1"/>
    <w:rsid w:val="004B2A5B"/>
    <w:rsid w:val="004B2AFA"/>
    <w:rsid w:val="004B2B8E"/>
    <w:rsid w:val="004B2DE1"/>
    <w:rsid w:val="004B2E61"/>
    <w:rsid w:val="004B3123"/>
    <w:rsid w:val="004B3335"/>
    <w:rsid w:val="004B33B3"/>
    <w:rsid w:val="004B3496"/>
    <w:rsid w:val="004B3707"/>
    <w:rsid w:val="004B3753"/>
    <w:rsid w:val="004B379B"/>
    <w:rsid w:val="004B39D7"/>
    <w:rsid w:val="004B3A24"/>
    <w:rsid w:val="004B3B5D"/>
    <w:rsid w:val="004B3CA3"/>
    <w:rsid w:val="004B3CCD"/>
    <w:rsid w:val="004B3E02"/>
    <w:rsid w:val="004B3E1B"/>
    <w:rsid w:val="004B3E3A"/>
    <w:rsid w:val="004B4139"/>
    <w:rsid w:val="004B430C"/>
    <w:rsid w:val="004B45FB"/>
    <w:rsid w:val="004B47F0"/>
    <w:rsid w:val="004B4C58"/>
    <w:rsid w:val="004B4EC0"/>
    <w:rsid w:val="004B4FC7"/>
    <w:rsid w:val="004B50E6"/>
    <w:rsid w:val="004B51C4"/>
    <w:rsid w:val="004B5312"/>
    <w:rsid w:val="004B5341"/>
    <w:rsid w:val="004B5406"/>
    <w:rsid w:val="004B55DF"/>
    <w:rsid w:val="004B56BE"/>
    <w:rsid w:val="004B57ED"/>
    <w:rsid w:val="004B59BD"/>
    <w:rsid w:val="004B5A67"/>
    <w:rsid w:val="004B5B4D"/>
    <w:rsid w:val="004B5C22"/>
    <w:rsid w:val="004B5F0A"/>
    <w:rsid w:val="004B5FD5"/>
    <w:rsid w:val="004B5FE2"/>
    <w:rsid w:val="004B6419"/>
    <w:rsid w:val="004B6444"/>
    <w:rsid w:val="004B675D"/>
    <w:rsid w:val="004B688D"/>
    <w:rsid w:val="004B68C6"/>
    <w:rsid w:val="004B6935"/>
    <w:rsid w:val="004B6960"/>
    <w:rsid w:val="004B6A86"/>
    <w:rsid w:val="004B6C33"/>
    <w:rsid w:val="004B6E74"/>
    <w:rsid w:val="004B6F96"/>
    <w:rsid w:val="004B7323"/>
    <w:rsid w:val="004B7445"/>
    <w:rsid w:val="004B7486"/>
    <w:rsid w:val="004B7534"/>
    <w:rsid w:val="004B75AE"/>
    <w:rsid w:val="004B76E1"/>
    <w:rsid w:val="004B78CA"/>
    <w:rsid w:val="004B7924"/>
    <w:rsid w:val="004B7BEE"/>
    <w:rsid w:val="004B7D1D"/>
    <w:rsid w:val="004B7F40"/>
    <w:rsid w:val="004C00B1"/>
    <w:rsid w:val="004C00D4"/>
    <w:rsid w:val="004C0104"/>
    <w:rsid w:val="004C014B"/>
    <w:rsid w:val="004C02E1"/>
    <w:rsid w:val="004C0540"/>
    <w:rsid w:val="004C0590"/>
    <w:rsid w:val="004C0603"/>
    <w:rsid w:val="004C0803"/>
    <w:rsid w:val="004C09C6"/>
    <w:rsid w:val="004C0B4F"/>
    <w:rsid w:val="004C0D22"/>
    <w:rsid w:val="004C1003"/>
    <w:rsid w:val="004C106F"/>
    <w:rsid w:val="004C107B"/>
    <w:rsid w:val="004C10BE"/>
    <w:rsid w:val="004C11CC"/>
    <w:rsid w:val="004C1513"/>
    <w:rsid w:val="004C165F"/>
    <w:rsid w:val="004C176B"/>
    <w:rsid w:val="004C1934"/>
    <w:rsid w:val="004C1B68"/>
    <w:rsid w:val="004C1BA7"/>
    <w:rsid w:val="004C1E13"/>
    <w:rsid w:val="004C1E5F"/>
    <w:rsid w:val="004C1EA8"/>
    <w:rsid w:val="004C1F48"/>
    <w:rsid w:val="004C2190"/>
    <w:rsid w:val="004C239A"/>
    <w:rsid w:val="004C267C"/>
    <w:rsid w:val="004C28FD"/>
    <w:rsid w:val="004C2A82"/>
    <w:rsid w:val="004C2CB6"/>
    <w:rsid w:val="004C2CDF"/>
    <w:rsid w:val="004C2F28"/>
    <w:rsid w:val="004C3096"/>
    <w:rsid w:val="004C3102"/>
    <w:rsid w:val="004C3253"/>
    <w:rsid w:val="004C333F"/>
    <w:rsid w:val="004C34A8"/>
    <w:rsid w:val="004C35D5"/>
    <w:rsid w:val="004C3717"/>
    <w:rsid w:val="004C372C"/>
    <w:rsid w:val="004C3823"/>
    <w:rsid w:val="004C3A29"/>
    <w:rsid w:val="004C3BF8"/>
    <w:rsid w:val="004C3D19"/>
    <w:rsid w:val="004C3DBF"/>
    <w:rsid w:val="004C402D"/>
    <w:rsid w:val="004C40D4"/>
    <w:rsid w:val="004C42A5"/>
    <w:rsid w:val="004C4308"/>
    <w:rsid w:val="004C4374"/>
    <w:rsid w:val="004C46CE"/>
    <w:rsid w:val="004C49F7"/>
    <w:rsid w:val="004C4BD1"/>
    <w:rsid w:val="004C4D0F"/>
    <w:rsid w:val="004C4DA1"/>
    <w:rsid w:val="004C4E5D"/>
    <w:rsid w:val="004C503A"/>
    <w:rsid w:val="004C50DC"/>
    <w:rsid w:val="004C53D2"/>
    <w:rsid w:val="004C5510"/>
    <w:rsid w:val="004C557B"/>
    <w:rsid w:val="004C5800"/>
    <w:rsid w:val="004C5832"/>
    <w:rsid w:val="004C59AD"/>
    <w:rsid w:val="004C5E0E"/>
    <w:rsid w:val="004C5E86"/>
    <w:rsid w:val="004C5E87"/>
    <w:rsid w:val="004C5EF4"/>
    <w:rsid w:val="004C612D"/>
    <w:rsid w:val="004C6227"/>
    <w:rsid w:val="004C6463"/>
    <w:rsid w:val="004C650B"/>
    <w:rsid w:val="004C699A"/>
    <w:rsid w:val="004C6A42"/>
    <w:rsid w:val="004C6C87"/>
    <w:rsid w:val="004C6D48"/>
    <w:rsid w:val="004C6E14"/>
    <w:rsid w:val="004C7134"/>
    <w:rsid w:val="004C71B8"/>
    <w:rsid w:val="004C71BC"/>
    <w:rsid w:val="004C71C9"/>
    <w:rsid w:val="004C71DD"/>
    <w:rsid w:val="004C732A"/>
    <w:rsid w:val="004C7333"/>
    <w:rsid w:val="004C7427"/>
    <w:rsid w:val="004C74D8"/>
    <w:rsid w:val="004C7781"/>
    <w:rsid w:val="004C7810"/>
    <w:rsid w:val="004C7A18"/>
    <w:rsid w:val="004C7A76"/>
    <w:rsid w:val="004C7CCA"/>
    <w:rsid w:val="004C7D42"/>
    <w:rsid w:val="004C7DB1"/>
    <w:rsid w:val="004C7F2E"/>
    <w:rsid w:val="004D023A"/>
    <w:rsid w:val="004D0243"/>
    <w:rsid w:val="004D0270"/>
    <w:rsid w:val="004D0497"/>
    <w:rsid w:val="004D0554"/>
    <w:rsid w:val="004D059C"/>
    <w:rsid w:val="004D0A06"/>
    <w:rsid w:val="004D0BF0"/>
    <w:rsid w:val="004D0C8E"/>
    <w:rsid w:val="004D0F12"/>
    <w:rsid w:val="004D0F78"/>
    <w:rsid w:val="004D0F79"/>
    <w:rsid w:val="004D129B"/>
    <w:rsid w:val="004D1401"/>
    <w:rsid w:val="004D14C2"/>
    <w:rsid w:val="004D152D"/>
    <w:rsid w:val="004D18CF"/>
    <w:rsid w:val="004D18E4"/>
    <w:rsid w:val="004D199B"/>
    <w:rsid w:val="004D1D78"/>
    <w:rsid w:val="004D1FEC"/>
    <w:rsid w:val="004D2094"/>
    <w:rsid w:val="004D22F1"/>
    <w:rsid w:val="004D2413"/>
    <w:rsid w:val="004D2534"/>
    <w:rsid w:val="004D288F"/>
    <w:rsid w:val="004D28C1"/>
    <w:rsid w:val="004D28DF"/>
    <w:rsid w:val="004D29B7"/>
    <w:rsid w:val="004D2A06"/>
    <w:rsid w:val="004D2A3C"/>
    <w:rsid w:val="004D2A64"/>
    <w:rsid w:val="004D2A69"/>
    <w:rsid w:val="004D2B5B"/>
    <w:rsid w:val="004D2B7D"/>
    <w:rsid w:val="004D2BC4"/>
    <w:rsid w:val="004D2C03"/>
    <w:rsid w:val="004D2D48"/>
    <w:rsid w:val="004D2FAB"/>
    <w:rsid w:val="004D3074"/>
    <w:rsid w:val="004D321B"/>
    <w:rsid w:val="004D3299"/>
    <w:rsid w:val="004D32A3"/>
    <w:rsid w:val="004D3357"/>
    <w:rsid w:val="004D33B3"/>
    <w:rsid w:val="004D38AE"/>
    <w:rsid w:val="004D3907"/>
    <w:rsid w:val="004D3B72"/>
    <w:rsid w:val="004D3CA0"/>
    <w:rsid w:val="004D3CEB"/>
    <w:rsid w:val="004D3DE7"/>
    <w:rsid w:val="004D40B6"/>
    <w:rsid w:val="004D40D5"/>
    <w:rsid w:val="004D4499"/>
    <w:rsid w:val="004D44B4"/>
    <w:rsid w:val="004D4602"/>
    <w:rsid w:val="004D4AFC"/>
    <w:rsid w:val="004D4B71"/>
    <w:rsid w:val="004D4B9D"/>
    <w:rsid w:val="004D4BFB"/>
    <w:rsid w:val="004D4D0F"/>
    <w:rsid w:val="004D4E52"/>
    <w:rsid w:val="004D4FC0"/>
    <w:rsid w:val="004D5114"/>
    <w:rsid w:val="004D540A"/>
    <w:rsid w:val="004D544A"/>
    <w:rsid w:val="004D5457"/>
    <w:rsid w:val="004D5642"/>
    <w:rsid w:val="004D587F"/>
    <w:rsid w:val="004D59C7"/>
    <w:rsid w:val="004D5C82"/>
    <w:rsid w:val="004D5C9B"/>
    <w:rsid w:val="004D5E50"/>
    <w:rsid w:val="004D5E57"/>
    <w:rsid w:val="004D5EB0"/>
    <w:rsid w:val="004D6012"/>
    <w:rsid w:val="004D6015"/>
    <w:rsid w:val="004D62B9"/>
    <w:rsid w:val="004D62C4"/>
    <w:rsid w:val="004D65F7"/>
    <w:rsid w:val="004D6CFD"/>
    <w:rsid w:val="004D6D24"/>
    <w:rsid w:val="004D6E60"/>
    <w:rsid w:val="004D756F"/>
    <w:rsid w:val="004D76E0"/>
    <w:rsid w:val="004D78E7"/>
    <w:rsid w:val="004D7961"/>
    <w:rsid w:val="004D7B99"/>
    <w:rsid w:val="004D7C95"/>
    <w:rsid w:val="004D7E69"/>
    <w:rsid w:val="004E01B5"/>
    <w:rsid w:val="004E0521"/>
    <w:rsid w:val="004E095A"/>
    <w:rsid w:val="004E0985"/>
    <w:rsid w:val="004E0C22"/>
    <w:rsid w:val="004E0E83"/>
    <w:rsid w:val="004E0F2A"/>
    <w:rsid w:val="004E10A2"/>
    <w:rsid w:val="004E110B"/>
    <w:rsid w:val="004E11C5"/>
    <w:rsid w:val="004E152D"/>
    <w:rsid w:val="004E1573"/>
    <w:rsid w:val="004E1B94"/>
    <w:rsid w:val="004E1C70"/>
    <w:rsid w:val="004E1DD4"/>
    <w:rsid w:val="004E1E9D"/>
    <w:rsid w:val="004E22DA"/>
    <w:rsid w:val="004E235C"/>
    <w:rsid w:val="004E2414"/>
    <w:rsid w:val="004E2445"/>
    <w:rsid w:val="004E274D"/>
    <w:rsid w:val="004E27FB"/>
    <w:rsid w:val="004E2AD9"/>
    <w:rsid w:val="004E2CFB"/>
    <w:rsid w:val="004E2F56"/>
    <w:rsid w:val="004E2F69"/>
    <w:rsid w:val="004E2FC4"/>
    <w:rsid w:val="004E34A7"/>
    <w:rsid w:val="004E363E"/>
    <w:rsid w:val="004E376F"/>
    <w:rsid w:val="004E37CF"/>
    <w:rsid w:val="004E3A71"/>
    <w:rsid w:val="004E3AB9"/>
    <w:rsid w:val="004E3B13"/>
    <w:rsid w:val="004E3EA9"/>
    <w:rsid w:val="004E41BC"/>
    <w:rsid w:val="004E4508"/>
    <w:rsid w:val="004E464F"/>
    <w:rsid w:val="004E4D9A"/>
    <w:rsid w:val="004E4E1E"/>
    <w:rsid w:val="004E4FB1"/>
    <w:rsid w:val="004E50DF"/>
    <w:rsid w:val="004E5177"/>
    <w:rsid w:val="004E5218"/>
    <w:rsid w:val="004E52CA"/>
    <w:rsid w:val="004E5315"/>
    <w:rsid w:val="004E553E"/>
    <w:rsid w:val="004E5603"/>
    <w:rsid w:val="004E5608"/>
    <w:rsid w:val="004E56DC"/>
    <w:rsid w:val="004E5730"/>
    <w:rsid w:val="004E5855"/>
    <w:rsid w:val="004E586B"/>
    <w:rsid w:val="004E5D62"/>
    <w:rsid w:val="004E5E15"/>
    <w:rsid w:val="004E6136"/>
    <w:rsid w:val="004E62BE"/>
    <w:rsid w:val="004E6323"/>
    <w:rsid w:val="004E65AF"/>
    <w:rsid w:val="004E673D"/>
    <w:rsid w:val="004E6884"/>
    <w:rsid w:val="004E68F3"/>
    <w:rsid w:val="004E70F2"/>
    <w:rsid w:val="004E7133"/>
    <w:rsid w:val="004E7505"/>
    <w:rsid w:val="004E7667"/>
    <w:rsid w:val="004E768A"/>
    <w:rsid w:val="004E77E3"/>
    <w:rsid w:val="004E7A89"/>
    <w:rsid w:val="004E7D00"/>
    <w:rsid w:val="004E7DA3"/>
    <w:rsid w:val="004E7E0A"/>
    <w:rsid w:val="004E7EE3"/>
    <w:rsid w:val="004F011B"/>
    <w:rsid w:val="004F0228"/>
    <w:rsid w:val="004F022F"/>
    <w:rsid w:val="004F02C4"/>
    <w:rsid w:val="004F0642"/>
    <w:rsid w:val="004F09B9"/>
    <w:rsid w:val="004F09DC"/>
    <w:rsid w:val="004F0B13"/>
    <w:rsid w:val="004F0C12"/>
    <w:rsid w:val="004F0C51"/>
    <w:rsid w:val="004F0E14"/>
    <w:rsid w:val="004F1284"/>
    <w:rsid w:val="004F12CA"/>
    <w:rsid w:val="004F15D0"/>
    <w:rsid w:val="004F18B5"/>
    <w:rsid w:val="004F1DDA"/>
    <w:rsid w:val="004F21E4"/>
    <w:rsid w:val="004F263A"/>
    <w:rsid w:val="004F335F"/>
    <w:rsid w:val="004F33FA"/>
    <w:rsid w:val="004F33FD"/>
    <w:rsid w:val="004F373E"/>
    <w:rsid w:val="004F389D"/>
    <w:rsid w:val="004F395A"/>
    <w:rsid w:val="004F39BB"/>
    <w:rsid w:val="004F3AB6"/>
    <w:rsid w:val="004F3B29"/>
    <w:rsid w:val="004F3B97"/>
    <w:rsid w:val="004F3C48"/>
    <w:rsid w:val="004F3D9E"/>
    <w:rsid w:val="004F4075"/>
    <w:rsid w:val="004F4219"/>
    <w:rsid w:val="004F4307"/>
    <w:rsid w:val="004F443A"/>
    <w:rsid w:val="004F465C"/>
    <w:rsid w:val="004F46A3"/>
    <w:rsid w:val="004F470A"/>
    <w:rsid w:val="004F4A2F"/>
    <w:rsid w:val="004F4A7C"/>
    <w:rsid w:val="004F4AF1"/>
    <w:rsid w:val="004F4C2A"/>
    <w:rsid w:val="004F4C38"/>
    <w:rsid w:val="004F4C63"/>
    <w:rsid w:val="004F4CC0"/>
    <w:rsid w:val="004F4DF3"/>
    <w:rsid w:val="004F4E4F"/>
    <w:rsid w:val="004F530C"/>
    <w:rsid w:val="004F5350"/>
    <w:rsid w:val="004F55D3"/>
    <w:rsid w:val="004F5911"/>
    <w:rsid w:val="004F5CBF"/>
    <w:rsid w:val="004F5EBD"/>
    <w:rsid w:val="004F5FEF"/>
    <w:rsid w:val="004F5FFA"/>
    <w:rsid w:val="004F6072"/>
    <w:rsid w:val="004F6251"/>
    <w:rsid w:val="004F6309"/>
    <w:rsid w:val="004F6369"/>
    <w:rsid w:val="004F6371"/>
    <w:rsid w:val="004F665C"/>
    <w:rsid w:val="004F695B"/>
    <w:rsid w:val="004F6AFC"/>
    <w:rsid w:val="004F6B5F"/>
    <w:rsid w:val="004F6BB1"/>
    <w:rsid w:val="004F6D73"/>
    <w:rsid w:val="004F6D7A"/>
    <w:rsid w:val="004F70BF"/>
    <w:rsid w:val="004F74C5"/>
    <w:rsid w:val="004F77B0"/>
    <w:rsid w:val="004F782C"/>
    <w:rsid w:val="004F7A62"/>
    <w:rsid w:val="004F7A9C"/>
    <w:rsid w:val="004F7C2E"/>
    <w:rsid w:val="00500183"/>
    <w:rsid w:val="00500424"/>
    <w:rsid w:val="0050049C"/>
    <w:rsid w:val="00500548"/>
    <w:rsid w:val="00500597"/>
    <w:rsid w:val="005006E2"/>
    <w:rsid w:val="005008B4"/>
    <w:rsid w:val="00500AD1"/>
    <w:rsid w:val="00500C95"/>
    <w:rsid w:val="00500E55"/>
    <w:rsid w:val="00500E9E"/>
    <w:rsid w:val="005012C7"/>
    <w:rsid w:val="005016A6"/>
    <w:rsid w:val="0050176B"/>
    <w:rsid w:val="00501827"/>
    <w:rsid w:val="00501915"/>
    <w:rsid w:val="00501969"/>
    <w:rsid w:val="00501BB1"/>
    <w:rsid w:val="00501ECB"/>
    <w:rsid w:val="0050206F"/>
    <w:rsid w:val="00502128"/>
    <w:rsid w:val="0050220E"/>
    <w:rsid w:val="00502298"/>
    <w:rsid w:val="005022BB"/>
    <w:rsid w:val="0050275E"/>
    <w:rsid w:val="00502908"/>
    <w:rsid w:val="00502E3C"/>
    <w:rsid w:val="00502EB4"/>
    <w:rsid w:val="00502EDD"/>
    <w:rsid w:val="00502FDC"/>
    <w:rsid w:val="0050368F"/>
    <w:rsid w:val="005039BC"/>
    <w:rsid w:val="00503A6C"/>
    <w:rsid w:val="00503AB8"/>
    <w:rsid w:val="00503B0A"/>
    <w:rsid w:val="00503B79"/>
    <w:rsid w:val="00503BBD"/>
    <w:rsid w:val="00503C5F"/>
    <w:rsid w:val="00503D01"/>
    <w:rsid w:val="00503D19"/>
    <w:rsid w:val="00503FE6"/>
    <w:rsid w:val="0050425A"/>
    <w:rsid w:val="00504347"/>
    <w:rsid w:val="00504417"/>
    <w:rsid w:val="005047BD"/>
    <w:rsid w:val="0050481F"/>
    <w:rsid w:val="00504A0A"/>
    <w:rsid w:val="00504AFE"/>
    <w:rsid w:val="00504BA7"/>
    <w:rsid w:val="00504BAE"/>
    <w:rsid w:val="00504E92"/>
    <w:rsid w:val="0050527D"/>
    <w:rsid w:val="00505283"/>
    <w:rsid w:val="005054C7"/>
    <w:rsid w:val="005054DA"/>
    <w:rsid w:val="005054F3"/>
    <w:rsid w:val="00505782"/>
    <w:rsid w:val="00505ADA"/>
    <w:rsid w:val="00505B75"/>
    <w:rsid w:val="00505C8A"/>
    <w:rsid w:val="00505E5E"/>
    <w:rsid w:val="00505E60"/>
    <w:rsid w:val="00505F10"/>
    <w:rsid w:val="00506092"/>
    <w:rsid w:val="0050612F"/>
    <w:rsid w:val="005063D9"/>
    <w:rsid w:val="005064E9"/>
    <w:rsid w:val="00506734"/>
    <w:rsid w:val="005067DD"/>
    <w:rsid w:val="00506819"/>
    <w:rsid w:val="00506876"/>
    <w:rsid w:val="005068FA"/>
    <w:rsid w:val="0050696C"/>
    <w:rsid w:val="00506BA2"/>
    <w:rsid w:val="00506BA4"/>
    <w:rsid w:val="00506BFC"/>
    <w:rsid w:val="00506C6D"/>
    <w:rsid w:val="00506F1D"/>
    <w:rsid w:val="00507038"/>
    <w:rsid w:val="00507716"/>
    <w:rsid w:val="00507A9F"/>
    <w:rsid w:val="00507AF3"/>
    <w:rsid w:val="00507C3F"/>
    <w:rsid w:val="00507C50"/>
    <w:rsid w:val="00507E6F"/>
    <w:rsid w:val="00507E7D"/>
    <w:rsid w:val="00507F29"/>
    <w:rsid w:val="0051029F"/>
    <w:rsid w:val="00510485"/>
    <w:rsid w:val="005108C7"/>
    <w:rsid w:val="00510EED"/>
    <w:rsid w:val="00511092"/>
    <w:rsid w:val="005112BE"/>
    <w:rsid w:val="005115BD"/>
    <w:rsid w:val="00511625"/>
    <w:rsid w:val="005116E7"/>
    <w:rsid w:val="005117F6"/>
    <w:rsid w:val="0051184B"/>
    <w:rsid w:val="00511876"/>
    <w:rsid w:val="00511A68"/>
    <w:rsid w:val="00511AAA"/>
    <w:rsid w:val="00511B32"/>
    <w:rsid w:val="00511B75"/>
    <w:rsid w:val="00511DFC"/>
    <w:rsid w:val="00511FA2"/>
    <w:rsid w:val="0051211F"/>
    <w:rsid w:val="005122B0"/>
    <w:rsid w:val="005122F1"/>
    <w:rsid w:val="00512615"/>
    <w:rsid w:val="0051295B"/>
    <w:rsid w:val="00512BE0"/>
    <w:rsid w:val="00512C26"/>
    <w:rsid w:val="00512DB1"/>
    <w:rsid w:val="00512FA5"/>
    <w:rsid w:val="00512FEA"/>
    <w:rsid w:val="00512FFD"/>
    <w:rsid w:val="005131F6"/>
    <w:rsid w:val="00513273"/>
    <w:rsid w:val="005133C4"/>
    <w:rsid w:val="00513624"/>
    <w:rsid w:val="005137AA"/>
    <w:rsid w:val="00513889"/>
    <w:rsid w:val="005138A6"/>
    <w:rsid w:val="00513AC0"/>
    <w:rsid w:val="00513C42"/>
    <w:rsid w:val="00513D61"/>
    <w:rsid w:val="00513E94"/>
    <w:rsid w:val="00513F95"/>
    <w:rsid w:val="00513FFB"/>
    <w:rsid w:val="005140A9"/>
    <w:rsid w:val="005141B1"/>
    <w:rsid w:val="00514379"/>
    <w:rsid w:val="0051437C"/>
    <w:rsid w:val="00514469"/>
    <w:rsid w:val="0051466C"/>
    <w:rsid w:val="00514780"/>
    <w:rsid w:val="0051479F"/>
    <w:rsid w:val="00514A08"/>
    <w:rsid w:val="00514A5D"/>
    <w:rsid w:val="00514AA6"/>
    <w:rsid w:val="00514AFB"/>
    <w:rsid w:val="00514BA9"/>
    <w:rsid w:val="00514BED"/>
    <w:rsid w:val="00514CE4"/>
    <w:rsid w:val="00514E18"/>
    <w:rsid w:val="00514F3A"/>
    <w:rsid w:val="0051507B"/>
    <w:rsid w:val="0051523B"/>
    <w:rsid w:val="0051525F"/>
    <w:rsid w:val="005157AE"/>
    <w:rsid w:val="0051581D"/>
    <w:rsid w:val="0051586C"/>
    <w:rsid w:val="00515AFA"/>
    <w:rsid w:val="00515CE7"/>
    <w:rsid w:val="00515E8A"/>
    <w:rsid w:val="0051632A"/>
    <w:rsid w:val="00516533"/>
    <w:rsid w:val="00516637"/>
    <w:rsid w:val="0051677F"/>
    <w:rsid w:val="00516AD7"/>
    <w:rsid w:val="00516EC6"/>
    <w:rsid w:val="00517142"/>
    <w:rsid w:val="0051715D"/>
    <w:rsid w:val="005171BE"/>
    <w:rsid w:val="005171D9"/>
    <w:rsid w:val="005171EA"/>
    <w:rsid w:val="00517237"/>
    <w:rsid w:val="0051732B"/>
    <w:rsid w:val="00517549"/>
    <w:rsid w:val="005175F1"/>
    <w:rsid w:val="005177DD"/>
    <w:rsid w:val="00517839"/>
    <w:rsid w:val="00517962"/>
    <w:rsid w:val="00517A55"/>
    <w:rsid w:val="00517B0D"/>
    <w:rsid w:val="00517D53"/>
    <w:rsid w:val="00517E0F"/>
    <w:rsid w:val="00517E49"/>
    <w:rsid w:val="00520236"/>
    <w:rsid w:val="00520328"/>
    <w:rsid w:val="0052039E"/>
    <w:rsid w:val="00520471"/>
    <w:rsid w:val="0052053D"/>
    <w:rsid w:val="00520553"/>
    <w:rsid w:val="005205A4"/>
    <w:rsid w:val="005205AC"/>
    <w:rsid w:val="005206DD"/>
    <w:rsid w:val="0052078B"/>
    <w:rsid w:val="0052078D"/>
    <w:rsid w:val="00520B08"/>
    <w:rsid w:val="00520BBD"/>
    <w:rsid w:val="00520C20"/>
    <w:rsid w:val="00520D68"/>
    <w:rsid w:val="00520DFF"/>
    <w:rsid w:val="00520F2D"/>
    <w:rsid w:val="00520FF1"/>
    <w:rsid w:val="005210CB"/>
    <w:rsid w:val="0052122C"/>
    <w:rsid w:val="00521240"/>
    <w:rsid w:val="0052164C"/>
    <w:rsid w:val="005216A0"/>
    <w:rsid w:val="005218F5"/>
    <w:rsid w:val="00521A10"/>
    <w:rsid w:val="00521A40"/>
    <w:rsid w:val="00521D85"/>
    <w:rsid w:val="00521E94"/>
    <w:rsid w:val="00521F05"/>
    <w:rsid w:val="005221B3"/>
    <w:rsid w:val="0052236C"/>
    <w:rsid w:val="0052242C"/>
    <w:rsid w:val="00522474"/>
    <w:rsid w:val="00522607"/>
    <w:rsid w:val="00522860"/>
    <w:rsid w:val="00522A7D"/>
    <w:rsid w:val="00522AD2"/>
    <w:rsid w:val="00522B59"/>
    <w:rsid w:val="00522F63"/>
    <w:rsid w:val="005239B9"/>
    <w:rsid w:val="00523C6E"/>
    <w:rsid w:val="00523E3A"/>
    <w:rsid w:val="00523EDD"/>
    <w:rsid w:val="00524391"/>
    <w:rsid w:val="005244B9"/>
    <w:rsid w:val="005244FB"/>
    <w:rsid w:val="005246FD"/>
    <w:rsid w:val="0052470C"/>
    <w:rsid w:val="005247F9"/>
    <w:rsid w:val="00524858"/>
    <w:rsid w:val="00524BED"/>
    <w:rsid w:val="00524C77"/>
    <w:rsid w:val="00524D44"/>
    <w:rsid w:val="00524FEC"/>
    <w:rsid w:val="005251ED"/>
    <w:rsid w:val="005253EB"/>
    <w:rsid w:val="00525405"/>
    <w:rsid w:val="005255E9"/>
    <w:rsid w:val="005255FB"/>
    <w:rsid w:val="00525715"/>
    <w:rsid w:val="005258CA"/>
    <w:rsid w:val="00525B45"/>
    <w:rsid w:val="00525ED7"/>
    <w:rsid w:val="00526039"/>
    <w:rsid w:val="005260D8"/>
    <w:rsid w:val="0052614B"/>
    <w:rsid w:val="005262DD"/>
    <w:rsid w:val="005263AC"/>
    <w:rsid w:val="005264FD"/>
    <w:rsid w:val="00526674"/>
    <w:rsid w:val="00526758"/>
    <w:rsid w:val="00526892"/>
    <w:rsid w:val="005268A7"/>
    <w:rsid w:val="00526955"/>
    <w:rsid w:val="005269AE"/>
    <w:rsid w:val="00526C14"/>
    <w:rsid w:val="00526CE0"/>
    <w:rsid w:val="00526E5E"/>
    <w:rsid w:val="00526E7E"/>
    <w:rsid w:val="00526EB7"/>
    <w:rsid w:val="00527069"/>
    <w:rsid w:val="00527473"/>
    <w:rsid w:val="00527562"/>
    <w:rsid w:val="00527667"/>
    <w:rsid w:val="00527991"/>
    <w:rsid w:val="00527A34"/>
    <w:rsid w:val="00527A40"/>
    <w:rsid w:val="00527A73"/>
    <w:rsid w:val="00527AE0"/>
    <w:rsid w:val="00527B48"/>
    <w:rsid w:val="00527EE5"/>
    <w:rsid w:val="00527F94"/>
    <w:rsid w:val="00530198"/>
    <w:rsid w:val="005301AC"/>
    <w:rsid w:val="005304E3"/>
    <w:rsid w:val="0053060C"/>
    <w:rsid w:val="005306BE"/>
    <w:rsid w:val="005307AE"/>
    <w:rsid w:val="005308C3"/>
    <w:rsid w:val="00530CA8"/>
    <w:rsid w:val="00530D96"/>
    <w:rsid w:val="00530E44"/>
    <w:rsid w:val="005310F3"/>
    <w:rsid w:val="005314C1"/>
    <w:rsid w:val="00531561"/>
    <w:rsid w:val="00531609"/>
    <w:rsid w:val="005318FE"/>
    <w:rsid w:val="00531B56"/>
    <w:rsid w:val="00531C20"/>
    <w:rsid w:val="00531E31"/>
    <w:rsid w:val="00531F4E"/>
    <w:rsid w:val="005320F5"/>
    <w:rsid w:val="00532169"/>
    <w:rsid w:val="005321C5"/>
    <w:rsid w:val="00532443"/>
    <w:rsid w:val="005324A3"/>
    <w:rsid w:val="00532565"/>
    <w:rsid w:val="0053259F"/>
    <w:rsid w:val="0053265A"/>
    <w:rsid w:val="005326FA"/>
    <w:rsid w:val="0053274C"/>
    <w:rsid w:val="00532762"/>
    <w:rsid w:val="00532A50"/>
    <w:rsid w:val="00532B4D"/>
    <w:rsid w:val="00532C25"/>
    <w:rsid w:val="00532D17"/>
    <w:rsid w:val="00532E7C"/>
    <w:rsid w:val="0053302B"/>
    <w:rsid w:val="005332EF"/>
    <w:rsid w:val="0053334A"/>
    <w:rsid w:val="0053353F"/>
    <w:rsid w:val="00533645"/>
    <w:rsid w:val="005336AD"/>
    <w:rsid w:val="005337B4"/>
    <w:rsid w:val="00533A80"/>
    <w:rsid w:val="00533B49"/>
    <w:rsid w:val="00533FF0"/>
    <w:rsid w:val="0053404F"/>
    <w:rsid w:val="0053408C"/>
    <w:rsid w:val="005341CF"/>
    <w:rsid w:val="005341DF"/>
    <w:rsid w:val="00534371"/>
    <w:rsid w:val="0053460C"/>
    <w:rsid w:val="005349B9"/>
    <w:rsid w:val="00534AAF"/>
    <w:rsid w:val="00534D03"/>
    <w:rsid w:val="0053518C"/>
    <w:rsid w:val="005353EB"/>
    <w:rsid w:val="005354FA"/>
    <w:rsid w:val="00535515"/>
    <w:rsid w:val="005356D1"/>
    <w:rsid w:val="00535A2E"/>
    <w:rsid w:val="00535AC7"/>
    <w:rsid w:val="00535F72"/>
    <w:rsid w:val="0053604B"/>
    <w:rsid w:val="00536197"/>
    <w:rsid w:val="00536741"/>
    <w:rsid w:val="00536803"/>
    <w:rsid w:val="00536857"/>
    <w:rsid w:val="00536912"/>
    <w:rsid w:val="005369A7"/>
    <w:rsid w:val="00536A9F"/>
    <w:rsid w:val="00536AAF"/>
    <w:rsid w:val="00536B1C"/>
    <w:rsid w:val="00536CC0"/>
    <w:rsid w:val="00536FFE"/>
    <w:rsid w:val="0053707A"/>
    <w:rsid w:val="0053719E"/>
    <w:rsid w:val="00537599"/>
    <w:rsid w:val="005375BA"/>
    <w:rsid w:val="00537D8D"/>
    <w:rsid w:val="00537DA1"/>
    <w:rsid w:val="00537DA2"/>
    <w:rsid w:val="005400B0"/>
    <w:rsid w:val="005401D9"/>
    <w:rsid w:val="00540214"/>
    <w:rsid w:val="00540271"/>
    <w:rsid w:val="0054041A"/>
    <w:rsid w:val="00540604"/>
    <w:rsid w:val="0054068C"/>
    <w:rsid w:val="0054069B"/>
    <w:rsid w:val="005406CE"/>
    <w:rsid w:val="00540798"/>
    <w:rsid w:val="00540C01"/>
    <w:rsid w:val="00540D37"/>
    <w:rsid w:val="00540F17"/>
    <w:rsid w:val="00540FA3"/>
    <w:rsid w:val="0054117C"/>
    <w:rsid w:val="00541301"/>
    <w:rsid w:val="00541452"/>
    <w:rsid w:val="00541492"/>
    <w:rsid w:val="005414A2"/>
    <w:rsid w:val="00541553"/>
    <w:rsid w:val="00541677"/>
    <w:rsid w:val="00541741"/>
    <w:rsid w:val="005417C4"/>
    <w:rsid w:val="0054182F"/>
    <w:rsid w:val="00541A95"/>
    <w:rsid w:val="00541C15"/>
    <w:rsid w:val="00541D3F"/>
    <w:rsid w:val="00541D54"/>
    <w:rsid w:val="005421F4"/>
    <w:rsid w:val="0054222B"/>
    <w:rsid w:val="005422D3"/>
    <w:rsid w:val="0054246B"/>
    <w:rsid w:val="00542505"/>
    <w:rsid w:val="00542611"/>
    <w:rsid w:val="00542874"/>
    <w:rsid w:val="005428B6"/>
    <w:rsid w:val="00542B47"/>
    <w:rsid w:val="00542E3B"/>
    <w:rsid w:val="00542E69"/>
    <w:rsid w:val="005436B1"/>
    <w:rsid w:val="00543830"/>
    <w:rsid w:val="005438E1"/>
    <w:rsid w:val="0054394F"/>
    <w:rsid w:val="00543973"/>
    <w:rsid w:val="005439E4"/>
    <w:rsid w:val="00543CF0"/>
    <w:rsid w:val="00543F71"/>
    <w:rsid w:val="00543FBA"/>
    <w:rsid w:val="005441B0"/>
    <w:rsid w:val="00544384"/>
    <w:rsid w:val="005443E7"/>
    <w:rsid w:val="0054441A"/>
    <w:rsid w:val="005445A5"/>
    <w:rsid w:val="005446FC"/>
    <w:rsid w:val="00544803"/>
    <w:rsid w:val="005448FE"/>
    <w:rsid w:val="005449EF"/>
    <w:rsid w:val="00544A97"/>
    <w:rsid w:val="00544E3E"/>
    <w:rsid w:val="00544ED7"/>
    <w:rsid w:val="00544F91"/>
    <w:rsid w:val="00544FCD"/>
    <w:rsid w:val="0054512C"/>
    <w:rsid w:val="00545171"/>
    <w:rsid w:val="00545317"/>
    <w:rsid w:val="005455FE"/>
    <w:rsid w:val="005459B1"/>
    <w:rsid w:val="00545A2C"/>
    <w:rsid w:val="00545B68"/>
    <w:rsid w:val="00545CB5"/>
    <w:rsid w:val="00545CF5"/>
    <w:rsid w:val="00545DEE"/>
    <w:rsid w:val="00545EB9"/>
    <w:rsid w:val="005460BA"/>
    <w:rsid w:val="005460F9"/>
    <w:rsid w:val="00546284"/>
    <w:rsid w:val="0054654A"/>
    <w:rsid w:val="005466AA"/>
    <w:rsid w:val="005467DB"/>
    <w:rsid w:val="00546893"/>
    <w:rsid w:val="005469CF"/>
    <w:rsid w:val="00546BAF"/>
    <w:rsid w:val="00546C23"/>
    <w:rsid w:val="00546D34"/>
    <w:rsid w:val="00546D4D"/>
    <w:rsid w:val="00546E2A"/>
    <w:rsid w:val="00546F50"/>
    <w:rsid w:val="00547064"/>
    <w:rsid w:val="00547161"/>
    <w:rsid w:val="005471AA"/>
    <w:rsid w:val="00547529"/>
    <w:rsid w:val="005477B8"/>
    <w:rsid w:val="005478B8"/>
    <w:rsid w:val="005478FC"/>
    <w:rsid w:val="00547CC8"/>
    <w:rsid w:val="00547CFC"/>
    <w:rsid w:val="00547DDE"/>
    <w:rsid w:val="00547E4C"/>
    <w:rsid w:val="00547F57"/>
    <w:rsid w:val="005505DD"/>
    <w:rsid w:val="00550687"/>
    <w:rsid w:val="005508E7"/>
    <w:rsid w:val="00550A13"/>
    <w:rsid w:val="00550A6A"/>
    <w:rsid w:val="00550BA5"/>
    <w:rsid w:val="00550CB6"/>
    <w:rsid w:val="00550F65"/>
    <w:rsid w:val="00550F9D"/>
    <w:rsid w:val="0055124A"/>
    <w:rsid w:val="00551A15"/>
    <w:rsid w:val="00551A45"/>
    <w:rsid w:val="00551A95"/>
    <w:rsid w:val="00551B65"/>
    <w:rsid w:val="00551E48"/>
    <w:rsid w:val="00552382"/>
    <w:rsid w:val="0055243B"/>
    <w:rsid w:val="005524D6"/>
    <w:rsid w:val="00552519"/>
    <w:rsid w:val="005525C0"/>
    <w:rsid w:val="00552D91"/>
    <w:rsid w:val="00552F08"/>
    <w:rsid w:val="00553195"/>
    <w:rsid w:val="00553262"/>
    <w:rsid w:val="005534AD"/>
    <w:rsid w:val="005535E2"/>
    <w:rsid w:val="0055369F"/>
    <w:rsid w:val="005536A4"/>
    <w:rsid w:val="005537F5"/>
    <w:rsid w:val="0055392A"/>
    <w:rsid w:val="00553A80"/>
    <w:rsid w:val="00553B2D"/>
    <w:rsid w:val="00553DFC"/>
    <w:rsid w:val="00553F42"/>
    <w:rsid w:val="005540D5"/>
    <w:rsid w:val="0055429D"/>
    <w:rsid w:val="005543B9"/>
    <w:rsid w:val="0055445C"/>
    <w:rsid w:val="005545D5"/>
    <w:rsid w:val="0055460B"/>
    <w:rsid w:val="005546CF"/>
    <w:rsid w:val="00554797"/>
    <w:rsid w:val="00554823"/>
    <w:rsid w:val="0055484C"/>
    <w:rsid w:val="0055486D"/>
    <w:rsid w:val="00554BEA"/>
    <w:rsid w:val="00554C23"/>
    <w:rsid w:val="00554D71"/>
    <w:rsid w:val="00554F8C"/>
    <w:rsid w:val="0055508D"/>
    <w:rsid w:val="00555515"/>
    <w:rsid w:val="00555761"/>
    <w:rsid w:val="00555873"/>
    <w:rsid w:val="00555929"/>
    <w:rsid w:val="00555AE1"/>
    <w:rsid w:val="00556423"/>
    <w:rsid w:val="005565DC"/>
    <w:rsid w:val="0055679F"/>
    <w:rsid w:val="005569F9"/>
    <w:rsid w:val="00556CC9"/>
    <w:rsid w:val="00556D47"/>
    <w:rsid w:val="00556DD2"/>
    <w:rsid w:val="00556E75"/>
    <w:rsid w:val="00557126"/>
    <w:rsid w:val="0055725C"/>
    <w:rsid w:val="00557275"/>
    <w:rsid w:val="005574F7"/>
    <w:rsid w:val="00557886"/>
    <w:rsid w:val="0055790E"/>
    <w:rsid w:val="00557C32"/>
    <w:rsid w:val="00557C62"/>
    <w:rsid w:val="00557D78"/>
    <w:rsid w:val="00557E63"/>
    <w:rsid w:val="00560065"/>
    <w:rsid w:val="00560083"/>
    <w:rsid w:val="0056015F"/>
    <w:rsid w:val="0056046B"/>
    <w:rsid w:val="00560565"/>
    <w:rsid w:val="0056057A"/>
    <w:rsid w:val="005605F4"/>
    <w:rsid w:val="0056065B"/>
    <w:rsid w:val="005606A1"/>
    <w:rsid w:val="005606CF"/>
    <w:rsid w:val="005607A6"/>
    <w:rsid w:val="005607B3"/>
    <w:rsid w:val="0056098C"/>
    <w:rsid w:val="00560A37"/>
    <w:rsid w:val="00560CF8"/>
    <w:rsid w:val="00560DF0"/>
    <w:rsid w:val="005611D7"/>
    <w:rsid w:val="005612D1"/>
    <w:rsid w:val="005613F5"/>
    <w:rsid w:val="00561450"/>
    <w:rsid w:val="0056147E"/>
    <w:rsid w:val="005614C1"/>
    <w:rsid w:val="005615D8"/>
    <w:rsid w:val="00561804"/>
    <w:rsid w:val="00561A86"/>
    <w:rsid w:val="00561C2A"/>
    <w:rsid w:val="00561CA9"/>
    <w:rsid w:val="00561F3F"/>
    <w:rsid w:val="0056208F"/>
    <w:rsid w:val="005620E1"/>
    <w:rsid w:val="00562103"/>
    <w:rsid w:val="00562110"/>
    <w:rsid w:val="00562174"/>
    <w:rsid w:val="0056222D"/>
    <w:rsid w:val="005622C2"/>
    <w:rsid w:val="0056235B"/>
    <w:rsid w:val="00562461"/>
    <w:rsid w:val="005624BB"/>
    <w:rsid w:val="00562504"/>
    <w:rsid w:val="005625F2"/>
    <w:rsid w:val="00562690"/>
    <w:rsid w:val="00562847"/>
    <w:rsid w:val="00562AAE"/>
    <w:rsid w:val="00562B74"/>
    <w:rsid w:val="00562B86"/>
    <w:rsid w:val="00562C47"/>
    <w:rsid w:val="00562E15"/>
    <w:rsid w:val="00562EEE"/>
    <w:rsid w:val="00563074"/>
    <w:rsid w:val="005630DB"/>
    <w:rsid w:val="005630EC"/>
    <w:rsid w:val="005631FF"/>
    <w:rsid w:val="0056354A"/>
    <w:rsid w:val="00563618"/>
    <w:rsid w:val="005637C6"/>
    <w:rsid w:val="005638D6"/>
    <w:rsid w:val="0056395A"/>
    <w:rsid w:val="00563B17"/>
    <w:rsid w:val="00563C2C"/>
    <w:rsid w:val="00563E91"/>
    <w:rsid w:val="00563EAA"/>
    <w:rsid w:val="005640BA"/>
    <w:rsid w:val="0056449F"/>
    <w:rsid w:val="005644E2"/>
    <w:rsid w:val="005644FE"/>
    <w:rsid w:val="005648D3"/>
    <w:rsid w:val="00564925"/>
    <w:rsid w:val="00564978"/>
    <w:rsid w:val="00564BFA"/>
    <w:rsid w:val="00564C3A"/>
    <w:rsid w:val="00564CE8"/>
    <w:rsid w:val="00564CEC"/>
    <w:rsid w:val="00564E1B"/>
    <w:rsid w:val="00564E66"/>
    <w:rsid w:val="00564F07"/>
    <w:rsid w:val="00565085"/>
    <w:rsid w:val="00565181"/>
    <w:rsid w:val="0056527E"/>
    <w:rsid w:val="005652BE"/>
    <w:rsid w:val="005654E5"/>
    <w:rsid w:val="005654F8"/>
    <w:rsid w:val="005655B6"/>
    <w:rsid w:val="005656D9"/>
    <w:rsid w:val="005659D5"/>
    <w:rsid w:val="00565A6C"/>
    <w:rsid w:val="00565BA3"/>
    <w:rsid w:val="00565D27"/>
    <w:rsid w:val="00566096"/>
    <w:rsid w:val="005662AC"/>
    <w:rsid w:val="00566482"/>
    <w:rsid w:val="005664F5"/>
    <w:rsid w:val="0056651C"/>
    <w:rsid w:val="00566894"/>
    <w:rsid w:val="00566936"/>
    <w:rsid w:val="00566A33"/>
    <w:rsid w:val="00566ABF"/>
    <w:rsid w:val="00566CF4"/>
    <w:rsid w:val="00566F06"/>
    <w:rsid w:val="00567064"/>
    <w:rsid w:val="00567072"/>
    <w:rsid w:val="0056708F"/>
    <w:rsid w:val="00567110"/>
    <w:rsid w:val="00567176"/>
    <w:rsid w:val="005672AD"/>
    <w:rsid w:val="005672AF"/>
    <w:rsid w:val="0056744B"/>
    <w:rsid w:val="005675F3"/>
    <w:rsid w:val="005678C2"/>
    <w:rsid w:val="00567904"/>
    <w:rsid w:val="0056792C"/>
    <w:rsid w:val="00567AEE"/>
    <w:rsid w:val="00567B73"/>
    <w:rsid w:val="00567BE9"/>
    <w:rsid w:val="0057030C"/>
    <w:rsid w:val="00570509"/>
    <w:rsid w:val="00570661"/>
    <w:rsid w:val="005706B4"/>
    <w:rsid w:val="00570BA8"/>
    <w:rsid w:val="00570C7D"/>
    <w:rsid w:val="00570CB3"/>
    <w:rsid w:val="00570CE6"/>
    <w:rsid w:val="00570D30"/>
    <w:rsid w:val="0057160D"/>
    <w:rsid w:val="0057163E"/>
    <w:rsid w:val="0057175B"/>
    <w:rsid w:val="005717C8"/>
    <w:rsid w:val="005718EF"/>
    <w:rsid w:val="0057194C"/>
    <w:rsid w:val="00571ADF"/>
    <w:rsid w:val="00571EC3"/>
    <w:rsid w:val="00572014"/>
    <w:rsid w:val="00572153"/>
    <w:rsid w:val="00572265"/>
    <w:rsid w:val="00572281"/>
    <w:rsid w:val="00572533"/>
    <w:rsid w:val="00572764"/>
    <w:rsid w:val="00572985"/>
    <w:rsid w:val="00572C1E"/>
    <w:rsid w:val="00572C7A"/>
    <w:rsid w:val="005730E7"/>
    <w:rsid w:val="00573278"/>
    <w:rsid w:val="005732B9"/>
    <w:rsid w:val="0057340A"/>
    <w:rsid w:val="005734A9"/>
    <w:rsid w:val="0057384E"/>
    <w:rsid w:val="00573D82"/>
    <w:rsid w:val="00573DFA"/>
    <w:rsid w:val="00573F16"/>
    <w:rsid w:val="00573F75"/>
    <w:rsid w:val="005740A6"/>
    <w:rsid w:val="005740E6"/>
    <w:rsid w:val="005741A7"/>
    <w:rsid w:val="005742F1"/>
    <w:rsid w:val="00574505"/>
    <w:rsid w:val="00574578"/>
    <w:rsid w:val="00574630"/>
    <w:rsid w:val="005747F6"/>
    <w:rsid w:val="00574997"/>
    <w:rsid w:val="00574A89"/>
    <w:rsid w:val="00574B96"/>
    <w:rsid w:val="00574DEE"/>
    <w:rsid w:val="00575080"/>
    <w:rsid w:val="00575224"/>
    <w:rsid w:val="0057546F"/>
    <w:rsid w:val="005754A7"/>
    <w:rsid w:val="0057563E"/>
    <w:rsid w:val="005756FD"/>
    <w:rsid w:val="00575B57"/>
    <w:rsid w:val="00575E6C"/>
    <w:rsid w:val="005761B5"/>
    <w:rsid w:val="00576233"/>
    <w:rsid w:val="005762B3"/>
    <w:rsid w:val="0057668B"/>
    <w:rsid w:val="00576694"/>
    <w:rsid w:val="0057693E"/>
    <w:rsid w:val="005769C3"/>
    <w:rsid w:val="005769CD"/>
    <w:rsid w:val="00576A26"/>
    <w:rsid w:val="00576A6A"/>
    <w:rsid w:val="00576D06"/>
    <w:rsid w:val="00576DE0"/>
    <w:rsid w:val="00576DE2"/>
    <w:rsid w:val="00576E4C"/>
    <w:rsid w:val="00576E56"/>
    <w:rsid w:val="00577377"/>
    <w:rsid w:val="005775C2"/>
    <w:rsid w:val="00577776"/>
    <w:rsid w:val="005779C9"/>
    <w:rsid w:val="00577CAC"/>
    <w:rsid w:val="00577D22"/>
    <w:rsid w:val="00577FF7"/>
    <w:rsid w:val="00580072"/>
    <w:rsid w:val="0058027E"/>
    <w:rsid w:val="00580339"/>
    <w:rsid w:val="005804B4"/>
    <w:rsid w:val="0058052C"/>
    <w:rsid w:val="00580814"/>
    <w:rsid w:val="005808AC"/>
    <w:rsid w:val="005808BD"/>
    <w:rsid w:val="00580AA6"/>
    <w:rsid w:val="00580CFC"/>
    <w:rsid w:val="00580E1D"/>
    <w:rsid w:val="005810B7"/>
    <w:rsid w:val="0058111B"/>
    <w:rsid w:val="0058119C"/>
    <w:rsid w:val="0058148A"/>
    <w:rsid w:val="0058165E"/>
    <w:rsid w:val="00581722"/>
    <w:rsid w:val="005817A1"/>
    <w:rsid w:val="0058185B"/>
    <w:rsid w:val="00581898"/>
    <w:rsid w:val="00581F5F"/>
    <w:rsid w:val="00582025"/>
    <w:rsid w:val="005820F0"/>
    <w:rsid w:val="00582161"/>
    <w:rsid w:val="0058220E"/>
    <w:rsid w:val="005822B9"/>
    <w:rsid w:val="005823CD"/>
    <w:rsid w:val="00582517"/>
    <w:rsid w:val="00582616"/>
    <w:rsid w:val="00582670"/>
    <w:rsid w:val="005826A5"/>
    <w:rsid w:val="005827C6"/>
    <w:rsid w:val="005828FE"/>
    <w:rsid w:val="00582A87"/>
    <w:rsid w:val="00582AE6"/>
    <w:rsid w:val="00582D13"/>
    <w:rsid w:val="00582DEA"/>
    <w:rsid w:val="00582E5D"/>
    <w:rsid w:val="00582EFA"/>
    <w:rsid w:val="00582F8A"/>
    <w:rsid w:val="00582FE3"/>
    <w:rsid w:val="00583227"/>
    <w:rsid w:val="00583250"/>
    <w:rsid w:val="00583427"/>
    <w:rsid w:val="0058342C"/>
    <w:rsid w:val="00583452"/>
    <w:rsid w:val="00583470"/>
    <w:rsid w:val="005834E0"/>
    <w:rsid w:val="0058352A"/>
    <w:rsid w:val="00583707"/>
    <w:rsid w:val="005839EF"/>
    <w:rsid w:val="00583DB1"/>
    <w:rsid w:val="00583E8B"/>
    <w:rsid w:val="00583E8E"/>
    <w:rsid w:val="0058445C"/>
    <w:rsid w:val="005844C7"/>
    <w:rsid w:val="00584589"/>
    <w:rsid w:val="005845A4"/>
    <w:rsid w:val="005846E6"/>
    <w:rsid w:val="0058476C"/>
    <w:rsid w:val="0058485D"/>
    <w:rsid w:val="00584869"/>
    <w:rsid w:val="00584925"/>
    <w:rsid w:val="00584B0B"/>
    <w:rsid w:val="00584B51"/>
    <w:rsid w:val="00584BDA"/>
    <w:rsid w:val="00584DCF"/>
    <w:rsid w:val="00584E2B"/>
    <w:rsid w:val="00584F86"/>
    <w:rsid w:val="0058508F"/>
    <w:rsid w:val="00585112"/>
    <w:rsid w:val="005851E5"/>
    <w:rsid w:val="00585285"/>
    <w:rsid w:val="005852E5"/>
    <w:rsid w:val="00585593"/>
    <w:rsid w:val="0058582C"/>
    <w:rsid w:val="0058592B"/>
    <w:rsid w:val="00585BB3"/>
    <w:rsid w:val="00585CCA"/>
    <w:rsid w:val="00585DFE"/>
    <w:rsid w:val="00585FB5"/>
    <w:rsid w:val="0058602C"/>
    <w:rsid w:val="005861A1"/>
    <w:rsid w:val="005861A2"/>
    <w:rsid w:val="0058627F"/>
    <w:rsid w:val="00586284"/>
    <w:rsid w:val="005862EE"/>
    <w:rsid w:val="0058632F"/>
    <w:rsid w:val="0058633B"/>
    <w:rsid w:val="0058641C"/>
    <w:rsid w:val="00586439"/>
    <w:rsid w:val="005864C2"/>
    <w:rsid w:val="005864DA"/>
    <w:rsid w:val="00586632"/>
    <w:rsid w:val="00586740"/>
    <w:rsid w:val="00586931"/>
    <w:rsid w:val="00586982"/>
    <w:rsid w:val="005869B9"/>
    <w:rsid w:val="005869D2"/>
    <w:rsid w:val="00586A2C"/>
    <w:rsid w:val="00586AF9"/>
    <w:rsid w:val="00586BBA"/>
    <w:rsid w:val="00586C44"/>
    <w:rsid w:val="0058706D"/>
    <w:rsid w:val="005870C1"/>
    <w:rsid w:val="00587131"/>
    <w:rsid w:val="00587387"/>
    <w:rsid w:val="005873BE"/>
    <w:rsid w:val="005873D8"/>
    <w:rsid w:val="00587413"/>
    <w:rsid w:val="00587689"/>
    <w:rsid w:val="00587C14"/>
    <w:rsid w:val="00587C8A"/>
    <w:rsid w:val="0059020D"/>
    <w:rsid w:val="005904A1"/>
    <w:rsid w:val="0059056E"/>
    <w:rsid w:val="005906B8"/>
    <w:rsid w:val="0059072B"/>
    <w:rsid w:val="00590A88"/>
    <w:rsid w:val="00590BA2"/>
    <w:rsid w:val="00590F6D"/>
    <w:rsid w:val="00591026"/>
    <w:rsid w:val="0059153D"/>
    <w:rsid w:val="0059154C"/>
    <w:rsid w:val="00591669"/>
    <w:rsid w:val="005917C7"/>
    <w:rsid w:val="00591932"/>
    <w:rsid w:val="00591A73"/>
    <w:rsid w:val="00591BEB"/>
    <w:rsid w:val="00591C81"/>
    <w:rsid w:val="00591D12"/>
    <w:rsid w:val="00591DD4"/>
    <w:rsid w:val="00591FB9"/>
    <w:rsid w:val="005920BC"/>
    <w:rsid w:val="005921D3"/>
    <w:rsid w:val="005922D3"/>
    <w:rsid w:val="0059242E"/>
    <w:rsid w:val="00592580"/>
    <w:rsid w:val="00592BD3"/>
    <w:rsid w:val="00592C11"/>
    <w:rsid w:val="00592DD3"/>
    <w:rsid w:val="00592F7C"/>
    <w:rsid w:val="0059304C"/>
    <w:rsid w:val="00593281"/>
    <w:rsid w:val="00593418"/>
    <w:rsid w:val="00593493"/>
    <w:rsid w:val="0059360F"/>
    <w:rsid w:val="00593BAD"/>
    <w:rsid w:val="00593CF4"/>
    <w:rsid w:val="00593D41"/>
    <w:rsid w:val="00593FFA"/>
    <w:rsid w:val="005943DD"/>
    <w:rsid w:val="005943FA"/>
    <w:rsid w:val="005947D0"/>
    <w:rsid w:val="00594846"/>
    <w:rsid w:val="00594AB5"/>
    <w:rsid w:val="00594C0C"/>
    <w:rsid w:val="00594E14"/>
    <w:rsid w:val="00594E5E"/>
    <w:rsid w:val="00594F80"/>
    <w:rsid w:val="00594F97"/>
    <w:rsid w:val="00594FAB"/>
    <w:rsid w:val="00595112"/>
    <w:rsid w:val="00595218"/>
    <w:rsid w:val="00595263"/>
    <w:rsid w:val="00595545"/>
    <w:rsid w:val="00595585"/>
    <w:rsid w:val="0059559F"/>
    <w:rsid w:val="00595669"/>
    <w:rsid w:val="005956D8"/>
    <w:rsid w:val="00595AEF"/>
    <w:rsid w:val="00595BCD"/>
    <w:rsid w:val="00595F9E"/>
    <w:rsid w:val="0059609C"/>
    <w:rsid w:val="005963ED"/>
    <w:rsid w:val="00596574"/>
    <w:rsid w:val="00596685"/>
    <w:rsid w:val="00596868"/>
    <w:rsid w:val="005969D3"/>
    <w:rsid w:val="00596CC4"/>
    <w:rsid w:val="00596CFD"/>
    <w:rsid w:val="00596D3B"/>
    <w:rsid w:val="00596D76"/>
    <w:rsid w:val="00596EBA"/>
    <w:rsid w:val="00596F3F"/>
    <w:rsid w:val="005970BC"/>
    <w:rsid w:val="00597244"/>
    <w:rsid w:val="005973D6"/>
    <w:rsid w:val="00597473"/>
    <w:rsid w:val="00597510"/>
    <w:rsid w:val="0059763D"/>
    <w:rsid w:val="005977FD"/>
    <w:rsid w:val="00597C6B"/>
    <w:rsid w:val="00597D2C"/>
    <w:rsid w:val="00597EB8"/>
    <w:rsid w:val="00597FAE"/>
    <w:rsid w:val="005A0305"/>
    <w:rsid w:val="005A042E"/>
    <w:rsid w:val="005A0441"/>
    <w:rsid w:val="005A04DB"/>
    <w:rsid w:val="005A050F"/>
    <w:rsid w:val="005A05DA"/>
    <w:rsid w:val="005A0863"/>
    <w:rsid w:val="005A0906"/>
    <w:rsid w:val="005A0D4B"/>
    <w:rsid w:val="005A1066"/>
    <w:rsid w:val="005A10E3"/>
    <w:rsid w:val="005A10E4"/>
    <w:rsid w:val="005A126D"/>
    <w:rsid w:val="005A14CA"/>
    <w:rsid w:val="005A15DC"/>
    <w:rsid w:val="005A15FC"/>
    <w:rsid w:val="005A1602"/>
    <w:rsid w:val="005A1684"/>
    <w:rsid w:val="005A1BB8"/>
    <w:rsid w:val="005A1BBE"/>
    <w:rsid w:val="005A1D91"/>
    <w:rsid w:val="005A1E8B"/>
    <w:rsid w:val="005A1F28"/>
    <w:rsid w:val="005A1F51"/>
    <w:rsid w:val="005A1F57"/>
    <w:rsid w:val="005A221C"/>
    <w:rsid w:val="005A2302"/>
    <w:rsid w:val="005A2739"/>
    <w:rsid w:val="005A2775"/>
    <w:rsid w:val="005A28DD"/>
    <w:rsid w:val="005A2977"/>
    <w:rsid w:val="005A298E"/>
    <w:rsid w:val="005A2B38"/>
    <w:rsid w:val="005A2C35"/>
    <w:rsid w:val="005A3005"/>
    <w:rsid w:val="005A3152"/>
    <w:rsid w:val="005A32BC"/>
    <w:rsid w:val="005A3452"/>
    <w:rsid w:val="005A35D7"/>
    <w:rsid w:val="005A36A8"/>
    <w:rsid w:val="005A3866"/>
    <w:rsid w:val="005A38AF"/>
    <w:rsid w:val="005A39B9"/>
    <w:rsid w:val="005A3BF4"/>
    <w:rsid w:val="005A3C37"/>
    <w:rsid w:val="005A3C84"/>
    <w:rsid w:val="005A3D7D"/>
    <w:rsid w:val="005A3F39"/>
    <w:rsid w:val="005A3F5C"/>
    <w:rsid w:val="005A404C"/>
    <w:rsid w:val="005A4B0B"/>
    <w:rsid w:val="005A4B87"/>
    <w:rsid w:val="005A4BC4"/>
    <w:rsid w:val="005A4C5F"/>
    <w:rsid w:val="005A4EFD"/>
    <w:rsid w:val="005A5067"/>
    <w:rsid w:val="005A516F"/>
    <w:rsid w:val="005A517D"/>
    <w:rsid w:val="005A51DE"/>
    <w:rsid w:val="005A529D"/>
    <w:rsid w:val="005A52E1"/>
    <w:rsid w:val="005A5595"/>
    <w:rsid w:val="005A568A"/>
    <w:rsid w:val="005A5A68"/>
    <w:rsid w:val="005A5C2F"/>
    <w:rsid w:val="005A5E81"/>
    <w:rsid w:val="005A5E86"/>
    <w:rsid w:val="005A610E"/>
    <w:rsid w:val="005A610F"/>
    <w:rsid w:val="005A62B1"/>
    <w:rsid w:val="005A62FD"/>
    <w:rsid w:val="005A6303"/>
    <w:rsid w:val="005A6375"/>
    <w:rsid w:val="005A6486"/>
    <w:rsid w:val="005A66FA"/>
    <w:rsid w:val="005A6756"/>
    <w:rsid w:val="005A67A7"/>
    <w:rsid w:val="005A67B6"/>
    <w:rsid w:val="005A6918"/>
    <w:rsid w:val="005A69EB"/>
    <w:rsid w:val="005A6B45"/>
    <w:rsid w:val="005A6CA4"/>
    <w:rsid w:val="005A6F20"/>
    <w:rsid w:val="005A7069"/>
    <w:rsid w:val="005A721B"/>
    <w:rsid w:val="005A72C6"/>
    <w:rsid w:val="005A731A"/>
    <w:rsid w:val="005A73B1"/>
    <w:rsid w:val="005A7550"/>
    <w:rsid w:val="005A783D"/>
    <w:rsid w:val="005A7BDE"/>
    <w:rsid w:val="005B0081"/>
    <w:rsid w:val="005B0099"/>
    <w:rsid w:val="005B02A3"/>
    <w:rsid w:val="005B039E"/>
    <w:rsid w:val="005B056E"/>
    <w:rsid w:val="005B072A"/>
    <w:rsid w:val="005B09D0"/>
    <w:rsid w:val="005B11BE"/>
    <w:rsid w:val="005B1235"/>
    <w:rsid w:val="005B1418"/>
    <w:rsid w:val="005B144B"/>
    <w:rsid w:val="005B167E"/>
    <w:rsid w:val="005B1793"/>
    <w:rsid w:val="005B17C6"/>
    <w:rsid w:val="005B196E"/>
    <w:rsid w:val="005B1A42"/>
    <w:rsid w:val="005B1A9A"/>
    <w:rsid w:val="005B1ABD"/>
    <w:rsid w:val="005B1AFF"/>
    <w:rsid w:val="005B1D67"/>
    <w:rsid w:val="005B1D96"/>
    <w:rsid w:val="005B1F21"/>
    <w:rsid w:val="005B1FEB"/>
    <w:rsid w:val="005B2149"/>
    <w:rsid w:val="005B22EC"/>
    <w:rsid w:val="005B24E2"/>
    <w:rsid w:val="005B2596"/>
    <w:rsid w:val="005B295F"/>
    <w:rsid w:val="005B29BA"/>
    <w:rsid w:val="005B2A21"/>
    <w:rsid w:val="005B2A42"/>
    <w:rsid w:val="005B2E1F"/>
    <w:rsid w:val="005B2EE0"/>
    <w:rsid w:val="005B3159"/>
    <w:rsid w:val="005B31D9"/>
    <w:rsid w:val="005B340F"/>
    <w:rsid w:val="005B363A"/>
    <w:rsid w:val="005B39A1"/>
    <w:rsid w:val="005B3ADD"/>
    <w:rsid w:val="005B3C2D"/>
    <w:rsid w:val="005B3C66"/>
    <w:rsid w:val="005B3D8B"/>
    <w:rsid w:val="005B4095"/>
    <w:rsid w:val="005B40DB"/>
    <w:rsid w:val="005B4210"/>
    <w:rsid w:val="005B4251"/>
    <w:rsid w:val="005B42D3"/>
    <w:rsid w:val="005B4303"/>
    <w:rsid w:val="005B43A8"/>
    <w:rsid w:val="005B449E"/>
    <w:rsid w:val="005B45B6"/>
    <w:rsid w:val="005B4A86"/>
    <w:rsid w:val="005B4BC5"/>
    <w:rsid w:val="005B529E"/>
    <w:rsid w:val="005B52C1"/>
    <w:rsid w:val="005B5316"/>
    <w:rsid w:val="005B533E"/>
    <w:rsid w:val="005B5494"/>
    <w:rsid w:val="005B564F"/>
    <w:rsid w:val="005B5689"/>
    <w:rsid w:val="005B59A1"/>
    <w:rsid w:val="005B5A99"/>
    <w:rsid w:val="005B5BEF"/>
    <w:rsid w:val="005B5DAA"/>
    <w:rsid w:val="005B6169"/>
    <w:rsid w:val="005B63D1"/>
    <w:rsid w:val="005B6526"/>
    <w:rsid w:val="005B66BD"/>
    <w:rsid w:val="005B6802"/>
    <w:rsid w:val="005B69B5"/>
    <w:rsid w:val="005B6A03"/>
    <w:rsid w:val="005B6A4D"/>
    <w:rsid w:val="005B6DBA"/>
    <w:rsid w:val="005B6FFD"/>
    <w:rsid w:val="005B71EE"/>
    <w:rsid w:val="005B75C3"/>
    <w:rsid w:val="005B7672"/>
    <w:rsid w:val="005B7865"/>
    <w:rsid w:val="005B78E7"/>
    <w:rsid w:val="005B7918"/>
    <w:rsid w:val="005B7CEE"/>
    <w:rsid w:val="005B7F0F"/>
    <w:rsid w:val="005B7F8C"/>
    <w:rsid w:val="005C02B9"/>
    <w:rsid w:val="005C039A"/>
    <w:rsid w:val="005C051F"/>
    <w:rsid w:val="005C096B"/>
    <w:rsid w:val="005C0A33"/>
    <w:rsid w:val="005C0AEF"/>
    <w:rsid w:val="005C0D30"/>
    <w:rsid w:val="005C0D3A"/>
    <w:rsid w:val="005C0E1A"/>
    <w:rsid w:val="005C0F3B"/>
    <w:rsid w:val="005C0F7A"/>
    <w:rsid w:val="005C1556"/>
    <w:rsid w:val="005C15F0"/>
    <w:rsid w:val="005C1C82"/>
    <w:rsid w:val="005C1CCC"/>
    <w:rsid w:val="005C1D8F"/>
    <w:rsid w:val="005C1EA7"/>
    <w:rsid w:val="005C203F"/>
    <w:rsid w:val="005C2128"/>
    <w:rsid w:val="005C225A"/>
    <w:rsid w:val="005C2418"/>
    <w:rsid w:val="005C24B6"/>
    <w:rsid w:val="005C26A6"/>
    <w:rsid w:val="005C2797"/>
    <w:rsid w:val="005C27DB"/>
    <w:rsid w:val="005C2A6E"/>
    <w:rsid w:val="005C2BBC"/>
    <w:rsid w:val="005C2C0A"/>
    <w:rsid w:val="005C2D25"/>
    <w:rsid w:val="005C2DF5"/>
    <w:rsid w:val="005C3462"/>
    <w:rsid w:val="005C36AB"/>
    <w:rsid w:val="005C3909"/>
    <w:rsid w:val="005C39B3"/>
    <w:rsid w:val="005C3ACB"/>
    <w:rsid w:val="005C3B3F"/>
    <w:rsid w:val="005C3F3E"/>
    <w:rsid w:val="005C3FE4"/>
    <w:rsid w:val="005C40B0"/>
    <w:rsid w:val="005C41AD"/>
    <w:rsid w:val="005C41F6"/>
    <w:rsid w:val="005C4321"/>
    <w:rsid w:val="005C43FC"/>
    <w:rsid w:val="005C46E7"/>
    <w:rsid w:val="005C4AE9"/>
    <w:rsid w:val="005C4B7F"/>
    <w:rsid w:val="005C4BB9"/>
    <w:rsid w:val="005C4BC0"/>
    <w:rsid w:val="005C50FE"/>
    <w:rsid w:val="005C51A2"/>
    <w:rsid w:val="005C5214"/>
    <w:rsid w:val="005C55DB"/>
    <w:rsid w:val="005C56C9"/>
    <w:rsid w:val="005C56E1"/>
    <w:rsid w:val="005C5797"/>
    <w:rsid w:val="005C57FD"/>
    <w:rsid w:val="005C5A4F"/>
    <w:rsid w:val="005C5A63"/>
    <w:rsid w:val="005C5BE9"/>
    <w:rsid w:val="005C5D87"/>
    <w:rsid w:val="005C5DE3"/>
    <w:rsid w:val="005C6264"/>
    <w:rsid w:val="005C67BF"/>
    <w:rsid w:val="005C6AB0"/>
    <w:rsid w:val="005C6B7A"/>
    <w:rsid w:val="005C6BE9"/>
    <w:rsid w:val="005C6CA5"/>
    <w:rsid w:val="005C6E4E"/>
    <w:rsid w:val="005C7200"/>
    <w:rsid w:val="005C738B"/>
    <w:rsid w:val="005C74D7"/>
    <w:rsid w:val="005C771F"/>
    <w:rsid w:val="005C78AC"/>
    <w:rsid w:val="005C78B1"/>
    <w:rsid w:val="005C7A2C"/>
    <w:rsid w:val="005C7AA0"/>
    <w:rsid w:val="005C7C88"/>
    <w:rsid w:val="005C7E2A"/>
    <w:rsid w:val="005C7F98"/>
    <w:rsid w:val="005C7FC3"/>
    <w:rsid w:val="005D0051"/>
    <w:rsid w:val="005D00E9"/>
    <w:rsid w:val="005D0404"/>
    <w:rsid w:val="005D0473"/>
    <w:rsid w:val="005D073F"/>
    <w:rsid w:val="005D0850"/>
    <w:rsid w:val="005D08DB"/>
    <w:rsid w:val="005D1003"/>
    <w:rsid w:val="005D105D"/>
    <w:rsid w:val="005D10FF"/>
    <w:rsid w:val="005D13DE"/>
    <w:rsid w:val="005D14C1"/>
    <w:rsid w:val="005D1500"/>
    <w:rsid w:val="005D1637"/>
    <w:rsid w:val="005D1763"/>
    <w:rsid w:val="005D19D7"/>
    <w:rsid w:val="005D1A4F"/>
    <w:rsid w:val="005D1B0A"/>
    <w:rsid w:val="005D1C61"/>
    <w:rsid w:val="005D1CA1"/>
    <w:rsid w:val="005D1D94"/>
    <w:rsid w:val="005D1DA5"/>
    <w:rsid w:val="005D2139"/>
    <w:rsid w:val="005D2161"/>
    <w:rsid w:val="005D2233"/>
    <w:rsid w:val="005D22AC"/>
    <w:rsid w:val="005D2941"/>
    <w:rsid w:val="005D2A8A"/>
    <w:rsid w:val="005D2AA3"/>
    <w:rsid w:val="005D2B92"/>
    <w:rsid w:val="005D2CAC"/>
    <w:rsid w:val="005D2D0B"/>
    <w:rsid w:val="005D2DC1"/>
    <w:rsid w:val="005D2EA5"/>
    <w:rsid w:val="005D3003"/>
    <w:rsid w:val="005D30CB"/>
    <w:rsid w:val="005D33E4"/>
    <w:rsid w:val="005D34C7"/>
    <w:rsid w:val="005D3531"/>
    <w:rsid w:val="005D3684"/>
    <w:rsid w:val="005D36B2"/>
    <w:rsid w:val="005D3734"/>
    <w:rsid w:val="005D378C"/>
    <w:rsid w:val="005D37D6"/>
    <w:rsid w:val="005D37F9"/>
    <w:rsid w:val="005D3888"/>
    <w:rsid w:val="005D39C2"/>
    <w:rsid w:val="005D3B62"/>
    <w:rsid w:val="005D3B6B"/>
    <w:rsid w:val="005D3C56"/>
    <w:rsid w:val="005D3C66"/>
    <w:rsid w:val="005D406B"/>
    <w:rsid w:val="005D40E5"/>
    <w:rsid w:val="005D4143"/>
    <w:rsid w:val="005D41A1"/>
    <w:rsid w:val="005D42D9"/>
    <w:rsid w:val="005D4306"/>
    <w:rsid w:val="005D4367"/>
    <w:rsid w:val="005D4438"/>
    <w:rsid w:val="005D44AF"/>
    <w:rsid w:val="005D44C6"/>
    <w:rsid w:val="005D456E"/>
    <w:rsid w:val="005D4671"/>
    <w:rsid w:val="005D471F"/>
    <w:rsid w:val="005D47C5"/>
    <w:rsid w:val="005D49FA"/>
    <w:rsid w:val="005D4B63"/>
    <w:rsid w:val="005D4C16"/>
    <w:rsid w:val="005D4C6E"/>
    <w:rsid w:val="005D4FAB"/>
    <w:rsid w:val="005D523F"/>
    <w:rsid w:val="005D5280"/>
    <w:rsid w:val="005D533A"/>
    <w:rsid w:val="005D53B2"/>
    <w:rsid w:val="005D54F8"/>
    <w:rsid w:val="005D554A"/>
    <w:rsid w:val="005D55F7"/>
    <w:rsid w:val="005D5712"/>
    <w:rsid w:val="005D59DC"/>
    <w:rsid w:val="005D5A6B"/>
    <w:rsid w:val="005D5B64"/>
    <w:rsid w:val="005D5BCA"/>
    <w:rsid w:val="005D5C85"/>
    <w:rsid w:val="005D5DC9"/>
    <w:rsid w:val="005D6150"/>
    <w:rsid w:val="005D636C"/>
    <w:rsid w:val="005D63E6"/>
    <w:rsid w:val="005D651D"/>
    <w:rsid w:val="005D6604"/>
    <w:rsid w:val="005D6693"/>
    <w:rsid w:val="005D6769"/>
    <w:rsid w:val="005D67A5"/>
    <w:rsid w:val="005D6C72"/>
    <w:rsid w:val="005D6E0A"/>
    <w:rsid w:val="005D6E7E"/>
    <w:rsid w:val="005D6FB0"/>
    <w:rsid w:val="005D7049"/>
    <w:rsid w:val="005D710B"/>
    <w:rsid w:val="005D72E9"/>
    <w:rsid w:val="005D739D"/>
    <w:rsid w:val="005D74A0"/>
    <w:rsid w:val="005D74F8"/>
    <w:rsid w:val="005D75EE"/>
    <w:rsid w:val="005D760E"/>
    <w:rsid w:val="005D7668"/>
    <w:rsid w:val="005D76CA"/>
    <w:rsid w:val="005D775C"/>
    <w:rsid w:val="005D7930"/>
    <w:rsid w:val="005D7BE0"/>
    <w:rsid w:val="005D7C68"/>
    <w:rsid w:val="005D7CCC"/>
    <w:rsid w:val="005E0362"/>
    <w:rsid w:val="005E0369"/>
    <w:rsid w:val="005E0401"/>
    <w:rsid w:val="005E04EA"/>
    <w:rsid w:val="005E0554"/>
    <w:rsid w:val="005E0751"/>
    <w:rsid w:val="005E0871"/>
    <w:rsid w:val="005E0927"/>
    <w:rsid w:val="005E09B5"/>
    <w:rsid w:val="005E0AE0"/>
    <w:rsid w:val="005E0D0E"/>
    <w:rsid w:val="005E0DCF"/>
    <w:rsid w:val="005E0EEE"/>
    <w:rsid w:val="005E0FFF"/>
    <w:rsid w:val="005E105C"/>
    <w:rsid w:val="005E10BD"/>
    <w:rsid w:val="005E10D7"/>
    <w:rsid w:val="005E10E7"/>
    <w:rsid w:val="005E11BB"/>
    <w:rsid w:val="005E12C7"/>
    <w:rsid w:val="005E13F9"/>
    <w:rsid w:val="005E143F"/>
    <w:rsid w:val="005E14AD"/>
    <w:rsid w:val="005E16B4"/>
    <w:rsid w:val="005E1768"/>
    <w:rsid w:val="005E1AF3"/>
    <w:rsid w:val="005E1CFF"/>
    <w:rsid w:val="005E1EEF"/>
    <w:rsid w:val="005E2223"/>
    <w:rsid w:val="005E222D"/>
    <w:rsid w:val="005E2271"/>
    <w:rsid w:val="005E23BF"/>
    <w:rsid w:val="005E2485"/>
    <w:rsid w:val="005E25CD"/>
    <w:rsid w:val="005E2723"/>
    <w:rsid w:val="005E2803"/>
    <w:rsid w:val="005E2AAA"/>
    <w:rsid w:val="005E3136"/>
    <w:rsid w:val="005E31ED"/>
    <w:rsid w:val="005E31F1"/>
    <w:rsid w:val="005E344F"/>
    <w:rsid w:val="005E3504"/>
    <w:rsid w:val="005E3525"/>
    <w:rsid w:val="005E365D"/>
    <w:rsid w:val="005E37AE"/>
    <w:rsid w:val="005E381C"/>
    <w:rsid w:val="005E38DF"/>
    <w:rsid w:val="005E3D1F"/>
    <w:rsid w:val="005E40F7"/>
    <w:rsid w:val="005E4437"/>
    <w:rsid w:val="005E4490"/>
    <w:rsid w:val="005E4848"/>
    <w:rsid w:val="005E4865"/>
    <w:rsid w:val="005E48DB"/>
    <w:rsid w:val="005E4D09"/>
    <w:rsid w:val="005E51E3"/>
    <w:rsid w:val="005E54E2"/>
    <w:rsid w:val="005E558E"/>
    <w:rsid w:val="005E55C1"/>
    <w:rsid w:val="005E561C"/>
    <w:rsid w:val="005E56E9"/>
    <w:rsid w:val="005E5751"/>
    <w:rsid w:val="005E5766"/>
    <w:rsid w:val="005E582D"/>
    <w:rsid w:val="005E5BD7"/>
    <w:rsid w:val="005E5BDD"/>
    <w:rsid w:val="005E63A8"/>
    <w:rsid w:val="005E6493"/>
    <w:rsid w:val="005E65A2"/>
    <w:rsid w:val="005E662A"/>
    <w:rsid w:val="005E6833"/>
    <w:rsid w:val="005E6930"/>
    <w:rsid w:val="005E6ADE"/>
    <w:rsid w:val="005E6B91"/>
    <w:rsid w:val="005E6C26"/>
    <w:rsid w:val="005E6F99"/>
    <w:rsid w:val="005E700D"/>
    <w:rsid w:val="005E725C"/>
    <w:rsid w:val="005E7527"/>
    <w:rsid w:val="005E7627"/>
    <w:rsid w:val="005E76F6"/>
    <w:rsid w:val="005E7D76"/>
    <w:rsid w:val="005E7E38"/>
    <w:rsid w:val="005F000E"/>
    <w:rsid w:val="005F009C"/>
    <w:rsid w:val="005F00B3"/>
    <w:rsid w:val="005F016D"/>
    <w:rsid w:val="005F07A7"/>
    <w:rsid w:val="005F07B9"/>
    <w:rsid w:val="005F086C"/>
    <w:rsid w:val="005F08D7"/>
    <w:rsid w:val="005F0D68"/>
    <w:rsid w:val="005F0DBC"/>
    <w:rsid w:val="005F0FB1"/>
    <w:rsid w:val="005F1309"/>
    <w:rsid w:val="005F134F"/>
    <w:rsid w:val="005F14C2"/>
    <w:rsid w:val="005F14F2"/>
    <w:rsid w:val="005F16A7"/>
    <w:rsid w:val="005F195B"/>
    <w:rsid w:val="005F1C21"/>
    <w:rsid w:val="005F1DFB"/>
    <w:rsid w:val="005F1E3C"/>
    <w:rsid w:val="005F1EEB"/>
    <w:rsid w:val="005F206A"/>
    <w:rsid w:val="005F2087"/>
    <w:rsid w:val="005F20C1"/>
    <w:rsid w:val="005F24BA"/>
    <w:rsid w:val="005F26D3"/>
    <w:rsid w:val="005F2895"/>
    <w:rsid w:val="005F2926"/>
    <w:rsid w:val="005F2A48"/>
    <w:rsid w:val="005F2CEF"/>
    <w:rsid w:val="005F2D22"/>
    <w:rsid w:val="005F2E90"/>
    <w:rsid w:val="005F2ED5"/>
    <w:rsid w:val="005F2FB2"/>
    <w:rsid w:val="005F2FEB"/>
    <w:rsid w:val="005F3212"/>
    <w:rsid w:val="005F322C"/>
    <w:rsid w:val="005F341A"/>
    <w:rsid w:val="005F3673"/>
    <w:rsid w:val="005F3701"/>
    <w:rsid w:val="005F37AC"/>
    <w:rsid w:val="005F39B6"/>
    <w:rsid w:val="005F3C68"/>
    <w:rsid w:val="005F3D20"/>
    <w:rsid w:val="005F3EF5"/>
    <w:rsid w:val="005F4029"/>
    <w:rsid w:val="005F414A"/>
    <w:rsid w:val="005F4338"/>
    <w:rsid w:val="005F434F"/>
    <w:rsid w:val="005F4399"/>
    <w:rsid w:val="005F464E"/>
    <w:rsid w:val="005F4947"/>
    <w:rsid w:val="005F4E4A"/>
    <w:rsid w:val="005F4EFD"/>
    <w:rsid w:val="005F53E6"/>
    <w:rsid w:val="005F540C"/>
    <w:rsid w:val="005F5482"/>
    <w:rsid w:val="005F576F"/>
    <w:rsid w:val="005F5946"/>
    <w:rsid w:val="005F596D"/>
    <w:rsid w:val="005F59ED"/>
    <w:rsid w:val="005F5A89"/>
    <w:rsid w:val="005F5E6C"/>
    <w:rsid w:val="005F5ED0"/>
    <w:rsid w:val="005F5F4E"/>
    <w:rsid w:val="005F5FD4"/>
    <w:rsid w:val="005F6112"/>
    <w:rsid w:val="005F611C"/>
    <w:rsid w:val="005F619D"/>
    <w:rsid w:val="005F6222"/>
    <w:rsid w:val="005F6392"/>
    <w:rsid w:val="005F63CD"/>
    <w:rsid w:val="005F64F2"/>
    <w:rsid w:val="005F6648"/>
    <w:rsid w:val="005F66B8"/>
    <w:rsid w:val="005F68D5"/>
    <w:rsid w:val="005F69A9"/>
    <w:rsid w:val="005F69EB"/>
    <w:rsid w:val="005F6A5C"/>
    <w:rsid w:val="005F6ADC"/>
    <w:rsid w:val="005F6D94"/>
    <w:rsid w:val="005F6F31"/>
    <w:rsid w:val="005F6FBD"/>
    <w:rsid w:val="005F70FA"/>
    <w:rsid w:val="005F7235"/>
    <w:rsid w:val="005F7349"/>
    <w:rsid w:val="005F753D"/>
    <w:rsid w:val="005F7581"/>
    <w:rsid w:val="005F75B3"/>
    <w:rsid w:val="005F78DF"/>
    <w:rsid w:val="005F79EE"/>
    <w:rsid w:val="005F7A1A"/>
    <w:rsid w:val="005F7C90"/>
    <w:rsid w:val="005F7D34"/>
    <w:rsid w:val="005F7E12"/>
    <w:rsid w:val="005F7FB2"/>
    <w:rsid w:val="006000D8"/>
    <w:rsid w:val="00600105"/>
    <w:rsid w:val="006004BE"/>
    <w:rsid w:val="00600678"/>
    <w:rsid w:val="00600696"/>
    <w:rsid w:val="00600937"/>
    <w:rsid w:val="00600A43"/>
    <w:rsid w:val="00600C55"/>
    <w:rsid w:val="00600C72"/>
    <w:rsid w:val="00600E17"/>
    <w:rsid w:val="00600F00"/>
    <w:rsid w:val="006013EE"/>
    <w:rsid w:val="006014C6"/>
    <w:rsid w:val="006014C7"/>
    <w:rsid w:val="0060155E"/>
    <w:rsid w:val="00601636"/>
    <w:rsid w:val="00601CF6"/>
    <w:rsid w:val="00601E79"/>
    <w:rsid w:val="00601FBE"/>
    <w:rsid w:val="0060206F"/>
    <w:rsid w:val="00602499"/>
    <w:rsid w:val="00602617"/>
    <w:rsid w:val="00602673"/>
    <w:rsid w:val="00602882"/>
    <w:rsid w:val="0060290F"/>
    <w:rsid w:val="006029BD"/>
    <w:rsid w:val="00602A2B"/>
    <w:rsid w:val="00602AC8"/>
    <w:rsid w:val="00602BD9"/>
    <w:rsid w:val="00602D92"/>
    <w:rsid w:val="00602FA6"/>
    <w:rsid w:val="00603237"/>
    <w:rsid w:val="00603340"/>
    <w:rsid w:val="00603409"/>
    <w:rsid w:val="00603447"/>
    <w:rsid w:val="00603901"/>
    <w:rsid w:val="006039F6"/>
    <w:rsid w:val="00603A15"/>
    <w:rsid w:val="00603C26"/>
    <w:rsid w:val="00603CC4"/>
    <w:rsid w:val="00603D95"/>
    <w:rsid w:val="00603E08"/>
    <w:rsid w:val="00603FFA"/>
    <w:rsid w:val="006042A7"/>
    <w:rsid w:val="006044CC"/>
    <w:rsid w:val="00604621"/>
    <w:rsid w:val="006046A6"/>
    <w:rsid w:val="006049D2"/>
    <w:rsid w:val="00604FD5"/>
    <w:rsid w:val="006050BB"/>
    <w:rsid w:val="00605A32"/>
    <w:rsid w:val="00605A90"/>
    <w:rsid w:val="00605B87"/>
    <w:rsid w:val="00605E53"/>
    <w:rsid w:val="00605ED4"/>
    <w:rsid w:val="00605F25"/>
    <w:rsid w:val="00606064"/>
    <w:rsid w:val="006061F3"/>
    <w:rsid w:val="00606462"/>
    <w:rsid w:val="006066D8"/>
    <w:rsid w:val="006067C3"/>
    <w:rsid w:val="006068A2"/>
    <w:rsid w:val="006068BB"/>
    <w:rsid w:val="006069D7"/>
    <w:rsid w:val="00606A68"/>
    <w:rsid w:val="00606B04"/>
    <w:rsid w:val="00606B96"/>
    <w:rsid w:val="00606ED6"/>
    <w:rsid w:val="00606F96"/>
    <w:rsid w:val="00607075"/>
    <w:rsid w:val="0060752D"/>
    <w:rsid w:val="00607553"/>
    <w:rsid w:val="00607667"/>
    <w:rsid w:val="006076C9"/>
    <w:rsid w:val="00607761"/>
    <w:rsid w:val="006079E5"/>
    <w:rsid w:val="00607F58"/>
    <w:rsid w:val="00607F5B"/>
    <w:rsid w:val="00610126"/>
    <w:rsid w:val="006101CA"/>
    <w:rsid w:val="00610334"/>
    <w:rsid w:val="006103CD"/>
    <w:rsid w:val="0061049C"/>
    <w:rsid w:val="0061051A"/>
    <w:rsid w:val="00610675"/>
    <w:rsid w:val="006109AB"/>
    <w:rsid w:val="00610A7A"/>
    <w:rsid w:val="00610C1F"/>
    <w:rsid w:val="00610E0B"/>
    <w:rsid w:val="00610F41"/>
    <w:rsid w:val="006110A1"/>
    <w:rsid w:val="00611129"/>
    <w:rsid w:val="00611146"/>
    <w:rsid w:val="0061120C"/>
    <w:rsid w:val="0061121A"/>
    <w:rsid w:val="00611416"/>
    <w:rsid w:val="00611656"/>
    <w:rsid w:val="0061168A"/>
    <w:rsid w:val="00611A10"/>
    <w:rsid w:val="00611AC5"/>
    <w:rsid w:val="00611B0C"/>
    <w:rsid w:val="00611B17"/>
    <w:rsid w:val="00611B9B"/>
    <w:rsid w:val="00611C5C"/>
    <w:rsid w:val="00611DA6"/>
    <w:rsid w:val="00611E31"/>
    <w:rsid w:val="00611FC6"/>
    <w:rsid w:val="00611FCC"/>
    <w:rsid w:val="00612104"/>
    <w:rsid w:val="00612116"/>
    <w:rsid w:val="006121F3"/>
    <w:rsid w:val="00612336"/>
    <w:rsid w:val="006123AE"/>
    <w:rsid w:val="006125F6"/>
    <w:rsid w:val="006128DC"/>
    <w:rsid w:val="00612B9E"/>
    <w:rsid w:val="006130D0"/>
    <w:rsid w:val="00613106"/>
    <w:rsid w:val="00613572"/>
    <w:rsid w:val="006135CE"/>
    <w:rsid w:val="0061371A"/>
    <w:rsid w:val="0061372B"/>
    <w:rsid w:val="0061377F"/>
    <w:rsid w:val="0061378C"/>
    <w:rsid w:val="006137D1"/>
    <w:rsid w:val="00613801"/>
    <w:rsid w:val="00613C20"/>
    <w:rsid w:val="00613D3F"/>
    <w:rsid w:val="00613DF9"/>
    <w:rsid w:val="00613F84"/>
    <w:rsid w:val="006140FF"/>
    <w:rsid w:val="00614329"/>
    <w:rsid w:val="006144F5"/>
    <w:rsid w:val="006145BC"/>
    <w:rsid w:val="006147ED"/>
    <w:rsid w:val="00614A69"/>
    <w:rsid w:val="00614BEC"/>
    <w:rsid w:val="00614C06"/>
    <w:rsid w:val="00614DD6"/>
    <w:rsid w:val="00614EAD"/>
    <w:rsid w:val="00614EEA"/>
    <w:rsid w:val="0061508B"/>
    <w:rsid w:val="00615401"/>
    <w:rsid w:val="0061550C"/>
    <w:rsid w:val="00615557"/>
    <w:rsid w:val="00615A46"/>
    <w:rsid w:val="00616023"/>
    <w:rsid w:val="006161A0"/>
    <w:rsid w:val="006162CE"/>
    <w:rsid w:val="00616564"/>
    <w:rsid w:val="0061679B"/>
    <w:rsid w:val="00616814"/>
    <w:rsid w:val="00616903"/>
    <w:rsid w:val="00616950"/>
    <w:rsid w:val="0061699F"/>
    <w:rsid w:val="006169B0"/>
    <w:rsid w:val="00616AD9"/>
    <w:rsid w:val="00616BD1"/>
    <w:rsid w:val="00616C43"/>
    <w:rsid w:val="00616D4F"/>
    <w:rsid w:val="00616DDE"/>
    <w:rsid w:val="006172C4"/>
    <w:rsid w:val="0061763F"/>
    <w:rsid w:val="006176CF"/>
    <w:rsid w:val="006176F3"/>
    <w:rsid w:val="00617777"/>
    <w:rsid w:val="0061787E"/>
    <w:rsid w:val="00617955"/>
    <w:rsid w:val="00617987"/>
    <w:rsid w:val="00617B8D"/>
    <w:rsid w:val="00617CB7"/>
    <w:rsid w:val="00617D26"/>
    <w:rsid w:val="00617E5B"/>
    <w:rsid w:val="00617F34"/>
    <w:rsid w:val="006201BE"/>
    <w:rsid w:val="006201D7"/>
    <w:rsid w:val="00620321"/>
    <w:rsid w:val="006203B0"/>
    <w:rsid w:val="006203C2"/>
    <w:rsid w:val="00620477"/>
    <w:rsid w:val="006204C5"/>
    <w:rsid w:val="00620577"/>
    <w:rsid w:val="00620611"/>
    <w:rsid w:val="006206EF"/>
    <w:rsid w:val="00620BBA"/>
    <w:rsid w:val="00620BC5"/>
    <w:rsid w:val="00620DDC"/>
    <w:rsid w:val="00620E67"/>
    <w:rsid w:val="00620F61"/>
    <w:rsid w:val="00621082"/>
    <w:rsid w:val="00621118"/>
    <w:rsid w:val="0062124C"/>
    <w:rsid w:val="00621350"/>
    <w:rsid w:val="00621395"/>
    <w:rsid w:val="00621498"/>
    <w:rsid w:val="0062150A"/>
    <w:rsid w:val="0062183E"/>
    <w:rsid w:val="00621AC1"/>
    <w:rsid w:val="00621AF4"/>
    <w:rsid w:val="00621C3C"/>
    <w:rsid w:val="00621CC5"/>
    <w:rsid w:val="00621D6A"/>
    <w:rsid w:val="00621D9B"/>
    <w:rsid w:val="00621E2B"/>
    <w:rsid w:val="0062213F"/>
    <w:rsid w:val="0062227C"/>
    <w:rsid w:val="00622309"/>
    <w:rsid w:val="006223D1"/>
    <w:rsid w:val="0062245E"/>
    <w:rsid w:val="006224CA"/>
    <w:rsid w:val="006224D0"/>
    <w:rsid w:val="00622525"/>
    <w:rsid w:val="00622860"/>
    <w:rsid w:val="0062287F"/>
    <w:rsid w:val="0062292E"/>
    <w:rsid w:val="00622938"/>
    <w:rsid w:val="00622968"/>
    <w:rsid w:val="00622C6B"/>
    <w:rsid w:val="00622FC9"/>
    <w:rsid w:val="00623292"/>
    <w:rsid w:val="006233AD"/>
    <w:rsid w:val="006233AE"/>
    <w:rsid w:val="006235F6"/>
    <w:rsid w:val="00623637"/>
    <w:rsid w:val="00623668"/>
    <w:rsid w:val="0062371B"/>
    <w:rsid w:val="00623A77"/>
    <w:rsid w:val="00623B5C"/>
    <w:rsid w:val="00623BF5"/>
    <w:rsid w:val="00623C43"/>
    <w:rsid w:val="00623F13"/>
    <w:rsid w:val="0062428D"/>
    <w:rsid w:val="00624AB5"/>
    <w:rsid w:val="00624DB5"/>
    <w:rsid w:val="00624E24"/>
    <w:rsid w:val="00624F2C"/>
    <w:rsid w:val="00625013"/>
    <w:rsid w:val="00625342"/>
    <w:rsid w:val="0062562D"/>
    <w:rsid w:val="00625672"/>
    <w:rsid w:val="006257C6"/>
    <w:rsid w:val="00625928"/>
    <w:rsid w:val="00625A4C"/>
    <w:rsid w:val="00625CDE"/>
    <w:rsid w:val="00625D85"/>
    <w:rsid w:val="00625E81"/>
    <w:rsid w:val="00625E9E"/>
    <w:rsid w:val="00626051"/>
    <w:rsid w:val="006260F0"/>
    <w:rsid w:val="0062614D"/>
    <w:rsid w:val="006261A1"/>
    <w:rsid w:val="006262D9"/>
    <w:rsid w:val="006262DC"/>
    <w:rsid w:val="0062637A"/>
    <w:rsid w:val="006265B6"/>
    <w:rsid w:val="0062697A"/>
    <w:rsid w:val="006269AC"/>
    <w:rsid w:val="00626C79"/>
    <w:rsid w:val="00626EEB"/>
    <w:rsid w:val="006270F8"/>
    <w:rsid w:val="006271C8"/>
    <w:rsid w:val="006273A9"/>
    <w:rsid w:val="006275E1"/>
    <w:rsid w:val="00627630"/>
    <w:rsid w:val="00627723"/>
    <w:rsid w:val="00627A23"/>
    <w:rsid w:val="00627AE1"/>
    <w:rsid w:val="00627B7D"/>
    <w:rsid w:val="00627D9F"/>
    <w:rsid w:val="00627E68"/>
    <w:rsid w:val="00627EF7"/>
    <w:rsid w:val="0063025A"/>
    <w:rsid w:val="006302F7"/>
    <w:rsid w:val="006304BF"/>
    <w:rsid w:val="00630B37"/>
    <w:rsid w:val="00630E67"/>
    <w:rsid w:val="00630E6C"/>
    <w:rsid w:val="00630FD0"/>
    <w:rsid w:val="00631029"/>
    <w:rsid w:val="0063109D"/>
    <w:rsid w:val="0063114F"/>
    <w:rsid w:val="00631538"/>
    <w:rsid w:val="00631581"/>
    <w:rsid w:val="006316A6"/>
    <w:rsid w:val="00631831"/>
    <w:rsid w:val="00631B9D"/>
    <w:rsid w:val="00631C73"/>
    <w:rsid w:val="00631EBE"/>
    <w:rsid w:val="00632003"/>
    <w:rsid w:val="00632129"/>
    <w:rsid w:val="0063239F"/>
    <w:rsid w:val="006323CE"/>
    <w:rsid w:val="00632731"/>
    <w:rsid w:val="00632774"/>
    <w:rsid w:val="0063280C"/>
    <w:rsid w:val="00632896"/>
    <w:rsid w:val="00632A56"/>
    <w:rsid w:val="00632A83"/>
    <w:rsid w:val="00632CEC"/>
    <w:rsid w:val="00632ED7"/>
    <w:rsid w:val="006335CC"/>
    <w:rsid w:val="0063360B"/>
    <w:rsid w:val="006336F2"/>
    <w:rsid w:val="00633753"/>
    <w:rsid w:val="0063388D"/>
    <w:rsid w:val="006338AF"/>
    <w:rsid w:val="00633B81"/>
    <w:rsid w:val="00633BBC"/>
    <w:rsid w:val="00633CED"/>
    <w:rsid w:val="00633DC0"/>
    <w:rsid w:val="006340AD"/>
    <w:rsid w:val="00634186"/>
    <w:rsid w:val="0063428D"/>
    <w:rsid w:val="006344AF"/>
    <w:rsid w:val="0063463B"/>
    <w:rsid w:val="006347A0"/>
    <w:rsid w:val="00634B71"/>
    <w:rsid w:val="00634D17"/>
    <w:rsid w:val="00634EFB"/>
    <w:rsid w:val="00634F21"/>
    <w:rsid w:val="00635044"/>
    <w:rsid w:val="006354BF"/>
    <w:rsid w:val="006355BE"/>
    <w:rsid w:val="006357D9"/>
    <w:rsid w:val="006358B6"/>
    <w:rsid w:val="00635A32"/>
    <w:rsid w:val="00635AC9"/>
    <w:rsid w:val="00635B92"/>
    <w:rsid w:val="00635B95"/>
    <w:rsid w:val="00635BC4"/>
    <w:rsid w:val="00635DBC"/>
    <w:rsid w:val="00635DF0"/>
    <w:rsid w:val="00635FCB"/>
    <w:rsid w:val="006360C8"/>
    <w:rsid w:val="006361EB"/>
    <w:rsid w:val="006363A7"/>
    <w:rsid w:val="006363D6"/>
    <w:rsid w:val="0063640C"/>
    <w:rsid w:val="0063655F"/>
    <w:rsid w:val="00636601"/>
    <w:rsid w:val="00636AFE"/>
    <w:rsid w:val="00636CDC"/>
    <w:rsid w:val="00636CFA"/>
    <w:rsid w:val="00636FA5"/>
    <w:rsid w:val="006370BB"/>
    <w:rsid w:val="006371C9"/>
    <w:rsid w:val="006373C7"/>
    <w:rsid w:val="006374CB"/>
    <w:rsid w:val="00637514"/>
    <w:rsid w:val="006376AA"/>
    <w:rsid w:val="006379D9"/>
    <w:rsid w:val="00637A0A"/>
    <w:rsid w:val="00637AF0"/>
    <w:rsid w:val="00637B1C"/>
    <w:rsid w:val="00637B39"/>
    <w:rsid w:val="00637CA0"/>
    <w:rsid w:val="00637E02"/>
    <w:rsid w:val="00637EB8"/>
    <w:rsid w:val="0064010A"/>
    <w:rsid w:val="00640352"/>
    <w:rsid w:val="006403BC"/>
    <w:rsid w:val="00640756"/>
    <w:rsid w:val="0064081D"/>
    <w:rsid w:val="0064083F"/>
    <w:rsid w:val="00640882"/>
    <w:rsid w:val="006408BA"/>
    <w:rsid w:val="00640941"/>
    <w:rsid w:val="00640E0C"/>
    <w:rsid w:val="00641380"/>
    <w:rsid w:val="006413C6"/>
    <w:rsid w:val="00641425"/>
    <w:rsid w:val="0064143F"/>
    <w:rsid w:val="00641506"/>
    <w:rsid w:val="006417B4"/>
    <w:rsid w:val="00641801"/>
    <w:rsid w:val="00641873"/>
    <w:rsid w:val="006419BC"/>
    <w:rsid w:val="00641A56"/>
    <w:rsid w:val="00641E04"/>
    <w:rsid w:val="00641E63"/>
    <w:rsid w:val="0064219B"/>
    <w:rsid w:val="00642299"/>
    <w:rsid w:val="006422E6"/>
    <w:rsid w:val="00642427"/>
    <w:rsid w:val="006424B5"/>
    <w:rsid w:val="006424BB"/>
    <w:rsid w:val="006425B2"/>
    <w:rsid w:val="006425EA"/>
    <w:rsid w:val="00642645"/>
    <w:rsid w:val="006426AC"/>
    <w:rsid w:val="00642715"/>
    <w:rsid w:val="00642798"/>
    <w:rsid w:val="006428A1"/>
    <w:rsid w:val="006428DF"/>
    <w:rsid w:val="006429D6"/>
    <w:rsid w:val="00642D95"/>
    <w:rsid w:val="0064312E"/>
    <w:rsid w:val="006434D5"/>
    <w:rsid w:val="00643594"/>
    <w:rsid w:val="00643777"/>
    <w:rsid w:val="00643818"/>
    <w:rsid w:val="00643911"/>
    <w:rsid w:val="006439A9"/>
    <w:rsid w:val="006439C0"/>
    <w:rsid w:val="00643B97"/>
    <w:rsid w:val="00643D22"/>
    <w:rsid w:val="00643D58"/>
    <w:rsid w:val="00643EF0"/>
    <w:rsid w:val="00643FBD"/>
    <w:rsid w:val="006441FD"/>
    <w:rsid w:val="0064428D"/>
    <w:rsid w:val="0064471B"/>
    <w:rsid w:val="006448C7"/>
    <w:rsid w:val="00644919"/>
    <w:rsid w:val="00644C96"/>
    <w:rsid w:val="00644D35"/>
    <w:rsid w:val="00644F65"/>
    <w:rsid w:val="00645181"/>
    <w:rsid w:val="00645230"/>
    <w:rsid w:val="00645315"/>
    <w:rsid w:val="00645340"/>
    <w:rsid w:val="00645548"/>
    <w:rsid w:val="00645567"/>
    <w:rsid w:val="006456DF"/>
    <w:rsid w:val="00645792"/>
    <w:rsid w:val="00645900"/>
    <w:rsid w:val="00645C5E"/>
    <w:rsid w:val="00645C63"/>
    <w:rsid w:val="00645CFF"/>
    <w:rsid w:val="006460A1"/>
    <w:rsid w:val="00646426"/>
    <w:rsid w:val="0064645B"/>
    <w:rsid w:val="006465C6"/>
    <w:rsid w:val="00646620"/>
    <w:rsid w:val="00646664"/>
    <w:rsid w:val="006466D7"/>
    <w:rsid w:val="00646730"/>
    <w:rsid w:val="00646843"/>
    <w:rsid w:val="006468D3"/>
    <w:rsid w:val="00646A8C"/>
    <w:rsid w:val="00646C93"/>
    <w:rsid w:val="00646CE2"/>
    <w:rsid w:val="00646E0F"/>
    <w:rsid w:val="00647529"/>
    <w:rsid w:val="00647657"/>
    <w:rsid w:val="006476A3"/>
    <w:rsid w:val="006476C6"/>
    <w:rsid w:val="006476EE"/>
    <w:rsid w:val="0064774B"/>
    <w:rsid w:val="00647771"/>
    <w:rsid w:val="00647779"/>
    <w:rsid w:val="00647921"/>
    <w:rsid w:val="00647A6B"/>
    <w:rsid w:val="00647C8A"/>
    <w:rsid w:val="00647CB4"/>
    <w:rsid w:val="00647F50"/>
    <w:rsid w:val="00650075"/>
    <w:rsid w:val="00650178"/>
    <w:rsid w:val="00650392"/>
    <w:rsid w:val="0065047B"/>
    <w:rsid w:val="00650861"/>
    <w:rsid w:val="006508DD"/>
    <w:rsid w:val="006509E7"/>
    <w:rsid w:val="00650B4B"/>
    <w:rsid w:val="00650CE3"/>
    <w:rsid w:val="00650D74"/>
    <w:rsid w:val="00650DAF"/>
    <w:rsid w:val="006510D9"/>
    <w:rsid w:val="00651202"/>
    <w:rsid w:val="00651317"/>
    <w:rsid w:val="0065133E"/>
    <w:rsid w:val="0065139C"/>
    <w:rsid w:val="006513C1"/>
    <w:rsid w:val="00651429"/>
    <w:rsid w:val="00651725"/>
    <w:rsid w:val="0065188A"/>
    <w:rsid w:val="00651917"/>
    <w:rsid w:val="00651C88"/>
    <w:rsid w:val="00651CB2"/>
    <w:rsid w:val="00651CD1"/>
    <w:rsid w:val="00651D22"/>
    <w:rsid w:val="00651D39"/>
    <w:rsid w:val="00651F15"/>
    <w:rsid w:val="00651F89"/>
    <w:rsid w:val="00651F8D"/>
    <w:rsid w:val="006522F4"/>
    <w:rsid w:val="006524D5"/>
    <w:rsid w:val="00652547"/>
    <w:rsid w:val="006526F6"/>
    <w:rsid w:val="0065283A"/>
    <w:rsid w:val="006528FE"/>
    <w:rsid w:val="00652B0F"/>
    <w:rsid w:val="00652BF4"/>
    <w:rsid w:val="00652C97"/>
    <w:rsid w:val="00652ED8"/>
    <w:rsid w:val="00652FA5"/>
    <w:rsid w:val="006530AD"/>
    <w:rsid w:val="0065331A"/>
    <w:rsid w:val="00653416"/>
    <w:rsid w:val="006534DA"/>
    <w:rsid w:val="00653654"/>
    <w:rsid w:val="0065375E"/>
    <w:rsid w:val="00653BD1"/>
    <w:rsid w:val="00653DC3"/>
    <w:rsid w:val="00653E06"/>
    <w:rsid w:val="00653EB0"/>
    <w:rsid w:val="00653EB5"/>
    <w:rsid w:val="00653EDD"/>
    <w:rsid w:val="00653FA2"/>
    <w:rsid w:val="00654043"/>
    <w:rsid w:val="00654107"/>
    <w:rsid w:val="006541DC"/>
    <w:rsid w:val="00654298"/>
    <w:rsid w:val="00654450"/>
    <w:rsid w:val="0065468E"/>
    <w:rsid w:val="00654848"/>
    <w:rsid w:val="00654930"/>
    <w:rsid w:val="006549C1"/>
    <w:rsid w:val="00654B69"/>
    <w:rsid w:val="00654BD8"/>
    <w:rsid w:val="00654C04"/>
    <w:rsid w:val="00654E18"/>
    <w:rsid w:val="00654E6C"/>
    <w:rsid w:val="00654EC8"/>
    <w:rsid w:val="00654F69"/>
    <w:rsid w:val="00655012"/>
    <w:rsid w:val="006550EE"/>
    <w:rsid w:val="006551D6"/>
    <w:rsid w:val="00655325"/>
    <w:rsid w:val="006553CF"/>
    <w:rsid w:val="0065540C"/>
    <w:rsid w:val="006556B1"/>
    <w:rsid w:val="006558E9"/>
    <w:rsid w:val="00655A2D"/>
    <w:rsid w:val="00655A91"/>
    <w:rsid w:val="00655AE0"/>
    <w:rsid w:val="00655B52"/>
    <w:rsid w:val="00655D18"/>
    <w:rsid w:val="00655E22"/>
    <w:rsid w:val="00655F14"/>
    <w:rsid w:val="00656248"/>
    <w:rsid w:val="00656260"/>
    <w:rsid w:val="0065644F"/>
    <w:rsid w:val="00656AE1"/>
    <w:rsid w:val="00656B5A"/>
    <w:rsid w:val="00656E56"/>
    <w:rsid w:val="00656E7D"/>
    <w:rsid w:val="00656F5D"/>
    <w:rsid w:val="00656FA3"/>
    <w:rsid w:val="00657172"/>
    <w:rsid w:val="0065727E"/>
    <w:rsid w:val="006572D4"/>
    <w:rsid w:val="00657440"/>
    <w:rsid w:val="0065765C"/>
    <w:rsid w:val="00657663"/>
    <w:rsid w:val="0065783D"/>
    <w:rsid w:val="006578B3"/>
    <w:rsid w:val="00657A39"/>
    <w:rsid w:val="00657B88"/>
    <w:rsid w:val="00657BD4"/>
    <w:rsid w:val="00657D93"/>
    <w:rsid w:val="00660116"/>
    <w:rsid w:val="00660394"/>
    <w:rsid w:val="00660776"/>
    <w:rsid w:val="00660BBC"/>
    <w:rsid w:val="00660D01"/>
    <w:rsid w:val="00660E51"/>
    <w:rsid w:val="00661107"/>
    <w:rsid w:val="0066190C"/>
    <w:rsid w:val="00661A9D"/>
    <w:rsid w:val="00661A9E"/>
    <w:rsid w:val="00661B1A"/>
    <w:rsid w:val="00661D14"/>
    <w:rsid w:val="00661DDD"/>
    <w:rsid w:val="00661EBA"/>
    <w:rsid w:val="00661FB5"/>
    <w:rsid w:val="00662045"/>
    <w:rsid w:val="006622D1"/>
    <w:rsid w:val="006622D3"/>
    <w:rsid w:val="0066253E"/>
    <w:rsid w:val="00662631"/>
    <w:rsid w:val="006626B3"/>
    <w:rsid w:val="0066281E"/>
    <w:rsid w:val="00662B8C"/>
    <w:rsid w:val="00662C21"/>
    <w:rsid w:val="00662D13"/>
    <w:rsid w:val="00662FA7"/>
    <w:rsid w:val="00663220"/>
    <w:rsid w:val="0066337E"/>
    <w:rsid w:val="00663418"/>
    <w:rsid w:val="00663460"/>
    <w:rsid w:val="006635D8"/>
    <w:rsid w:val="00663603"/>
    <w:rsid w:val="0066369B"/>
    <w:rsid w:val="00663771"/>
    <w:rsid w:val="00663BFD"/>
    <w:rsid w:val="00663EBB"/>
    <w:rsid w:val="00663F81"/>
    <w:rsid w:val="00663FC6"/>
    <w:rsid w:val="00663FFE"/>
    <w:rsid w:val="00664357"/>
    <w:rsid w:val="00664381"/>
    <w:rsid w:val="00664455"/>
    <w:rsid w:val="00664472"/>
    <w:rsid w:val="006644DF"/>
    <w:rsid w:val="00664843"/>
    <w:rsid w:val="00664A01"/>
    <w:rsid w:val="00664A63"/>
    <w:rsid w:val="00664BF3"/>
    <w:rsid w:val="00664C0F"/>
    <w:rsid w:val="00664D1B"/>
    <w:rsid w:val="00664EE7"/>
    <w:rsid w:val="00664FF2"/>
    <w:rsid w:val="00665055"/>
    <w:rsid w:val="006650E6"/>
    <w:rsid w:val="006651B5"/>
    <w:rsid w:val="006651F6"/>
    <w:rsid w:val="00665423"/>
    <w:rsid w:val="006654A0"/>
    <w:rsid w:val="00665522"/>
    <w:rsid w:val="00665573"/>
    <w:rsid w:val="006655D7"/>
    <w:rsid w:val="0066564D"/>
    <w:rsid w:val="006656A3"/>
    <w:rsid w:val="006657DD"/>
    <w:rsid w:val="00665801"/>
    <w:rsid w:val="006658F7"/>
    <w:rsid w:val="00665A1B"/>
    <w:rsid w:val="00665BDA"/>
    <w:rsid w:val="00665E20"/>
    <w:rsid w:val="00665EE7"/>
    <w:rsid w:val="00666123"/>
    <w:rsid w:val="006661B6"/>
    <w:rsid w:val="0066644A"/>
    <w:rsid w:val="00666673"/>
    <w:rsid w:val="006666F2"/>
    <w:rsid w:val="00666787"/>
    <w:rsid w:val="006667EE"/>
    <w:rsid w:val="006669D4"/>
    <w:rsid w:val="00666A45"/>
    <w:rsid w:val="00666B29"/>
    <w:rsid w:val="00666CEF"/>
    <w:rsid w:val="00666DA6"/>
    <w:rsid w:val="00666FA7"/>
    <w:rsid w:val="006670D2"/>
    <w:rsid w:val="006672F9"/>
    <w:rsid w:val="006672FF"/>
    <w:rsid w:val="00667325"/>
    <w:rsid w:val="00667656"/>
    <w:rsid w:val="006678B1"/>
    <w:rsid w:val="00667BB5"/>
    <w:rsid w:val="00667E91"/>
    <w:rsid w:val="0067001F"/>
    <w:rsid w:val="00670092"/>
    <w:rsid w:val="006700C2"/>
    <w:rsid w:val="0067013C"/>
    <w:rsid w:val="00670175"/>
    <w:rsid w:val="0067020E"/>
    <w:rsid w:val="0067027F"/>
    <w:rsid w:val="0067040F"/>
    <w:rsid w:val="00670469"/>
    <w:rsid w:val="006704BC"/>
    <w:rsid w:val="0067052D"/>
    <w:rsid w:val="006705F3"/>
    <w:rsid w:val="006707F5"/>
    <w:rsid w:val="00670941"/>
    <w:rsid w:val="006709C1"/>
    <w:rsid w:val="00670AA9"/>
    <w:rsid w:val="00670B36"/>
    <w:rsid w:val="00670BB2"/>
    <w:rsid w:val="00670BDE"/>
    <w:rsid w:val="00670E71"/>
    <w:rsid w:val="00670ECF"/>
    <w:rsid w:val="00671189"/>
    <w:rsid w:val="0067118C"/>
    <w:rsid w:val="006713E3"/>
    <w:rsid w:val="0067147A"/>
    <w:rsid w:val="00671515"/>
    <w:rsid w:val="00671677"/>
    <w:rsid w:val="0067168A"/>
    <w:rsid w:val="006716AE"/>
    <w:rsid w:val="00671973"/>
    <w:rsid w:val="006719B7"/>
    <w:rsid w:val="00671A5A"/>
    <w:rsid w:val="00671A74"/>
    <w:rsid w:val="00671BD4"/>
    <w:rsid w:val="00671BF8"/>
    <w:rsid w:val="00671CDC"/>
    <w:rsid w:val="00671DB1"/>
    <w:rsid w:val="00671E5E"/>
    <w:rsid w:val="00671EB8"/>
    <w:rsid w:val="00671F4B"/>
    <w:rsid w:val="00671FDE"/>
    <w:rsid w:val="00672165"/>
    <w:rsid w:val="0067221F"/>
    <w:rsid w:val="006722C0"/>
    <w:rsid w:val="006723EF"/>
    <w:rsid w:val="00672679"/>
    <w:rsid w:val="006727D6"/>
    <w:rsid w:val="00672B62"/>
    <w:rsid w:val="00672DA2"/>
    <w:rsid w:val="00672FD9"/>
    <w:rsid w:val="0067308A"/>
    <w:rsid w:val="006730D3"/>
    <w:rsid w:val="00673460"/>
    <w:rsid w:val="00673462"/>
    <w:rsid w:val="00673541"/>
    <w:rsid w:val="00673555"/>
    <w:rsid w:val="00673632"/>
    <w:rsid w:val="006736E5"/>
    <w:rsid w:val="006737BF"/>
    <w:rsid w:val="00673814"/>
    <w:rsid w:val="00673BE6"/>
    <w:rsid w:val="00673C06"/>
    <w:rsid w:val="00673E29"/>
    <w:rsid w:val="00673FE7"/>
    <w:rsid w:val="00674225"/>
    <w:rsid w:val="006743FA"/>
    <w:rsid w:val="006744C8"/>
    <w:rsid w:val="00674865"/>
    <w:rsid w:val="00674A24"/>
    <w:rsid w:val="00674A44"/>
    <w:rsid w:val="00674B25"/>
    <w:rsid w:val="00674C3F"/>
    <w:rsid w:val="00674CB8"/>
    <w:rsid w:val="00674E18"/>
    <w:rsid w:val="00674E5D"/>
    <w:rsid w:val="00674E72"/>
    <w:rsid w:val="006750B8"/>
    <w:rsid w:val="00675455"/>
    <w:rsid w:val="0067559A"/>
    <w:rsid w:val="00675636"/>
    <w:rsid w:val="00675642"/>
    <w:rsid w:val="00675711"/>
    <w:rsid w:val="006758F1"/>
    <w:rsid w:val="00675D26"/>
    <w:rsid w:val="00675D70"/>
    <w:rsid w:val="00675E6A"/>
    <w:rsid w:val="00676053"/>
    <w:rsid w:val="0067617D"/>
    <w:rsid w:val="006761DF"/>
    <w:rsid w:val="0067634A"/>
    <w:rsid w:val="0067662D"/>
    <w:rsid w:val="00676976"/>
    <w:rsid w:val="006769F2"/>
    <w:rsid w:val="00676FFB"/>
    <w:rsid w:val="00677179"/>
    <w:rsid w:val="0067731B"/>
    <w:rsid w:val="006773F8"/>
    <w:rsid w:val="006774F7"/>
    <w:rsid w:val="006775EC"/>
    <w:rsid w:val="0067764F"/>
    <w:rsid w:val="00677899"/>
    <w:rsid w:val="006778CC"/>
    <w:rsid w:val="00677B4F"/>
    <w:rsid w:val="00677BC3"/>
    <w:rsid w:val="00677EA1"/>
    <w:rsid w:val="00677ED0"/>
    <w:rsid w:val="00680122"/>
    <w:rsid w:val="006801DD"/>
    <w:rsid w:val="00680310"/>
    <w:rsid w:val="00680319"/>
    <w:rsid w:val="00680604"/>
    <w:rsid w:val="00680821"/>
    <w:rsid w:val="006809D4"/>
    <w:rsid w:val="00680A47"/>
    <w:rsid w:val="00680CAA"/>
    <w:rsid w:val="00680DCE"/>
    <w:rsid w:val="00680E1C"/>
    <w:rsid w:val="006810E8"/>
    <w:rsid w:val="006810F4"/>
    <w:rsid w:val="0068129F"/>
    <w:rsid w:val="006813EA"/>
    <w:rsid w:val="00681507"/>
    <w:rsid w:val="006817E5"/>
    <w:rsid w:val="00681907"/>
    <w:rsid w:val="00681A6C"/>
    <w:rsid w:val="00681B5C"/>
    <w:rsid w:val="00681BAB"/>
    <w:rsid w:val="00681BE6"/>
    <w:rsid w:val="00681C54"/>
    <w:rsid w:val="00681CEB"/>
    <w:rsid w:val="00682004"/>
    <w:rsid w:val="00682147"/>
    <w:rsid w:val="006822C9"/>
    <w:rsid w:val="00682306"/>
    <w:rsid w:val="0068232E"/>
    <w:rsid w:val="00682507"/>
    <w:rsid w:val="00682618"/>
    <w:rsid w:val="00682727"/>
    <w:rsid w:val="0068291A"/>
    <w:rsid w:val="00682938"/>
    <w:rsid w:val="00682A25"/>
    <w:rsid w:val="00682A50"/>
    <w:rsid w:val="00682B54"/>
    <w:rsid w:val="00682B89"/>
    <w:rsid w:val="00682D92"/>
    <w:rsid w:val="00683424"/>
    <w:rsid w:val="006835C7"/>
    <w:rsid w:val="0068372C"/>
    <w:rsid w:val="006837BA"/>
    <w:rsid w:val="00683B3B"/>
    <w:rsid w:val="00683B66"/>
    <w:rsid w:val="00683FAB"/>
    <w:rsid w:val="00683FAF"/>
    <w:rsid w:val="00683FB9"/>
    <w:rsid w:val="0068410A"/>
    <w:rsid w:val="00684138"/>
    <w:rsid w:val="006841FC"/>
    <w:rsid w:val="00684287"/>
    <w:rsid w:val="0068431C"/>
    <w:rsid w:val="006843D9"/>
    <w:rsid w:val="006845B2"/>
    <w:rsid w:val="006846C3"/>
    <w:rsid w:val="0068488E"/>
    <w:rsid w:val="00684BF2"/>
    <w:rsid w:val="00684D56"/>
    <w:rsid w:val="00684EBC"/>
    <w:rsid w:val="00684F1B"/>
    <w:rsid w:val="00684F37"/>
    <w:rsid w:val="006850E1"/>
    <w:rsid w:val="00685106"/>
    <w:rsid w:val="00685340"/>
    <w:rsid w:val="0068552D"/>
    <w:rsid w:val="006855E9"/>
    <w:rsid w:val="00685678"/>
    <w:rsid w:val="0068569C"/>
    <w:rsid w:val="00685977"/>
    <w:rsid w:val="006859AD"/>
    <w:rsid w:val="006859BB"/>
    <w:rsid w:val="00685A27"/>
    <w:rsid w:val="00685D6E"/>
    <w:rsid w:val="00685EAF"/>
    <w:rsid w:val="00685F05"/>
    <w:rsid w:val="00685FF1"/>
    <w:rsid w:val="00686177"/>
    <w:rsid w:val="00686249"/>
    <w:rsid w:val="006862D2"/>
    <w:rsid w:val="00686345"/>
    <w:rsid w:val="006863C2"/>
    <w:rsid w:val="00686611"/>
    <w:rsid w:val="006866E8"/>
    <w:rsid w:val="006868DA"/>
    <w:rsid w:val="006868F6"/>
    <w:rsid w:val="006869EA"/>
    <w:rsid w:val="00686ACB"/>
    <w:rsid w:val="00686AF8"/>
    <w:rsid w:val="00686DDE"/>
    <w:rsid w:val="00686FD3"/>
    <w:rsid w:val="0068719F"/>
    <w:rsid w:val="00687446"/>
    <w:rsid w:val="00687552"/>
    <w:rsid w:val="00687596"/>
    <w:rsid w:val="0068765C"/>
    <w:rsid w:val="0068776C"/>
    <w:rsid w:val="006878BE"/>
    <w:rsid w:val="0068791E"/>
    <w:rsid w:val="006879D0"/>
    <w:rsid w:val="00687B67"/>
    <w:rsid w:val="00687D10"/>
    <w:rsid w:val="00687EE0"/>
    <w:rsid w:val="00690082"/>
    <w:rsid w:val="006902A3"/>
    <w:rsid w:val="0069033B"/>
    <w:rsid w:val="0069044A"/>
    <w:rsid w:val="00690469"/>
    <w:rsid w:val="00690516"/>
    <w:rsid w:val="00690876"/>
    <w:rsid w:val="00690BA6"/>
    <w:rsid w:val="00690C4F"/>
    <w:rsid w:val="00690E3C"/>
    <w:rsid w:val="0069121F"/>
    <w:rsid w:val="006915F7"/>
    <w:rsid w:val="006916D9"/>
    <w:rsid w:val="0069170D"/>
    <w:rsid w:val="00691863"/>
    <w:rsid w:val="00691AB3"/>
    <w:rsid w:val="00691CA2"/>
    <w:rsid w:val="00691DF2"/>
    <w:rsid w:val="00691E07"/>
    <w:rsid w:val="00691E45"/>
    <w:rsid w:val="00691F4D"/>
    <w:rsid w:val="0069210B"/>
    <w:rsid w:val="00692163"/>
    <w:rsid w:val="0069217C"/>
    <w:rsid w:val="00692297"/>
    <w:rsid w:val="006922A6"/>
    <w:rsid w:val="00692457"/>
    <w:rsid w:val="006925F2"/>
    <w:rsid w:val="00692748"/>
    <w:rsid w:val="0069286E"/>
    <w:rsid w:val="00692DBE"/>
    <w:rsid w:val="00692FE4"/>
    <w:rsid w:val="00693008"/>
    <w:rsid w:val="006932E5"/>
    <w:rsid w:val="0069331E"/>
    <w:rsid w:val="0069338D"/>
    <w:rsid w:val="0069360A"/>
    <w:rsid w:val="006936CE"/>
    <w:rsid w:val="006939D7"/>
    <w:rsid w:val="006939E6"/>
    <w:rsid w:val="00693A07"/>
    <w:rsid w:val="00693CF1"/>
    <w:rsid w:val="00693DE8"/>
    <w:rsid w:val="00693EA4"/>
    <w:rsid w:val="0069469D"/>
    <w:rsid w:val="00694808"/>
    <w:rsid w:val="00694971"/>
    <w:rsid w:val="00694975"/>
    <w:rsid w:val="006949BD"/>
    <w:rsid w:val="00694A12"/>
    <w:rsid w:val="00694C06"/>
    <w:rsid w:val="00694C3F"/>
    <w:rsid w:val="00694CAC"/>
    <w:rsid w:val="00694CE1"/>
    <w:rsid w:val="00694F01"/>
    <w:rsid w:val="00695008"/>
    <w:rsid w:val="00695077"/>
    <w:rsid w:val="006951FA"/>
    <w:rsid w:val="006955B9"/>
    <w:rsid w:val="006956E0"/>
    <w:rsid w:val="006959DE"/>
    <w:rsid w:val="00695A15"/>
    <w:rsid w:val="00695C1B"/>
    <w:rsid w:val="00695DEF"/>
    <w:rsid w:val="00695E86"/>
    <w:rsid w:val="006960AF"/>
    <w:rsid w:val="00696483"/>
    <w:rsid w:val="006966AC"/>
    <w:rsid w:val="006966C5"/>
    <w:rsid w:val="00696736"/>
    <w:rsid w:val="0069682E"/>
    <w:rsid w:val="0069687D"/>
    <w:rsid w:val="00696952"/>
    <w:rsid w:val="00696D70"/>
    <w:rsid w:val="00696DBD"/>
    <w:rsid w:val="00696E44"/>
    <w:rsid w:val="00696E51"/>
    <w:rsid w:val="00697005"/>
    <w:rsid w:val="00697044"/>
    <w:rsid w:val="00697233"/>
    <w:rsid w:val="00697326"/>
    <w:rsid w:val="006974C1"/>
    <w:rsid w:val="0069755A"/>
    <w:rsid w:val="0069762D"/>
    <w:rsid w:val="00697A56"/>
    <w:rsid w:val="00697B27"/>
    <w:rsid w:val="00697B81"/>
    <w:rsid w:val="00697DF1"/>
    <w:rsid w:val="00697F16"/>
    <w:rsid w:val="00697FD3"/>
    <w:rsid w:val="006A007C"/>
    <w:rsid w:val="006A0377"/>
    <w:rsid w:val="006A042B"/>
    <w:rsid w:val="006A0847"/>
    <w:rsid w:val="006A084B"/>
    <w:rsid w:val="006A085E"/>
    <w:rsid w:val="006A08F2"/>
    <w:rsid w:val="006A0B16"/>
    <w:rsid w:val="006A0ED8"/>
    <w:rsid w:val="006A0EEB"/>
    <w:rsid w:val="006A0F5B"/>
    <w:rsid w:val="006A0F9C"/>
    <w:rsid w:val="006A0FF7"/>
    <w:rsid w:val="006A101C"/>
    <w:rsid w:val="006A1271"/>
    <w:rsid w:val="006A1367"/>
    <w:rsid w:val="006A18A9"/>
    <w:rsid w:val="006A1AB8"/>
    <w:rsid w:val="006A1BA7"/>
    <w:rsid w:val="006A1BC5"/>
    <w:rsid w:val="006A1BF5"/>
    <w:rsid w:val="006A1C8B"/>
    <w:rsid w:val="006A1E57"/>
    <w:rsid w:val="006A1E6A"/>
    <w:rsid w:val="006A2078"/>
    <w:rsid w:val="006A23C5"/>
    <w:rsid w:val="006A268D"/>
    <w:rsid w:val="006A2B3F"/>
    <w:rsid w:val="006A2D38"/>
    <w:rsid w:val="006A2F2E"/>
    <w:rsid w:val="006A3083"/>
    <w:rsid w:val="006A311C"/>
    <w:rsid w:val="006A3204"/>
    <w:rsid w:val="006A3277"/>
    <w:rsid w:val="006A346E"/>
    <w:rsid w:val="006A387E"/>
    <w:rsid w:val="006A39C0"/>
    <w:rsid w:val="006A3A94"/>
    <w:rsid w:val="006A3AA8"/>
    <w:rsid w:val="006A3EB4"/>
    <w:rsid w:val="006A3F08"/>
    <w:rsid w:val="006A439E"/>
    <w:rsid w:val="006A445D"/>
    <w:rsid w:val="006A45FB"/>
    <w:rsid w:val="006A4634"/>
    <w:rsid w:val="006A4716"/>
    <w:rsid w:val="006A47E0"/>
    <w:rsid w:val="006A4851"/>
    <w:rsid w:val="006A4E65"/>
    <w:rsid w:val="006A4F5B"/>
    <w:rsid w:val="006A4F5D"/>
    <w:rsid w:val="006A4F97"/>
    <w:rsid w:val="006A5349"/>
    <w:rsid w:val="006A54CD"/>
    <w:rsid w:val="006A59C3"/>
    <w:rsid w:val="006A5C90"/>
    <w:rsid w:val="006A5C93"/>
    <w:rsid w:val="006A5D3C"/>
    <w:rsid w:val="006A5E9C"/>
    <w:rsid w:val="006A5EE7"/>
    <w:rsid w:val="006A5F3F"/>
    <w:rsid w:val="006A6053"/>
    <w:rsid w:val="006A6433"/>
    <w:rsid w:val="006A655A"/>
    <w:rsid w:val="006A69B9"/>
    <w:rsid w:val="006A69CE"/>
    <w:rsid w:val="006A69DE"/>
    <w:rsid w:val="006A6A35"/>
    <w:rsid w:val="006A6D39"/>
    <w:rsid w:val="006A6DC6"/>
    <w:rsid w:val="006A6EB0"/>
    <w:rsid w:val="006A6F3A"/>
    <w:rsid w:val="006A6FD8"/>
    <w:rsid w:val="006A6FEE"/>
    <w:rsid w:val="006A7081"/>
    <w:rsid w:val="006A72F3"/>
    <w:rsid w:val="006A75DB"/>
    <w:rsid w:val="006A7800"/>
    <w:rsid w:val="006A7932"/>
    <w:rsid w:val="006A79E2"/>
    <w:rsid w:val="006A7BC4"/>
    <w:rsid w:val="006B0144"/>
    <w:rsid w:val="006B02BB"/>
    <w:rsid w:val="006B035E"/>
    <w:rsid w:val="006B046F"/>
    <w:rsid w:val="006B048C"/>
    <w:rsid w:val="006B0598"/>
    <w:rsid w:val="006B0A2C"/>
    <w:rsid w:val="006B0CD1"/>
    <w:rsid w:val="006B0DA7"/>
    <w:rsid w:val="006B0DB1"/>
    <w:rsid w:val="006B0F50"/>
    <w:rsid w:val="006B0FD0"/>
    <w:rsid w:val="006B1039"/>
    <w:rsid w:val="006B1053"/>
    <w:rsid w:val="006B107B"/>
    <w:rsid w:val="006B1161"/>
    <w:rsid w:val="006B163D"/>
    <w:rsid w:val="006B164F"/>
    <w:rsid w:val="006B1A18"/>
    <w:rsid w:val="006B1EC2"/>
    <w:rsid w:val="006B1ED8"/>
    <w:rsid w:val="006B1EDA"/>
    <w:rsid w:val="006B218A"/>
    <w:rsid w:val="006B22A8"/>
    <w:rsid w:val="006B22D3"/>
    <w:rsid w:val="006B2310"/>
    <w:rsid w:val="006B2312"/>
    <w:rsid w:val="006B2468"/>
    <w:rsid w:val="006B2585"/>
    <w:rsid w:val="006B260A"/>
    <w:rsid w:val="006B2655"/>
    <w:rsid w:val="006B269A"/>
    <w:rsid w:val="006B2914"/>
    <w:rsid w:val="006B2C2A"/>
    <w:rsid w:val="006B2C4F"/>
    <w:rsid w:val="006B2CB1"/>
    <w:rsid w:val="006B2DE0"/>
    <w:rsid w:val="006B2EB1"/>
    <w:rsid w:val="006B2FA3"/>
    <w:rsid w:val="006B300F"/>
    <w:rsid w:val="006B31C6"/>
    <w:rsid w:val="006B3270"/>
    <w:rsid w:val="006B344D"/>
    <w:rsid w:val="006B3466"/>
    <w:rsid w:val="006B3575"/>
    <w:rsid w:val="006B3699"/>
    <w:rsid w:val="006B36B1"/>
    <w:rsid w:val="006B370C"/>
    <w:rsid w:val="006B371C"/>
    <w:rsid w:val="006B37D8"/>
    <w:rsid w:val="006B39D7"/>
    <w:rsid w:val="006B3A8B"/>
    <w:rsid w:val="006B3DE8"/>
    <w:rsid w:val="006B41FC"/>
    <w:rsid w:val="006B4309"/>
    <w:rsid w:val="006B43DB"/>
    <w:rsid w:val="006B4455"/>
    <w:rsid w:val="006B45AD"/>
    <w:rsid w:val="006B488A"/>
    <w:rsid w:val="006B498A"/>
    <w:rsid w:val="006B4992"/>
    <w:rsid w:val="006B4A06"/>
    <w:rsid w:val="006B4A38"/>
    <w:rsid w:val="006B4AF1"/>
    <w:rsid w:val="006B4BBC"/>
    <w:rsid w:val="006B4C79"/>
    <w:rsid w:val="006B4D2C"/>
    <w:rsid w:val="006B4F57"/>
    <w:rsid w:val="006B4F95"/>
    <w:rsid w:val="006B5109"/>
    <w:rsid w:val="006B541E"/>
    <w:rsid w:val="006B54B1"/>
    <w:rsid w:val="006B566F"/>
    <w:rsid w:val="006B568A"/>
    <w:rsid w:val="006B570F"/>
    <w:rsid w:val="006B5A92"/>
    <w:rsid w:val="006B5A9D"/>
    <w:rsid w:val="006B5AE5"/>
    <w:rsid w:val="006B5B57"/>
    <w:rsid w:val="006B5B85"/>
    <w:rsid w:val="006B5DF1"/>
    <w:rsid w:val="006B5E61"/>
    <w:rsid w:val="006B5F41"/>
    <w:rsid w:val="006B608F"/>
    <w:rsid w:val="006B62CD"/>
    <w:rsid w:val="006B6418"/>
    <w:rsid w:val="006B6699"/>
    <w:rsid w:val="006B685E"/>
    <w:rsid w:val="006B6A2A"/>
    <w:rsid w:val="006B6A37"/>
    <w:rsid w:val="006B6B5F"/>
    <w:rsid w:val="006B6C39"/>
    <w:rsid w:val="006B6F7C"/>
    <w:rsid w:val="006B7008"/>
    <w:rsid w:val="006B70A1"/>
    <w:rsid w:val="006B7153"/>
    <w:rsid w:val="006B73F1"/>
    <w:rsid w:val="006B75CB"/>
    <w:rsid w:val="006B7ACB"/>
    <w:rsid w:val="006C017E"/>
    <w:rsid w:val="006C042F"/>
    <w:rsid w:val="006C045C"/>
    <w:rsid w:val="006C04C5"/>
    <w:rsid w:val="006C07A9"/>
    <w:rsid w:val="006C0BDD"/>
    <w:rsid w:val="006C0C29"/>
    <w:rsid w:val="006C0C8F"/>
    <w:rsid w:val="006C0DD6"/>
    <w:rsid w:val="006C0DFF"/>
    <w:rsid w:val="006C113D"/>
    <w:rsid w:val="006C13D7"/>
    <w:rsid w:val="006C175B"/>
    <w:rsid w:val="006C1766"/>
    <w:rsid w:val="006C183E"/>
    <w:rsid w:val="006C1B8E"/>
    <w:rsid w:val="006C1D3E"/>
    <w:rsid w:val="006C1D4B"/>
    <w:rsid w:val="006C1F90"/>
    <w:rsid w:val="006C2001"/>
    <w:rsid w:val="006C2005"/>
    <w:rsid w:val="006C2209"/>
    <w:rsid w:val="006C2235"/>
    <w:rsid w:val="006C2373"/>
    <w:rsid w:val="006C2423"/>
    <w:rsid w:val="006C2683"/>
    <w:rsid w:val="006C2815"/>
    <w:rsid w:val="006C29AF"/>
    <w:rsid w:val="006C2BE9"/>
    <w:rsid w:val="006C2C4D"/>
    <w:rsid w:val="006C2CA7"/>
    <w:rsid w:val="006C2DD6"/>
    <w:rsid w:val="006C30C5"/>
    <w:rsid w:val="006C33E0"/>
    <w:rsid w:val="006C3821"/>
    <w:rsid w:val="006C3B7B"/>
    <w:rsid w:val="006C3BF7"/>
    <w:rsid w:val="006C3CEC"/>
    <w:rsid w:val="006C40BF"/>
    <w:rsid w:val="006C415F"/>
    <w:rsid w:val="006C420E"/>
    <w:rsid w:val="006C443E"/>
    <w:rsid w:val="006C4492"/>
    <w:rsid w:val="006C44FB"/>
    <w:rsid w:val="006C4595"/>
    <w:rsid w:val="006C4687"/>
    <w:rsid w:val="006C47FA"/>
    <w:rsid w:val="006C4A4F"/>
    <w:rsid w:val="006C4AB6"/>
    <w:rsid w:val="006C4C78"/>
    <w:rsid w:val="006C4C97"/>
    <w:rsid w:val="006C4DD9"/>
    <w:rsid w:val="006C503D"/>
    <w:rsid w:val="006C5138"/>
    <w:rsid w:val="006C5291"/>
    <w:rsid w:val="006C533F"/>
    <w:rsid w:val="006C5674"/>
    <w:rsid w:val="006C5A47"/>
    <w:rsid w:val="006C5B77"/>
    <w:rsid w:val="006C5BE4"/>
    <w:rsid w:val="006C5D14"/>
    <w:rsid w:val="006C5DFC"/>
    <w:rsid w:val="006C5E3B"/>
    <w:rsid w:val="006C5E3C"/>
    <w:rsid w:val="006C5FA3"/>
    <w:rsid w:val="006C61C0"/>
    <w:rsid w:val="006C61FA"/>
    <w:rsid w:val="006C6467"/>
    <w:rsid w:val="006C64E2"/>
    <w:rsid w:val="006C651E"/>
    <w:rsid w:val="006C6688"/>
    <w:rsid w:val="006C694D"/>
    <w:rsid w:val="006C6ACA"/>
    <w:rsid w:val="006C6BD5"/>
    <w:rsid w:val="006C6E0E"/>
    <w:rsid w:val="006C6EF0"/>
    <w:rsid w:val="006C701E"/>
    <w:rsid w:val="006C709D"/>
    <w:rsid w:val="006C7295"/>
    <w:rsid w:val="006C7454"/>
    <w:rsid w:val="006C74C2"/>
    <w:rsid w:val="006C77F8"/>
    <w:rsid w:val="006C7952"/>
    <w:rsid w:val="006C7AA9"/>
    <w:rsid w:val="006C7B5D"/>
    <w:rsid w:val="006C7B60"/>
    <w:rsid w:val="006C7BC7"/>
    <w:rsid w:val="006D00C0"/>
    <w:rsid w:val="006D0152"/>
    <w:rsid w:val="006D030A"/>
    <w:rsid w:val="006D05C4"/>
    <w:rsid w:val="006D0625"/>
    <w:rsid w:val="006D072E"/>
    <w:rsid w:val="006D0808"/>
    <w:rsid w:val="006D0A03"/>
    <w:rsid w:val="006D11A9"/>
    <w:rsid w:val="006D12BA"/>
    <w:rsid w:val="006D148C"/>
    <w:rsid w:val="006D1584"/>
    <w:rsid w:val="006D166F"/>
    <w:rsid w:val="006D1916"/>
    <w:rsid w:val="006D1B6F"/>
    <w:rsid w:val="006D1CC5"/>
    <w:rsid w:val="006D1D23"/>
    <w:rsid w:val="006D1DC4"/>
    <w:rsid w:val="006D1E5D"/>
    <w:rsid w:val="006D1FE7"/>
    <w:rsid w:val="006D2162"/>
    <w:rsid w:val="006D23AB"/>
    <w:rsid w:val="006D25B4"/>
    <w:rsid w:val="006D2756"/>
    <w:rsid w:val="006D29D0"/>
    <w:rsid w:val="006D2AA0"/>
    <w:rsid w:val="006D2AAD"/>
    <w:rsid w:val="006D2D2B"/>
    <w:rsid w:val="006D2D86"/>
    <w:rsid w:val="006D2ED9"/>
    <w:rsid w:val="006D30EA"/>
    <w:rsid w:val="006D3204"/>
    <w:rsid w:val="006D37D5"/>
    <w:rsid w:val="006D380D"/>
    <w:rsid w:val="006D38DE"/>
    <w:rsid w:val="006D3B13"/>
    <w:rsid w:val="006D3BA6"/>
    <w:rsid w:val="006D3CD9"/>
    <w:rsid w:val="006D416E"/>
    <w:rsid w:val="006D4218"/>
    <w:rsid w:val="006D43A5"/>
    <w:rsid w:val="006D43F4"/>
    <w:rsid w:val="006D4407"/>
    <w:rsid w:val="006D440A"/>
    <w:rsid w:val="006D45F9"/>
    <w:rsid w:val="006D47AA"/>
    <w:rsid w:val="006D48C9"/>
    <w:rsid w:val="006D4D0B"/>
    <w:rsid w:val="006D5039"/>
    <w:rsid w:val="006D504A"/>
    <w:rsid w:val="006D51B3"/>
    <w:rsid w:val="006D51C1"/>
    <w:rsid w:val="006D51C7"/>
    <w:rsid w:val="006D584E"/>
    <w:rsid w:val="006D5940"/>
    <w:rsid w:val="006D5B12"/>
    <w:rsid w:val="006D5CE6"/>
    <w:rsid w:val="006D5F6A"/>
    <w:rsid w:val="006D5FE1"/>
    <w:rsid w:val="006D6047"/>
    <w:rsid w:val="006D6223"/>
    <w:rsid w:val="006D624D"/>
    <w:rsid w:val="006D6489"/>
    <w:rsid w:val="006D655C"/>
    <w:rsid w:val="006D65BB"/>
    <w:rsid w:val="006D66AA"/>
    <w:rsid w:val="006D6863"/>
    <w:rsid w:val="006D69E5"/>
    <w:rsid w:val="006D6FB2"/>
    <w:rsid w:val="006D72AE"/>
    <w:rsid w:val="006D7791"/>
    <w:rsid w:val="006D7A05"/>
    <w:rsid w:val="006D7B8A"/>
    <w:rsid w:val="006D7B8D"/>
    <w:rsid w:val="006D7C9B"/>
    <w:rsid w:val="006D7D7B"/>
    <w:rsid w:val="006D7E2A"/>
    <w:rsid w:val="006D7EF5"/>
    <w:rsid w:val="006E005E"/>
    <w:rsid w:val="006E0137"/>
    <w:rsid w:val="006E01C4"/>
    <w:rsid w:val="006E0244"/>
    <w:rsid w:val="006E048F"/>
    <w:rsid w:val="006E0BDC"/>
    <w:rsid w:val="006E0CCE"/>
    <w:rsid w:val="006E0E53"/>
    <w:rsid w:val="006E0EB2"/>
    <w:rsid w:val="006E0F38"/>
    <w:rsid w:val="006E1214"/>
    <w:rsid w:val="006E1572"/>
    <w:rsid w:val="006E15E6"/>
    <w:rsid w:val="006E168A"/>
    <w:rsid w:val="006E1725"/>
    <w:rsid w:val="006E1A8E"/>
    <w:rsid w:val="006E1AF7"/>
    <w:rsid w:val="006E1D46"/>
    <w:rsid w:val="006E1DFD"/>
    <w:rsid w:val="006E1E01"/>
    <w:rsid w:val="006E1E39"/>
    <w:rsid w:val="006E1E7D"/>
    <w:rsid w:val="006E1F50"/>
    <w:rsid w:val="006E20AD"/>
    <w:rsid w:val="006E20D5"/>
    <w:rsid w:val="006E2123"/>
    <w:rsid w:val="006E219C"/>
    <w:rsid w:val="006E22D4"/>
    <w:rsid w:val="006E266F"/>
    <w:rsid w:val="006E27DC"/>
    <w:rsid w:val="006E27E3"/>
    <w:rsid w:val="006E297F"/>
    <w:rsid w:val="006E2A08"/>
    <w:rsid w:val="006E2BA8"/>
    <w:rsid w:val="006E2CD2"/>
    <w:rsid w:val="006E2DCB"/>
    <w:rsid w:val="006E2DE7"/>
    <w:rsid w:val="006E2EE7"/>
    <w:rsid w:val="006E2FD8"/>
    <w:rsid w:val="006E2FFC"/>
    <w:rsid w:val="006E306C"/>
    <w:rsid w:val="006E30DC"/>
    <w:rsid w:val="006E32CD"/>
    <w:rsid w:val="006E32D0"/>
    <w:rsid w:val="006E345E"/>
    <w:rsid w:val="006E3617"/>
    <w:rsid w:val="006E3697"/>
    <w:rsid w:val="006E3803"/>
    <w:rsid w:val="006E3BBB"/>
    <w:rsid w:val="006E3D55"/>
    <w:rsid w:val="006E3F33"/>
    <w:rsid w:val="006E4503"/>
    <w:rsid w:val="006E4505"/>
    <w:rsid w:val="006E4B73"/>
    <w:rsid w:val="006E4BAE"/>
    <w:rsid w:val="006E4BF0"/>
    <w:rsid w:val="006E4CBE"/>
    <w:rsid w:val="006E4FD6"/>
    <w:rsid w:val="006E5171"/>
    <w:rsid w:val="006E5336"/>
    <w:rsid w:val="006E584F"/>
    <w:rsid w:val="006E5857"/>
    <w:rsid w:val="006E586B"/>
    <w:rsid w:val="006E5904"/>
    <w:rsid w:val="006E5CE7"/>
    <w:rsid w:val="006E5DC7"/>
    <w:rsid w:val="006E5F63"/>
    <w:rsid w:val="006E6251"/>
    <w:rsid w:val="006E627A"/>
    <w:rsid w:val="006E6314"/>
    <w:rsid w:val="006E6334"/>
    <w:rsid w:val="006E6608"/>
    <w:rsid w:val="006E69E8"/>
    <w:rsid w:val="006E6B60"/>
    <w:rsid w:val="006E6C50"/>
    <w:rsid w:val="006E6E4B"/>
    <w:rsid w:val="006E6EF3"/>
    <w:rsid w:val="006E6F28"/>
    <w:rsid w:val="006E7044"/>
    <w:rsid w:val="006E7144"/>
    <w:rsid w:val="006E71A6"/>
    <w:rsid w:val="006E7304"/>
    <w:rsid w:val="006E7507"/>
    <w:rsid w:val="006E7578"/>
    <w:rsid w:val="006E760C"/>
    <w:rsid w:val="006E778C"/>
    <w:rsid w:val="006E7915"/>
    <w:rsid w:val="006E7D59"/>
    <w:rsid w:val="006E7F50"/>
    <w:rsid w:val="006F0291"/>
    <w:rsid w:val="006F02CB"/>
    <w:rsid w:val="006F0438"/>
    <w:rsid w:val="006F04B3"/>
    <w:rsid w:val="006F0915"/>
    <w:rsid w:val="006F0945"/>
    <w:rsid w:val="006F0BDA"/>
    <w:rsid w:val="006F0BE9"/>
    <w:rsid w:val="006F0D08"/>
    <w:rsid w:val="006F0D1B"/>
    <w:rsid w:val="006F0DE7"/>
    <w:rsid w:val="006F0EFC"/>
    <w:rsid w:val="006F104A"/>
    <w:rsid w:val="006F12CF"/>
    <w:rsid w:val="006F15F0"/>
    <w:rsid w:val="006F18BC"/>
    <w:rsid w:val="006F19F3"/>
    <w:rsid w:val="006F1A52"/>
    <w:rsid w:val="006F1BC8"/>
    <w:rsid w:val="006F1C1E"/>
    <w:rsid w:val="006F1C22"/>
    <w:rsid w:val="006F1C3B"/>
    <w:rsid w:val="006F1E4D"/>
    <w:rsid w:val="006F1F35"/>
    <w:rsid w:val="006F1F55"/>
    <w:rsid w:val="006F1FC8"/>
    <w:rsid w:val="006F2028"/>
    <w:rsid w:val="006F203A"/>
    <w:rsid w:val="006F23D8"/>
    <w:rsid w:val="006F23F0"/>
    <w:rsid w:val="006F258D"/>
    <w:rsid w:val="006F26F6"/>
    <w:rsid w:val="006F272E"/>
    <w:rsid w:val="006F279D"/>
    <w:rsid w:val="006F2862"/>
    <w:rsid w:val="006F28A2"/>
    <w:rsid w:val="006F29C0"/>
    <w:rsid w:val="006F2D49"/>
    <w:rsid w:val="006F2D7F"/>
    <w:rsid w:val="006F2DFF"/>
    <w:rsid w:val="006F307D"/>
    <w:rsid w:val="006F309B"/>
    <w:rsid w:val="006F32E7"/>
    <w:rsid w:val="006F345D"/>
    <w:rsid w:val="006F36ED"/>
    <w:rsid w:val="006F3980"/>
    <w:rsid w:val="006F39D0"/>
    <w:rsid w:val="006F3A2D"/>
    <w:rsid w:val="006F3AFF"/>
    <w:rsid w:val="006F3C03"/>
    <w:rsid w:val="006F3C31"/>
    <w:rsid w:val="006F3C6B"/>
    <w:rsid w:val="006F3C79"/>
    <w:rsid w:val="006F3C9B"/>
    <w:rsid w:val="006F3D9D"/>
    <w:rsid w:val="006F3F82"/>
    <w:rsid w:val="006F40CF"/>
    <w:rsid w:val="006F414C"/>
    <w:rsid w:val="006F4422"/>
    <w:rsid w:val="006F4602"/>
    <w:rsid w:val="006F4A54"/>
    <w:rsid w:val="006F4E47"/>
    <w:rsid w:val="006F4EA6"/>
    <w:rsid w:val="006F51C7"/>
    <w:rsid w:val="006F51E9"/>
    <w:rsid w:val="006F5406"/>
    <w:rsid w:val="006F5441"/>
    <w:rsid w:val="006F552F"/>
    <w:rsid w:val="006F554D"/>
    <w:rsid w:val="006F570B"/>
    <w:rsid w:val="006F572F"/>
    <w:rsid w:val="006F576E"/>
    <w:rsid w:val="006F58FE"/>
    <w:rsid w:val="006F5CB8"/>
    <w:rsid w:val="006F5D60"/>
    <w:rsid w:val="006F5D90"/>
    <w:rsid w:val="006F5F06"/>
    <w:rsid w:val="006F61F8"/>
    <w:rsid w:val="006F62EA"/>
    <w:rsid w:val="006F63C5"/>
    <w:rsid w:val="006F660C"/>
    <w:rsid w:val="006F66E7"/>
    <w:rsid w:val="006F6B71"/>
    <w:rsid w:val="006F6B8E"/>
    <w:rsid w:val="006F6BFC"/>
    <w:rsid w:val="006F6E65"/>
    <w:rsid w:val="006F705B"/>
    <w:rsid w:val="006F7531"/>
    <w:rsid w:val="006F7704"/>
    <w:rsid w:val="006F77B8"/>
    <w:rsid w:val="006F7848"/>
    <w:rsid w:val="006F78F3"/>
    <w:rsid w:val="006F7AA7"/>
    <w:rsid w:val="006F7DC4"/>
    <w:rsid w:val="006F7DE0"/>
    <w:rsid w:val="006F7E4F"/>
    <w:rsid w:val="006F7EDC"/>
    <w:rsid w:val="00700207"/>
    <w:rsid w:val="00700253"/>
    <w:rsid w:val="007002D9"/>
    <w:rsid w:val="0070063B"/>
    <w:rsid w:val="007009ED"/>
    <w:rsid w:val="007009FD"/>
    <w:rsid w:val="00700A01"/>
    <w:rsid w:val="00700B47"/>
    <w:rsid w:val="00700CC9"/>
    <w:rsid w:val="00700CCA"/>
    <w:rsid w:val="00700CF8"/>
    <w:rsid w:val="00700E1F"/>
    <w:rsid w:val="00700E3E"/>
    <w:rsid w:val="00700E69"/>
    <w:rsid w:val="0070115B"/>
    <w:rsid w:val="00701192"/>
    <w:rsid w:val="00701490"/>
    <w:rsid w:val="00701930"/>
    <w:rsid w:val="00701974"/>
    <w:rsid w:val="00701A20"/>
    <w:rsid w:val="00701B59"/>
    <w:rsid w:val="00701D2B"/>
    <w:rsid w:val="007021BC"/>
    <w:rsid w:val="007021EC"/>
    <w:rsid w:val="0070224B"/>
    <w:rsid w:val="007027E2"/>
    <w:rsid w:val="007028FC"/>
    <w:rsid w:val="0070298A"/>
    <w:rsid w:val="00702E02"/>
    <w:rsid w:val="00702E4B"/>
    <w:rsid w:val="00702E59"/>
    <w:rsid w:val="007030F3"/>
    <w:rsid w:val="0070326C"/>
    <w:rsid w:val="00703442"/>
    <w:rsid w:val="0070370D"/>
    <w:rsid w:val="0070376A"/>
    <w:rsid w:val="007039A1"/>
    <w:rsid w:val="00703ADE"/>
    <w:rsid w:val="00703CF6"/>
    <w:rsid w:val="00703D9D"/>
    <w:rsid w:val="00703FE2"/>
    <w:rsid w:val="0070434D"/>
    <w:rsid w:val="00704389"/>
    <w:rsid w:val="007044AE"/>
    <w:rsid w:val="007045D7"/>
    <w:rsid w:val="0070460C"/>
    <w:rsid w:val="00704624"/>
    <w:rsid w:val="00704748"/>
    <w:rsid w:val="0070482D"/>
    <w:rsid w:val="00704CB3"/>
    <w:rsid w:val="007050CC"/>
    <w:rsid w:val="00705264"/>
    <w:rsid w:val="0070528F"/>
    <w:rsid w:val="0070535F"/>
    <w:rsid w:val="0070584B"/>
    <w:rsid w:val="007059E6"/>
    <w:rsid w:val="00705E04"/>
    <w:rsid w:val="00705EFF"/>
    <w:rsid w:val="007060D6"/>
    <w:rsid w:val="007060F7"/>
    <w:rsid w:val="00706319"/>
    <w:rsid w:val="00706351"/>
    <w:rsid w:val="0070635F"/>
    <w:rsid w:val="00706382"/>
    <w:rsid w:val="007065F8"/>
    <w:rsid w:val="007067A0"/>
    <w:rsid w:val="00706CFA"/>
    <w:rsid w:val="007071EA"/>
    <w:rsid w:val="0070744F"/>
    <w:rsid w:val="007077BE"/>
    <w:rsid w:val="007079BF"/>
    <w:rsid w:val="00707A48"/>
    <w:rsid w:val="00707BFF"/>
    <w:rsid w:val="00707C0B"/>
    <w:rsid w:val="00707D96"/>
    <w:rsid w:val="00707E20"/>
    <w:rsid w:val="00707E32"/>
    <w:rsid w:val="00707E64"/>
    <w:rsid w:val="00707EC9"/>
    <w:rsid w:val="00707EEA"/>
    <w:rsid w:val="0071000E"/>
    <w:rsid w:val="0071013A"/>
    <w:rsid w:val="00710234"/>
    <w:rsid w:val="007104F6"/>
    <w:rsid w:val="0071056B"/>
    <w:rsid w:val="007105A0"/>
    <w:rsid w:val="007107EF"/>
    <w:rsid w:val="007109C5"/>
    <w:rsid w:val="00710B75"/>
    <w:rsid w:val="00710BA1"/>
    <w:rsid w:val="00710BDA"/>
    <w:rsid w:val="00710C0B"/>
    <w:rsid w:val="00710CA0"/>
    <w:rsid w:val="00710DEE"/>
    <w:rsid w:val="00710F83"/>
    <w:rsid w:val="00711333"/>
    <w:rsid w:val="00711463"/>
    <w:rsid w:val="00711537"/>
    <w:rsid w:val="007118A1"/>
    <w:rsid w:val="00711C92"/>
    <w:rsid w:val="00711E3A"/>
    <w:rsid w:val="00711E47"/>
    <w:rsid w:val="00711EF4"/>
    <w:rsid w:val="00711FA1"/>
    <w:rsid w:val="00712258"/>
    <w:rsid w:val="00712306"/>
    <w:rsid w:val="007123DD"/>
    <w:rsid w:val="00712692"/>
    <w:rsid w:val="0071276F"/>
    <w:rsid w:val="0071282E"/>
    <w:rsid w:val="00712B32"/>
    <w:rsid w:val="00712CAB"/>
    <w:rsid w:val="00712D80"/>
    <w:rsid w:val="00712E7E"/>
    <w:rsid w:val="00713040"/>
    <w:rsid w:val="007131D1"/>
    <w:rsid w:val="00713328"/>
    <w:rsid w:val="007133BA"/>
    <w:rsid w:val="007137B6"/>
    <w:rsid w:val="00713AC6"/>
    <w:rsid w:val="00713B02"/>
    <w:rsid w:val="00713BA2"/>
    <w:rsid w:val="00713BC9"/>
    <w:rsid w:val="0071403B"/>
    <w:rsid w:val="00714339"/>
    <w:rsid w:val="007143A9"/>
    <w:rsid w:val="007144E4"/>
    <w:rsid w:val="007145C9"/>
    <w:rsid w:val="00714842"/>
    <w:rsid w:val="007148A9"/>
    <w:rsid w:val="00714B1B"/>
    <w:rsid w:val="00714B77"/>
    <w:rsid w:val="00714DB8"/>
    <w:rsid w:val="00714DDC"/>
    <w:rsid w:val="00714F33"/>
    <w:rsid w:val="00715242"/>
    <w:rsid w:val="007152B8"/>
    <w:rsid w:val="00715576"/>
    <w:rsid w:val="00715876"/>
    <w:rsid w:val="0071599B"/>
    <w:rsid w:val="00715A63"/>
    <w:rsid w:val="00715BE0"/>
    <w:rsid w:val="00715D2D"/>
    <w:rsid w:val="00715D8A"/>
    <w:rsid w:val="0071608D"/>
    <w:rsid w:val="00716227"/>
    <w:rsid w:val="0071627D"/>
    <w:rsid w:val="00716391"/>
    <w:rsid w:val="007163A9"/>
    <w:rsid w:val="0071651E"/>
    <w:rsid w:val="00716559"/>
    <w:rsid w:val="00716AA8"/>
    <w:rsid w:val="00716AFD"/>
    <w:rsid w:val="00716C04"/>
    <w:rsid w:val="00716CE7"/>
    <w:rsid w:val="00716DB8"/>
    <w:rsid w:val="00717223"/>
    <w:rsid w:val="00717246"/>
    <w:rsid w:val="007176B7"/>
    <w:rsid w:val="0071771D"/>
    <w:rsid w:val="00717966"/>
    <w:rsid w:val="00717DDE"/>
    <w:rsid w:val="00717FA7"/>
    <w:rsid w:val="00720081"/>
    <w:rsid w:val="00720116"/>
    <w:rsid w:val="007204B8"/>
    <w:rsid w:val="007205E8"/>
    <w:rsid w:val="0072066A"/>
    <w:rsid w:val="007206A1"/>
    <w:rsid w:val="0072076F"/>
    <w:rsid w:val="007207B4"/>
    <w:rsid w:val="007207CA"/>
    <w:rsid w:val="00720A3A"/>
    <w:rsid w:val="00720B6C"/>
    <w:rsid w:val="00720C1A"/>
    <w:rsid w:val="00720CFA"/>
    <w:rsid w:val="00720DD6"/>
    <w:rsid w:val="00720DF0"/>
    <w:rsid w:val="007210DF"/>
    <w:rsid w:val="007211FF"/>
    <w:rsid w:val="00721214"/>
    <w:rsid w:val="00721325"/>
    <w:rsid w:val="0072135E"/>
    <w:rsid w:val="0072138C"/>
    <w:rsid w:val="00721447"/>
    <w:rsid w:val="0072151F"/>
    <w:rsid w:val="00721571"/>
    <w:rsid w:val="007216BC"/>
    <w:rsid w:val="007216E7"/>
    <w:rsid w:val="00721880"/>
    <w:rsid w:val="007219C1"/>
    <w:rsid w:val="00721B3C"/>
    <w:rsid w:val="00721B94"/>
    <w:rsid w:val="00721C90"/>
    <w:rsid w:val="00721D67"/>
    <w:rsid w:val="00721E7D"/>
    <w:rsid w:val="00721EF6"/>
    <w:rsid w:val="00721FA0"/>
    <w:rsid w:val="007222B8"/>
    <w:rsid w:val="007222E0"/>
    <w:rsid w:val="00722321"/>
    <w:rsid w:val="00722356"/>
    <w:rsid w:val="007224E2"/>
    <w:rsid w:val="00722504"/>
    <w:rsid w:val="007228C3"/>
    <w:rsid w:val="007229B2"/>
    <w:rsid w:val="00722BD0"/>
    <w:rsid w:val="00722C30"/>
    <w:rsid w:val="00722C6A"/>
    <w:rsid w:val="00722DAF"/>
    <w:rsid w:val="00722F50"/>
    <w:rsid w:val="007236B4"/>
    <w:rsid w:val="007236F9"/>
    <w:rsid w:val="00723A64"/>
    <w:rsid w:val="00723D24"/>
    <w:rsid w:val="00723E9E"/>
    <w:rsid w:val="00723EA2"/>
    <w:rsid w:val="00723F93"/>
    <w:rsid w:val="00723FBB"/>
    <w:rsid w:val="00723FCF"/>
    <w:rsid w:val="00724056"/>
    <w:rsid w:val="0072408B"/>
    <w:rsid w:val="0072460A"/>
    <w:rsid w:val="007246D4"/>
    <w:rsid w:val="00724798"/>
    <w:rsid w:val="007249B9"/>
    <w:rsid w:val="00724A0E"/>
    <w:rsid w:val="00724A4E"/>
    <w:rsid w:val="00724A90"/>
    <w:rsid w:val="00724FFE"/>
    <w:rsid w:val="0072511C"/>
    <w:rsid w:val="00725176"/>
    <w:rsid w:val="00725307"/>
    <w:rsid w:val="0072546B"/>
    <w:rsid w:val="007254AA"/>
    <w:rsid w:val="007256D2"/>
    <w:rsid w:val="007257FD"/>
    <w:rsid w:val="007258D1"/>
    <w:rsid w:val="00725A2C"/>
    <w:rsid w:val="00725F4B"/>
    <w:rsid w:val="007262F1"/>
    <w:rsid w:val="00726385"/>
    <w:rsid w:val="00726404"/>
    <w:rsid w:val="007266ED"/>
    <w:rsid w:val="00726715"/>
    <w:rsid w:val="0072672F"/>
    <w:rsid w:val="00726746"/>
    <w:rsid w:val="00726871"/>
    <w:rsid w:val="00726AF4"/>
    <w:rsid w:val="00726B35"/>
    <w:rsid w:val="00726B38"/>
    <w:rsid w:val="00726CFF"/>
    <w:rsid w:val="00726DD6"/>
    <w:rsid w:val="00727006"/>
    <w:rsid w:val="0072708E"/>
    <w:rsid w:val="00727179"/>
    <w:rsid w:val="00727478"/>
    <w:rsid w:val="007275A8"/>
    <w:rsid w:val="007275FA"/>
    <w:rsid w:val="00727646"/>
    <w:rsid w:val="007276C1"/>
    <w:rsid w:val="0072786D"/>
    <w:rsid w:val="00727896"/>
    <w:rsid w:val="00727908"/>
    <w:rsid w:val="00727C8C"/>
    <w:rsid w:val="0073016A"/>
    <w:rsid w:val="00730206"/>
    <w:rsid w:val="0073022F"/>
    <w:rsid w:val="00730696"/>
    <w:rsid w:val="00730944"/>
    <w:rsid w:val="00730DC0"/>
    <w:rsid w:val="00730F8B"/>
    <w:rsid w:val="0073122F"/>
    <w:rsid w:val="0073186D"/>
    <w:rsid w:val="0073188A"/>
    <w:rsid w:val="00731906"/>
    <w:rsid w:val="0073194D"/>
    <w:rsid w:val="007319E6"/>
    <w:rsid w:val="00731AA2"/>
    <w:rsid w:val="00731CE9"/>
    <w:rsid w:val="00731DE3"/>
    <w:rsid w:val="00731E2C"/>
    <w:rsid w:val="00731EB5"/>
    <w:rsid w:val="00731F97"/>
    <w:rsid w:val="0073236C"/>
    <w:rsid w:val="0073252B"/>
    <w:rsid w:val="007325EB"/>
    <w:rsid w:val="0073261E"/>
    <w:rsid w:val="0073273A"/>
    <w:rsid w:val="0073292E"/>
    <w:rsid w:val="00732B36"/>
    <w:rsid w:val="0073330F"/>
    <w:rsid w:val="00733731"/>
    <w:rsid w:val="00733BCD"/>
    <w:rsid w:val="00733C63"/>
    <w:rsid w:val="00733D7D"/>
    <w:rsid w:val="007343BB"/>
    <w:rsid w:val="00734466"/>
    <w:rsid w:val="007345E0"/>
    <w:rsid w:val="00734873"/>
    <w:rsid w:val="0073490A"/>
    <w:rsid w:val="00734A67"/>
    <w:rsid w:val="00734EFA"/>
    <w:rsid w:val="00735280"/>
    <w:rsid w:val="007352B9"/>
    <w:rsid w:val="007353AC"/>
    <w:rsid w:val="007353D5"/>
    <w:rsid w:val="00735655"/>
    <w:rsid w:val="007358A1"/>
    <w:rsid w:val="00735C0A"/>
    <w:rsid w:val="00735D9F"/>
    <w:rsid w:val="00735DBA"/>
    <w:rsid w:val="00735E37"/>
    <w:rsid w:val="00736069"/>
    <w:rsid w:val="00736107"/>
    <w:rsid w:val="0073619F"/>
    <w:rsid w:val="007362E6"/>
    <w:rsid w:val="00736446"/>
    <w:rsid w:val="007364B4"/>
    <w:rsid w:val="007366C2"/>
    <w:rsid w:val="00736772"/>
    <w:rsid w:val="007369A3"/>
    <w:rsid w:val="007369A5"/>
    <w:rsid w:val="00736A52"/>
    <w:rsid w:val="00736BAC"/>
    <w:rsid w:val="00736BC8"/>
    <w:rsid w:val="00736C69"/>
    <w:rsid w:val="00736D41"/>
    <w:rsid w:val="0073708C"/>
    <w:rsid w:val="007373DE"/>
    <w:rsid w:val="0073748E"/>
    <w:rsid w:val="00737517"/>
    <w:rsid w:val="007377CD"/>
    <w:rsid w:val="007378E5"/>
    <w:rsid w:val="00737957"/>
    <w:rsid w:val="00737A94"/>
    <w:rsid w:val="00737CDC"/>
    <w:rsid w:val="00737CEB"/>
    <w:rsid w:val="00737D08"/>
    <w:rsid w:val="00737D47"/>
    <w:rsid w:val="00737DEB"/>
    <w:rsid w:val="00737DEF"/>
    <w:rsid w:val="00737F79"/>
    <w:rsid w:val="0074009C"/>
    <w:rsid w:val="00740267"/>
    <w:rsid w:val="007402C3"/>
    <w:rsid w:val="0074078D"/>
    <w:rsid w:val="0074088D"/>
    <w:rsid w:val="00740A70"/>
    <w:rsid w:val="00740AF2"/>
    <w:rsid w:val="00740D5C"/>
    <w:rsid w:val="007410C6"/>
    <w:rsid w:val="00741100"/>
    <w:rsid w:val="007412E4"/>
    <w:rsid w:val="007414DD"/>
    <w:rsid w:val="00741745"/>
    <w:rsid w:val="0074179F"/>
    <w:rsid w:val="007417A0"/>
    <w:rsid w:val="00741818"/>
    <w:rsid w:val="00741901"/>
    <w:rsid w:val="007419B4"/>
    <w:rsid w:val="00741A98"/>
    <w:rsid w:val="00741ADF"/>
    <w:rsid w:val="00741DB5"/>
    <w:rsid w:val="00741EAD"/>
    <w:rsid w:val="007420BD"/>
    <w:rsid w:val="007422C8"/>
    <w:rsid w:val="007422E6"/>
    <w:rsid w:val="007424AF"/>
    <w:rsid w:val="007425B6"/>
    <w:rsid w:val="0074263C"/>
    <w:rsid w:val="007426C8"/>
    <w:rsid w:val="007427C6"/>
    <w:rsid w:val="007428A3"/>
    <w:rsid w:val="00742A5C"/>
    <w:rsid w:val="00742D92"/>
    <w:rsid w:val="00742E7F"/>
    <w:rsid w:val="00743191"/>
    <w:rsid w:val="00743230"/>
    <w:rsid w:val="007432E3"/>
    <w:rsid w:val="0074377A"/>
    <w:rsid w:val="0074386B"/>
    <w:rsid w:val="00743B34"/>
    <w:rsid w:val="00743BF4"/>
    <w:rsid w:val="00743FCF"/>
    <w:rsid w:val="007441E7"/>
    <w:rsid w:val="0074423F"/>
    <w:rsid w:val="007442E5"/>
    <w:rsid w:val="00744755"/>
    <w:rsid w:val="007447FF"/>
    <w:rsid w:val="0074487D"/>
    <w:rsid w:val="00744A9B"/>
    <w:rsid w:val="00744BE4"/>
    <w:rsid w:val="00745223"/>
    <w:rsid w:val="00745296"/>
    <w:rsid w:val="00745313"/>
    <w:rsid w:val="00745580"/>
    <w:rsid w:val="0074564B"/>
    <w:rsid w:val="007456F1"/>
    <w:rsid w:val="007458D8"/>
    <w:rsid w:val="0074592B"/>
    <w:rsid w:val="00745957"/>
    <w:rsid w:val="00745BC8"/>
    <w:rsid w:val="00745BE5"/>
    <w:rsid w:val="00745C26"/>
    <w:rsid w:val="00745C51"/>
    <w:rsid w:val="00745EFD"/>
    <w:rsid w:val="00745F7B"/>
    <w:rsid w:val="00745F7E"/>
    <w:rsid w:val="00745FAC"/>
    <w:rsid w:val="007460E4"/>
    <w:rsid w:val="0074630A"/>
    <w:rsid w:val="00746476"/>
    <w:rsid w:val="007465B7"/>
    <w:rsid w:val="007466ED"/>
    <w:rsid w:val="0074692B"/>
    <w:rsid w:val="0074697D"/>
    <w:rsid w:val="00746CAA"/>
    <w:rsid w:val="00746E11"/>
    <w:rsid w:val="00746E2D"/>
    <w:rsid w:val="00746E7F"/>
    <w:rsid w:val="00746F55"/>
    <w:rsid w:val="00746FB0"/>
    <w:rsid w:val="0074713F"/>
    <w:rsid w:val="007471A2"/>
    <w:rsid w:val="00747366"/>
    <w:rsid w:val="007473E4"/>
    <w:rsid w:val="007475B3"/>
    <w:rsid w:val="00747779"/>
    <w:rsid w:val="0074777E"/>
    <w:rsid w:val="007479DF"/>
    <w:rsid w:val="00747B43"/>
    <w:rsid w:val="00747BED"/>
    <w:rsid w:val="00747DF0"/>
    <w:rsid w:val="00747E62"/>
    <w:rsid w:val="00747F4B"/>
    <w:rsid w:val="00747FC2"/>
    <w:rsid w:val="007501A2"/>
    <w:rsid w:val="007506A6"/>
    <w:rsid w:val="007508B0"/>
    <w:rsid w:val="00750A26"/>
    <w:rsid w:val="00750B57"/>
    <w:rsid w:val="00750C0A"/>
    <w:rsid w:val="00750C38"/>
    <w:rsid w:val="00750C63"/>
    <w:rsid w:val="00750DBE"/>
    <w:rsid w:val="00750EA7"/>
    <w:rsid w:val="007510F0"/>
    <w:rsid w:val="00751149"/>
    <w:rsid w:val="00751354"/>
    <w:rsid w:val="00751565"/>
    <w:rsid w:val="007515DA"/>
    <w:rsid w:val="00751611"/>
    <w:rsid w:val="0075170F"/>
    <w:rsid w:val="0075182F"/>
    <w:rsid w:val="00751A96"/>
    <w:rsid w:val="00751BFF"/>
    <w:rsid w:val="00751CC0"/>
    <w:rsid w:val="00751CE8"/>
    <w:rsid w:val="00751D55"/>
    <w:rsid w:val="00751F32"/>
    <w:rsid w:val="007523E2"/>
    <w:rsid w:val="007523F1"/>
    <w:rsid w:val="00752642"/>
    <w:rsid w:val="00752C57"/>
    <w:rsid w:val="00752DF8"/>
    <w:rsid w:val="00752E0F"/>
    <w:rsid w:val="00752FD3"/>
    <w:rsid w:val="007530F8"/>
    <w:rsid w:val="0075326A"/>
    <w:rsid w:val="007534DC"/>
    <w:rsid w:val="007536D8"/>
    <w:rsid w:val="0075373C"/>
    <w:rsid w:val="00753810"/>
    <w:rsid w:val="00753813"/>
    <w:rsid w:val="00753ACC"/>
    <w:rsid w:val="00753E24"/>
    <w:rsid w:val="00753EC2"/>
    <w:rsid w:val="00753EEC"/>
    <w:rsid w:val="00753FAB"/>
    <w:rsid w:val="0075409D"/>
    <w:rsid w:val="0075422A"/>
    <w:rsid w:val="00754278"/>
    <w:rsid w:val="00754292"/>
    <w:rsid w:val="00754306"/>
    <w:rsid w:val="007543C3"/>
    <w:rsid w:val="0075446A"/>
    <w:rsid w:val="007544D1"/>
    <w:rsid w:val="007548A2"/>
    <w:rsid w:val="0075497E"/>
    <w:rsid w:val="0075499F"/>
    <w:rsid w:val="007549C2"/>
    <w:rsid w:val="00754A38"/>
    <w:rsid w:val="00754B61"/>
    <w:rsid w:val="00754BE6"/>
    <w:rsid w:val="00754C21"/>
    <w:rsid w:val="00754EA0"/>
    <w:rsid w:val="00754F3D"/>
    <w:rsid w:val="00754F53"/>
    <w:rsid w:val="00754F68"/>
    <w:rsid w:val="007551A7"/>
    <w:rsid w:val="007551C9"/>
    <w:rsid w:val="0075525F"/>
    <w:rsid w:val="007552DD"/>
    <w:rsid w:val="007554A5"/>
    <w:rsid w:val="007556CF"/>
    <w:rsid w:val="007558BF"/>
    <w:rsid w:val="007558F0"/>
    <w:rsid w:val="00755B2A"/>
    <w:rsid w:val="00755CC0"/>
    <w:rsid w:val="00755D61"/>
    <w:rsid w:val="00755F8B"/>
    <w:rsid w:val="00755FAD"/>
    <w:rsid w:val="00756431"/>
    <w:rsid w:val="00756510"/>
    <w:rsid w:val="00756575"/>
    <w:rsid w:val="00756B7D"/>
    <w:rsid w:val="00756CCA"/>
    <w:rsid w:val="00756F44"/>
    <w:rsid w:val="00757225"/>
    <w:rsid w:val="0075722F"/>
    <w:rsid w:val="007572B2"/>
    <w:rsid w:val="00757414"/>
    <w:rsid w:val="00757534"/>
    <w:rsid w:val="007575A1"/>
    <w:rsid w:val="00757606"/>
    <w:rsid w:val="007576AE"/>
    <w:rsid w:val="0075784C"/>
    <w:rsid w:val="00757889"/>
    <w:rsid w:val="007579F0"/>
    <w:rsid w:val="00757AD8"/>
    <w:rsid w:val="00757BC8"/>
    <w:rsid w:val="00757D6C"/>
    <w:rsid w:val="00757E40"/>
    <w:rsid w:val="0076041C"/>
    <w:rsid w:val="007604A9"/>
    <w:rsid w:val="007607FD"/>
    <w:rsid w:val="00760977"/>
    <w:rsid w:val="00760B90"/>
    <w:rsid w:val="00760CA4"/>
    <w:rsid w:val="00760ED7"/>
    <w:rsid w:val="00760F6A"/>
    <w:rsid w:val="0076102E"/>
    <w:rsid w:val="0076138C"/>
    <w:rsid w:val="007619B0"/>
    <w:rsid w:val="00761A94"/>
    <w:rsid w:val="00761B22"/>
    <w:rsid w:val="00761E90"/>
    <w:rsid w:val="00761F51"/>
    <w:rsid w:val="0076254F"/>
    <w:rsid w:val="00762593"/>
    <w:rsid w:val="0076273B"/>
    <w:rsid w:val="00762873"/>
    <w:rsid w:val="007628D7"/>
    <w:rsid w:val="00762929"/>
    <w:rsid w:val="00762964"/>
    <w:rsid w:val="00762BAF"/>
    <w:rsid w:val="00762CCE"/>
    <w:rsid w:val="00762F6B"/>
    <w:rsid w:val="00763036"/>
    <w:rsid w:val="007631A1"/>
    <w:rsid w:val="00763406"/>
    <w:rsid w:val="007634DA"/>
    <w:rsid w:val="0076360D"/>
    <w:rsid w:val="00763615"/>
    <w:rsid w:val="00763765"/>
    <w:rsid w:val="007638D8"/>
    <w:rsid w:val="00763913"/>
    <w:rsid w:val="00763AC2"/>
    <w:rsid w:val="00763ADC"/>
    <w:rsid w:val="00763C02"/>
    <w:rsid w:val="00763D9D"/>
    <w:rsid w:val="00763E44"/>
    <w:rsid w:val="00763ED4"/>
    <w:rsid w:val="00763EDE"/>
    <w:rsid w:val="007642BE"/>
    <w:rsid w:val="00764336"/>
    <w:rsid w:val="007643DD"/>
    <w:rsid w:val="007645CD"/>
    <w:rsid w:val="00764643"/>
    <w:rsid w:val="00764691"/>
    <w:rsid w:val="00764708"/>
    <w:rsid w:val="007647A7"/>
    <w:rsid w:val="0076485F"/>
    <w:rsid w:val="007648F1"/>
    <w:rsid w:val="00764A6F"/>
    <w:rsid w:val="00764CFF"/>
    <w:rsid w:val="00764D0C"/>
    <w:rsid w:val="00764E9F"/>
    <w:rsid w:val="007650F7"/>
    <w:rsid w:val="007652ED"/>
    <w:rsid w:val="00765374"/>
    <w:rsid w:val="0076547A"/>
    <w:rsid w:val="0076552C"/>
    <w:rsid w:val="007656FB"/>
    <w:rsid w:val="00765708"/>
    <w:rsid w:val="00765844"/>
    <w:rsid w:val="0076585E"/>
    <w:rsid w:val="007659BD"/>
    <w:rsid w:val="00765AA9"/>
    <w:rsid w:val="00765AFE"/>
    <w:rsid w:val="00765B9A"/>
    <w:rsid w:val="00765D55"/>
    <w:rsid w:val="00765E0C"/>
    <w:rsid w:val="007661D9"/>
    <w:rsid w:val="0076634B"/>
    <w:rsid w:val="0076669D"/>
    <w:rsid w:val="007668E6"/>
    <w:rsid w:val="00766A6E"/>
    <w:rsid w:val="00766D2C"/>
    <w:rsid w:val="00766D98"/>
    <w:rsid w:val="00766F1C"/>
    <w:rsid w:val="00767081"/>
    <w:rsid w:val="0076714E"/>
    <w:rsid w:val="007671F8"/>
    <w:rsid w:val="0076733B"/>
    <w:rsid w:val="0076737D"/>
    <w:rsid w:val="007674A2"/>
    <w:rsid w:val="007674ED"/>
    <w:rsid w:val="00767537"/>
    <w:rsid w:val="00767964"/>
    <w:rsid w:val="0076796C"/>
    <w:rsid w:val="00767A48"/>
    <w:rsid w:val="00767BC3"/>
    <w:rsid w:val="00767C27"/>
    <w:rsid w:val="00767F01"/>
    <w:rsid w:val="00767F09"/>
    <w:rsid w:val="00767FCC"/>
    <w:rsid w:val="00770316"/>
    <w:rsid w:val="00770317"/>
    <w:rsid w:val="007703CC"/>
    <w:rsid w:val="0077040F"/>
    <w:rsid w:val="007706D5"/>
    <w:rsid w:val="00770AD0"/>
    <w:rsid w:val="00770BF2"/>
    <w:rsid w:val="00770F18"/>
    <w:rsid w:val="0077111C"/>
    <w:rsid w:val="0077119F"/>
    <w:rsid w:val="00771614"/>
    <w:rsid w:val="0077189D"/>
    <w:rsid w:val="00771AD4"/>
    <w:rsid w:val="00771B23"/>
    <w:rsid w:val="00771D3E"/>
    <w:rsid w:val="00771E36"/>
    <w:rsid w:val="00771E8E"/>
    <w:rsid w:val="00771E91"/>
    <w:rsid w:val="00772419"/>
    <w:rsid w:val="00772431"/>
    <w:rsid w:val="0077247B"/>
    <w:rsid w:val="00772701"/>
    <w:rsid w:val="00772A71"/>
    <w:rsid w:val="00772B1E"/>
    <w:rsid w:val="00772CD8"/>
    <w:rsid w:val="00772DA8"/>
    <w:rsid w:val="00772DE1"/>
    <w:rsid w:val="00772E27"/>
    <w:rsid w:val="00772E88"/>
    <w:rsid w:val="007730C6"/>
    <w:rsid w:val="00773200"/>
    <w:rsid w:val="007732C4"/>
    <w:rsid w:val="0077334E"/>
    <w:rsid w:val="0077342D"/>
    <w:rsid w:val="0077363E"/>
    <w:rsid w:val="00773766"/>
    <w:rsid w:val="00773B6F"/>
    <w:rsid w:val="00773F2A"/>
    <w:rsid w:val="00773F91"/>
    <w:rsid w:val="00773FAE"/>
    <w:rsid w:val="0077419A"/>
    <w:rsid w:val="007741DC"/>
    <w:rsid w:val="0077449A"/>
    <w:rsid w:val="00774806"/>
    <w:rsid w:val="00774998"/>
    <w:rsid w:val="00774A1D"/>
    <w:rsid w:val="00774B16"/>
    <w:rsid w:val="00774C40"/>
    <w:rsid w:val="00774C4B"/>
    <w:rsid w:val="00774E19"/>
    <w:rsid w:val="00774E27"/>
    <w:rsid w:val="007752CB"/>
    <w:rsid w:val="00775543"/>
    <w:rsid w:val="0077565A"/>
    <w:rsid w:val="00775694"/>
    <w:rsid w:val="00775713"/>
    <w:rsid w:val="00775724"/>
    <w:rsid w:val="00775752"/>
    <w:rsid w:val="00775901"/>
    <w:rsid w:val="00775D83"/>
    <w:rsid w:val="00775E32"/>
    <w:rsid w:val="00775F89"/>
    <w:rsid w:val="00775FFC"/>
    <w:rsid w:val="00776035"/>
    <w:rsid w:val="0077623D"/>
    <w:rsid w:val="007764F4"/>
    <w:rsid w:val="00776758"/>
    <w:rsid w:val="007767E6"/>
    <w:rsid w:val="007768ED"/>
    <w:rsid w:val="00776974"/>
    <w:rsid w:val="0077698E"/>
    <w:rsid w:val="007769A8"/>
    <w:rsid w:val="007769E2"/>
    <w:rsid w:val="007769E6"/>
    <w:rsid w:val="00776B4F"/>
    <w:rsid w:val="00776C24"/>
    <w:rsid w:val="00776F6E"/>
    <w:rsid w:val="0077726B"/>
    <w:rsid w:val="0077739B"/>
    <w:rsid w:val="007773BF"/>
    <w:rsid w:val="007775B9"/>
    <w:rsid w:val="0077763E"/>
    <w:rsid w:val="00777691"/>
    <w:rsid w:val="007776D0"/>
    <w:rsid w:val="00777803"/>
    <w:rsid w:val="007779BD"/>
    <w:rsid w:val="00777A2E"/>
    <w:rsid w:val="00777B2B"/>
    <w:rsid w:val="00777CBC"/>
    <w:rsid w:val="00777F84"/>
    <w:rsid w:val="007800BD"/>
    <w:rsid w:val="0078043F"/>
    <w:rsid w:val="007806D7"/>
    <w:rsid w:val="007807F2"/>
    <w:rsid w:val="0078093A"/>
    <w:rsid w:val="00780BFA"/>
    <w:rsid w:val="00780C41"/>
    <w:rsid w:val="00780CA1"/>
    <w:rsid w:val="00780D4B"/>
    <w:rsid w:val="00780E18"/>
    <w:rsid w:val="00780F4C"/>
    <w:rsid w:val="00780FC9"/>
    <w:rsid w:val="00781057"/>
    <w:rsid w:val="00781183"/>
    <w:rsid w:val="00781450"/>
    <w:rsid w:val="0078147D"/>
    <w:rsid w:val="007814F2"/>
    <w:rsid w:val="00781515"/>
    <w:rsid w:val="00781949"/>
    <w:rsid w:val="00781A89"/>
    <w:rsid w:val="00781B44"/>
    <w:rsid w:val="00781C6B"/>
    <w:rsid w:val="00781CBB"/>
    <w:rsid w:val="00781D06"/>
    <w:rsid w:val="00781E10"/>
    <w:rsid w:val="00781E1F"/>
    <w:rsid w:val="00781EDB"/>
    <w:rsid w:val="00781FB1"/>
    <w:rsid w:val="007820F9"/>
    <w:rsid w:val="0078218B"/>
    <w:rsid w:val="007821A4"/>
    <w:rsid w:val="00782250"/>
    <w:rsid w:val="007822FB"/>
    <w:rsid w:val="007824A2"/>
    <w:rsid w:val="0078254F"/>
    <w:rsid w:val="007825AF"/>
    <w:rsid w:val="007827D1"/>
    <w:rsid w:val="007829A4"/>
    <w:rsid w:val="007829E4"/>
    <w:rsid w:val="00782A6A"/>
    <w:rsid w:val="00782B55"/>
    <w:rsid w:val="00782F54"/>
    <w:rsid w:val="00782F88"/>
    <w:rsid w:val="007830FD"/>
    <w:rsid w:val="0078355A"/>
    <w:rsid w:val="0078371A"/>
    <w:rsid w:val="00783937"/>
    <w:rsid w:val="00783992"/>
    <w:rsid w:val="007839A0"/>
    <w:rsid w:val="00783B98"/>
    <w:rsid w:val="00783E81"/>
    <w:rsid w:val="00783FB7"/>
    <w:rsid w:val="00783FCA"/>
    <w:rsid w:val="00783FF2"/>
    <w:rsid w:val="00784129"/>
    <w:rsid w:val="00784147"/>
    <w:rsid w:val="00784175"/>
    <w:rsid w:val="0078427D"/>
    <w:rsid w:val="00784487"/>
    <w:rsid w:val="007844DA"/>
    <w:rsid w:val="0078451F"/>
    <w:rsid w:val="00784548"/>
    <w:rsid w:val="007846F9"/>
    <w:rsid w:val="00784A96"/>
    <w:rsid w:val="00784AE5"/>
    <w:rsid w:val="00784C95"/>
    <w:rsid w:val="0078501C"/>
    <w:rsid w:val="0078565C"/>
    <w:rsid w:val="007856BD"/>
    <w:rsid w:val="00785753"/>
    <w:rsid w:val="00785820"/>
    <w:rsid w:val="007858DF"/>
    <w:rsid w:val="00785A12"/>
    <w:rsid w:val="00785C3B"/>
    <w:rsid w:val="00785C6C"/>
    <w:rsid w:val="00785C9D"/>
    <w:rsid w:val="007860D3"/>
    <w:rsid w:val="007860E4"/>
    <w:rsid w:val="0078611C"/>
    <w:rsid w:val="0078620F"/>
    <w:rsid w:val="00786385"/>
    <w:rsid w:val="0078639F"/>
    <w:rsid w:val="00786425"/>
    <w:rsid w:val="007866D0"/>
    <w:rsid w:val="007867AB"/>
    <w:rsid w:val="00786942"/>
    <w:rsid w:val="00786A0B"/>
    <w:rsid w:val="00786AA6"/>
    <w:rsid w:val="00786AE7"/>
    <w:rsid w:val="00786D7B"/>
    <w:rsid w:val="00786E19"/>
    <w:rsid w:val="00786E2D"/>
    <w:rsid w:val="00786FBC"/>
    <w:rsid w:val="00787189"/>
    <w:rsid w:val="007872F7"/>
    <w:rsid w:val="007874A0"/>
    <w:rsid w:val="0078752B"/>
    <w:rsid w:val="00787674"/>
    <w:rsid w:val="0078782F"/>
    <w:rsid w:val="00787839"/>
    <w:rsid w:val="00787960"/>
    <w:rsid w:val="007879C2"/>
    <w:rsid w:val="00787A9D"/>
    <w:rsid w:val="00787D75"/>
    <w:rsid w:val="00787DD0"/>
    <w:rsid w:val="00787F14"/>
    <w:rsid w:val="0079004A"/>
    <w:rsid w:val="00790187"/>
    <w:rsid w:val="00790191"/>
    <w:rsid w:val="0079027E"/>
    <w:rsid w:val="0079032C"/>
    <w:rsid w:val="0079038E"/>
    <w:rsid w:val="00790446"/>
    <w:rsid w:val="007904E1"/>
    <w:rsid w:val="00790723"/>
    <w:rsid w:val="0079076B"/>
    <w:rsid w:val="00790861"/>
    <w:rsid w:val="00790B01"/>
    <w:rsid w:val="00790B45"/>
    <w:rsid w:val="0079104A"/>
    <w:rsid w:val="007910A9"/>
    <w:rsid w:val="00791181"/>
    <w:rsid w:val="007911CD"/>
    <w:rsid w:val="007912A8"/>
    <w:rsid w:val="0079139A"/>
    <w:rsid w:val="00791596"/>
    <w:rsid w:val="0079164D"/>
    <w:rsid w:val="007918AA"/>
    <w:rsid w:val="0079191E"/>
    <w:rsid w:val="00791921"/>
    <w:rsid w:val="0079194D"/>
    <w:rsid w:val="00791AA3"/>
    <w:rsid w:val="00791B15"/>
    <w:rsid w:val="00791C4E"/>
    <w:rsid w:val="00791DC4"/>
    <w:rsid w:val="00791E11"/>
    <w:rsid w:val="00791EFE"/>
    <w:rsid w:val="00791F92"/>
    <w:rsid w:val="00792147"/>
    <w:rsid w:val="007921B1"/>
    <w:rsid w:val="007923D2"/>
    <w:rsid w:val="0079273B"/>
    <w:rsid w:val="007927EF"/>
    <w:rsid w:val="00792846"/>
    <w:rsid w:val="00792936"/>
    <w:rsid w:val="00792A50"/>
    <w:rsid w:val="00792A8C"/>
    <w:rsid w:val="00792B71"/>
    <w:rsid w:val="00792B74"/>
    <w:rsid w:val="00792CCD"/>
    <w:rsid w:val="00792D5E"/>
    <w:rsid w:val="00792F31"/>
    <w:rsid w:val="00792F69"/>
    <w:rsid w:val="00792FAA"/>
    <w:rsid w:val="0079303D"/>
    <w:rsid w:val="0079323D"/>
    <w:rsid w:val="00793275"/>
    <w:rsid w:val="00793638"/>
    <w:rsid w:val="007936E7"/>
    <w:rsid w:val="00793734"/>
    <w:rsid w:val="0079373A"/>
    <w:rsid w:val="007937AD"/>
    <w:rsid w:val="00793876"/>
    <w:rsid w:val="00793A1C"/>
    <w:rsid w:val="00793A6A"/>
    <w:rsid w:val="00793A8F"/>
    <w:rsid w:val="00793B18"/>
    <w:rsid w:val="00793C6F"/>
    <w:rsid w:val="00793C86"/>
    <w:rsid w:val="00793D4E"/>
    <w:rsid w:val="00793FF7"/>
    <w:rsid w:val="007940A9"/>
    <w:rsid w:val="0079410B"/>
    <w:rsid w:val="00794143"/>
    <w:rsid w:val="0079439C"/>
    <w:rsid w:val="007945CB"/>
    <w:rsid w:val="0079465C"/>
    <w:rsid w:val="00794690"/>
    <w:rsid w:val="00794A20"/>
    <w:rsid w:val="00794ADE"/>
    <w:rsid w:val="00794B18"/>
    <w:rsid w:val="00794B9B"/>
    <w:rsid w:val="00794CD9"/>
    <w:rsid w:val="00794CE6"/>
    <w:rsid w:val="00794DAA"/>
    <w:rsid w:val="00794E51"/>
    <w:rsid w:val="00794EB8"/>
    <w:rsid w:val="00794EC6"/>
    <w:rsid w:val="00794F9F"/>
    <w:rsid w:val="00795081"/>
    <w:rsid w:val="00795262"/>
    <w:rsid w:val="00795271"/>
    <w:rsid w:val="007956B2"/>
    <w:rsid w:val="007959CF"/>
    <w:rsid w:val="00795C0A"/>
    <w:rsid w:val="00795C0B"/>
    <w:rsid w:val="00795C7E"/>
    <w:rsid w:val="00795CBF"/>
    <w:rsid w:val="00795CFE"/>
    <w:rsid w:val="00795D43"/>
    <w:rsid w:val="00795D8B"/>
    <w:rsid w:val="00795E2E"/>
    <w:rsid w:val="00795F84"/>
    <w:rsid w:val="00795FF3"/>
    <w:rsid w:val="0079633E"/>
    <w:rsid w:val="007964EA"/>
    <w:rsid w:val="00796512"/>
    <w:rsid w:val="0079663E"/>
    <w:rsid w:val="00796876"/>
    <w:rsid w:val="007968CD"/>
    <w:rsid w:val="00796957"/>
    <w:rsid w:val="00796AEE"/>
    <w:rsid w:val="00796EE4"/>
    <w:rsid w:val="00797221"/>
    <w:rsid w:val="007972F9"/>
    <w:rsid w:val="00797404"/>
    <w:rsid w:val="00797582"/>
    <w:rsid w:val="007977E2"/>
    <w:rsid w:val="0079799F"/>
    <w:rsid w:val="00797A72"/>
    <w:rsid w:val="00797B07"/>
    <w:rsid w:val="00797BA6"/>
    <w:rsid w:val="00797F46"/>
    <w:rsid w:val="007A0201"/>
    <w:rsid w:val="007A03FE"/>
    <w:rsid w:val="007A05EF"/>
    <w:rsid w:val="007A070E"/>
    <w:rsid w:val="007A072B"/>
    <w:rsid w:val="007A0885"/>
    <w:rsid w:val="007A099A"/>
    <w:rsid w:val="007A0DB3"/>
    <w:rsid w:val="007A0FBB"/>
    <w:rsid w:val="007A0FC8"/>
    <w:rsid w:val="007A12CA"/>
    <w:rsid w:val="007A13A5"/>
    <w:rsid w:val="007A1455"/>
    <w:rsid w:val="007A14F4"/>
    <w:rsid w:val="007A153F"/>
    <w:rsid w:val="007A16F3"/>
    <w:rsid w:val="007A1760"/>
    <w:rsid w:val="007A17A3"/>
    <w:rsid w:val="007A1989"/>
    <w:rsid w:val="007A19D6"/>
    <w:rsid w:val="007A19E8"/>
    <w:rsid w:val="007A1B1E"/>
    <w:rsid w:val="007A1CCF"/>
    <w:rsid w:val="007A1E5A"/>
    <w:rsid w:val="007A1F9A"/>
    <w:rsid w:val="007A2155"/>
    <w:rsid w:val="007A23B6"/>
    <w:rsid w:val="007A244D"/>
    <w:rsid w:val="007A2583"/>
    <w:rsid w:val="007A2772"/>
    <w:rsid w:val="007A27D9"/>
    <w:rsid w:val="007A28FC"/>
    <w:rsid w:val="007A29A0"/>
    <w:rsid w:val="007A2AC9"/>
    <w:rsid w:val="007A2AE0"/>
    <w:rsid w:val="007A2D66"/>
    <w:rsid w:val="007A2F9D"/>
    <w:rsid w:val="007A30F8"/>
    <w:rsid w:val="007A3370"/>
    <w:rsid w:val="007A3388"/>
    <w:rsid w:val="007A34AF"/>
    <w:rsid w:val="007A35E4"/>
    <w:rsid w:val="007A38A3"/>
    <w:rsid w:val="007A399A"/>
    <w:rsid w:val="007A3BEA"/>
    <w:rsid w:val="007A3C3B"/>
    <w:rsid w:val="007A3CA4"/>
    <w:rsid w:val="007A401A"/>
    <w:rsid w:val="007A44DD"/>
    <w:rsid w:val="007A46B5"/>
    <w:rsid w:val="007A47F3"/>
    <w:rsid w:val="007A48D1"/>
    <w:rsid w:val="007A4A54"/>
    <w:rsid w:val="007A4BC4"/>
    <w:rsid w:val="007A4CF1"/>
    <w:rsid w:val="007A4DC9"/>
    <w:rsid w:val="007A4F45"/>
    <w:rsid w:val="007A50BF"/>
    <w:rsid w:val="007A511E"/>
    <w:rsid w:val="007A5136"/>
    <w:rsid w:val="007A5205"/>
    <w:rsid w:val="007A5210"/>
    <w:rsid w:val="007A52C9"/>
    <w:rsid w:val="007A5656"/>
    <w:rsid w:val="007A56C8"/>
    <w:rsid w:val="007A57F7"/>
    <w:rsid w:val="007A5C55"/>
    <w:rsid w:val="007A5C82"/>
    <w:rsid w:val="007A5D0A"/>
    <w:rsid w:val="007A5DE1"/>
    <w:rsid w:val="007A5FB4"/>
    <w:rsid w:val="007A5FB5"/>
    <w:rsid w:val="007A623A"/>
    <w:rsid w:val="007A6369"/>
    <w:rsid w:val="007A63BE"/>
    <w:rsid w:val="007A6666"/>
    <w:rsid w:val="007A672E"/>
    <w:rsid w:val="007A677B"/>
    <w:rsid w:val="007A6868"/>
    <w:rsid w:val="007A6B43"/>
    <w:rsid w:val="007A6DFF"/>
    <w:rsid w:val="007A704A"/>
    <w:rsid w:val="007A73A3"/>
    <w:rsid w:val="007A752B"/>
    <w:rsid w:val="007A758B"/>
    <w:rsid w:val="007A7F82"/>
    <w:rsid w:val="007A7FF5"/>
    <w:rsid w:val="007B001F"/>
    <w:rsid w:val="007B003D"/>
    <w:rsid w:val="007B0326"/>
    <w:rsid w:val="007B055D"/>
    <w:rsid w:val="007B05EE"/>
    <w:rsid w:val="007B069A"/>
    <w:rsid w:val="007B06A7"/>
    <w:rsid w:val="007B0868"/>
    <w:rsid w:val="007B08D6"/>
    <w:rsid w:val="007B0A48"/>
    <w:rsid w:val="007B0A4C"/>
    <w:rsid w:val="007B0AEF"/>
    <w:rsid w:val="007B0BE8"/>
    <w:rsid w:val="007B0C63"/>
    <w:rsid w:val="007B0DBB"/>
    <w:rsid w:val="007B0E7C"/>
    <w:rsid w:val="007B10E0"/>
    <w:rsid w:val="007B123A"/>
    <w:rsid w:val="007B13BC"/>
    <w:rsid w:val="007B14C8"/>
    <w:rsid w:val="007B1581"/>
    <w:rsid w:val="007B15F2"/>
    <w:rsid w:val="007B1653"/>
    <w:rsid w:val="007B16B3"/>
    <w:rsid w:val="007B17D8"/>
    <w:rsid w:val="007B1A0F"/>
    <w:rsid w:val="007B1AD3"/>
    <w:rsid w:val="007B1B43"/>
    <w:rsid w:val="007B20FC"/>
    <w:rsid w:val="007B228A"/>
    <w:rsid w:val="007B22EC"/>
    <w:rsid w:val="007B244F"/>
    <w:rsid w:val="007B2473"/>
    <w:rsid w:val="007B24E5"/>
    <w:rsid w:val="007B26FD"/>
    <w:rsid w:val="007B2808"/>
    <w:rsid w:val="007B2957"/>
    <w:rsid w:val="007B295B"/>
    <w:rsid w:val="007B29F4"/>
    <w:rsid w:val="007B2AF1"/>
    <w:rsid w:val="007B322B"/>
    <w:rsid w:val="007B32AC"/>
    <w:rsid w:val="007B33B5"/>
    <w:rsid w:val="007B3469"/>
    <w:rsid w:val="007B34C9"/>
    <w:rsid w:val="007B36B4"/>
    <w:rsid w:val="007B3710"/>
    <w:rsid w:val="007B3770"/>
    <w:rsid w:val="007B37A6"/>
    <w:rsid w:val="007B37B1"/>
    <w:rsid w:val="007B39E9"/>
    <w:rsid w:val="007B3AA6"/>
    <w:rsid w:val="007B3B58"/>
    <w:rsid w:val="007B3B8B"/>
    <w:rsid w:val="007B3BAB"/>
    <w:rsid w:val="007B3CBB"/>
    <w:rsid w:val="007B3D0B"/>
    <w:rsid w:val="007B3D9D"/>
    <w:rsid w:val="007B3DBA"/>
    <w:rsid w:val="007B3DF8"/>
    <w:rsid w:val="007B3E7C"/>
    <w:rsid w:val="007B3EA5"/>
    <w:rsid w:val="007B3EC9"/>
    <w:rsid w:val="007B43EA"/>
    <w:rsid w:val="007B4428"/>
    <w:rsid w:val="007B47A4"/>
    <w:rsid w:val="007B4A46"/>
    <w:rsid w:val="007B4ABE"/>
    <w:rsid w:val="007B4D1B"/>
    <w:rsid w:val="007B4D58"/>
    <w:rsid w:val="007B4F6E"/>
    <w:rsid w:val="007B5275"/>
    <w:rsid w:val="007B5332"/>
    <w:rsid w:val="007B53E2"/>
    <w:rsid w:val="007B5438"/>
    <w:rsid w:val="007B5517"/>
    <w:rsid w:val="007B5540"/>
    <w:rsid w:val="007B55D0"/>
    <w:rsid w:val="007B5715"/>
    <w:rsid w:val="007B5752"/>
    <w:rsid w:val="007B5963"/>
    <w:rsid w:val="007B5A7E"/>
    <w:rsid w:val="007B5AC8"/>
    <w:rsid w:val="007B5DE7"/>
    <w:rsid w:val="007B6059"/>
    <w:rsid w:val="007B610B"/>
    <w:rsid w:val="007B6220"/>
    <w:rsid w:val="007B629C"/>
    <w:rsid w:val="007B632A"/>
    <w:rsid w:val="007B64E3"/>
    <w:rsid w:val="007B65A7"/>
    <w:rsid w:val="007B6681"/>
    <w:rsid w:val="007B66E4"/>
    <w:rsid w:val="007B69CC"/>
    <w:rsid w:val="007B6AF5"/>
    <w:rsid w:val="007B6C31"/>
    <w:rsid w:val="007B6CBC"/>
    <w:rsid w:val="007B6D7C"/>
    <w:rsid w:val="007B6F4C"/>
    <w:rsid w:val="007B6F9B"/>
    <w:rsid w:val="007B70A1"/>
    <w:rsid w:val="007B7152"/>
    <w:rsid w:val="007B715A"/>
    <w:rsid w:val="007B71B5"/>
    <w:rsid w:val="007B720B"/>
    <w:rsid w:val="007B73BA"/>
    <w:rsid w:val="007B7427"/>
    <w:rsid w:val="007B756E"/>
    <w:rsid w:val="007B757A"/>
    <w:rsid w:val="007B7860"/>
    <w:rsid w:val="007B7894"/>
    <w:rsid w:val="007B794E"/>
    <w:rsid w:val="007B79FA"/>
    <w:rsid w:val="007B7A5F"/>
    <w:rsid w:val="007B7A70"/>
    <w:rsid w:val="007B7F22"/>
    <w:rsid w:val="007C0215"/>
    <w:rsid w:val="007C0289"/>
    <w:rsid w:val="007C07B4"/>
    <w:rsid w:val="007C07ED"/>
    <w:rsid w:val="007C08FC"/>
    <w:rsid w:val="007C08FD"/>
    <w:rsid w:val="007C0D46"/>
    <w:rsid w:val="007C0E5E"/>
    <w:rsid w:val="007C107F"/>
    <w:rsid w:val="007C10E0"/>
    <w:rsid w:val="007C1366"/>
    <w:rsid w:val="007C13EF"/>
    <w:rsid w:val="007C1615"/>
    <w:rsid w:val="007C177A"/>
    <w:rsid w:val="007C18AF"/>
    <w:rsid w:val="007C18FE"/>
    <w:rsid w:val="007C19DC"/>
    <w:rsid w:val="007C1CCF"/>
    <w:rsid w:val="007C1D89"/>
    <w:rsid w:val="007C1FA4"/>
    <w:rsid w:val="007C2077"/>
    <w:rsid w:val="007C20E8"/>
    <w:rsid w:val="007C20F1"/>
    <w:rsid w:val="007C2326"/>
    <w:rsid w:val="007C2596"/>
    <w:rsid w:val="007C2B22"/>
    <w:rsid w:val="007C2D6D"/>
    <w:rsid w:val="007C2E33"/>
    <w:rsid w:val="007C3088"/>
    <w:rsid w:val="007C30BF"/>
    <w:rsid w:val="007C30DE"/>
    <w:rsid w:val="007C323D"/>
    <w:rsid w:val="007C359F"/>
    <w:rsid w:val="007C364E"/>
    <w:rsid w:val="007C382F"/>
    <w:rsid w:val="007C3A9E"/>
    <w:rsid w:val="007C3B40"/>
    <w:rsid w:val="007C3BE3"/>
    <w:rsid w:val="007C3C7E"/>
    <w:rsid w:val="007C3CB6"/>
    <w:rsid w:val="007C3F41"/>
    <w:rsid w:val="007C47EA"/>
    <w:rsid w:val="007C4805"/>
    <w:rsid w:val="007C488A"/>
    <w:rsid w:val="007C4898"/>
    <w:rsid w:val="007C4916"/>
    <w:rsid w:val="007C49A5"/>
    <w:rsid w:val="007C4C69"/>
    <w:rsid w:val="007C4CFD"/>
    <w:rsid w:val="007C4D68"/>
    <w:rsid w:val="007C4FF4"/>
    <w:rsid w:val="007C5175"/>
    <w:rsid w:val="007C5317"/>
    <w:rsid w:val="007C5360"/>
    <w:rsid w:val="007C536A"/>
    <w:rsid w:val="007C5885"/>
    <w:rsid w:val="007C5A7B"/>
    <w:rsid w:val="007C5B01"/>
    <w:rsid w:val="007C6179"/>
    <w:rsid w:val="007C61D5"/>
    <w:rsid w:val="007C6265"/>
    <w:rsid w:val="007C6335"/>
    <w:rsid w:val="007C6345"/>
    <w:rsid w:val="007C639E"/>
    <w:rsid w:val="007C642F"/>
    <w:rsid w:val="007C64EA"/>
    <w:rsid w:val="007C6520"/>
    <w:rsid w:val="007C65B5"/>
    <w:rsid w:val="007C6675"/>
    <w:rsid w:val="007C6A67"/>
    <w:rsid w:val="007C6B51"/>
    <w:rsid w:val="007C6B8E"/>
    <w:rsid w:val="007C6BC9"/>
    <w:rsid w:val="007C6C22"/>
    <w:rsid w:val="007C6D96"/>
    <w:rsid w:val="007C6E06"/>
    <w:rsid w:val="007C70BC"/>
    <w:rsid w:val="007C71AA"/>
    <w:rsid w:val="007C71E1"/>
    <w:rsid w:val="007C7432"/>
    <w:rsid w:val="007C744E"/>
    <w:rsid w:val="007C74F7"/>
    <w:rsid w:val="007C750E"/>
    <w:rsid w:val="007C75E0"/>
    <w:rsid w:val="007C7A4B"/>
    <w:rsid w:val="007C7B76"/>
    <w:rsid w:val="007C7CBB"/>
    <w:rsid w:val="007C7DCC"/>
    <w:rsid w:val="007C7E34"/>
    <w:rsid w:val="007C7E5F"/>
    <w:rsid w:val="007D001C"/>
    <w:rsid w:val="007D015D"/>
    <w:rsid w:val="007D019F"/>
    <w:rsid w:val="007D030E"/>
    <w:rsid w:val="007D0424"/>
    <w:rsid w:val="007D0430"/>
    <w:rsid w:val="007D04F9"/>
    <w:rsid w:val="007D05A9"/>
    <w:rsid w:val="007D05B9"/>
    <w:rsid w:val="007D073D"/>
    <w:rsid w:val="007D0AD2"/>
    <w:rsid w:val="007D0D10"/>
    <w:rsid w:val="007D0E8E"/>
    <w:rsid w:val="007D0FDB"/>
    <w:rsid w:val="007D1492"/>
    <w:rsid w:val="007D177C"/>
    <w:rsid w:val="007D196D"/>
    <w:rsid w:val="007D1ABB"/>
    <w:rsid w:val="007D1C7B"/>
    <w:rsid w:val="007D1FA3"/>
    <w:rsid w:val="007D207A"/>
    <w:rsid w:val="007D21F6"/>
    <w:rsid w:val="007D2381"/>
    <w:rsid w:val="007D23BE"/>
    <w:rsid w:val="007D244B"/>
    <w:rsid w:val="007D2523"/>
    <w:rsid w:val="007D26A2"/>
    <w:rsid w:val="007D2AE0"/>
    <w:rsid w:val="007D2DF3"/>
    <w:rsid w:val="007D2EB7"/>
    <w:rsid w:val="007D2FD1"/>
    <w:rsid w:val="007D30EA"/>
    <w:rsid w:val="007D3211"/>
    <w:rsid w:val="007D34C9"/>
    <w:rsid w:val="007D37B8"/>
    <w:rsid w:val="007D383F"/>
    <w:rsid w:val="007D3A77"/>
    <w:rsid w:val="007D3BAD"/>
    <w:rsid w:val="007D3CD1"/>
    <w:rsid w:val="007D3ECA"/>
    <w:rsid w:val="007D406B"/>
    <w:rsid w:val="007D4355"/>
    <w:rsid w:val="007D43C1"/>
    <w:rsid w:val="007D4549"/>
    <w:rsid w:val="007D4556"/>
    <w:rsid w:val="007D45C7"/>
    <w:rsid w:val="007D465E"/>
    <w:rsid w:val="007D46B0"/>
    <w:rsid w:val="007D470E"/>
    <w:rsid w:val="007D4801"/>
    <w:rsid w:val="007D4892"/>
    <w:rsid w:val="007D491F"/>
    <w:rsid w:val="007D498E"/>
    <w:rsid w:val="007D4A5F"/>
    <w:rsid w:val="007D4AD0"/>
    <w:rsid w:val="007D4DFF"/>
    <w:rsid w:val="007D4F5C"/>
    <w:rsid w:val="007D5131"/>
    <w:rsid w:val="007D530F"/>
    <w:rsid w:val="007D5343"/>
    <w:rsid w:val="007D5431"/>
    <w:rsid w:val="007D54C6"/>
    <w:rsid w:val="007D5780"/>
    <w:rsid w:val="007D57F2"/>
    <w:rsid w:val="007D5873"/>
    <w:rsid w:val="007D5923"/>
    <w:rsid w:val="007D5A8A"/>
    <w:rsid w:val="007D5B61"/>
    <w:rsid w:val="007D5C4D"/>
    <w:rsid w:val="007D5DA1"/>
    <w:rsid w:val="007D5DD3"/>
    <w:rsid w:val="007D5E31"/>
    <w:rsid w:val="007D5F75"/>
    <w:rsid w:val="007D60AE"/>
    <w:rsid w:val="007D6115"/>
    <w:rsid w:val="007D6374"/>
    <w:rsid w:val="007D65C2"/>
    <w:rsid w:val="007D6727"/>
    <w:rsid w:val="007D6D8A"/>
    <w:rsid w:val="007D6D91"/>
    <w:rsid w:val="007D6F2F"/>
    <w:rsid w:val="007D6F85"/>
    <w:rsid w:val="007D6FFA"/>
    <w:rsid w:val="007D723D"/>
    <w:rsid w:val="007D7270"/>
    <w:rsid w:val="007D74D8"/>
    <w:rsid w:val="007D75C1"/>
    <w:rsid w:val="007D75C4"/>
    <w:rsid w:val="007D7A0A"/>
    <w:rsid w:val="007D7AD7"/>
    <w:rsid w:val="007D7B31"/>
    <w:rsid w:val="007D7B6A"/>
    <w:rsid w:val="007D7CAF"/>
    <w:rsid w:val="007D7E09"/>
    <w:rsid w:val="007D7E77"/>
    <w:rsid w:val="007D7EDC"/>
    <w:rsid w:val="007D7F66"/>
    <w:rsid w:val="007E00DE"/>
    <w:rsid w:val="007E0109"/>
    <w:rsid w:val="007E0523"/>
    <w:rsid w:val="007E054C"/>
    <w:rsid w:val="007E07E4"/>
    <w:rsid w:val="007E083E"/>
    <w:rsid w:val="007E09F0"/>
    <w:rsid w:val="007E11F6"/>
    <w:rsid w:val="007E12DD"/>
    <w:rsid w:val="007E132D"/>
    <w:rsid w:val="007E148F"/>
    <w:rsid w:val="007E14E4"/>
    <w:rsid w:val="007E1508"/>
    <w:rsid w:val="007E15BD"/>
    <w:rsid w:val="007E173A"/>
    <w:rsid w:val="007E18EF"/>
    <w:rsid w:val="007E1B49"/>
    <w:rsid w:val="007E1BE4"/>
    <w:rsid w:val="007E1DE4"/>
    <w:rsid w:val="007E1E32"/>
    <w:rsid w:val="007E1E5C"/>
    <w:rsid w:val="007E215B"/>
    <w:rsid w:val="007E2469"/>
    <w:rsid w:val="007E2816"/>
    <w:rsid w:val="007E2AF3"/>
    <w:rsid w:val="007E2C22"/>
    <w:rsid w:val="007E2C89"/>
    <w:rsid w:val="007E322C"/>
    <w:rsid w:val="007E340F"/>
    <w:rsid w:val="007E36D6"/>
    <w:rsid w:val="007E3957"/>
    <w:rsid w:val="007E39B7"/>
    <w:rsid w:val="007E39EF"/>
    <w:rsid w:val="007E3A89"/>
    <w:rsid w:val="007E3C71"/>
    <w:rsid w:val="007E3F22"/>
    <w:rsid w:val="007E3FA6"/>
    <w:rsid w:val="007E43C8"/>
    <w:rsid w:val="007E4408"/>
    <w:rsid w:val="007E4544"/>
    <w:rsid w:val="007E4578"/>
    <w:rsid w:val="007E4638"/>
    <w:rsid w:val="007E4703"/>
    <w:rsid w:val="007E49CB"/>
    <w:rsid w:val="007E4B7D"/>
    <w:rsid w:val="007E4CAB"/>
    <w:rsid w:val="007E4D40"/>
    <w:rsid w:val="007E4D6E"/>
    <w:rsid w:val="007E4DF7"/>
    <w:rsid w:val="007E4FFB"/>
    <w:rsid w:val="007E5085"/>
    <w:rsid w:val="007E5160"/>
    <w:rsid w:val="007E539F"/>
    <w:rsid w:val="007E55BB"/>
    <w:rsid w:val="007E55EA"/>
    <w:rsid w:val="007E56D1"/>
    <w:rsid w:val="007E578E"/>
    <w:rsid w:val="007E57E4"/>
    <w:rsid w:val="007E5A43"/>
    <w:rsid w:val="007E5D5A"/>
    <w:rsid w:val="007E612C"/>
    <w:rsid w:val="007E6360"/>
    <w:rsid w:val="007E65A3"/>
    <w:rsid w:val="007E692B"/>
    <w:rsid w:val="007E6DF1"/>
    <w:rsid w:val="007E6E24"/>
    <w:rsid w:val="007E6EC3"/>
    <w:rsid w:val="007E70CF"/>
    <w:rsid w:val="007E715F"/>
    <w:rsid w:val="007E718E"/>
    <w:rsid w:val="007E72BF"/>
    <w:rsid w:val="007E7352"/>
    <w:rsid w:val="007E742C"/>
    <w:rsid w:val="007E75B2"/>
    <w:rsid w:val="007E773E"/>
    <w:rsid w:val="007E77FC"/>
    <w:rsid w:val="007E7E06"/>
    <w:rsid w:val="007F00F8"/>
    <w:rsid w:val="007F0109"/>
    <w:rsid w:val="007F0119"/>
    <w:rsid w:val="007F018F"/>
    <w:rsid w:val="007F025F"/>
    <w:rsid w:val="007F038C"/>
    <w:rsid w:val="007F0550"/>
    <w:rsid w:val="007F0557"/>
    <w:rsid w:val="007F076E"/>
    <w:rsid w:val="007F07E6"/>
    <w:rsid w:val="007F083B"/>
    <w:rsid w:val="007F0F26"/>
    <w:rsid w:val="007F1239"/>
    <w:rsid w:val="007F1267"/>
    <w:rsid w:val="007F1308"/>
    <w:rsid w:val="007F16E9"/>
    <w:rsid w:val="007F1928"/>
    <w:rsid w:val="007F1DFA"/>
    <w:rsid w:val="007F1F5C"/>
    <w:rsid w:val="007F2053"/>
    <w:rsid w:val="007F2130"/>
    <w:rsid w:val="007F2135"/>
    <w:rsid w:val="007F2384"/>
    <w:rsid w:val="007F241B"/>
    <w:rsid w:val="007F2542"/>
    <w:rsid w:val="007F27CE"/>
    <w:rsid w:val="007F2829"/>
    <w:rsid w:val="007F2904"/>
    <w:rsid w:val="007F2929"/>
    <w:rsid w:val="007F2B00"/>
    <w:rsid w:val="007F2EB3"/>
    <w:rsid w:val="007F3135"/>
    <w:rsid w:val="007F3240"/>
    <w:rsid w:val="007F32E8"/>
    <w:rsid w:val="007F335F"/>
    <w:rsid w:val="007F3452"/>
    <w:rsid w:val="007F348D"/>
    <w:rsid w:val="007F354C"/>
    <w:rsid w:val="007F3609"/>
    <w:rsid w:val="007F3862"/>
    <w:rsid w:val="007F3CDB"/>
    <w:rsid w:val="007F3FD8"/>
    <w:rsid w:val="007F416F"/>
    <w:rsid w:val="007F43DE"/>
    <w:rsid w:val="007F44A4"/>
    <w:rsid w:val="007F45AC"/>
    <w:rsid w:val="007F4825"/>
    <w:rsid w:val="007F4939"/>
    <w:rsid w:val="007F4949"/>
    <w:rsid w:val="007F4A0F"/>
    <w:rsid w:val="007F4C54"/>
    <w:rsid w:val="007F4D69"/>
    <w:rsid w:val="007F4EE3"/>
    <w:rsid w:val="007F4F93"/>
    <w:rsid w:val="007F50A7"/>
    <w:rsid w:val="007F5275"/>
    <w:rsid w:val="007F534D"/>
    <w:rsid w:val="007F54F6"/>
    <w:rsid w:val="007F5623"/>
    <w:rsid w:val="007F5644"/>
    <w:rsid w:val="007F5652"/>
    <w:rsid w:val="007F56B6"/>
    <w:rsid w:val="007F58AA"/>
    <w:rsid w:val="007F58CA"/>
    <w:rsid w:val="007F5943"/>
    <w:rsid w:val="007F5BC5"/>
    <w:rsid w:val="007F5DD1"/>
    <w:rsid w:val="007F5F04"/>
    <w:rsid w:val="007F6053"/>
    <w:rsid w:val="007F65B9"/>
    <w:rsid w:val="007F66C7"/>
    <w:rsid w:val="007F67AB"/>
    <w:rsid w:val="007F6894"/>
    <w:rsid w:val="007F68F3"/>
    <w:rsid w:val="007F6C41"/>
    <w:rsid w:val="007F6C7A"/>
    <w:rsid w:val="007F6D87"/>
    <w:rsid w:val="007F6DA5"/>
    <w:rsid w:val="007F7114"/>
    <w:rsid w:val="007F7130"/>
    <w:rsid w:val="007F751F"/>
    <w:rsid w:val="007F753D"/>
    <w:rsid w:val="007F75B2"/>
    <w:rsid w:val="007F76CE"/>
    <w:rsid w:val="007F76F8"/>
    <w:rsid w:val="007F7720"/>
    <w:rsid w:val="007F7905"/>
    <w:rsid w:val="007F79B2"/>
    <w:rsid w:val="007F79F3"/>
    <w:rsid w:val="007F7C18"/>
    <w:rsid w:val="007F7CC2"/>
    <w:rsid w:val="007F7DF7"/>
    <w:rsid w:val="008001FF"/>
    <w:rsid w:val="0080030A"/>
    <w:rsid w:val="00800315"/>
    <w:rsid w:val="008003A1"/>
    <w:rsid w:val="008006B8"/>
    <w:rsid w:val="008008CC"/>
    <w:rsid w:val="00800907"/>
    <w:rsid w:val="0080099E"/>
    <w:rsid w:val="00800A03"/>
    <w:rsid w:val="00800BA4"/>
    <w:rsid w:val="00800BAB"/>
    <w:rsid w:val="00800E25"/>
    <w:rsid w:val="00800F44"/>
    <w:rsid w:val="00800F6A"/>
    <w:rsid w:val="008012C6"/>
    <w:rsid w:val="0080134C"/>
    <w:rsid w:val="0080136D"/>
    <w:rsid w:val="008013EC"/>
    <w:rsid w:val="0080150A"/>
    <w:rsid w:val="0080152C"/>
    <w:rsid w:val="00801990"/>
    <w:rsid w:val="00801C32"/>
    <w:rsid w:val="00801CFC"/>
    <w:rsid w:val="00801DEE"/>
    <w:rsid w:val="00801F4A"/>
    <w:rsid w:val="00801FE3"/>
    <w:rsid w:val="00802066"/>
    <w:rsid w:val="00802144"/>
    <w:rsid w:val="008021E1"/>
    <w:rsid w:val="0080233D"/>
    <w:rsid w:val="00802467"/>
    <w:rsid w:val="008025BD"/>
    <w:rsid w:val="00802642"/>
    <w:rsid w:val="0080271B"/>
    <w:rsid w:val="00802787"/>
    <w:rsid w:val="00802821"/>
    <w:rsid w:val="00802846"/>
    <w:rsid w:val="00802950"/>
    <w:rsid w:val="00802ECA"/>
    <w:rsid w:val="00802F5E"/>
    <w:rsid w:val="008031CE"/>
    <w:rsid w:val="008033E5"/>
    <w:rsid w:val="008035D0"/>
    <w:rsid w:val="0080384D"/>
    <w:rsid w:val="00803ABE"/>
    <w:rsid w:val="00803B98"/>
    <w:rsid w:val="00803D18"/>
    <w:rsid w:val="00803E98"/>
    <w:rsid w:val="00803EC2"/>
    <w:rsid w:val="00803EFC"/>
    <w:rsid w:val="00803F99"/>
    <w:rsid w:val="008040E0"/>
    <w:rsid w:val="008041AF"/>
    <w:rsid w:val="008041CA"/>
    <w:rsid w:val="0080423C"/>
    <w:rsid w:val="008044E0"/>
    <w:rsid w:val="008046EA"/>
    <w:rsid w:val="00804782"/>
    <w:rsid w:val="00804932"/>
    <w:rsid w:val="00804C96"/>
    <w:rsid w:val="00804F31"/>
    <w:rsid w:val="00804F45"/>
    <w:rsid w:val="008050E8"/>
    <w:rsid w:val="0080539F"/>
    <w:rsid w:val="00805433"/>
    <w:rsid w:val="00805572"/>
    <w:rsid w:val="008055B5"/>
    <w:rsid w:val="008056DD"/>
    <w:rsid w:val="00805C1A"/>
    <w:rsid w:val="00805EA7"/>
    <w:rsid w:val="00805F3F"/>
    <w:rsid w:val="00805F65"/>
    <w:rsid w:val="00805F86"/>
    <w:rsid w:val="008060D8"/>
    <w:rsid w:val="008063AA"/>
    <w:rsid w:val="008063DA"/>
    <w:rsid w:val="008064B9"/>
    <w:rsid w:val="008064CD"/>
    <w:rsid w:val="0080678C"/>
    <w:rsid w:val="00806799"/>
    <w:rsid w:val="0080680D"/>
    <w:rsid w:val="008068EE"/>
    <w:rsid w:val="008069EF"/>
    <w:rsid w:val="008069F9"/>
    <w:rsid w:val="00806A17"/>
    <w:rsid w:val="00806A6B"/>
    <w:rsid w:val="00806A8E"/>
    <w:rsid w:val="00806B36"/>
    <w:rsid w:val="00806BFE"/>
    <w:rsid w:val="00806D0C"/>
    <w:rsid w:val="00806D16"/>
    <w:rsid w:val="00806DAF"/>
    <w:rsid w:val="00806F04"/>
    <w:rsid w:val="008071B1"/>
    <w:rsid w:val="00807309"/>
    <w:rsid w:val="00807428"/>
    <w:rsid w:val="00807527"/>
    <w:rsid w:val="008077D5"/>
    <w:rsid w:val="0080781A"/>
    <w:rsid w:val="0080781E"/>
    <w:rsid w:val="00807898"/>
    <w:rsid w:val="008079CE"/>
    <w:rsid w:val="00807C76"/>
    <w:rsid w:val="00807D25"/>
    <w:rsid w:val="00807E0E"/>
    <w:rsid w:val="00807F83"/>
    <w:rsid w:val="00807FD1"/>
    <w:rsid w:val="00810127"/>
    <w:rsid w:val="00810138"/>
    <w:rsid w:val="00810244"/>
    <w:rsid w:val="008102A3"/>
    <w:rsid w:val="0081033B"/>
    <w:rsid w:val="008108D5"/>
    <w:rsid w:val="008108F5"/>
    <w:rsid w:val="00810A7C"/>
    <w:rsid w:val="00810A83"/>
    <w:rsid w:val="00810CC4"/>
    <w:rsid w:val="00810F75"/>
    <w:rsid w:val="00810F79"/>
    <w:rsid w:val="0081124C"/>
    <w:rsid w:val="00811270"/>
    <w:rsid w:val="00811278"/>
    <w:rsid w:val="008112C5"/>
    <w:rsid w:val="0081137F"/>
    <w:rsid w:val="008113C3"/>
    <w:rsid w:val="00811745"/>
    <w:rsid w:val="00811891"/>
    <w:rsid w:val="00811929"/>
    <w:rsid w:val="008119A6"/>
    <w:rsid w:val="00811ADE"/>
    <w:rsid w:val="00811D14"/>
    <w:rsid w:val="00812081"/>
    <w:rsid w:val="008121DA"/>
    <w:rsid w:val="00812252"/>
    <w:rsid w:val="00812345"/>
    <w:rsid w:val="008123A3"/>
    <w:rsid w:val="008123E0"/>
    <w:rsid w:val="00812465"/>
    <w:rsid w:val="008125F6"/>
    <w:rsid w:val="008126CC"/>
    <w:rsid w:val="008127FD"/>
    <w:rsid w:val="008129AE"/>
    <w:rsid w:val="008129EC"/>
    <w:rsid w:val="00812B32"/>
    <w:rsid w:val="00812B67"/>
    <w:rsid w:val="00812C5E"/>
    <w:rsid w:val="00812EBF"/>
    <w:rsid w:val="00812FF5"/>
    <w:rsid w:val="0081300B"/>
    <w:rsid w:val="0081322B"/>
    <w:rsid w:val="00813295"/>
    <w:rsid w:val="0081333C"/>
    <w:rsid w:val="00813521"/>
    <w:rsid w:val="008135C9"/>
    <w:rsid w:val="00813775"/>
    <w:rsid w:val="0081397B"/>
    <w:rsid w:val="00813AC9"/>
    <w:rsid w:val="00813C62"/>
    <w:rsid w:val="00813DA4"/>
    <w:rsid w:val="00813E06"/>
    <w:rsid w:val="00814082"/>
    <w:rsid w:val="008140E9"/>
    <w:rsid w:val="008143D9"/>
    <w:rsid w:val="0081469F"/>
    <w:rsid w:val="008147AA"/>
    <w:rsid w:val="0081487D"/>
    <w:rsid w:val="008148BB"/>
    <w:rsid w:val="008149E9"/>
    <w:rsid w:val="00814B59"/>
    <w:rsid w:val="00814B89"/>
    <w:rsid w:val="00814DE8"/>
    <w:rsid w:val="00814E20"/>
    <w:rsid w:val="00814E4D"/>
    <w:rsid w:val="0081510D"/>
    <w:rsid w:val="0081516F"/>
    <w:rsid w:val="00815178"/>
    <w:rsid w:val="0081518D"/>
    <w:rsid w:val="008151E2"/>
    <w:rsid w:val="008154D4"/>
    <w:rsid w:val="00815543"/>
    <w:rsid w:val="0081562F"/>
    <w:rsid w:val="00815747"/>
    <w:rsid w:val="00815768"/>
    <w:rsid w:val="00815947"/>
    <w:rsid w:val="00815C79"/>
    <w:rsid w:val="00815C7F"/>
    <w:rsid w:val="0081605D"/>
    <w:rsid w:val="0081607C"/>
    <w:rsid w:val="00816259"/>
    <w:rsid w:val="00816292"/>
    <w:rsid w:val="008166B7"/>
    <w:rsid w:val="008167EE"/>
    <w:rsid w:val="00816866"/>
    <w:rsid w:val="0081690A"/>
    <w:rsid w:val="00816B1F"/>
    <w:rsid w:val="00816E5B"/>
    <w:rsid w:val="00817040"/>
    <w:rsid w:val="0081723D"/>
    <w:rsid w:val="00817240"/>
    <w:rsid w:val="00817370"/>
    <w:rsid w:val="008174B7"/>
    <w:rsid w:val="00817631"/>
    <w:rsid w:val="0081766A"/>
    <w:rsid w:val="008179A9"/>
    <w:rsid w:val="00817B4B"/>
    <w:rsid w:val="00817BA4"/>
    <w:rsid w:val="00817C62"/>
    <w:rsid w:val="00817D19"/>
    <w:rsid w:val="00817FFB"/>
    <w:rsid w:val="0082010D"/>
    <w:rsid w:val="008202A6"/>
    <w:rsid w:val="008202CA"/>
    <w:rsid w:val="00820318"/>
    <w:rsid w:val="0082046B"/>
    <w:rsid w:val="008204AF"/>
    <w:rsid w:val="00820510"/>
    <w:rsid w:val="00820634"/>
    <w:rsid w:val="00820843"/>
    <w:rsid w:val="00820925"/>
    <w:rsid w:val="00820B4C"/>
    <w:rsid w:val="00820DA9"/>
    <w:rsid w:val="00820DD1"/>
    <w:rsid w:val="00820E05"/>
    <w:rsid w:val="00820F2F"/>
    <w:rsid w:val="00820F3A"/>
    <w:rsid w:val="008213DA"/>
    <w:rsid w:val="0082187A"/>
    <w:rsid w:val="008218B6"/>
    <w:rsid w:val="008219CF"/>
    <w:rsid w:val="00821A17"/>
    <w:rsid w:val="00821AC5"/>
    <w:rsid w:val="00821AFF"/>
    <w:rsid w:val="00821C56"/>
    <w:rsid w:val="00821DF7"/>
    <w:rsid w:val="00821F40"/>
    <w:rsid w:val="00821F5B"/>
    <w:rsid w:val="00821FCC"/>
    <w:rsid w:val="00822149"/>
    <w:rsid w:val="00822169"/>
    <w:rsid w:val="00822327"/>
    <w:rsid w:val="00822563"/>
    <w:rsid w:val="00822656"/>
    <w:rsid w:val="008226C1"/>
    <w:rsid w:val="00822753"/>
    <w:rsid w:val="008227E1"/>
    <w:rsid w:val="00822868"/>
    <w:rsid w:val="008229D4"/>
    <w:rsid w:val="008229F9"/>
    <w:rsid w:val="008229FE"/>
    <w:rsid w:val="00822DF2"/>
    <w:rsid w:val="00822ECF"/>
    <w:rsid w:val="00823159"/>
    <w:rsid w:val="008233AC"/>
    <w:rsid w:val="00823453"/>
    <w:rsid w:val="00823606"/>
    <w:rsid w:val="008236E6"/>
    <w:rsid w:val="0082378B"/>
    <w:rsid w:val="008239A1"/>
    <w:rsid w:val="00823AE4"/>
    <w:rsid w:val="00823B26"/>
    <w:rsid w:val="00823BD6"/>
    <w:rsid w:val="00823DB7"/>
    <w:rsid w:val="00823DD1"/>
    <w:rsid w:val="00823E15"/>
    <w:rsid w:val="00823F34"/>
    <w:rsid w:val="008241A4"/>
    <w:rsid w:val="008242CF"/>
    <w:rsid w:val="00824385"/>
    <w:rsid w:val="00824401"/>
    <w:rsid w:val="00824427"/>
    <w:rsid w:val="0082444E"/>
    <w:rsid w:val="008247FD"/>
    <w:rsid w:val="00824916"/>
    <w:rsid w:val="00824B40"/>
    <w:rsid w:val="00824B5F"/>
    <w:rsid w:val="00824B92"/>
    <w:rsid w:val="00824C95"/>
    <w:rsid w:val="00824CEA"/>
    <w:rsid w:val="00824D2C"/>
    <w:rsid w:val="00824DA9"/>
    <w:rsid w:val="008250DB"/>
    <w:rsid w:val="008251E2"/>
    <w:rsid w:val="00825273"/>
    <w:rsid w:val="00825292"/>
    <w:rsid w:val="008252B6"/>
    <w:rsid w:val="0082539B"/>
    <w:rsid w:val="00825456"/>
    <w:rsid w:val="008254A9"/>
    <w:rsid w:val="008255C4"/>
    <w:rsid w:val="0082567B"/>
    <w:rsid w:val="0082595C"/>
    <w:rsid w:val="00825B97"/>
    <w:rsid w:val="00825DD5"/>
    <w:rsid w:val="00825FFB"/>
    <w:rsid w:val="008261F8"/>
    <w:rsid w:val="0082623E"/>
    <w:rsid w:val="008262E0"/>
    <w:rsid w:val="00826548"/>
    <w:rsid w:val="00826E35"/>
    <w:rsid w:val="00826F07"/>
    <w:rsid w:val="008270BE"/>
    <w:rsid w:val="00827284"/>
    <w:rsid w:val="0082742E"/>
    <w:rsid w:val="008276CE"/>
    <w:rsid w:val="0082782F"/>
    <w:rsid w:val="0082792E"/>
    <w:rsid w:val="00827944"/>
    <w:rsid w:val="00827987"/>
    <w:rsid w:val="00827B16"/>
    <w:rsid w:val="00827C06"/>
    <w:rsid w:val="00827C58"/>
    <w:rsid w:val="008301D9"/>
    <w:rsid w:val="00830634"/>
    <w:rsid w:val="0083067D"/>
    <w:rsid w:val="0083099D"/>
    <w:rsid w:val="008309AF"/>
    <w:rsid w:val="00830B5F"/>
    <w:rsid w:val="00830E61"/>
    <w:rsid w:val="00830F10"/>
    <w:rsid w:val="00830F69"/>
    <w:rsid w:val="008311D2"/>
    <w:rsid w:val="0083140E"/>
    <w:rsid w:val="00831543"/>
    <w:rsid w:val="008315FA"/>
    <w:rsid w:val="00831699"/>
    <w:rsid w:val="008316B5"/>
    <w:rsid w:val="008319D6"/>
    <w:rsid w:val="00831BBF"/>
    <w:rsid w:val="00831D68"/>
    <w:rsid w:val="00831D8C"/>
    <w:rsid w:val="00832173"/>
    <w:rsid w:val="0083235A"/>
    <w:rsid w:val="008324D7"/>
    <w:rsid w:val="00832565"/>
    <w:rsid w:val="00832867"/>
    <w:rsid w:val="00832A3D"/>
    <w:rsid w:val="00832B3E"/>
    <w:rsid w:val="00832C3B"/>
    <w:rsid w:val="00832CAB"/>
    <w:rsid w:val="00832CED"/>
    <w:rsid w:val="00832D16"/>
    <w:rsid w:val="00832F42"/>
    <w:rsid w:val="00833039"/>
    <w:rsid w:val="00833054"/>
    <w:rsid w:val="0083306F"/>
    <w:rsid w:val="00833287"/>
    <w:rsid w:val="0083350D"/>
    <w:rsid w:val="00833510"/>
    <w:rsid w:val="0083352F"/>
    <w:rsid w:val="008337ED"/>
    <w:rsid w:val="00833AF2"/>
    <w:rsid w:val="00833B68"/>
    <w:rsid w:val="00833BA3"/>
    <w:rsid w:val="00833BC0"/>
    <w:rsid w:val="00833CEC"/>
    <w:rsid w:val="00833D25"/>
    <w:rsid w:val="008340AE"/>
    <w:rsid w:val="008343DA"/>
    <w:rsid w:val="008343E1"/>
    <w:rsid w:val="00834638"/>
    <w:rsid w:val="00834B39"/>
    <w:rsid w:val="00834DCE"/>
    <w:rsid w:val="00834F1C"/>
    <w:rsid w:val="00834FB5"/>
    <w:rsid w:val="00834FFA"/>
    <w:rsid w:val="0083520A"/>
    <w:rsid w:val="008353FC"/>
    <w:rsid w:val="00835605"/>
    <w:rsid w:val="0083568A"/>
    <w:rsid w:val="00835691"/>
    <w:rsid w:val="00835770"/>
    <w:rsid w:val="00835891"/>
    <w:rsid w:val="008358DE"/>
    <w:rsid w:val="00835A84"/>
    <w:rsid w:val="00835DFB"/>
    <w:rsid w:val="0083604B"/>
    <w:rsid w:val="0083604C"/>
    <w:rsid w:val="008361DD"/>
    <w:rsid w:val="00836222"/>
    <w:rsid w:val="00836248"/>
    <w:rsid w:val="00836496"/>
    <w:rsid w:val="0083655C"/>
    <w:rsid w:val="00836617"/>
    <w:rsid w:val="008366CA"/>
    <w:rsid w:val="008367F2"/>
    <w:rsid w:val="008368E1"/>
    <w:rsid w:val="0083698E"/>
    <w:rsid w:val="00836DBF"/>
    <w:rsid w:val="00836FDB"/>
    <w:rsid w:val="008370F6"/>
    <w:rsid w:val="008371A4"/>
    <w:rsid w:val="008371D1"/>
    <w:rsid w:val="008371F1"/>
    <w:rsid w:val="0083731E"/>
    <w:rsid w:val="00837393"/>
    <w:rsid w:val="0083793D"/>
    <w:rsid w:val="00837965"/>
    <w:rsid w:val="00837971"/>
    <w:rsid w:val="00837AD7"/>
    <w:rsid w:val="00837BC4"/>
    <w:rsid w:val="00837C09"/>
    <w:rsid w:val="00837E29"/>
    <w:rsid w:val="00837E89"/>
    <w:rsid w:val="00840133"/>
    <w:rsid w:val="008401B5"/>
    <w:rsid w:val="008402CD"/>
    <w:rsid w:val="008402FE"/>
    <w:rsid w:val="008405B9"/>
    <w:rsid w:val="00840753"/>
    <w:rsid w:val="0084098A"/>
    <w:rsid w:val="008409B6"/>
    <w:rsid w:val="008409C2"/>
    <w:rsid w:val="00840A22"/>
    <w:rsid w:val="00840A6B"/>
    <w:rsid w:val="00840B81"/>
    <w:rsid w:val="008411BB"/>
    <w:rsid w:val="008412A5"/>
    <w:rsid w:val="00841314"/>
    <w:rsid w:val="0084139E"/>
    <w:rsid w:val="008415AA"/>
    <w:rsid w:val="00841643"/>
    <w:rsid w:val="00841AB1"/>
    <w:rsid w:val="00841C3D"/>
    <w:rsid w:val="00841CA4"/>
    <w:rsid w:val="00841CE7"/>
    <w:rsid w:val="00841DA1"/>
    <w:rsid w:val="00841EE4"/>
    <w:rsid w:val="00841F51"/>
    <w:rsid w:val="00841FC0"/>
    <w:rsid w:val="00842086"/>
    <w:rsid w:val="008421CF"/>
    <w:rsid w:val="00842266"/>
    <w:rsid w:val="00842560"/>
    <w:rsid w:val="0084256E"/>
    <w:rsid w:val="0084265D"/>
    <w:rsid w:val="00842731"/>
    <w:rsid w:val="00842736"/>
    <w:rsid w:val="008427E3"/>
    <w:rsid w:val="008428F6"/>
    <w:rsid w:val="0084296A"/>
    <w:rsid w:val="00842E39"/>
    <w:rsid w:val="00842F1D"/>
    <w:rsid w:val="00842F3E"/>
    <w:rsid w:val="00842FB3"/>
    <w:rsid w:val="00843026"/>
    <w:rsid w:val="008433B5"/>
    <w:rsid w:val="008433D4"/>
    <w:rsid w:val="008433FC"/>
    <w:rsid w:val="00843420"/>
    <w:rsid w:val="008435A1"/>
    <w:rsid w:val="00843872"/>
    <w:rsid w:val="00843B45"/>
    <w:rsid w:val="00843BBB"/>
    <w:rsid w:val="00843BF5"/>
    <w:rsid w:val="00843D40"/>
    <w:rsid w:val="00843D82"/>
    <w:rsid w:val="008442FC"/>
    <w:rsid w:val="008445F1"/>
    <w:rsid w:val="00844608"/>
    <w:rsid w:val="008446AC"/>
    <w:rsid w:val="008447B7"/>
    <w:rsid w:val="00844832"/>
    <w:rsid w:val="00844885"/>
    <w:rsid w:val="008449C4"/>
    <w:rsid w:val="00844ABC"/>
    <w:rsid w:val="00844C37"/>
    <w:rsid w:val="00844E0A"/>
    <w:rsid w:val="00844F11"/>
    <w:rsid w:val="00845134"/>
    <w:rsid w:val="008451BD"/>
    <w:rsid w:val="008451FC"/>
    <w:rsid w:val="0084525D"/>
    <w:rsid w:val="00845537"/>
    <w:rsid w:val="008457E2"/>
    <w:rsid w:val="008459C1"/>
    <w:rsid w:val="00845B7A"/>
    <w:rsid w:val="00845DC1"/>
    <w:rsid w:val="00845E47"/>
    <w:rsid w:val="00845E8A"/>
    <w:rsid w:val="00845EB9"/>
    <w:rsid w:val="00845F70"/>
    <w:rsid w:val="0084634B"/>
    <w:rsid w:val="0084648C"/>
    <w:rsid w:val="008464E9"/>
    <w:rsid w:val="00846713"/>
    <w:rsid w:val="0084675F"/>
    <w:rsid w:val="00846799"/>
    <w:rsid w:val="008468F5"/>
    <w:rsid w:val="008469E7"/>
    <w:rsid w:val="00846A03"/>
    <w:rsid w:val="00846A2C"/>
    <w:rsid w:val="00846AA1"/>
    <w:rsid w:val="00846AF1"/>
    <w:rsid w:val="00846B8D"/>
    <w:rsid w:val="00846BA2"/>
    <w:rsid w:val="00846BA7"/>
    <w:rsid w:val="00846D24"/>
    <w:rsid w:val="00846E35"/>
    <w:rsid w:val="00846E3B"/>
    <w:rsid w:val="00846F23"/>
    <w:rsid w:val="00847214"/>
    <w:rsid w:val="0084722A"/>
    <w:rsid w:val="00847532"/>
    <w:rsid w:val="00847808"/>
    <w:rsid w:val="008478AF"/>
    <w:rsid w:val="008479A4"/>
    <w:rsid w:val="00847B5F"/>
    <w:rsid w:val="00847BCE"/>
    <w:rsid w:val="00847BFE"/>
    <w:rsid w:val="00847C62"/>
    <w:rsid w:val="00847CF8"/>
    <w:rsid w:val="00847D0A"/>
    <w:rsid w:val="00847EF5"/>
    <w:rsid w:val="00847F9B"/>
    <w:rsid w:val="008501DF"/>
    <w:rsid w:val="00850252"/>
    <w:rsid w:val="008503E2"/>
    <w:rsid w:val="008503ED"/>
    <w:rsid w:val="00850511"/>
    <w:rsid w:val="00850B28"/>
    <w:rsid w:val="00850BB7"/>
    <w:rsid w:val="00850C40"/>
    <w:rsid w:val="00850E26"/>
    <w:rsid w:val="00850EFB"/>
    <w:rsid w:val="00850F55"/>
    <w:rsid w:val="0085109C"/>
    <w:rsid w:val="008511FB"/>
    <w:rsid w:val="00851332"/>
    <w:rsid w:val="0085141C"/>
    <w:rsid w:val="00851697"/>
    <w:rsid w:val="00851721"/>
    <w:rsid w:val="00851A64"/>
    <w:rsid w:val="00851A7A"/>
    <w:rsid w:val="00851AC3"/>
    <w:rsid w:val="00851C43"/>
    <w:rsid w:val="00851CC3"/>
    <w:rsid w:val="00851D0C"/>
    <w:rsid w:val="008521BA"/>
    <w:rsid w:val="00852308"/>
    <w:rsid w:val="008523AB"/>
    <w:rsid w:val="008523D5"/>
    <w:rsid w:val="00852674"/>
    <w:rsid w:val="008529B2"/>
    <w:rsid w:val="00852E66"/>
    <w:rsid w:val="00852FAF"/>
    <w:rsid w:val="00853133"/>
    <w:rsid w:val="008531A2"/>
    <w:rsid w:val="00853340"/>
    <w:rsid w:val="008533DA"/>
    <w:rsid w:val="0085343B"/>
    <w:rsid w:val="0085358E"/>
    <w:rsid w:val="008537C7"/>
    <w:rsid w:val="008537F8"/>
    <w:rsid w:val="008538A9"/>
    <w:rsid w:val="008539A2"/>
    <w:rsid w:val="00853AE1"/>
    <w:rsid w:val="00853BEC"/>
    <w:rsid w:val="00853C11"/>
    <w:rsid w:val="00853D6E"/>
    <w:rsid w:val="00853EC3"/>
    <w:rsid w:val="00853F7C"/>
    <w:rsid w:val="008540FE"/>
    <w:rsid w:val="00854172"/>
    <w:rsid w:val="008542D6"/>
    <w:rsid w:val="00854632"/>
    <w:rsid w:val="00854662"/>
    <w:rsid w:val="0085490D"/>
    <w:rsid w:val="00854E24"/>
    <w:rsid w:val="00854F0C"/>
    <w:rsid w:val="0085502C"/>
    <w:rsid w:val="00855067"/>
    <w:rsid w:val="00855329"/>
    <w:rsid w:val="0085535B"/>
    <w:rsid w:val="008553B0"/>
    <w:rsid w:val="0085540A"/>
    <w:rsid w:val="00855413"/>
    <w:rsid w:val="008554EC"/>
    <w:rsid w:val="00855716"/>
    <w:rsid w:val="0085578C"/>
    <w:rsid w:val="00855B68"/>
    <w:rsid w:val="00855BD1"/>
    <w:rsid w:val="00855CBC"/>
    <w:rsid w:val="00855F13"/>
    <w:rsid w:val="0085644D"/>
    <w:rsid w:val="008566E3"/>
    <w:rsid w:val="00856B4C"/>
    <w:rsid w:val="00856B8B"/>
    <w:rsid w:val="00856C0E"/>
    <w:rsid w:val="00857252"/>
    <w:rsid w:val="008572D1"/>
    <w:rsid w:val="008572E3"/>
    <w:rsid w:val="008572EB"/>
    <w:rsid w:val="00857317"/>
    <w:rsid w:val="0085741E"/>
    <w:rsid w:val="0085746F"/>
    <w:rsid w:val="0085747A"/>
    <w:rsid w:val="0085774A"/>
    <w:rsid w:val="008577C5"/>
    <w:rsid w:val="008578FA"/>
    <w:rsid w:val="00857BBD"/>
    <w:rsid w:val="00857C62"/>
    <w:rsid w:val="00857CEE"/>
    <w:rsid w:val="00857D41"/>
    <w:rsid w:val="00857E2E"/>
    <w:rsid w:val="00860043"/>
    <w:rsid w:val="008601B6"/>
    <w:rsid w:val="0086045A"/>
    <w:rsid w:val="0086049D"/>
    <w:rsid w:val="008607B1"/>
    <w:rsid w:val="00860867"/>
    <w:rsid w:val="00860A29"/>
    <w:rsid w:val="00860AFE"/>
    <w:rsid w:val="00860CED"/>
    <w:rsid w:val="00860D81"/>
    <w:rsid w:val="00860D94"/>
    <w:rsid w:val="00860F0A"/>
    <w:rsid w:val="00861044"/>
    <w:rsid w:val="00861084"/>
    <w:rsid w:val="008612CE"/>
    <w:rsid w:val="008615DD"/>
    <w:rsid w:val="00861763"/>
    <w:rsid w:val="00861B8D"/>
    <w:rsid w:val="00861B97"/>
    <w:rsid w:val="00861C80"/>
    <w:rsid w:val="00861CD3"/>
    <w:rsid w:val="00861D2C"/>
    <w:rsid w:val="00861EC5"/>
    <w:rsid w:val="00861FEA"/>
    <w:rsid w:val="0086233F"/>
    <w:rsid w:val="008623C6"/>
    <w:rsid w:val="00862518"/>
    <w:rsid w:val="00862655"/>
    <w:rsid w:val="008626E7"/>
    <w:rsid w:val="008626E9"/>
    <w:rsid w:val="00862873"/>
    <w:rsid w:val="00862937"/>
    <w:rsid w:val="00862EC3"/>
    <w:rsid w:val="00862FD2"/>
    <w:rsid w:val="00863014"/>
    <w:rsid w:val="00863544"/>
    <w:rsid w:val="00863545"/>
    <w:rsid w:val="008635F9"/>
    <w:rsid w:val="00863A92"/>
    <w:rsid w:val="00863ABD"/>
    <w:rsid w:val="00863B12"/>
    <w:rsid w:val="00863BD4"/>
    <w:rsid w:val="00863C1D"/>
    <w:rsid w:val="00863EDA"/>
    <w:rsid w:val="00863FA3"/>
    <w:rsid w:val="00863FDD"/>
    <w:rsid w:val="00864033"/>
    <w:rsid w:val="00864226"/>
    <w:rsid w:val="00864570"/>
    <w:rsid w:val="0086469D"/>
    <w:rsid w:val="00864840"/>
    <w:rsid w:val="00864B22"/>
    <w:rsid w:val="00864B7C"/>
    <w:rsid w:val="00864BF1"/>
    <w:rsid w:val="00864CC0"/>
    <w:rsid w:val="00864E6B"/>
    <w:rsid w:val="00864F5F"/>
    <w:rsid w:val="00865098"/>
    <w:rsid w:val="0086593D"/>
    <w:rsid w:val="00865977"/>
    <w:rsid w:val="00865A15"/>
    <w:rsid w:val="00865AA6"/>
    <w:rsid w:val="00865AD0"/>
    <w:rsid w:val="00865B5E"/>
    <w:rsid w:val="00865CBD"/>
    <w:rsid w:val="00865F48"/>
    <w:rsid w:val="00866296"/>
    <w:rsid w:val="00866319"/>
    <w:rsid w:val="0086635D"/>
    <w:rsid w:val="00866549"/>
    <w:rsid w:val="00866750"/>
    <w:rsid w:val="008667C1"/>
    <w:rsid w:val="008669E5"/>
    <w:rsid w:val="00866BB3"/>
    <w:rsid w:val="00866F0C"/>
    <w:rsid w:val="00866F1C"/>
    <w:rsid w:val="00866FE0"/>
    <w:rsid w:val="00867003"/>
    <w:rsid w:val="008670E4"/>
    <w:rsid w:val="00867272"/>
    <w:rsid w:val="00867447"/>
    <w:rsid w:val="0086761C"/>
    <w:rsid w:val="0086777F"/>
    <w:rsid w:val="008677D0"/>
    <w:rsid w:val="008677FC"/>
    <w:rsid w:val="00867920"/>
    <w:rsid w:val="00867A9A"/>
    <w:rsid w:val="00867AEF"/>
    <w:rsid w:val="00867BB8"/>
    <w:rsid w:val="00867C14"/>
    <w:rsid w:val="00867D1F"/>
    <w:rsid w:val="00867DF9"/>
    <w:rsid w:val="00867E64"/>
    <w:rsid w:val="00867E93"/>
    <w:rsid w:val="00867EB9"/>
    <w:rsid w:val="00870096"/>
    <w:rsid w:val="00870295"/>
    <w:rsid w:val="00870441"/>
    <w:rsid w:val="008706D7"/>
    <w:rsid w:val="00870776"/>
    <w:rsid w:val="0087084D"/>
    <w:rsid w:val="00870A2E"/>
    <w:rsid w:val="00870B62"/>
    <w:rsid w:val="00870D8F"/>
    <w:rsid w:val="00870F96"/>
    <w:rsid w:val="0087130F"/>
    <w:rsid w:val="008713A1"/>
    <w:rsid w:val="0087152F"/>
    <w:rsid w:val="008715DE"/>
    <w:rsid w:val="0087176C"/>
    <w:rsid w:val="00871C41"/>
    <w:rsid w:val="00871D15"/>
    <w:rsid w:val="008722D6"/>
    <w:rsid w:val="0087235E"/>
    <w:rsid w:val="008723A1"/>
    <w:rsid w:val="00872562"/>
    <w:rsid w:val="008728B2"/>
    <w:rsid w:val="00872B45"/>
    <w:rsid w:val="00872B93"/>
    <w:rsid w:val="00872C33"/>
    <w:rsid w:val="0087310B"/>
    <w:rsid w:val="0087359A"/>
    <w:rsid w:val="0087389C"/>
    <w:rsid w:val="00873B9E"/>
    <w:rsid w:val="00873C94"/>
    <w:rsid w:val="00873CB2"/>
    <w:rsid w:val="00873CCB"/>
    <w:rsid w:val="00873D4D"/>
    <w:rsid w:val="00873D9A"/>
    <w:rsid w:val="00873E17"/>
    <w:rsid w:val="00873FF6"/>
    <w:rsid w:val="00874008"/>
    <w:rsid w:val="008740D5"/>
    <w:rsid w:val="008741A3"/>
    <w:rsid w:val="00874386"/>
    <w:rsid w:val="008743E7"/>
    <w:rsid w:val="008745F7"/>
    <w:rsid w:val="00874AEE"/>
    <w:rsid w:val="00874B36"/>
    <w:rsid w:val="00874BBF"/>
    <w:rsid w:val="00874BEA"/>
    <w:rsid w:val="00874D2B"/>
    <w:rsid w:val="00874DCD"/>
    <w:rsid w:val="00874EEE"/>
    <w:rsid w:val="00874F76"/>
    <w:rsid w:val="00875357"/>
    <w:rsid w:val="00875485"/>
    <w:rsid w:val="00875952"/>
    <w:rsid w:val="00875A41"/>
    <w:rsid w:val="00875CB2"/>
    <w:rsid w:val="00876322"/>
    <w:rsid w:val="00876403"/>
    <w:rsid w:val="008764E4"/>
    <w:rsid w:val="00876677"/>
    <w:rsid w:val="0087669B"/>
    <w:rsid w:val="00876718"/>
    <w:rsid w:val="0087672E"/>
    <w:rsid w:val="00876B7C"/>
    <w:rsid w:val="00876C31"/>
    <w:rsid w:val="00876F97"/>
    <w:rsid w:val="008774AA"/>
    <w:rsid w:val="00877574"/>
    <w:rsid w:val="00877646"/>
    <w:rsid w:val="008777D9"/>
    <w:rsid w:val="00877935"/>
    <w:rsid w:val="00877BCD"/>
    <w:rsid w:val="00877C08"/>
    <w:rsid w:val="00877C8C"/>
    <w:rsid w:val="00880103"/>
    <w:rsid w:val="00880176"/>
    <w:rsid w:val="0088023F"/>
    <w:rsid w:val="00880318"/>
    <w:rsid w:val="0088063B"/>
    <w:rsid w:val="0088069C"/>
    <w:rsid w:val="00880825"/>
    <w:rsid w:val="008809BF"/>
    <w:rsid w:val="00880A08"/>
    <w:rsid w:val="00880B07"/>
    <w:rsid w:val="00880CBE"/>
    <w:rsid w:val="00880DB2"/>
    <w:rsid w:val="00880FDC"/>
    <w:rsid w:val="00881083"/>
    <w:rsid w:val="0088111B"/>
    <w:rsid w:val="008812E2"/>
    <w:rsid w:val="00881396"/>
    <w:rsid w:val="008814E7"/>
    <w:rsid w:val="00881882"/>
    <w:rsid w:val="00881980"/>
    <w:rsid w:val="00881B85"/>
    <w:rsid w:val="00881C70"/>
    <w:rsid w:val="00881CCA"/>
    <w:rsid w:val="00881D06"/>
    <w:rsid w:val="00881EF0"/>
    <w:rsid w:val="0088204F"/>
    <w:rsid w:val="008820B0"/>
    <w:rsid w:val="00882277"/>
    <w:rsid w:val="008823E9"/>
    <w:rsid w:val="0088264B"/>
    <w:rsid w:val="00882869"/>
    <w:rsid w:val="008829CD"/>
    <w:rsid w:val="00882A7C"/>
    <w:rsid w:val="00882A87"/>
    <w:rsid w:val="00882B07"/>
    <w:rsid w:val="00882B76"/>
    <w:rsid w:val="00882BA3"/>
    <w:rsid w:val="00882D85"/>
    <w:rsid w:val="00882DBD"/>
    <w:rsid w:val="00882E47"/>
    <w:rsid w:val="00882F70"/>
    <w:rsid w:val="0088307D"/>
    <w:rsid w:val="008831B5"/>
    <w:rsid w:val="008831E6"/>
    <w:rsid w:val="0088330C"/>
    <w:rsid w:val="00883316"/>
    <w:rsid w:val="00883582"/>
    <w:rsid w:val="00883601"/>
    <w:rsid w:val="008838DB"/>
    <w:rsid w:val="008839E5"/>
    <w:rsid w:val="008839FB"/>
    <w:rsid w:val="00883A82"/>
    <w:rsid w:val="00883BE3"/>
    <w:rsid w:val="00883BFD"/>
    <w:rsid w:val="00883F05"/>
    <w:rsid w:val="0088403D"/>
    <w:rsid w:val="008847ED"/>
    <w:rsid w:val="00884813"/>
    <w:rsid w:val="008849EB"/>
    <w:rsid w:val="00884DEF"/>
    <w:rsid w:val="00884EE2"/>
    <w:rsid w:val="00884F7D"/>
    <w:rsid w:val="0088517A"/>
    <w:rsid w:val="008852C4"/>
    <w:rsid w:val="008852E7"/>
    <w:rsid w:val="00885408"/>
    <w:rsid w:val="00885409"/>
    <w:rsid w:val="0088563C"/>
    <w:rsid w:val="008856F1"/>
    <w:rsid w:val="008857BE"/>
    <w:rsid w:val="00885908"/>
    <w:rsid w:val="00885A17"/>
    <w:rsid w:val="00885F24"/>
    <w:rsid w:val="00885FA8"/>
    <w:rsid w:val="00886103"/>
    <w:rsid w:val="00886276"/>
    <w:rsid w:val="00886452"/>
    <w:rsid w:val="00886635"/>
    <w:rsid w:val="008866EB"/>
    <w:rsid w:val="0088670D"/>
    <w:rsid w:val="0088688C"/>
    <w:rsid w:val="00886CF2"/>
    <w:rsid w:val="00886F38"/>
    <w:rsid w:val="008871DD"/>
    <w:rsid w:val="00887358"/>
    <w:rsid w:val="00887573"/>
    <w:rsid w:val="0088770E"/>
    <w:rsid w:val="00887904"/>
    <w:rsid w:val="00887948"/>
    <w:rsid w:val="00887A84"/>
    <w:rsid w:val="00887BE9"/>
    <w:rsid w:val="00887E61"/>
    <w:rsid w:val="00887F7F"/>
    <w:rsid w:val="00887F86"/>
    <w:rsid w:val="008900D9"/>
    <w:rsid w:val="00890167"/>
    <w:rsid w:val="0089054F"/>
    <w:rsid w:val="0089055F"/>
    <w:rsid w:val="00890802"/>
    <w:rsid w:val="00890875"/>
    <w:rsid w:val="008908A6"/>
    <w:rsid w:val="0089097C"/>
    <w:rsid w:val="008909D4"/>
    <w:rsid w:val="00890AB0"/>
    <w:rsid w:val="00890AC2"/>
    <w:rsid w:val="00890E8F"/>
    <w:rsid w:val="008912F1"/>
    <w:rsid w:val="00891320"/>
    <w:rsid w:val="008914F5"/>
    <w:rsid w:val="00891680"/>
    <w:rsid w:val="00891802"/>
    <w:rsid w:val="0089187A"/>
    <w:rsid w:val="0089187D"/>
    <w:rsid w:val="0089195D"/>
    <w:rsid w:val="008919E9"/>
    <w:rsid w:val="00891A34"/>
    <w:rsid w:val="00891CAC"/>
    <w:rsid w:val="00891F08"/>
    <w:rsid w:val="0089210F"/>
    <w:rsid w:val="0089212B"/>
    <w:rsid w:val="00892435"/>
    <w:rsid w:val="0089244E"/>
    <w:rsid w:val="00892638"/>
    <w:rsid w:val="00892753"/>
    <w:rsid w:val="00892796"/>
    <w:rsid w:val="00892830"/>
    <w:rsid w:val="0089290D"/>
    <w:rsid w:val="00892DF1"/>
    <w:rsid w:val="00892E43"/>
    <w:rsid w:val="00892F20"/>
    <w:rsid w:val="0089308F"/>
    <w:rsid w:val="008930EF"/>
    <w:rsid w:val="0089310B"/>
    <w:rsid w:val="00893178"/>
    <w:rsid w:val="0089318A"/>
    <w:rsid w:val="00893268"/>
    <w:rsid w:val="0089332B"/>
    <w:rsid w:val="0089388F"/>
    <w:rsid w:val="0089394F"/>
    <w:rsid w:val="0089416B"/>
    <w:rsid w:val="0089440F"/>
    <w:rsid w:val="00894446"/>
    <w:rsid w:val="008946DA"/>
    <w:rsid w:val="00894806"/>
    <w:rsid w:val="0089480F"/>
    <w:rsid w:val="008949BF"/>
    <w:rsid w:val="00894AEC"/>
    <w:rsid w:val="00894B0D"/>
    <w:rsid w:val="00894B5C"/>
    <w:rsid w:val="00894B98"/>
    <w:rsid w:val="00894C92"/>
    <w:rsid w:val="00894F85"/>
    <w:rsid w:val="008953D0"/>
    <w:rsid w:val="0089546F"/>
    <w:rsid w:val="008954CA"/>
    <w:rsid w:val="008954CD"/>
    <w:rsid w:val="00895752"/>
    <w:rsid w:val="00895812"/>
    <w:rsid w:val="00895A30"/>
    <w:rsid w:val="00895DB2"/>
    <w:rsid w:val="00895FDD"/>
    <w:rsid w:val="00896483"/>
    <w:rsid w:val="00896574"/>
    <w:rsid w:val="008967D4"/>
    <w:rsid w:val="0089683B"/>
    <w:rsid w:val="008968C5"/>
    <w:rsid w:val="008968E1"/>
    <w:rsid w:val="00896A5B"/>
    <w:rsid w:val="00896BC1"/>
    <w:rsid w:val="00897076"/>
    <w:rsid w:val="00897398"/>
    <w:rsid w:val="008973D6"/>
    <w:rsid w:val="008973ED"/>
    <w:rsid w:val="008974F0"/>
    <w:rsid w:val="008975EA"/>
    <w:rsid w:val="00897973"/>
    <w:rsid w:val="00897B16"/>
    <w:rsid w:val="00897B52"/>
    <w:rsid w:val="00897C53"/>
    <w:rsid w:val="008A0080"/>
    <w:rsid w:val="008A03DF"/>
    <w:rsid w:val="008A058E"/>
    <w:rsid w:val="008A07B9"/>
    <w:rsid w:val="008A0802"/>
    <w:rsid w:val="008A08F4"/>
    <w:rsid w:val="008A091B"/>
    <w:rsid w:val="008A0939"/>
    <w:rsid w:val="008A0967"/>
    <w:rsid w:val="008A09F2"/>
    <w:rsid w:val="008A0AEB"/>
    <w:rsid w:val="008A0BA4"/>
    <w:rsid w:val="008A0C01"/>
    <w:rsid w:val="008A0C37"/>
    <w:rsid w:val="008A0C79"/>
    <w:rsid w:val="008A0EB9"/>
    <w:rsid w:val="008A0F7D"/>
    <w:rsid w:val="008A10D8"/>
    <w:rsid w:val="008A1338"/>
    <w:rsid w:val="008A13EF"/>
    <w:rsid w:val="008A1578"/>
    <w:rsid w:val="008A15FC"/>
    <w:rsid w:val="008A1649"/>
    <w:rsid w:val="008A1814"/>
    <w:rsid w:val="008A1ABB"/>
    <w:rsid w:val="008A1C88"/>
    <w:rsid w:val="008A202A"/>
    <w:rsid w:val="008A213E"/>
    <w:rsid w:val="008A229B"/>
    <w:rsid w:val="008A256A"/>
    <w:rsid w:val="008A2581"/>
    <w:rsid w:val="008A27B9"/>
    <w:rsid w:val="008A27FA"/>
    <w:rsid w:val="008A297B"/>
    <w:rsid w:val="008A2A08"/>
    <w:rsid w:val="008A2A6D"/>
    <w:rsid w:val="008A2B46"/>
    <w:rsid w:val="008A2E43"/>
    <w:rsid w:val="008A3124"/>
    <w:rsid w:val="008A31BE"/>
    <w:rsid w:val="008A323E"/>
    <w:rsid w:val="008A32B7"/>
    <w:rsid w:val="008A362B"/>
    <w:rsid w:val="008A36CB"/>
    <w:rsid w:val="008A37CB"/>
    <w:rsid w:val="008A3864"/>
    <w:rsid w:val="008A3885"/>
    <w:rsid w:val="008A3948"/>
    <w:rsid w:val="008A395D"/>
    <w:rsid w:val="008A39D3"/>
    <w:rsid w:val="008A3CA6"/>
    <w:rsid w:val="008A3D2F"/>
    <w:rsid w:val="008A3D57"/>
    <w:rsid w:val="008A3E58"/>
    <w:rsid w:val="008A3E69"/>
    <w:rsid w:val="008A3F45"/>
    <w:rsid w:val="008A42F8"/>
    <w:rsid w:val="008A43D7"/>
    <w:rsid w:val="008A447C"/>
    <w:rsid w:val="008A450F"/>
    <w:rsid w:val="008A45D1"/>
    <w:rsid w:val="008A46A6"/>
    <w:rsid w:val="008A46EE"/>
    <w:rsid w:val="008A48AD"/>
    <w:rsid w:val="008A4A3E"/>
    <w:rsid w:val="008A4B1F"/>
    <w:rsid w:val="008A4C00"/>
    <w:rsid w:val="008A4C0B"/>
    <w:rsid w:val="008A4C27"/>
    <w:rsid w:val="008A4C6E"/>
    <w:rsid w:val="008A4FBB"/>
    <w:rsid w:val="008A501B"/>
    <w:rsid w:val="008A5282"/>
    <w:rsid w:val="008A5392"/>
    <w:rsid w:val="008A53D8"/>
    <w:rsid w:val="008A55BE"/>
    <w:rsid w:val="008A5625"/>
    <w:rsid w:val="008A5847"/>
    <w:rsid w:val="008A5894"/>
    <w:rsid w:val="008A58C3"/>
    <w:rsid w:val="008A5915"/>
    <w:rsid w:val="008A5927"/>
    <w:rsid w:val="008A5AEE"/>
    <w:rsid w:val="008A5B2A"/>
    <w:rsid w:val="008A5DA6"/>
    <w:rsid w:val="008A6218"/>
    <w:rsid w:val="008A6230"/>
    <w:rsid w:val="008A6257"/>
    <w:rsid w:val="008A627B"/>
    <w:rsid w:val="008A63A4"/>
    <w:rsid w:val="008A63B6"/>
    <w:rsid w:val="008A657C"/>
    <w:rsid w:val="008A6A1A"/>
    <w:rsid w:val="008A6D4D"/>
    <w:rsid w:val="008A6D70"/>
    <w:rsid w:val="008A6E31"/>
    <w:rsid w:val="008A6E8A"/>
    <w:rsid w:val="008A6EF3"/>
    <w:rsid w:val="008A6FB8"/>
    <w:rsid w:val="008A71FF"/>
    <w:rsid w:val="008A72AB"/>
    <w:rsid w:val="008A736D"/>
    <w:rsid w:val="008A747D"/>
    <w:rsid w:val="008A74B1"/>
    <w:rsid w:val="008A75D2"/>
    <w:rsid w:val="008A776D"/>
    <w:rsid w:val="008A7B7E"/>
    <w:rsid w:val="008A7DF2"/>
    <w:rsid w:val="008A7F2F"/>
    <w:rsid w:val="008A7F45"/>
    <w:rsid w:val="008A7FB9"/>
    <w:rsid w:val="008B01D6"/>
    <w:rsid w:val="008B0402"/>
    <w:rsid w:val="008B04A7"/>
    <w:rsid w:val="008B04C2"/>
    <w:rsid w:val="008B05EC"/>
    <w:rsid w:val="008B068F"/>
    <w:rsid w:val="008B0849"/>
    <w:rsid w:val="008B091A"/>
    <w:rsid w:val="008B0A9D"/>
    <w:rsid w:val="008B0B94"/>
    <w:rsid w:val="008B0BAD"/>
    <w:rsid w:val="008B0BEE"/>
    <w:rsid w:val="008B0E62"/>
    <w:rsid w:val="008B1050"/>
    <w:rsid w:val="008B10EF"/>
    <w:rsid w:val="008B1102"/>
    <w:rsid w:val="008B1132"/>
    <w:rsid w:val="008B121C"/>
    <w:rsid w:val="008B1379"/>
    <w:rsid w:val="008B13B6"/>
    <w:rsid w:val="008B13B8"/>
    <w:rsid w:val="008B157A"/>
    <w:rsid w:val="008B15A3"/>
    <w:rsid w:val="008B1678"/>
    <w:rsid w:val="008B174B"/>
    <w:rsid w:val="008B18EE"/>
    <w:rsid w:val="008B1917"/>
    <w:rsid w:val="008B1C74"/>
    <w:rsid w:val="008B1EED"/>
    <w:rsid w:val="008B1F1B"/>
    <w:rsid w:val="008B1F42"/>
    <w:rsid w:val="008B20BC"/>
    <w:rsid w:val="008B23D1"/>
    <w:rsid w:val="008B2491"/>
    <w:rsid w:val="008B28FD"/>
    <w:rsid w:val="008B2AD6"/>
    <w:rsid w:val="008B2B52"/>
    <w:rsid w:val="008B2DF9"/>
    <w:rsid w:val="008B2FF5"/>
    <w:rsid w:val="008B2FFC"/>
    <w:rsid w:val="008B3128"/>
    <w:rsid w:val="008B3437"/>
    <w:rsid w:val="008B3796"/>
    <w:rsid w:val="008B3948"/>
    <w:rsid w:val="008B39F6"/>
    <w:rsid w:val="008B3B06"/>
    <w:rsid w:val="008B3C55"/>
    <w:rsid w:val="008B46F4"/>
    <w:rsid w:val="008B4737"/>
    <w:rsid w:val="008B49AF"/>
    <w:rsid w:val="008B4A90"/>
    <w:rsid w:val="008B4B1C"/>
    <w:rsid w:val="008B4C6B"/>
    <w:rsid w:val="008B4E08"/>
    <w:rsid w:val="008B51B4"/>
    <w:rsid w:val="008B5265"/>
    <w:rsid w:val="008B52B6"/>
    <w:rsid w:val="008B52B8"/>
    <w:rsid w:val="008B5376"/>
    <w:rsid w:val="008B53B7"/>
    <w:rsid w:val="008B53FC"/>
    <w:rsid w:val="008B5463"/>
    <w:rsid w:val="008B55C8"/>
    <w:rsid w:val="008B582D"/>
    <w:rsid w:val="008B5AF5"/>
    <w:rsid w:val="008B5B96"/>
    <w:rsid w:val="008B5C9F"/>
    <w:rsid w:val="008B5D70"/>
    <w:rsid w:val="008B5E4E"/>
    <w:rsid w:val="008B5E6B"/>
    <w:rsid w:val="008B5FDB"/>
    <w:rsid w:val="008B6124"/>
    <w:rsid w:val="008B61B2"/>
    <w:rsid w:val="008B632A"/>
    <w:rsid w:val="008B6451"/>
    <w:rsid w:val="008B64DF"/>
    <w:rsid w:val="008B6638"/>
    <w:rsid w:val="008B6843"/>
    <w:rsid w:val="008B6C06"/>
    <w:rsid w:val="008B6C94"/>
    <w:rsid w:val="008B6CC6"/>
    <w:rsid w:val="008B6EC7"/>
    <w:rsid w:val="008B6F26"/>
    <w:rsid w:val="008B7050"/>
    <w:rsid w:val="008B7172"/>
    <w:rsid w:val="008B7195"/>
    <w:rsid w:val="008B72B0"/>
    <w:rsid w:val="008B7388"/>
    <w:rsid w:val="008B7568"/>
    <w:rsid w:val="008B76E2"/>
    <w:rsid w:val="008B7942"/>
    <w:rsid w:val="008B7987"/>
    <w:rsid w:val="008B7A3D"/>
    <w:rsid w:val="008B7A98"/>
    <w:rsid w:val="008B7AA6"/>
    <w:rsid w:val="008B7E1D"/>
    <w:rsid w:val="008C0280"/>
    <w:rsid w:val="008C032D"/>
    <w:rsid w:val="008C040A"/>
    <w:rsid w:val="008C0473"/>
    <w:rsid w:val="008C04AF"/>
    <w:rsid w:val="008C051B"/>
    <w:rsid w:val="008C06D7"/>
    <w:rsid w:val="008C0844"/>
    <w:rsid w:val="008C0AE0"/>
    <w:rsid w:val="008C0AED"/>
    <w:rsid w:val="008C0B08"/>
    <w:rsid w:val="008C0B1B"/>
    <w:rsid w:val="008C0E5B"/>
    <w:rsid w:val="008C1038"/>
    <w:rsid w:val="008C1047"/>
    <w:rsid w:val="008C1127"/>
    <w:rsid w:val="008C1377"/>
    <w:rsid w:val="008C1505"/>
    <w:rsid w:val="008C1646"/>
    <w:rsid w:val="008C1684"/>
    <w:rsid w:val="008C1854"/>
    <w:rsid w:val="008C185B"/>
    <w:rsid w:val="008C18F4"/>
    <w:rsid w:val="008C19C7"/>
    <w:rsid w:val="008C1B98"/>
    <w:rsid w:val="008C1C33"/>
    <w:rsid w:val="008C1DD0"/>
    <w:rsid w:val="008C2069"/>
    <w:rsid w:val="008C24A3"/>
    <w:rsid w:val="008C2621"/>
    <w:rsid w:val="008C263D"/>
    <w:rsid w:val="008C28B5"/>
    <w:rsid w:val="008C2C78"/>
    <w:rsid w:val="008C2CE0"/>
    <w:rsid w:val="008C2CFD"/>
    <w:rsid w:val="008C2D30"/>
    <w:rsid w:val="008C2D3C"/>
    <w:rsid w:val="008C30C1"/>
    <w:rsid w:val="008C30F4"/>
    <w:rsid w:val="008C3633"/>
    <w:rsid w:val="008C39F8"/>
    <w:rsid w:val="008C3A98"/>
    <w:rsid w:val="008C3BEE"/>
    <w:rsid w:val="008C3C04"/>
    <w:rsid w:val="008C3CD0"/>
    <w:rsid w:val="008C4534"/>
    <w:rsid w:val="008C454C"/>
    <w:rsid w:val="008C47A1"/>
    <w:rsid w:val="008C4826"/>
    <w:rsid w:val="008C493B"/>
    <w:rsid w:val="008C49C9"/>
    <w:rsid w:val="008C4B7D"/>
    <w:rsid w:val="008C4BD6"/>
    <w:rsid w:val="008C4C23"/>
    <w:rsid w:val="008C4E17"/>
    <w:rsid w:val="008C4F8C"/>
    <w:rsid w:val="008C4FC1"/>
    <w:rsid w:val="008C503A"/>
    <w:rsid w:val="008C524E"/>
    <w:rsid w:val="008C53F0"/>
    <w:rsid w:val="008C543B"/>
    <w:rsid w:val="008C5511"/>
    <w:rsid w:val="008C5789"/>
    <w:rsid w:val="008C57CE"/>
    <w:rsid w:val="008C5A25"/>
    <w:rsid w:val="008C5AAE"/>
    <w:rsid w:val="008C5B27"/>
    <w:rsid w:val="008C5C9E"/>
    <w:rsid w:val="008C5D71"/>
    <w:rsid w:val="008C5DCE"/>
    <w:rsid w:val="008C5E66"/>
    <w:rsid w:val="008C645B"/>
    <w:rsid w:val="008C651D"/>
    <w:rsid w:val="008C6574"/>
    <w:rsid w:val="008C67A1"/>
    <w:rsid w:val="008C6B30"/>
    <w:rsid w:val="008C6C3C"/>
    <w:rsid w:val="008C7005"/>
    <w:rsid w:val="008C70FD"/>
    <w:rsid w:val="008C719A"/>
    <w:rsid w:val="008C71AF"/>
    <w:rsid w:val="008C7343"/>
    <w:rsid w:val="008C7360"/>
    <w:rsid w:val="008C73A3"/>
    <w:rsid w:val="008C7490"/>
    <w:rsid w:val="008C75DF"/>
    <w:rsid w:val="008C75FB"/>
    <w:rsid w:val="008C766D"/>
    <w:rsid w:val="008C781F"/>
    <w:rsid w:val="008C78AF"/>
    <w:rsid w:val="008C7915"/>
    <w:rsid w:val="008C7930"/>
    <w:rsid w:val="008C79FE"/>
    <w:rsid w:val="008C7EC9"/>
    <w:rsid w:val="008C7F16"/>
    <w:rsid w:val="008D020D"/>
    <w:rsid w:val="008D0601"/>
    <w:rsid w:val="008D07F1"/>
    <w:rsid w:val="008D082B"/>
    <w:rsid w:val="008D0A16"/>
    <w:rsid w:val="008D0A4E"/>
    <w:rsid w:val="008D0A65"/>
    <w:rsid w:val="008D0B0A"/>
    <w:rsid w:val="008D0D1F"/>
    <w:rsid w:val="008D0F8D"/>
    <w:rsid w:val="008D0FD8"/>
    <w:rsid w:val="008D103A"/>
    <w:rsid w:val="008D1240"/>
    <w:rsid w:val="008D142F"/>
    <w:rsid w:val="008D1697"/>
    <w:rsid w:val="008D172B"/>
    <w:rsid w:val="008D1836"/>
    <w:rsid w:val="008D19CF"/>
    <w:rsid w:val="008D1A1F"/>
    <w:rsid w:val="008D1A32"/>
    <w:rsid w:val="008D1A9A"/>
    <w:rsid w:val="008D1AB2"/>
    <w:rsid w:val="008D1AEC"/>
    <w:rsid w:val="008D1CC8"/>
    <w:rsid w:val="008D1FCC"/>
    <w:rsid w:val="008D2049"/>
    <w:rsid w:val="008D21F7"/>
    <w:rsid w:val="008D238F"/>
    <w:rsid w:val="008D2639"/>
    <w:rsid w:val="008D2B49"/>
    <w:rsid w:val="008D2DB8"/>
    <w:rsid w:val="008D2DE6"/>
    <w:rsid w:val="008D2FE5"/>
    <w:rsid w:val="008D3024"/>
    <w:rsid w:val="008D3284"/>
    <w:rsid w:val="008D3338"/>
    <w:rsid w:val="008D34AF"/>
    <w:rsid w:val="008D34E4"/>
    <w:rsid w:val="008D3509"/>
    <w:rsid w:val="008D3554"/>
    <w:rsid w:val="008D36A6"/>
    <w:rsid w:val="008D3950"/>
    <w:rsid w:val="008D39F4"/>
    <w:rsid w:val="008D3A3B"/>
    <w:rsid w:val="008D3A4A"/>
    <w:rsid w:val="008D3A73"/>
    <w:rsid w:val="008D3B35"/>
    <w:rsid w:val="008D3DAA"/>
    <w:rsid w:val="008D3F76"/>
    <w:rsid w:val="008D4044"/>
    <w:rsid w:val="008D4060"/>
    <w:rsid w:val="008D427C"/>
    <w:rsid w:val="008D43F6"/>
    <w:rsid w:val="008D455A"/>
    <w:rsid w:val="008D463A"/>
    <w:rsid w:val="008D46B7"/>
    <w:rsid w:val="008D4ABA"/>
    <w:rsid w:val="008D4B27"/>
    <w:rsid w:val="008D4BA4"/>
    <w:rsid w:val="008D4E8D"/>
    <w:rsid w:val="008D4E98"/>
    <w:rsid w:val="008D4FE2"/>
    <w:rsid w:val="008D51E2"/>
    <w:rsid w:val="008D536D"/>
    <w:rsid w:val="008D5379"/>
    <w:rsid w:val="008D5664"/>
    <w:rsid w:val="008D5801"/>
    <w:rsid w:val="008D59AC"/>
    <w:rsid w:val="008D5AF1"/>
    <w:rsid w:val="008D5B6F"/>
    <w:rsid w:val="008D5C20"/>
    <w:rsid w:val="008D5F99"/>
    <w:rsid w:val="008D603D"/>
    <w:rsid w:val="008D6090"/>
    <w:rsid w:val="008D6182"/>
    <w:rsid w:val="008D6421"/>
    <w:rsid w:val="008D646B"/>
    <w:rsid w:val="008D6481"/>
    <w:rsid w:val="008D653D"/>
    <w:rsid w:val="008D6884"/>
    <w:rsid w:val="008D6CB1"/>
    <w:rsid w:val="008D6FF5"/>
    <w:rsid w:val="008D6FFE"/>
    <w:rsid w:val="008D6FFF"/>
    <w:rsid w:val="008D7082"/>
    <w:rsid w:val="008D7781"/>
    <w:rsid w:val="008D785B"/>
    <w:rsid w:val="008D7870"/>
    <w:rsid w:val="008D7A85"/>
    <w:rsid w:val="008D7AB3"/>
    <w:rsid w:val="008D7D71"/>
    <w:rsid w:val="008D7F57"/>
    <w:rsid w:val="008E009D"/>
    <w:rsid w:val="008E0325"/>
    <w:rsid w:val="008E0515"/>
    <w:rsid w:val="008E0AAD"/>
    <w:rsid w:val="008E0C14"/>
    <w:rsid w:val="008E0C3C"/>
    <w:rsid w:val="008E0D0C"/>
    <w:rsid w:val="008E0D50"/>
    <w:rsid w:val="008E0F95"/>
    <w:rsid w:val="008E102E"/>
    <w:rsid w:val="008E1504"/>
    <w:rsid w:val="008E17C3"/>
    <w:rsid w:val="008E1BBE"/>
    <w:rsid w:val="008E1D65"/>
    <w:rsid w:val="008E1E95"/>
    <w:rsid w:val="008E2012"/>
    <w:rsid w:val="008E2119"/>
    <w:rsid w:val="008E21BC"/>
    <w:rsid w:val="008E21BE"/>
    <w:rsid w:val="008E21BF"/>
    <w:rsid w:val="008E21E1"/>
    <w:rsid w:val="008E22F3"/>
    <w:rsid w:val="008E263F"/>
    <w:rsid w:val="008E273E"/>
    <w:rsid w:val="008E27A1"/>
    <w:rsid w:val="008E297C"/>
    <w:rsid w:val="008E29D2"/>
    <w:rsid w:val="008E2BA7"/>
    <w:rsid w:val="008E2CE3"/>
    <w:rsid w:val="008E2D1D"/>
    <w:rsid w:val="008E2D4B"/>
    <w:rsid w:val="008E2DB0"/>
    <w:rsid w:val="008E2F99"/>
    <w:rsid w:val="008E2FFB"/>
    <w:rsid w:val="008E3018"/>
    <w:rsid w:val="008E33A2"/>
    <w:rsid w:val="008E34FD"/>
    <w:rsid w:val="008E3892"/>
    <w:rsid w:val="008E3996"/>
    <w:rsid w:val="008E3AD5"/>
    <w:rsid w:val="008E3B08"/>
    <w:rsid w:val="008E3C79"/>
    <w:rsid w:val="008E3EB2"/>
    <w:rsid w:val="008E40BB"/>
    <w:rsid w:val="008E412C"/>
    <w:rsid w:val="008E414D"/>
    <w:rsid w:val="008E4178"/>
    <w:rsid w:val="008E43A7"/>
    <w:rsid w:val="008E4736"/>
    <w:rsid w:val="008E48F3"/>
    <w:rsid w:val="008E4A71"/>
    <w:rsid w:val="008E4ABD"/>
    <w:rsid w:val="008E4C13"/>
    <w:rsid w:val="008E4C33"/>
    <w:rsid w:val="008E4C6E"/>
    <w:rsid w:val="008E4D9E"/>
    <w:rsid w:val="008E4EDB"/>
    <w:rsid w:val="008E4F10"/>
    <w:rsid w:val="008E4F14"/>
    <w:rsid w:val="008E5347"/>
    <w:rsid w:val="008E5882"/>
    <w:rsid w:val="008E5A08"/>
    <w:rsid w:val="008E5A61"/>
    <w:rsid w:val="008E5C8A"/>
    <w:rsid w:val="008E5DBB"/>
    <w:rsid w:val="008E67A0"/>
    <w:rsid w:val="008E693B"/>
    <w:rsid w:val="008E6A45"/>
    <w:rsid w:val="008E6A8B"/>
    <w:rsid w:val="008E6E10"/>
    <w:rsid w:val="008E7082"/>
    <w:rsid w:val="008E71B7"/>
    <w:rsid w:val="008E72D3"/>
    <w:rsid w:val="008E75C6"/>
    <w:rsid w:val="008E76D1"/>
    <w:rsid w:val="008E771C"/>
    <w:rsid w:val="008E7B2C"/>
    <w:rsid w:val="008E7BAC"/>
    <w:rsid w:val="008E7D58"/>
    <w:rsid w:val="008E7DB7"/>
    <w:rsid w:val="008F00B7"/>
    <w:rsid w:val="008F028E"/>
    <w:rsid w:val="008F029A"/>
    <w:rsid w:val="008F0353"/>
    <w:rsid w:val="008F0393"/>
    <w:rsid w:val="008F03D3"/>
    <w:rsid w:val="008F0633"/>
    <w:rsid w:val="008F07CC"/>
    <w:rsid w:val="008F0853"/>
    <w:rsid w:val="008F0B3D"/>
    <w:rsid w:val="008F0F49"/>
    <w:rsid w:val="008F102D"/>
    <w:rsid w:val="008F1078"/>
    <w:rsid w:val="008F1100"/>
    <w:rsid w:val="008F11C6"/>
    <w:rsid w:val="008F1200"/>
    <w:rsid w:val="008F1220"/>
    <w:rsid w:val="008F124C"/>
    <w:rsid w:val="008F1333"/>
    <w:rsid w:val="008F13E8"/>
    <w:rsid w:val="008F18F1"/>
    <w:rsid w:val="008F1A72"/>
    <w:rsid w:val="008F1AC8"/>
    <w:rsid w:val="008F1ACE"/>
    <w:rsid w:val="008F1B70"/>
    <w:rsid w:val="008F1DAB"/>
    <w:rsid w:val="008F1F39"/>
    <w:rsid w:val="008F208F"/>
    <w:rsid w:val="008F2123"/>
    <w:rsid w:val="008F2177"/>
    <w:rsid w:val="008F227F"/>
    <w:rsid w:val="008F22A2"/>
    <w:rsid w:val="008F2352"/>
    <w:rsid w:val="008F2546"/>
    <w:rsid w:val="008F262F"/>
    <w:rsid w:val="008F27F5"/>
    <w:rsid w:val="008F2BCE"/>
    <w:rsid w:val="008F2BE5"/>
    <w:rsid w:val="008F2D3E"/>
    <w:rsid w:val="008F2DCA"/>
    <w:rsid w:val="008F2FEE"/>
    <w:rsid w:val="008F3085"/>
    <w:rsid w:val="008F37C2"/>
    <w:rsid w:val="008F3B32"/>
    <w:rsid w:val="008F3D70"/>
    <w:rsid w:val="008F4043"/>
    <w:rsid w:val="008F40B3"/>
    <w:rsid w:val="008F4203"/>
    <w:rsid w:val="008F42C6"/>
    <w:rsid w:val="008F43EE"/>
    <w:rsid w:val="008F471F"/>
    <w:rsid w:val="008F479A"/>
    <w:rsid w:val="008F47B9"/>
    <w:rsid w:val="008F47F3"/>
    <w:rsid w:val="008F491C"/>
    <w:rsid w:val="008F49D1"/>
    <w:rsid w:val="008F4C9E"/>
    <w:rsid w:val="008F4CE0"/>
    <w:rsid w:val="008F4D13"/>
    <w:rsid w:val="008F4DBF"/>
    <w:rsid w:val="008F4E34"/>
    <w:rsid w:val="008F51E2"/>
    <w:rsid w:val="008F523F"/>
    <w:rsid w:val="008F5284"/>
    <w:rsid w:val="008F5380"/>
    <w:rsid w:val="008F5400"/>
    <w:rsid w:val="008F56BF"/>
    <w:rsid w:val="008F5760"/>
    <w:rsid w:val="008F57CB"/>
    <w:rsid w:val="008F5989"/>
    <w:rsid w:val="008F59BD"/>
    <w:rsid w:val="008F5A19"/>
    <w:rsid w:val="008F5B7A"/>
    <w:rsid w:val="008F5D5C"/>
    <w:rsid w:val="008F5D8C"/>
    <w:rsid w:val="008F5D96"/>
    <w:rsid w:val="008F5DC1"/>
    <w:rsid w:val="008F5E6D"/>
    <w:rsid w:val="008F5F76"/>
    <w:rsid w:val="008F5FBD"/>
    <w:rsid w:val="008F63A5"/>
    <w:rsid w:val="008F6615"/>
    <w:rsid w:val="008F6617"/>
    <w:rsid w:val="008F67B0"/>
    <w:rsid w:val="008F6857"/>
    <w:rsid w:val="008F6AD2"/>
    <w:rsid w:val="008F6ADD"/>
    <w:rsid w:val="008F6F20"/>
    <w:rsid w:val="008F7136"/>
    <w:rsid w:val="008F7330"/>
    <w:rsid w:val="008F734F"/>
    <w:rsid w:val="008F735A"/>
    <w:rsid w:val="008F73F2"/>
    <w:rsid w:val="008F75AB"/>
    <w:rsid w:val="008F770E"/>
    <w:rsid w:val="008F77D5"/>
    <w:rsid w:val="008F7AB2"/>
    <w:rsid w:val="008F7B08"/>
    <w:rsid w:val="008F7EA2"/>
    <w:rsid w:val="009001F6"/>
    <w:rsid w:val="009003BA"/>
    <w:rsid w:val="00900F29"/>
    <w:rsid w:val="00900F73"/>
    <w:rsid w:val="0090100F"/>
    <w:rsid w:val="00901220"/>
    <w:rsid w:val="0090131D"/>
    <w:rsid w:val="009013B3"/>
    <w:rsid w:val="009014B1"/>
    <w:rsid w:val="00901850"/>
    <w:rsid w:val="00901A3B"/>
    <w:rsid w:val="00901A9B"/>
    <w:rsid w:val="00901B06"/>
    <w:rsid w:val="00901B4E"/>
    <w:rsid w:val="00901BB4"/>
    <w:rsid w:val="00901E3F"/>
    <w:rsid w:val="00901EA3"/>
    <w:rsid w:val="00901F91"/>
    <w:rsid w:val="0090222B"/>
    <w:rsid w:val="009022D0"/>
    <w:rsid w:val="00902335"/>
    <w:rsid w:val="00902348"/>
    <w:rsid w:val="009024DC"/>
    <w:rsid w:val="00902549"/>
    <w:rsid w:val="00902560"/>
    <w:rsid w:val="009025F7"/>
    <w:rsid w:val="00902666"/>
    <w:rsid w:val="0090298D"/>
    <w:rsid w:val="009029F6"/>
    <w:rsid w:val="00902AF5"/>
    <w:rsid w:val="00902B7C"/>
    <w:rsid w:val="00902C09"/>
    <w:rsid w:val="00902C1F"/>
    <w:rsid w:val="00902CD6"/>
    <w:rsid w:val="00902D52"/>
    <w:rsid w:val="00902F56"/>
    <w:rsid w:val="009030CE"/>
    <w:rsid w:val="00903221"/>
    <w:rsid w:val="009035E7"/>
    <w:rsid w:val="0090368E"/>
    <w:rsid w:val="00903981"/>
    <w:rsid w:val="00903DAE"/>
    <w:rsid w:val="00903DB3"/>
    <w:rsid w:val="00903F33"/>
    <w:rsid w:val="00904029"/>
    <w:rsid w:val="00904187"/>
    <w:rsid w:val="009041A4"/>
    <w:rsid w:val="009042D4"/>
    <w:rsid w:val="009044F1"/>
    <w:rsid w:val="0090456F"/>
    <w:rsid w:val="00904576"/>
    <w:rsid w:val="0090457C"/>
    <w:rsid w:val="00904593"/>
    <w:rsid w:val="009048FC"/>
    <w:rsid w:val="0090490F"/>
    <w:rsid w:val="00904935"/>
    <w:rsid w:val="009049EA"/>
    <w:rsid w:val="00904DD7"/>
    <w:rsid w:val="00905178"/>
    <w:rsid w:val="00905280"/>
    <w:rsid w:val="00905438"/>
    <w:rsid w:val="009056C0"/>
    <w:rsid w:val="0090595B"/>
    <w:rsid w:val="00905A23"/>
    <w:rsid w:val="00905BC4"/>
    <w:rsid w:val="00905D23"/>
    <w:rsid w:val="00905E19"/>
    <w:rsid w:val="00905E38"/>
    <w:rsid w:val="00905FC4"/>
    <w:rsid w:val="00906041"/>
    <w:rsid w:val="009061DB"/>
    <w:rsid w:val="0090674C"/>
    <w:rsid w:val="00906844"/>
    <w:rsid w:val="009069D1"/>
    <w:rsid w:val="00906BA2"/>
    <w:rsid w:val="00906C7D"/>
    <w:rsid w:val="009070C5"/>
    <w:rsid w:val="0090723A"/>
    <w:rsid w:val="009073A1"/>
    <w:rsid w:val="0090753C"/>
    <w:rsid w:val="00907814"/>
    <w:rsid w:val="00907C0E"/>
    <w:rsid w:val="00910048"/>
    <w:rsid w:val="009102D4"/>
    <w:rsid w:val="00910421"/>
    <w:rsid w:val="0091071B"/>
    <w:rsid w:val="0091081C"/>
    <w:rsid w:val="00910A43"/>
    <w:rsid w:val="00910C94"/>
    <w:rsid w:val="00910F95"/>
    <w:rsid w:val="009111F8"/>
    <w:rsid w:val="00911267"/>
    <w:rsid w:val="00911293"/>
    <w:rsid w:val="009113AB"/>
    <w:rsid w:val="009113C7"/>
    <w:rsid w:val="009117A1"/>
    <w:rsid w:val="00911891"/>
    <w:rsid w:val="00911C09"/>
    <w:rsid w:val="00911F21"/>
    <w:rsid w:val="009120F4"/>
    <w:rsid w:val="00912122"/>
    <w:rsid w:val="00912332"/>
    <w:rsid w:val="00912485"/>
    <w:rsid w:val="0091253C"/>
    <w:rsid w:val="00912C46"/>
    <w:rsid w:val="00912C9E"/>
    <w:rsid w:val="00912D39"/>
    <w:rsid w:val="00912E41"/>
    <w:rsid w:val="00912F1A"/>
    <w:rsid w:val="009131CE"/>
    <w:rsid w:val="00913354"/>
    <w:rsid w:val="0091340F"/>
    <w:rsid w:val="009134AE"/>
    <w:rsid w:val="00913503"/>
    <w:rsid w:val="00913530"/>
    <w:rsid w:val="0091357C"/>
    <w:rsid w:val="00913586"/>
    <w:rsid w:val="00913604"/>
    <w:rsid w:val="00913963"/>
    <w:rsid w:val="009139B1"/>
    <w:rsid w:val="00913A3E"/>
    <w:rsid w:val="00913A93"/>
    <w:rsid w:val="00913C59"/>
    <w:rsid w:val="00913E5F"/>
    <w:rsid w:val="00913EC7"/>
    <w:rsid w:val="00913EEF"/>
    <w:rsid w:val="00913F38"/>
    <w:rsid w:val="0091419B"/>
    <w:rsid w:val="00914255"/>
    <w:rsid w:val="0091428B"/>
    <w:rsid w:val="009142BF"/>
    <w:rsid w:val="009142D7"/>
    <w:rsid w:val="0091438D"/>
    <w:rsid w:val="00914494"/>
    <w:rsid w:val="00914978"/>
    <w:rsid w:val="0091499C"/>
    <w:rsid w:val="00914B5B"/>
    <w:rsid w:val="00914B82"/>
    <w:rsid w:val="00914D04"/>
    <w:rsid w:val="00914E4F"/>
    <w:rsid w:val="00914E5D"/>
    <w:rsid w:val="00914F10"/>
    <w:rsid w:val="00914F30"/>
    <w:rsid w:val="00915589"/>
    <w:rsid w:val="00915917"/>
    <w:rsid w:val="00915962"/>
    <w:rsid w:val="00915AA5"/>
    <w:rsid w:val="00915AB2"/>
    <w:rsid w:val="00915CAE"/>
    <w:rsid w:val="00915D5D"/>
    <w:rsid w:val="00915DA1"/>
    <w:rsid w:val="00915EF9"/>
    <w:rsid w:val="00915FD7"/>
    <w:rsid w:val="00916025"/>
    <w:rsid w:val="009161FC"/>
    <w:rsid w:val="00916558"/>
    <w:rsid w:val="00916670"/>
    <w:rsid w:val="00916684"/>
    <w:rsid w:val="009166BC"/>
    <w:rsid w:val="00916860"/>
    <w:rsid w:val="00916957"/>
    <w:rsid w:val="009169E4"/>
    <w:rsid w:val="009169F9"/>
    <w:rsid w:val="00916DC1"/>
    <w:rsid w:val="009170AC"/>
    <w:rsid w:val="009171E3"/>
    <w:rsid w:val="009171F0"/>
    <w:rsid w:val="00917251"/>
    <w:rsid w:val="009172F9"/>
    <w:rsid w:val="009176C1"/>
    <w:rsid w:val="00917804"/>
    <w:rsid w:val="00917913"/>
    <w:rsid w:val="00917D7D"/>
    <w:rsid w:val="00917EC4"/>
    <w:rsid w:val="00917F40"/>
    <w:rsid w:val="00917F5C"/>
    <w:rsid w:val="009200F6"/>
    <w:rsid w:val="009201CD"/>
    <w:rsid w:val="00920223"/>
    <w:rsid w:val="00920412"/>
    <w:rsid w:val="0092059A"/>
    <w:rsid w:val="0092085A"/>
    <w:rsid w:val="0092087B"/>
    <w:rsid w:val="00920A62"/>
    <w:rsid w:val="00920CE5"/>
    <w:rsid w:val="00920D42"/>
    <w:rsid w:val="00920F0F"/>
    <w:rsid w:val="00921240"/>
    <w:rsid w:val="009214A1"/>
    <w:rsid w:val="00921857"/>
    <w:rsid w:val="009219CB"/>
    <w:rsid w:val="00921D67"/>
    <w:rsid w:val="00921F44"/>
    <w:rsid w:val="00922081"/>
    <w:rsid w:val="009223D6"/>
    <w:rsid w:val="009226E1"/>
    <w:rsid w:val="0092299E"/>
    <w:rsid w:val="00922D73"/>
    <w:rsid w:val="00922F42"/>
    <w:rsid w:val="0092312B"/>
    <w:rsid w:val="00923456"/>
    <w:rsid w:val="0092363F"/>
    <w:rsid w:val="00923AC1"/>
    <w:rsid w:val="00923DDF"/>
    <w:rsid w:val="00923E39"/>
    <w:rsid w:val="00923E3A"/>
    <w:rsid w:val="00923E50"/>
    <w:rsid w:val="0092409A"/>
    <w:rsid w:val="00924185"/>
    <w:rsid w:val="0092432F"/>
    <w:rsid w:val="00924418"/>
    <w:rsid w:val="0092447A"/>
    <w:rsid w:val="00924480"/>
    <w:rsid w:val="0092465A"/>
    <w:rsid w:val="00924745"/>
    <w:rsid w:val="009247F0"/>
    <w:rsid w:val="00924874"/>
    <w:rsid w:val="00924967"/>
    <w:rsid w:val="00924A0A"/>
    <w:rsid w:val="00924A49"/>
    <w:rsid w:val="00924AA5"/>
    <w:rsid w:val="00924C3C"/>
    <w:rsid w:val="00924D4B"/>
    <w:rsid w:val="00924D8A"/>
    <w:rsid w:val="00924E7B"/>
    <w:rsid w:val="0092516B"/>
    <w:rsid w:val="0092519C"/>
    <w:rsid w:val="00925443"/>
    <w:rsid w:val="00925704"/>
    <w:rsid w:val="00925BF0"/>
    <w:rsid w:val="00925C70"/>
    <w:rsid w:val="00925DB7"/>
    <w:rsid w:val="00925F7D"/>
    <w:rsid w:val="0092620C"/>
    <w:rsid w:val="00926215"/>
    <w:rsid w:val="0092629E"/>
    <w:rsid w:val="009262E0"/>
    <w:rsid w:val="009266E6"/>
    <w:rsid w:val="0092671F"/>
    <w:rsid w:val="009268F9"/>
    <w:rsid w:val="00926943"/>
    <w:rsid w:val="00926AB2"/>
    <w:rsid w:val="00926B0F"/>
    <w:rsid w:val="00926D57"/>
    <w:rsid w:val="00926D5C"/>
    <w:rsid w:val="00926FB9"/>
    <w:rsid w:val="00926FDC"/>
    <w:rsid w:val="0092708E"/>
    <w:rsid w:val="009271E9"/>
    <w:rsid w:val="00927247"/>
    <w:rsid w:val="009272F4"/>
    <w:rsid w:val="0092730A"/>
    <w:rsid w:val="009273E7"/>
    <w:rsid w:val="009275F6"/>
    <w:rsid w:val="009276BE"/>
    <w:rsid w:val="00927732"/>
    <w:rsid w:val="00927C53"/>
    <w:rsid w:val="00927CF6"/>
    <w:rsid w:val="00927F84"/>
    <w:rsid w:val="00930174"/>
    <w:rsid w:val="009304BE"/>
    <w:rsid w:val="009304CD"/>
    <w:rsid w:val="009304FA"/>
    <w:rsid w:val="009305C2"/>
    <w:rsid w:val="009306FA"/>
    <w:rsid w:val="009307E0"/>
    <w:rsid w:val="0093088C"/>
    <w:rsid w:val="009309A0"/>
    <w:rsid w:val="00930B9B"/>
    <w:rsid w:val="00930BE5"/>
    <w:rsid w:val="00930C6E"/>
    <w:rsid w:val="00930C9F"/>
    <w:rsid w:val="00930E5F"/>
    <w:rsid w:val="00930E80"/>
    <w:rsid w:val="00931200"/>
    <w:rsid w:val="009312A9"/>
    <w:rsid w:val="0093160B"/>
    <w:rsid w:val="00931681"/>
    <w:rsid w:val="00931D23"/>
    <w:rsid w:val="00931EF7"/>
    <w:rsid w:val="00931EFB"/>
    <w:rsid w:val="00931F5A"/>
    <w:rsid w:val="00931FBB"/>
    <w:rsid w:val="0093249B"/>
    <w:rsid w:val="009326BB"/>
    <w:rsid w:val="009326C0"/>
    <w:rsid w:val="00932763"/>
    <w:rsid w:val="00932773"/>
    <w:rsid w:val="009327E5"/>
    <w:rsid w:val="0093287E"/>
    <w:rsid w:val="00932A21"/>
    <w:rsid w:val="00932B77"/>
    <w:rsid w:val="00932C7F"/>
    <w:rsid w:val="00932C92"/>
    <w:rsid w:val="00932D36"/>
    <w:rsid w:val="00932D90"/>
    <w:rsid w:val="00932D9D"/>
    <w:rsid w:val="00932E30"/>
    <w:rsid w:val="0093341A"/>
    <w:rsid w:val="009334EA"/>
    <w:rsid w:val="00933559"/>
    <w:rsid w:val="00933563"/>
    <w:rsid w:val="00933C3E"/>
    <w:rsid w:val="00933DC0"/>
    <w:rsid w:val="00933DE0"/>
    <w:rsid w:val="00933E6B"/>
    <w:rsid w:val="00933E6E"/>
    <w:rsid w:val="00933E83"/>
    <w:rsid w:val="00933E8B"/>
    <w:rsid w:val="00933E9F"/>
    <w:rsid w:val="009341BB"/>
    <w:rsid w:val="009341C0"/>
    <w:rsid w:val="009343C5"/>
    <w:rsid w:val="00934421"/>
    <w:rsid w:val="0093450A"/>
    <w:rsid w:val="00934818"/>
    <w:rsid w:val="009348F6"/>
    <w:rsid w:val="0093498F"/>
    <w:rsid w:val="00934CB1"/>
    <w:rsid w:val="00934DE0"/>
    <w:rsid w:val="00934E23"/>
    <w:rsid w:val="00934F12"/>
    <w:rsid w:val="00935247"/>
    <w:rsid w:val="0093575B"/>
    <w:rsid w:val="009358A2"/>
    <w:rsid w:val="0093595B"/>
    <w:rsid w:val="009359BB"/>
    <w:rsid w:val="009359BE"/>
    <w:rsid w:val="00935A9A"/>
    <w:rsid w:val="00935AF8"/>
    <w:rsid w:val="00935CD0"/>
    <w:rsid w:val="00935F50"/>
    <w:rsid w:val="0093632C"/>
    <w:rsid w:val="009363A8"/>
    <w:rsid w:val="00936409"/>
    <w:rsid w:val="009364A8"/>
    <w:rsid w:val="009365A0"/>
    <w:rsid w:val="009365A4"/>
    <w:rsid w:val="0093660A"/>
    <w:rsid w:val="009369EF"/>
    <w:rsid w:val="00936A1D"/>
    <w:rsid w:val="00936B69"/>
    <w:rsid w:val="00936C3C"/>
    <w:rsid w:val="00936D19"/>
    <w:rsid w:val="00936D55"/>
    <w:rsid w:val="009371C6"/>
    <w:rsid w:val="0093728D"/>
    <w:rsid w:val="00937318"/>
    <w:rsid w:val="009374A5"/>
    <w:rsid w:val="009376D4"/>
    <w:rsid w:val="00937A31"/>
    <w:rsid w:val="00937C51"/>
    <w:rsid w:val="00937F97"/>
    <w:rsid w:val="00937FE1"/>
    <w:rsid w:val="009401C1"/>
    <w:rsid w:val="009402C5"/>
    <w:rsid w:val="00940350"/>
    <w:rsid w:val="009405B7"/>
    <w:rsid w:val="009406B8"/>
    <w:rsid w:val="00940821"/>
    <w:rsid w:val="009409A6"/>
    <w:rsid w:val="009409BF"/>
    <w:rsid w:val="009410C6"/>
    <w:rsid w:val="009415AD"/>
    <w:rsid w:val="0094188B"/>
    <w:rsid w:val="009418DA"/>
    <w:rsid w:val="009418E9"/>
    <w:rsid w:val="00941BB1"/>
    <w:rsid w:val="00941CF9"/>
    <w:rsid w:val="00941F7D"/>
    <w:rsid w:val="00942267"/>
    <w:rsid w:val="00942326"/>
    <w:rsid w:val="00942400"/>
    <w:rsid w:val="00942565"/>
    <w:rsid w:val="00942782"/>
    <w:rsid w:val="0094278C"/>
    <w:rsid w:val="00942818"/>
    <w:rsid w:val="00942892"/>
    <w:rsid w:val="00942C5C"/>
    <w:rsid w:val="00942DE3"/>
    <w:rsid w:val="00942E2A"/>
    <w:rsid w:val="00942E81"/>
    <w:rsid w:val="00942F24"/>
    <w:rsid w:val="0094319B"/>
    <w:rsid w:val="009433C0"/>
    <w:rsid w:val="00943486"/>
    <w:rsid w:val="00943725"/>
    <w:rsid w:val="0094399B"/>
    <w:rsid w:val="00943BF2"/>
    <w:rsid w:val="00943EB9"/>
    <w:rsid w:val="00943F50"/>
    <w:rsid w:val="009442FD"/>
    <w:rsid w:val="0094432D"/>
    <w:rsid w:val="00944460"/>
    <w:rsid w:val="0094459D"/>
    <w:rsid w:val="00944611"/>
    <w:rsid w:val="0094482D"/>
    <w:rsid w:val="00944AD5"/>
    <w:rsid w:val="00944B58"/>
    <w:rsid w:val="00944B81"/>
    <w:rsid w:val="00944D3D"/>
    <w:rsid w:val="00944F1F"/>
    <w:rsid w:val="0094503B"/>
    <w:rsid w:val="0094516F"/>
    <w:rsid w:val="009451F8"/>
    <w:rsid w:val="009453C0"/>
    <w:rsid w:val="00945577"/>
    <w:rsid w:val="0094561B"/>
    <w:rsid w:val="00945672"/>
    <w:rsid w:val="00945677"/>
    <w:rsid w:val="00945767"/>
    <w:rsid w:val="0094587E"/>
    <w:rsid w:val="00945880"/>
    <w:rsid w:val="009459BA"/>
    <w:rsid w:val="00945FEB"/>
    <w:rsid w:val="0094600D"/>
    <w:rsid w:val="00946091"/>
    <w:rsid w:val="00946256"/>
    <w:rsid w:val="0094626E"/>
    <w:rsid w:val="00946401"/>
    <w:rsid w:val="009465C6"/>
    <w:rsid w:val="009467EE"/>
    <w:rsid w:val="009468CB"/>
    <w:rsid w:val="009469BA"/>
    <w:rsid w:val="009469CA"/>
    <w:rsid w:val="00946A74"/>
    <w:rsid w:val="00946C34"/>
    <w:rsid w:val="00946F48"/>
    <w:rsid w:val="0094707E"/>
    <w:rsid w:val="009471B5"/>
    <w:rsid w:val="0094723F"/>
    <w:rsid w:val="0094726F"/>
    <w:rsid w:val="00947279"/>
    <w:rsid w:val="00947665"/>
    <w:rsid w:val="00947859"/>
    <w:rsid w:val="00947B47"/>
    <w:rsid w:val="00947BE4"/>
    <w:rsid w:val="00947D13"/>
    <w:rsid w:val="00947D2A"/>
    <w:rsid w:val="00947F19"/>
    <w:rsid w:val="009500C6"/>
    <w:rsid w:val="00950250"/>
    <w:rsid w:val="0095027E"/>
    <w:rsid w:val="00950560"/>
    <w:rsid w:val="009505D5"/>
    <w:rsid w:val="009506DD"/>
    <w:rsid w:val="00950996"/>
    <w:rsid w:val="00950A92"/>
    <w:rsid w:val="00950B21"/>
    <w:rsid w:val="00950C10"/>
    <w:rsid w:val="00950CE2"/>
    <w:rsid w:val="00950D42"/>
    <w:rsid w:val="00950EDF"/>
    <w:rsid w:val="00950F36"/>
    <w:rsid w:val="00950F85"/>
    <w:rsid w:val="009511E1"/>
    <w:rsid w:val="009511EF"/>
    <w:rsid w:val="00951504"/>
    <w:rsid w:val="00951584"/>
    <w:rsid w:val="009517C0"/>
    <w:rsid w:val="00951838"/>
    <w:rsid w:val="00951986"/>
    <w:rsid w:val="00951AA7"/>
    <w:rsid w:val="00951B56"/>
    <w:rsid w:val="00951BC3"/>
    <w:rsid w:val="00951BE6"/>
    <w:rsid w:val="00951CD3"/>
    <w:rsid w:val="00952013"/>
    <w:rsid w:val="009520AC"/>
    <w:rsid w:val="00952313"/>
    <w:rsid w:val="00952442"/>
    <w:rsid w:val="00952796"/>
    <w:rsid w:val="00952B0F"/>
    <w:rsid w:val="00952C8A"/>
    <w:rsid w:val="00953027"/>
    <w:rsid w:val="00953232"/>
    <w:rsid w:val="0095348A"/>
    <w:rsid w:val="009535CE"/>
    <w:rsid w:val="009535D7"/>
    <w:rsid w:val="00953602"/>
    <w:rsid w:val="00953769"/>
    <w:rsid w:val="0095385B"/>
    <w:rsid w:val="009538EA"/>
    <w:rsid w:val="0095397D"/>
    <w:rsid w:val="009539FA"/>
    <w:rsid w:val="00953B07"/>
    <w:rsid w:val="00953B4D"/>
    <w:rsid w:val="00953BEF"/>
    <w:rsid w:val="00953CD5"/>
    <w:rsid w:val="00953F1D"/>
    <w:rsid w:val="009542AD"/>
    <w:rsid w:val="009542D2"/>
    <w:rsid w:val="0095449E"/>
    <w:rsid w:val="009546A1"/>
    <w:rsid w:val="009546EB"/>
    <w:rsid w:val="0095476E"/>
    <w:rsid w:val="00954781"/>
    <w:rsid w:val="009548EE"/>
    <w:rsid w:val="00954956"/>
    <w:rsid w:val="00954C1D"/>
    <w:rsid w:val="00954CDC"/>
    <w:rsid w:val="00954EDC"/>
    <w:rsid w:val="00954F36"/>
    <w:rsid w:val="00954FD5"/>
    <w:rsid w:val="009550E0"/>
    <w:rsid w:val="00955212"/>
    <w:rsid w:val="009555ED"/>
    <w:rsid w:val="0095584D"/>
    <w:rsid w:val="00955860"/>
    <w:rsid w:val="00955920"/>
    <w:rsid w:val="00955CC2"/>
    <w:rsid w:val="00955D02"/>
    <w:rsid w:val="00955DD2"/>
    <w:rsid w:val="00956007"/>
    <w:rsid w:val="00956114"/>
    <w:rsid w:val="0095617D"/>
    <w:rsid w:val="00956217"/>
    <w:rsid w:val="0095633B"/>
    <w:rsid w:val="009563A7"/>
    <w:rsid w:val="00956561"/>
    <w:rsid w:val="0095661E"/>
    <w:rsid w:val="009566E4"/>
    <w:rsid w:val="0095672F"/>
    <w:rsid w:val="00956A57"/>
    <w:rsid w:val="00956A8E"/>
    <w:rsid w:val="00956BF0"/>
    <w:rsid w:val="00956EF3"/>
    <w:rsid w:val="00956F36"/>
    <w:rsid w:val="00957091"/>
    <w:rsid w:val="0095742F"/>
    <w:rsid w:val="009574A2"/>
    <w:rsid w:val="0095797E"/>
    <w:rsid w:val="00957A61"/>
    <w:rsid w:val="00957BDD"/>
    <w:rsid w:val="00957CEC"/>
    <w:rsid w:val="00957E24"/>
    <w:rsid w:val="00957E53"/>
    <w:rsid w:val="00957EF0"/>
    <w:rsid w:val="00960116"/>
    <w:rsid w:val="009605B9"/>
    <w:rsid w:val="009607DD"/>
    <w:rsid w:val="0096085E"/>
    <w:rsid w:val="0096086A"/>
    <w:rsid w:val="009608F3"/>
    <w:rsid w:val="00960A2B"/>
    <w:rsid w:val="00960D74"/>
    <w:rsid w:val="00960DCE"/>
    <w:rsid w:val="0096124E"/>
    <w:rsid w:val="0096166B"/>
    <w:rsid w:val="00961733"/>
    <w:rsid w:val="00961867"/>
    <w:rsid w:val="0096194C"/>
    <w:rsid w:val="00961993"/>
    <w:rsid w:val="00961A56"/>
    <w:rsid w:val="00961B99"/>
    <w:rsid w:val="00961BAB"/>
    <w:rsid w:val="00961C11"/>
    <w:rsid w:val="00961C2F"/>
    <w:rsid w:val="00961CEE"/>
    <w:rsid w:val="0096242D"/>
    <w:rsid w:val="00962485"/>
    <w:rsid w:val="009627B1"/>
    <w:rsid w:val="00962BF5"/>
    <w:rsid w:val="00962D29"/>
    <w:rsid w:val="00962D90"/>
    <w:rsid w:val="00962FC6"/>
    <w:rsid w:val="00963300"/>
    <w:rsid w:val="0096336A"/>
    <w:rsid w:val="009635E5"/>
    <w:rsid w:val="00963830"/>
    <w:rsid w:val="00963857"/>
    <w:rsid w:val="00963B23"/>
    <w:rsid w:val="00963C81"/>
    <w:rsid w:val="00963E6D"/>
    <w:rsid w:val="00963ED4"/>
    <w:rsid w:val="009640D6"/>
    <w:rsid w:val="00964299"/>
    <w:rsid w:val="009643E9"/>
    <w:rsid w:val="00964572"/>
    <w:rsid w:val="00964633"/>
    <w:rsid w:val="0096465E"/>
    <w:rsid w:val="00964770"/>
    <w:rsid w:val="009647D6"/>
    <w:rsid w:val="00964BEE"/>
    <w:rsid w:val="00964C0A"/>
    <w:rsid w:val="00964EA7"/>
    <w:rsid w:val="00965542"/>
    <w:rsid w:val="0096555A"/>
    <w:rsid w:val="009657E9"/>
    <w:rsid w:val="009658A3"/>
    <w:rsid w:val="0096599C"/>
    <w:rsid w:val="00965F24"/>
    <w:rsid w:val="0096641C"/>
    <w:rsid w:val="009665C2"/>
    <w:rsid w:val="00966698"/>
    <w:rsid w:val="009669C6"/>
    <w:rsid w:val="00966AE8"/>
    <w:rsid w:val="00966CAE"/>
    <w:rsid w:val="00966CB8"/>
    <w:rsid w:val="00966DA8"/>
    <w:rsid w:val="00966DD9"/>
    <w:rsid w:val="00966FD3"/>
    <w:rsid w:val="009675A5"/>
    <w:rsid w:val="009675F0"/>
    <w:rsid w:val="00967858"/>
    <w:rsid w:val="00967985"/>
    <w:rsid w:val="00967D1E"/>
    <w:rsid w:val="00967D53"/>
    <w:rsid w:val="00967D86"/>
    <w:rsid w:val="00967EF1"/>
    <w:rsid w:val="00967F88"/>
    <w:rsid w:val="0097013E"/>
    <w:rsid w:val="009701C5"/>
    <w:rsid w:val="00970205"/>
    <w:rsid w:val="009703C7"/>
    <w:rsid w:val="009705BF"/>
    <w:rsid w:val="009706AB"/>
    <w:rsid w:val="00970842"/>
    <w:rsid w:val="00970A21"/>
    <w:rsid w:val="00970B94"/>
    <w:rsid w:val="00970C0D"/>
    <w:rsid w:val="00971159"/>
    <w:rsid w:val="00971360"/>
    <w:rsid w:val="00971504"/>
    <w:rsid w:val="009716B8"/>
    <w:rsid w:val="0097181B"/>
    <w:rsid w:val="00971A55"/>
    <w:rsid w:val="00971A6D"/>
    <w:rsid w:val="00971B2A"/>
    <w:rsid w:val="00971BE4"/>
    <w:rsid w:val="00971C29"/>
    <w:rsid w:val="00971C52"/>
    <w:rsid w:val="0097209E"/>
    <w:rsid w:val="00972203"/>
    <w:rsid w:val="009723D8"/>
    <w:rsid w:val="0097271E"/>
    <w:rsid w:val="009727ED"/>
    <w:rsid w:val="00972909"/>
    <w:rsid w:val="009729E5"/>
    <w:rsid w:val="00972AE0"/>
    <w:rsid w:val="00972B60"/>
    <w:rsid w:val="00972E00"/>
    <w:rsid w:val="00972F41"/>
    <w:rsid w:val="00972F65"/>
    <w:rsid w:val="00973040"/>
    <w:rsid w:val="00973301"/>
    <w:rsid w:val="00973349"/>
    <w:rsid w:val="00973425"/>
    <w:rsid w:val="009735AD"/>
    <w:rsid w:val="0097361E"/>
    <w:rsid w:val="00973660"/>
    <w:rsid w:val="00973715"/>
    <w:rsid w:val="00973832"/>
    <w:rsid w:val="00973913"/>
    <w:rsid w:val="00973A43"/>
    <w:rsid w:val="00973A64"/>
    <w:rsid w:val="00973BD3"/>
    <w:rsid w:val="00973C93"/>
    <w:rsid w:val="00973CB3"/>
    <w:rsid w:val="00973DCD"/>
    <w:rsid w:val="00973F68"/>
    <w:rsid w:val="009741D2"/>
    <w:rsid w:val="009742E4"/>
    <w:rsid w:val="009742E7"/>
    <w:rsid w:val="0097447E"/>
    <w:rsid w:val="00974482"/>
    <w:rsid w:val="00974668"/>
    <w:rsid w:val="0097477D"/>
    <w:rsid w:val="00974A49"/>
    <w:rsid w:val="00974BE2"/>
    <w:rsid w:val="00974C0C"/>
    <w:rsid w:val="00974CD3"/>
    <w:rsid w:val="00974D28"/>
    <w:rsid w:val="00974D91"/>
    <w:rsid w:val="00974E10"/>
    <w:rsid w:val="00974E3B"/>
    <w:rsid w:val="00975406"/>
    <w:rsid w:val="009754ED"/>
    <w:rsid w:val="00975608"/>
    <w:rsid w:val="0097565A"/>
    <w:rsid w:val="00975844"/>
    <w:rsid w:val="00975894"/>
    <w:rsid w:val="00975952"/>
    <w:rsid w:val="00975BC9"/>
    <w:rsid w:val="00975C94"/>
    <w:rsid w:val="00975DFD"/>
    <w:rsid w:val="00975E60"/>
    <w:rsid w:val="0097627B"/>
    <w:rsid w:val="00976287"/>
    <w:rsid w:val="009762A6"/>
    <w:rsid w:val="009764E5"/>
    <w:rsid w:val="00976925"/>
    <w:rsid w:val="009769B5"/>
    <w:rsid w:val="00976A9C"/>
    <w:rsid w:val="00976B2A"/>
    <w:rsid w:val="00976DF8"/>
    <w:rsid w:val="00976E27"/>
    <w:rsid w:val="00976F50"/>
    <w:rsid w:val="009773BD"/>
    <w:rsid w:val="00977406"/>
    <w:rsid w:val="00977541"/>
    <w:rsid w:val="00977840"/>
    <w:rsid w:val="009778F1"/>
    <w:rsid w:val="009779D7"/>
    <w:rsid w:val="00977AF3"/>
    <w:rsid w:val="00977C6A"/>
    <w:rsid w:val="00977D05"/>
    <w:rsid w:val="00977DC5"/>
    <w:rsid w:val="00977DCC"/>
    <w:rsid w:val="00977F85"/>
    <w:rsid w:val="009801B6"/>
    <w:rsid w:val="0098043C"/>
    <w:rsid w:val="0098093F"/>
    <w:rsid w:val="0098095F"/>
    <w:rsid w:val="009809E4"/>
    <w:rsid w:val="00980D33"/>
    <w:rsid w:val="00980EA6"/>
    <w:rsid w:val="00980EC4"/>
    <w:rsid w:val="00980F41"/>
    <w:rsid w:val="009810BF"/>
    <w:rsid w:val="009812D7"/>
    <w:rsid w:val="00981596"/>
    <w:rsid w:val="0098173E"/>
    <w:rsid w:val="00981AFE"/>
    <w:rsid w:val="00981D70"/>
    <w:rsid w:val="00981E18"/>
    <w:rsid w:val="00981E24"/>
    <w:rsid w:val="00981F4B"/>
    <w:rsid w:val="00982087"/>
    <w:rsid w:val="0098210A"/>
    <w:rsid w:val="00982231"/>
    <w:rsid w:val="009825CB"/>
    <w:rsid w:val="00982C14"/>
    <w:rsid w:val="00982D82"/>
    <w:rsid w:val="00982DCB"/>
    <w:rsid w:val="00982DE4"/>
    <w:rsid w:val="00982E57"/>
    <w:rsid w:val="00982FFB"/>
    <w:rsid w:val="00983061"/>
    <w:rsid w:val="009830BD"/>
    <w:rsid w:val="009830F9"/>
    <w:rsid w:val="00983168"/>
    <w:rsid w:val="0098340A"/>
    <w:rsid w:val="009834E5"/>
    <w:rsid w:val="00983623"/>
    <w:rsid w:val="00983665"/>
    <w:rsid w:val="009836CA"/>
    <w:rsid w:val="00983800"/>
    <w:rsid w:val="00983A94"/>
    <w:rsid w:val="00983CB6"/>
    <w:rsid w:val="00983D02"/>
    <w:rsid w:val="00983E81"/>
    <w:rsid w:val="00983F2F"/>
    <w:rsid w:val="009840CD"/>
    <w:rsid w:val="009841E8"/>
    <w:rsid w:val="0098467E"/>
    <w:rsid w:val="009846CA"/>
    <w:rsid w:val="0098475F"/>
    <w:rsid w:val="009849EF"/>
    <w:rsid w:val="00984B9C"/>
    <w:rsid w:val="00984C8C"/>
    <w:rsid w:val="00984CEA"/>
    <w:rsid w:val="00984DC6"/>
    <w:rsid w:val="00984E0A"/>
    <w:rsid w:val="009851B1"/>
    <w:rsid w:val="009855EC"/>
    <w:rsid w:val="009857BC"/>
    <w:rsid w:val="009858EA"/>
    <w:rsid w:val="00985A6C"/>
    <w:rsid w:val="00985B62"/>
    <w:rsid w:val="00985EE1"/>
    <w:rsid w:val="00985F3F"/>
    <w:rsid w:val="00985F9D"/>
    <w:rsid w:val="00985FEB"/>
    <w:rsid w:val="0098604E"/>
    <w:rsid w:val="0098608E"/>
    <w:rsid w:val="0098613A"/>
    <w:rsid w:val="009863A4"/>
    <w:rsid w:val="009863B3"/>
    <w:rsid w:val="0098646D"/>
    <w:rsid w:val="00986491"/>
    <w:rsid w:val="00986530"/>
    <w:rsid w:val="009865E8"/>
    <w:rsid w:val="0098685A"/>
    <w:rsid w:val="00986B30"/>
    <w:rsid w:val="00986BDB"/>
    <w:rsid w:val="00986C08"/>
    <w:rsid w:val="00986F4C"/>
    <w:rsid w:val="00986F9B"/>
    <w:rsid w:val="0098702F"/>
    <w:rsid w:val="0098709C"/>
    <w:rsid w:val="009870D3"/>
    <w:rsid w:val="009871EE"/>
    <w:rsid w:val="0098749E"/>
    <w:rsid w:val="0098772F"/>
    <w:rsid w:val="0098775A"/>
    <w:rsid w:val="00987CC1"/>
    <w:rsid w:val="00987D84"/>
    <w:rsid w:val="00987DCD"/>
    <w:rsid w:val="00987E08"/>
    <w:rsid w:val="00987E48"/>
    <w:rsid w:val="00987E73"/>
    <w:rsid w:val="00987F8C"/>
    <w:rsid w:val="00987FE3"/>
    <w:rsid w:val="0099007A"/>
    <w:rsid w:val="0099010F"/>
    <w:rsid w:val="009901A7"/>
    <w:rsid w:val="009904A0"/>
    <w:rsid w:val="009905E8"/>
    <w:rsid w:val="0099066E"/>
    <w:rsid w:val="009909C4"/>
    <w:rsid w:val="00990FD3"/>
    <w:rsid w:val="009911F9"/>
    <w:rsid w:val="009912CA"/>
    <w:rsid w:val="00991403"/>
    <w:rsid w:val="0099193B"/>
    <w:rsid w:val="00991A1E"/>
    <w:rsid w:val="00991AB8"/>
    <w:rsid w:val="00991B35"/>
    <w:rsid w:val="00991B84"/>
    <w:rsid w:val="00991B9E"/>
    <w:rsid w:val="00991BCD"/>
    <w:rsid w:val="00991F10"/>
    <w:rsid w:val="00992181"/>
    <w:rsid w:val="009922AC"/>
    <w:rsid w:val="00992E49"/>
    <w:rsid w:val="009931F3"/>
    <w:rsid w:val="0099329D"/>
    <w:rsid w:val="009935D7"/>
    <w:rsid w:val="00993947"/>
    <w:rsid w:val="00993EAD"/>
    <w:rsid w:val="00993F1E"/>
    <w:rsid w:val="009940DA"/>
    <w:rsid w:val="0099412E"/>
    <w:rsid w:val="00994353"/>
    <w:rsid w:val="0099446F"/>
    <w:rsid w:val="00994810"/>
    <w:rsid w:val="0099482D"/>
    <w:rsid w:val="00994A0A"/>
    <w:rsid w:val="00994B10"/>
    <w:rsid w:val="00994D38"/>
    <w:rsid w:val="00994E18"/>
    <w:rsid w:val="00994E1B"/>
    <w:rsid w:val="00994E3C"/>
    <w:rsid w:val="009950D9"/>
    <w:rsid w:val="0099527C"/>
    <w:rsid w:val="009952C9"/>
    <w:rsid w:val="0099535A"/>
    <w:rsid w:val="009953FB"/>
    <w:rsid w:val="00995547"/>
    <w:rsid w:val="009955FB"/>
    <w:rsid w:val="0099563D"/>
    <w:rsid w:val="009956FC"/>
    <w:rsid w:val="009957F3"/>
    <w:rsid w:val="00995859"/>
    <w:rsid w:val="00995A4D"/>
    <w:rsid w:val="00995B9C"/>
    <w:rsid w:val="00995C9A"/>
    <w:rsid w:val="00995D47"/>
    <w:rsid w:val="00995E63"/>
    <w:rsid w:val="00995E82"/>
    <w:rsid w:val="00995F18"/>
    <w:rsid w:val="00996088"/>
    <w:rsid w:val="00996150"/>
    <w:rsid w:val="0099620B"/>
    <w:rsid w:val="00996354"/>
    <w:rsid w:val="00996386"/>
    <w:rsid w:val="00996508"/>
    <w:rsid w:val="0099689B"/>
    <w:rsid w:val="009969C3"/>
    <w:rsid w:val="00996BA0"/>
    <w:rsid w:val="00996C18"/>
    <w:rsid w:val="00996C40"/>
    <w:rsid w:val="00996DA3"/>
    <w:rsid w:val="00996F3C"/>
    <w:rsid w:val="00997390"/>
    <w:rsid w:val="009975D7"/>
    <w:rsid w:val="009977C7"/>
    <w:rsid w:val="00997FCE"/>
    <w:rsid w:val="009A01A1"/>
    <w:rsid w:val="009A022D"/>
    <w:rsid w:val="009A0267"/>
    <w:rsid w:val="009A04BF"/>
    <w:rsid w:val="009A05B8"/>
    <w:rsid w:val="009A07FE"/>
    <w:rsid w:val="009A08B3"/>
    <w:rsid w:val="009A0BAD"/>
    <w:rsid w:val="009A0E5A"/>
    <w:rsid w:val="009A0FDC"/>
    <w:rsid w:val="009A1113"/>
    <w:rsid w:val="009A1358"/>
    <w:rsid w:val="009A1773"/>
    <w:rsid w:val="009A17E6"/>
    <w:rsid w:val="009A1816"/>
    <w:rsid w:val="009A1A83"/>
    <w:rsid w:val="009A1B52"/>
    <w:rsid w:val="009A1CCA"/>
    <w:rsid w:val="009A1E3B"/>
    <w:rsid w:val="009A1F43"/>
    <w:rsid w:val="009A201E"/>
    <w:rsid w:val="009A20E0"/>
    <w:rsid w:val="009A21B6"/>
    <w:rsid w:val="009A22F9"/>
    <w:rsid w:val="009A2744"/>
    <w:rsid w:val="009A2932"/>
    <w:rsid w:val="009A2ED7"/>
    <w:rsid w:val="009A2F39"/>
    <w:rsid w:val="009A31AE"/>
    <w:rsid w:val="009A3269"/>
    <w:rsid w:val="009A32B4"/>
    <w:rsid w:val="009A33A9"/>
    <w:rsid w:val="009A366B"/>
    <w:rsid w:val="009A3733"/>
    <w:rsid w:val="009A38C4"/>
    <w:rsid w:val="009A397D"/>
    <w:rsid w:val="009A39F4"/>
    <w:rsid w:val="009A3D0C"/>
    <w:rsid w:val="009A3F8D"/>
    <w:rsid w:val="009A4106"/>
    <w:rsid w:val="009A420F"/>
    <w:rsid w:val="009A4300"/>
    <w:rsid w:val="009A43B3"/>
    <w:rsid w:val="009A45C4"/>
    <w:rsid w:val="009A466B"/>
    <w:rsid w:val="009A4AC0"/>
    <w:rsid w:val="009A4C61"/>
    <w:rsid w:val="009A4E6E"/>
    <w:rsid w:val="009A4EF9"/>
    <w:rsid w:val="009A4FDC"/>
    <w:rsid w:val="009A554E"/>
    <w:rsid w:val="009A55D5"/>
    <w:rsid w:val="009A5846"/>
    <w:rsid w:val="009A59DB"/>
    <w:rsid w:val="009A5A7B"/>
    <w:rsid w:val="009A5B2B"/>
    <w:rsid w:val="009A5E97"/>
    <w:rsid w:val="009A5F4E"/>
    <w:rsid w:val="009A600A"/>
    <w:rsid w:val="009A62D6"/>
    <w:rsid w:val="009A63F3"/>
    <w:rsid w:val="009A6535"/>
    <w:rsid w:val="009A6563"/>
    <w:rsid w:val="009A658E"/>
    <w:rsid w:val="009A66B7"/>
    <w:rsid w:val="009A66E2"/>
    <w:rsid w:val="009A67CA"/>
    <w:rsid w:val="009A68EB"/>
    <w:rsid w:val="009A6A10"/>
    <w:rsid w:val="009A6A42"/>
    <w:rsid w:val="009A6A8C"/>
    <w:rsid w:val="009A6B0F"/>
    <w:rsid w:val="009A6E51"/>
    <w:rsid w:val="009A7091"/>
    <w:rsid w:val="009A714D"/>
    <w:rsid w:val="009A71A8"/>
    <w:rsid w:val="009A71BC"/>
    <w:rsid w:val="009A727D"/>
    <w:rsid w:val="009A735F"/>
    <w:rsid w:val="009A765F"/>
    <w:rsid w:val="009A7723"/>
    <w:rsid w:val="009A7914"/>
    <w:rsid w:val="009A7955"/>
    <w:rsid w:val="009A7AE4"/>
    <w:rsid w:val="009A7BB7"/>
    <w:rsid w:val="009B031F"/>
    <w:rsid w:val="009B0494"/>
    <w:rsid w:val="009B0725"/>
    <w:rsid w:val="009B082A"/>
    <w:rsid w:val="009B0905"/>
    <w:rsid w:val="009B091F"/>
    <w:rsid w:val="009B0962"/>
    <w:rsid w:val="009B09DB"/>
    <w:rsid w:val="009B0C26"/>
    <w:rsid w:val="009B0C70"/>
    <w:rsid w:val="009B0D96"/>
    <w:rsid w:val="009B0DC2"/>
    <w:rsid w:val="009B1209"/>
    <w:rsid w:val="009B1281"/>
    <w:rsid w:val="009B1464"/>
    <w:rsid w:val="009B1561"/>
    <w:rsid w:val="009B16A6"/>
    <w:rsid w:val="009B1C79"/>
    <w:rsid w:val="009B2298"/>
    <w:rsid w:val="009B2AA2"/>
    <w:rsid w:val="009B2AF3"/>
    <w:rsid w:val="009B2BF1"/>
    <w:rsid w:val="009B2DF8"/>
    <w:rsid w:val="009B3026"/>
    <w:rsid w:val="009B324A"/>
    <w:rsid w:val="009B32AE"/>
    <w:rsid w:val="009B32C7"/>
    <w:rsid w:val="009B32EA"/>
    <w:rsid w:val="009B3368"/>
    <w:rsid w:val="009B378E"/>
    <w:rsid w:val="009B3A2C"/>
    <w:rsid w:val="009B3B5C"/>
    <w:rsid w:val="009B3C08"/>
    <w:rsid w:val="009B3E73"/>
    <w:rsid w:val="009B3ECF"/>
    <w:rsid w:val="009B3F31"/>
    <w:rsid w:val="009B3FE1"/>
    <w:rsid w:val="009B3FF3"/>
    <w:rsid w:val="009B411F"/>
    <w:rsid w:val="009B41BE"/>
    <w:rsid w:val="009B452E"/>
    <w:rsid w:val="009B45E1"/>
    <w:rsid w:val="009B467D"/>
    <w:rsid w:val="009B468A"/>
    <w:rsid w:val="009B4ABE"/>
    <w:rsid w:val="009B4C8A"/>
    <w:rsid w:val="009B4EA5"/>
    <w:rsid w:val="009B504A"/>
    <w:rsid w:val="009B5078"/>
    <w:rsid w:val="009B51BA"/>
    <w:rsid w:val="009B52DE"/>
    <w:rsid w:val="009B537B"/>
    <w:rsid w:val="009B549B"/>
    <w:rsid w:val="009B56C6"/>
    <w:rsid w:val="009B5950"/>
    <w:rsid w:val="009B598A"/>
    <w:rsid w:val="009B5ADC"/>
    <w:rsid w:val="009B5BCA"/>
    <w:rsid w:val="009B5C61"/>
    <w:rsid w:val="009B5C69"/>
    <w:rsid w:val="009B6280"/>
    <w:rsid w:val="009B62C6"/>
    <w:rsid w:val="009B66A1"/>
    <w:rsid w:val="009B68A6"/>
    <w:rsid w:val="009B69D8"/>
    <w:rsid w:val="009B6A80"/>
    <w:rsid w:val="009B6A98"/>
    <w:rsid w:val="009B6C9B"/>
    <w:rsid w:val="009B6D8E"/>
    <w:rsid w:val="009B6E37"/>
    <w:rsid w:val="009B6E8B"/>
    <w:rsid w:val="009B6F0B"/>
    <w:rsid w:val="009B6FA3"/>
    <w:rsid w:val="009B6FB3"/>
    <w:rsid w:val="009B7330"/>
    <w:rsid w:val="009B7389"/>
    <w:rsid w:val="009B73B3"/>
    <w:rsid w:val="009B7451"/>
    <w:rsid w:val="009B748C"/>
    <w:rsid w:val="009B76F6"/>
    <w:rsid w:val="009B7739"/>
    <w:rsid w:val="009B7936"/>
    <w:rsid w:val="009B79CC"/>
    <w:rsid w:val="009B79F4"/>
    <w:rsid w:val="009B7A54"/>
    <w:rsid w:val="009B7B26"/>
    <w:rsid w:val="009B7D98"/>
    <w:rsid w:val="009B7DB6"/>
    <w:rsid w:val="009C00AD"/>
    <w:rsid w:val="009C0328"/>
    <w:rsid w:val="009C03AA"/>
    <w:rsid w:val="009C051B"/>
    <w:rsid w:val="009C07EA"/>
    <w:rsid w:val="009C09AC"/>
    <w:rsid w:val="009C0A2D"/>
    <w:rsid w:val="009C0C20"/>
    <w:rsid w:val="009C0C4A"/>
    <w:rsid w:val="009C0D3E"/>
    <w:rsid w:val="009C0E01"/>
    <w:rsid w:val="009C0E3A"/>
    <w:rsid w:val="009C1330"/>
    <w:rsid w:val="009C14F0"/>
    <w:rsid w:val="009C1807"/>
    <w:rsid w:val="009C19A5"/>
    <w:rsid w:val="009C19F3"/>
    <w:rsid w:val="009C2A38"/>
    <w:rsid w:val="009C2E63"/>
    <w:rsid w:val="009C2F32"/>
    <w:rsid w:val="009C3109"/>
    <w:rsid w:val="009C316E"/>
    <w:rsid w:val="009C3229"/>
    <w:rsid w:val="009C34F0"/>
    <w:rsid w:val="009C3639"/>
    <w:rsid w:val="009C36DF"/>
    <w:rsid w:val="009C3890"/>
    <w:rsid w:val="009C38B3"/>
    <w:rsid w:val="009C3A64"/>
    <w:rsid w:val="009C3AC6"/>
    <w:rsid w:val="009C3CDB"/>
    <w:rsid w:val="009C3CE0"/>
    <w:rsid w:val="009C3DA1"/>
    <w:rsid w:val="009C3F67"/>
    <w:rsid w:val="009C4066"/>
    <w:rsid w:val="009C449E"/>
    <w:rsid w:val="009C45BF"/>
    <w:rsid w:val="009C461C"/>
    <w:rsid w:val="009C4655"/>
    <w:rsid w:val="009C4777"/>
    <w:rsid w:val="009C47CF"/>
    <w:rsid w:val="009C47D1"/>
    <w:rsid w:val="009C4C6C"/>
    <w:rsid w:val="009C4DBB"/>
    <w:rsid w:val="009C4DCE"/>
    <w:rsid w:val="009C4EE4"/>
    <w:rsid w:val="009C4F40"/>
    <w:rsid w:val="009C5374"/>
    <w:rsid w:val="009C554E"/>
    <w:rsid w:val="009C573E"/>
    <w:rsid w:val="009C5752"/>
    <w:rsid w:val="009C5759"/>
    <w:rsid w:val="009C576A"/>
    <w:rsid w:val="009C5878"/>
    <w:rsid w:val="009C5961"/>
    <w:rsid w:val="009C5A58"/>
    <w:rsid w:val="009C5B4D"/>
    <w:rsid w:val="009C5C0C"/>
    <w:rsid w:val="009C5C1D"/>
    <w:rsid w:val="009C604C"/>
    <w:rsid w:val="009C6235"/>
    <w:rsid w:val="009C6594"/>
    <w:rsid w:val="009C68CA"/>
    <w:rsid w:val="009C6A0B"/>
    <w:rsid w:val="009C6F10"/>
    <w:rsid w:val="009C704E"/>
    <w:rsid w:val="009C73EA"/>
    <w:rsid w:val="009C766A"/>
    <w:rsid w:val="009C76A7"/>
    <w:rsid w:val="009C770B"/>
    <w:rsid w:val="009C781E"/>
    <w:rsid w:val="009C79A4"/>
    <w:rsid w:val="009C7A42"/>
    <w:rsid w:val="009C7A43"/>
    <w:rsid w:val="009C7B0A"/>
    <w:rsid w:val="009C7C14"/>
    <w:rsid w:val="009C7CAA"/>
    <w:rsid w:val="009C7CF2"/>
    <w:rsid w:val="009C7F94"/>
    <w:rsid w:val="009D0159"/>
    <w:rsid w:val="009D0246"/>
    <w:rsid w:val="009D02A8"/>
    <w:rsid w:val="009D0545"/>
    <w:rsid w:val="009D05DD"/>
    <w:rsid w:val="009D08DC"/>
    <w:rsid w:val="009D097C"/>
    <w:rsid w:val="009D09A5"/>
    <w:rsid w:val="009D09BB"/>
    <w:rsid w:val="009D09CB"/>
    <w:rsid w:val="009D0AFC"/>
    <w:rsid w:val="009D0D71"/>
    <w:rsid w:val="009D0E36"/>
    <w:rsid w:val="009D0F14"/>
    <w:rsid w:val="009D0F36"/>
    <w:rsid w:val="009D10B5"/>
    <w:rsid w:val="009D138F"/>
    <w:rsid w:val="009D13C3"/>
    <w:rsid w:val="009D16DA"/>
    <w:rsid w:val="009D188F"/>
    <w:rsid w:val="009D18CA"/>
    <w:rsid w:val="009D1D1F"/>
    <w:rsid w:val="009D1EF6"/>
    <w:rsid w:val="009D1F58"/>
    <w:rsid w:val="009D1FC7"/>
    <w:rsid w:val="009D21B3"/>
    <w:rsid w:val="009D29CD"/>
    <w:rsid w:val="009D2A54"/>
    <w:rsid w:val="009D2B1A"/>
    <w:rsid w:val="009D2D8C"/>
    <w:rsid w:val="009D2DE2"/>
    <w:rsid w:val="009D2F4C"/>
    <w:rsid w:val="009D3017"/>
    <w:rsid w:val="009D306D"/>
    <w:rsid w:val="009D3424"/>
    <w:rsid w:val="009D352E"/>
    <w:rsid w:val="009D375A"/>
    <w:rsid w:val="009D3883"/>
    <w:rsid w:val="009D38AC"/>
    <w:rsid w:val="009D38D7"/>
    <w:rsid w:val="009D3AF6"/>
    <w:rsid w:val="009D3BCC"/>
    <w:rsid w:val="009D3EE7"/>
    <w:rsid w:val="009D3EFE"/>
    <w:rsid w:val="009D40B5"/>
    <w:rsid w:val="009D4289"/>
    <w:rsid w:val="009D43FD"/>
    <w:rsid w:val="009D4413"/>
    <w:rsid w:val="009D460A"/>
    <w:rsid w:val="009D481D"/>
    <w:rsid w:val="009D49A9"/>
    <w:rsid w:val="009D4C32"/>
    <w:rsid w:val="009D4D36"/>
    <w:rsid w:val="009D4DB5"/>
    <w:rsid w:val="009D4E34"/>
    <w:rsid w:val="009D4FFC"/>
    <w:rsid w:val="009D5012"/>
    <w:rsid w:val="009D5072"/>
    <w:rsid w:val="009D5228"/>
    <w:rsid w:val="009D52C4"/>
    <w:rsid w:val="009D52D2"/>
    <w:rsid w:val="009D533D"/>
    <w:rsid w:val="009D5546"/>
    <w:rsid w:val="009D5769"/>
    <w:rsid w:val="009D5DE2"/>
    <w:rsid w:val="009D61D9"/>
    <w:rsid w:val="009D64B5"/>
    <w:rsid w:val="009D65F7"/>
    <w:rsid w:val="009D6898"/>
    <w:rsid w:val="009D697D"/>
    <w:rsid w:val="009D6A38"/>
    <w:rsid w:val="009D6C26"/>
    <w:rsid w:val="009D6F34"/>
    <w:rsid w:val="009D6F52"/>
    <w:rsid w:val="009D713A"/>
    <w:rsid w:val="009D71F0"/>
    <w:rsid w:val="009D7245"/>
    <w:rsid w:val="009D7330"/>
    <w:rsid w:val="009D7363"/>
    <w:rsid w:val="009D744C"/>
    <w:rsid w:val="009D7546"/>
    <w:rsid w:val="009D7879"/>
    <w:rsid w:val="009D7ABC"/>
    <w:rsid w:val="009D7AD4"/>
    <w:rsid w:val="009D7C70"/>
    <w:rsid w:val="009D7CFF"/>
    <w:rsid w:val="009D7E70"/>
    <w:rsid w:val="009E00A5"/>
    <w:rsid w:val="009E0119"/>
    <w:rsid w:val="009E018F"/>
    <w:rsid w:val="009E03E8"/>
    <w:rsid w:val="009E0640"/>
    <w:rsid w:val="009E0794"/>
    <w:rsid w:val="009E0851"/>
    <w:rsid w:val="009E089A"/>
    <w:rsid w:val="009E0A84"/>
    <w:rsid w:val="009E0DE6"/>
    <w:rsid w:val="009E0E3A"/>
    <w:rsid w:val="009E1032"/>
    <w:rsid w:val="009E1036"/>
    <w:rsid w:val="009E1138"/>
    <w:rsid w:val="009E1201"/>
    <w:rsid w:val="009E1397"/>
    <w:rsid w:val="009E14EC"/>
    <w:rsid w:val="009E14F0"/>
    <w:rsid w:val="009E1503"/>
    <w:rsid w:val="009E156A"/>
    <w:rsid w:val="009E1AC3"/>
    <w:rsid w:val="009E1CEA"/>
    <w:rsid w:val="009E1D60"/>
    <w:rsid w:val="009E210B"/>
    <w:rsid w:val="009E2392"/>
    <w:rsid w:val="009E244A"/>
    <w:rsid w:val="009E25E2"/>
    <w:rsid w:val="009E2648"/>
    <w:rsid w:val="009E26B0"/>
    <w:rsid w:val="009E274E"/>
    <w:rsid w:val="009E279B"/>
    <w:rsid w:val="009E29F8"/>
    <w:rsid w:val="009E2B70"/>
    <w:rsid w:val="009E2BDB"/>
    <w:rsid w:val="009E3265"/>
    <w:rsid w:val="009E34F6"/>
    <w:rsid w:val="009E35F6"/>
    <w:rsid w:val="009E36B9"/>
    <w:rsid w:val="009E3D7A"/>
    <w:rsid w:val="009E402A"/>
    <w:rsid w:val="009E407B"/>
    <w:rsid w:val="009E42AD"/>
    <w:rsid w:val="009E42FA"/>
    <w:rsid w:val="009E436D"/>
    <w:rsid w:val="009E43FA"/>
    <w:rsid w:val="009E4418"/>
    <w:rsid w:val="009E447C"/>
    <w:rsid w:val="009E44E5"/>
    <w:rsid w:val="009E465F"/>
    <w:rsid w:val="009E476F"/>
    <w:rsid w:val="009E4812"/>
    <w:rsid w:val="009E4A6A"/>
    <w:rsid w:val="009E4A90"/>
    <w:rsid w:val="009E4C82"/>
    <w:rsid w:val="009E4FF8"/>
    <w:rsid w:val="009E507C"/>
    <w:rsid w:val="009E514C"/>
    <w:rsid w:val="009E5306"/>
    <w:rsid w:val="009E53B3"/>
    <w:rsid w:val="009E5563"/>
    <w:rsid w:val="009E55F5"/>
    <w:rsid w:val="009E560B"/>
    <w:rsid w:val="009E566B"/>
    <w:rsid w:val="009E5A47"/>
    <w:rsid w:val="009E5C41"/>
    <w:rsid w:val="009E5D42"/>
    <w:rsid w:val="009E5E16"/>
    <w:rsid w:val="009E60CE"/>
    <w:rsid w:val="009E60D2"/>
    <w:rsid w:val="009E646C"/>
    <w:rsid w:val="009E65D4"/>
    <w:rsid w:val="009E6917"/>
    <w:rsid w:val="009E6AF5"/>
    <w:rsid w:val="009E6B8E"/>
    <w:rsid w:val="009E6BEE"/>
    <w:rsid w:val="009E6CE9"/>
    <w:rsid w:val="009E6DD3"/>
    <w:rsid w:val="009E6F18"/>
    <w:rsid w:val="009E6F43"/>
    <w:rsid w:val="009E7324"/>
    <w:rsid w:val="009E739C"/>
    <w:rsid w:val="009E7451"/>
    <w:rsid w:val="009E773C"/>
    <w:rsid w:val="009E774F"/>
    <w:rsid w:val="009E781F"/>
    <w:rsid w:val="009E7A38"/>
    <w:rsid w:val="009E7A65"/>
    <w:rsid w:val="009E7CE7"/>
    <w:rsid w:val="009E7D1F"/>
    <w:rsid w:val="009E7EE6"/>
    <w:rsid w:val="009F000D"/>
    <w:rsid w:val="009F0200"/>
    <w:rsid w:val="009F02F5"/>
    <w:rsid w:val="009F032F"/>
    <w:rsid w:val="009F03F4"/>
    <w:rsid w:val="009F07EE"/>
    <w:rsid w:val="009F0A31"/>
    <w:rsid w:val="009F0AE6"/>
    <w:rsid w:val="009F0B37"/>
    <w:rsid w:val="009F0C63"/>
    <w:rsid w:val="009F0D3B"/>
    <w:rsid w:val="009F0DAA"/>
    <w:rsid w:val="009F0F0C"/>
    <w:rsid w:val="009F0F9A"/>
    <w:rsid w:val="009F1054"/>
    <w:rsid w:val="009F1089"/>
    <w:rsid w:val="009F113A"/>
    <w:rsid w:val="009F12E0"/>
    <w:rsid w:val="009F1468"/>
    <w:rsid w:val="009F1572"/>
    <w:rsid w:val="009F1758"/>
    <w:rsid w:val="009F1B16"/>
    <w:rsid w:val="009F1BEF"/>
    <w:rsid w:val="009F1D32"/>
    <w:rsid w:val="009F1DAC"/>
    <w:rsid w:val="009F20C3"/>
    <w:rsid w:val="009F2181"/>
    <w:rsid w:val="009F226E"/>
    <w:rsid w:val="009F25DD"/>
    <w:rsid w:val="009F2884"/>
    <w:rsid w:val="009F2902"/>
    <w:rsid w:val="009F2976"/>
    <w:rsid w:val="009F2A1E"/>
    <w:rsid w:val="009F2B25"/>
    <w:rsid w:val="009F2C4A"/>
    <w:rsid w:val="009F2D35"/>
    <w:rsid w:val="009F2DC1"/>
    <w:rsid w:val="009F2F9E"/>
    <w:rsid w:val="009F31DE"/>
    <w:rsid w:val="009F3665"/>
    <w:rsid w:val="009F366F"/>
    <w:rsid w:val="009F38D4"/>
    <w:rsid w:val="009F38F5"/>
    <w:rsid w:val="009F397D"/>
    <w:rsid w:val="009F3C1C"/>
    <w:rsid w:val="009F3C79"/>
    <w:rsid w:val="009F3FFD"/>
    <w:rsid w:val="009F401D"/>
    <w:rsid w:val="009F4077"/>
    <w:rsid w:val="009F4096"/>
    <w:rsid w:val="009F40C6"/>
    <w:rsid w:val="009F41C9"/>
    <w:rsid w:val="009F45A0"/>
    <w:rsid w:val="009F45C5"/>
    <w:rsid w:val="009F46FE"/>
    <w:rsid w:val="009F470B"/>
    <w:rsid w:val="009F4723"/>
    <w:rsid w:val="009F47E2"/>
    <w:rsid w:val="009F48DF"/>
    <w:rsid w:val="009F4A8B"/>
    <w:rsid w:val="009F4B0A"/>
    <w:rsid w:val="009F4B51"/>
    <w:rsid w:val="009F4D57"/>
    <w:rsid w:val="009F4D5A"/>
    <w:rsid w:val="009F4EB1"/>
    <w:rsid w:val="009F55D6"/>
    <w:rsid w:val="009F581F"/>
    <w:rsid w:val="009F586E"/>
    <w:rsid w:val="009F5BD2"/>
    <w:rsid w:val="009F6183"/>
    <w:rsid w:val="009F6185"/>
    <w:rsid w:val="009F622E"/>
    <w:rsid w:val="009F634D"/>
    <w:rsid w:val="009F63D2"/>
    <w:rsid w:val="009F64CB"/>
    <w:rsid w:val="009F65DF"/>
    <w:rsid w:val="009F679E"/>
    <w:rsid w:val="009F67EF"/>
    <w:rsid w:val="009F6974"/>
    <w:rsid w:val="009F69BB"/>
    <w:rsid w:val="009F6A75"/>
    <w:rsid w:val="009F6ACC"/>
    <w:rsid w:val="009F6CFB"/>
    <w:rsid w:val="009F6DCB"/>
    <w:rsid w:val="009F6EDE"/>
    <w:rsid w:val="009F6FE4"/>
    <w:rsid w:val="009F750D"/>
    <w:rsid w:val="009F7822"/>
    <w:rsid w:val="009F7AC0"/>
    <w:rsid w:val="009F7B84"/>
    <w:rsid w:val="009F7BC4"/>
    <w:rsid w:val="009F7D98"/>
    <w:rsid w:val="009F7E01"/>
    <w:rsid w:val="009F7F06"/>
    <w:rsid w:val="00A0023E"/>
    <w:rsid w:val="00A002D3"/>
    <w:rsid w:val="00A00481"/>
    <w:rsid w:val="00A005B9"/>
    <w:rsid w:val="00A0071A"/>
    <w:rsid w:val="00A00802"/>
    <w:rsid w:val="00A008AC"/>
    <w:rsid w:val="00A008BB"/>
    <w:rsid w:val="00A009A1"/>
    <w:rsid w:val="00A009A3"/>
    <w:rsid w:val="00A009BC"/>
    <w:rsid w:val="00A00A82"/>
    <w:rsid w:val="00A00BBE"/>
    <w:rsid w:val="00A00CEE"/>
    <w:rsid w:val="00A00EC8"/>
    <w:rsid w:val="00A00EE5"/>
    <w:rsid w:val="00A0107F"/>
    <w:rsid w:val="00A0119A"/>
    <w:rsid w:val="00A011B9"/>
    <w:rsid w:val="00A01338"/>
    <w:rsid w:val="00A0167D"/>
    <w:rsid w:val="00A0171E"/>
    <w:rsid w:val="00A018AC"/>
    <w:rsid w:val="00A018BF"/>
    <w:rsid w:val="00A01AF0"/>
    <w:rsid w:val="00A01B18"/>
    <w:rsid w:val="00A01BFB"/>
    <w:rsid w:val="00A01DCE"/>
    <w:rsid w:val="00A01E8E"/>
    <w:rsid w:val="00A01EE6"/>
    <w:rsid w:val="00A01EF4"/>
    <w:rsid w:val="00A01FE7"/>
    <w:rsid w:val="00A020DB"/>
    <w:rsid w:val="00A0215A"/>
    <w:rsid w:val="00A02180"/>
    <w:rsid w:val="00A02301"/>
    <w:rsid w:val="00A025A3"/>
    <w:rsid w:val="00A02629"/>
    <w:rsid w:val="00A0275E"/>
    <w:rsid w:val="00A028C2"/>
    <w:rsid w:val="00A02B4B"/>
    <w:rsid w:val="00A02D47"/>
    <w:rsid w:val="00A02D6A"/>
    <w:rsid w:val="00A02DDF"/>
    <w:rsid w:val="00A02E4B"/>
    <w:rsid w:val="00A02ED5"/>
    <w:rsid w:val="00A02FC6"/>
    <w:rsid w:val="00A03033"/>
    <w:rsid w:val="00A0321F"/>
    <w:rsid w:val="00A033B3"/>
    <w:rsid w:val="00A037F5"/>
    <w:rsid w:val="00A03828"/>
    <w:rsid w:val="00A03981"/>
    <w:rsid w:val="00A03B54"/>
    <w:rsid w:val="00A03BD7"/>
    <w:rsid w:val="00A0408B"/>
    <w:rsid w:val="00A042DD"/>
    <w:rsid w:val="00A04330"/>
    <w:rsid w:val="00A0448E"/>
    <w:rsid w:val="00A04692"/>
    <w:rsid w:val="00A049AF"/>
    <w:rsid w:val="00A05021"/>
    <w:rsid w:val="00A05231"/>
    <w:rsid w:val="00A05301"/>
    <w:rsid w:val="00A0531C"/>
    <w:rsid w:val="00A05436"/>
    <w:rsid w:val="00A05496"/>
    <w:rsid w:val="00A057E0"/>
    <w:rsid w:val="00A05807"/>
    <w:rsid w:val="00A05960"/>
    <w:rsid w:val="00A05A65"/>
    <w:rsid w:val="00A05D10"/>
    <w:rsid w:val="00A05E79"/>
    <w:rsid w:val="00A05F7B"/>
    <w:rsid w:val="00A05FFE"/>
    <w:rsid w:val="00A06166"/>
    <w:rsid w:val="00A062EF"/>
    <w:rsid w:val="00A0632C"/>
    <w:rsid w:val="00A064BA"/>
    <w:rsid w:val="00A06657"/>
    <w:rsid w:val="00A0675C"/>
    <w:rsid w:val="00A068F7"/>
    <w:rsid w:val="00A06956"/>
    <w:rsid w:val="00A06A5A"/>
    <w:rsid w:val="00A06A87"/>
    <w:rsid w:val="00A06AE0"/>
    <w:rsid w:val="00A06BD8"/>
    <w:rsid w:val="00A06C01"/>
    <w:rsid w:val="00A06E52"/>
    <w:rsid w:val="00A06FA1"/>
    <w:rsid w:val="00A0728A"/>
    <w:rsid w:val="00A07574"/>
    <w:rsid w:val="00A07686"/>
    <w:rsid w:val="00A07798"/>
    <w:rsid w:val="00A07889"/>
    <w:rsid w:val="00A079B8"/>
    <w:rsid w:val="00A07A62"/>
    <w:rsid w:val="00A07B7B"/>
    <w:rsid w:val="00A07DAD"/>
    <w:rsid w:val="00A07ED7"/>
    <w:rsid w:val="00A10124"/>
    <w:rsid w:val="00A1018B"/>
    <w:rsid w:val="00A10460"/>
    <w:rsid w:val="00A10496"/>
    <w:rsid w:val="00A104E1"/>
    <w:rsid w:val="00A10645"/>
    <w:rsid w:val="00A1085C"/>
    <w:rsid w:val="00A10A36"/>
    <w:rsid w:val="00A10A60"/>
    <w:rsid w:val="00A10B86"/>
    <w:rsid w:val="00A10BB1"/>
    <w:rsid w:val="00A10BE5"/>
    <w:rsid w:val="00A10C4D"/>
    <w:rsid w:val="00A10F59"/>
    <w:rsid w:val="00A11009"/>
    <w:rsid w:val="00A11335"/>
    <w:rsid w:val="00A113B2"/>
    <w:rsid w:val="00A114F7"/>
    <w:rsid w:val="00A11512"/>
    <w:rsid w:val="00A1168B"/>
    <w:rsid w:val="00A116D6"/>
    <w:rsid w:val="00A11822"/>
    <w:rsid w:val="00A119AD"/>
    <w:rsid w:val="00A11BCC"/>
    <w:rsid w:val="00A11BD8"/>
    <w:rsid w:val="00A11C53"/>
    <w:rsid w:val="00A11F1B"/>
    <w:rsid w:val="00A1204B"/>
    <w:rsid w:val="00A12099"/>
    <w:rsid w:val="00A12267"/>
    <w:rsid w:val="00A1273C"/>
    <w:rsid w:val="00A1274A"/>
    <w:rsid w:val="00A12840"/>
    <w:rsid w:val="00A128F8"/>
    <w:rsid w:val="00A129FC"/>
    <w:rsid w:val="00A12CAD"/>
    <w:rsid w:val="00A12DEA"/>
    <w:rsid w:val="00A1305B"/>
    <w:rsid w:val="00A13123"/>
    <w:rsid w:val="00A131DD"/>
    <w:rsid w:val="00A13361"/>
    <w:rsid w:val="00A13379"/>
    <w:rsid w:val="00A13560"/>
    <w:rsid w:val="00A136B7"/>
    <w:rsid w:val="00A138B7"/>
    <w:rsid w:val="00A13975"/>
    <w:rsid w:val="00A13C9F"/>
    <w:rsid w:val="00A13F92"/>
    <w:rsid w:val="00A14188"/>
    <w:rsid w:val="00A1424C"/>
    <w:rsid w:val="00A14259"/>
    <w:rsid w:val="00A14391"/>
    <w:rsid w:val="00A14430"/>
    <w:rsid w:val="00A1447D"/>
    <w:rsid w:val="00A144DE"/>
    <w:rsid w:val="00A1457A"/>
    <w:rsid w:val="00A146D5"/>
    <w:rsid w:val="00A148B3"/>
    <w:rsid w:val="00A148E7"/>
    <w:rsid w:val="00A14CB5"/>
    <w:rsid w:val="00A14D1D"/>
    <w:rsid w:val="00A14ED6"/>
    <w:rsid w:val="00A14FA1"/>
    <w:rsid w:val="00A14FEA"/>
    <w:rsid w:val="00A15087"/>
    <w:rsid w:val="00A1530D"/>
    <w:rsid w:val="00A153A9"/>
    <w:rsid w:val="00A153AF"/>
    <w:rsid w:val="00A15413"/>
    <w:rsid w:val="00A1548E"/>
    <w:rsid w:val="00A15708"/>
    <w:rsid w:val="00A15AF9"/>
    <w:rsid w:val="00A15CF0"/>
    <w:rsid w:val="00A15D50"/>
    <w:rsid w:val="00A15D64"/>
    <w:rsid w:val="00A15D71"/>
    <w:rsid w:val="00A1601F"/>
    <w:rsid w:val="00A16102"/>
    <w:rsid w:val="00A161DC"/>
    <w:rsid w:val="00A161EA"/>
    <w:rsid w:val="00A162D8"/>
    <w:rsid w:val="00A164DE"/>
    <w:rsid w:val="00A16511"/>
    <w:rsid w:val="00A16713"/>
    <w:rsid w:val="00A167AD"/>
    <w:rsid w:val="00A168F6"/>
    <w:rsid w:val="00A1691B"/>
    <w:rsid w:val="00A169CB"/>
    <w:rsid w:val="00A16AF1"/>
    <w:rsid w:val="00A16C4D"/>
    <w:rsid w:val="00A16D27"/>
    <w:rsid w:val="00A16E37"/>
    <w:rsid w:val="00A17095"/>
    <w:rsid w:val="00A1758D"/>
    <w:rsid w:val="00A1765D"/>
    <w:rsid w:val="00A1780A"/>
    <w:rsid w:val="00A17843"/>
    <w:rsid w:val="00A17D3C"/>
    <w:rsid w:val="00A17DFC"/>
    <w:rsid w:val="00A17E1E"/>
    <w:rsid w:val="00A201CA"/>
    <w:rsid w:val="00A2050E"/>
    <w:rsid w:val="00A208EF"/>
    <w:rsid w:val="00A209C0"/>
    <w:rsid w:val="00A2130C"/>
    <w:rsid w:val="00A2131A"/>
    <w:rsid w:val="00A2151A"/>
    <w:rsid w:val="00A21531"/>
    <w:rsid w:val="00A21654"/>
    <w:rsid w:val="00A2179E"/>
    <w:rsid w:val="00A21861"/>
    <w:rsid w:val="00A218B1"/>
    <w:rsid w:val="00A21957"/>
    <w:rsid w:val="00A21B93"/>
    <w:rsid w:val="00A21C1D"/>
    <w:rsid w:val="00A21CA7"/>
    <w:rsid w:val="00A21D14"/>
    <w:rsid w:val="00A21D74"/>
    <w:rsid w:val="00A21E6E"/>
    <w:rsid w:val="00A21F6A"/>
    <w:rsid w:val="00A221F0"/>
    <w:rsid w:val="00A224A2"/>
    <w:rsid w:val="00A22529"/>
    <w:rsid w:val="00A22877"/>
    <w:rsid w:val="00A22928"/>
    <w:rsid w:val="00A22BCF"/>
    <w:rsid w:val="00A22CD3"/>
    <w:rsid w:val="00A22DD0"/>
    <w:rsid w:val="00A22F78"/>
    <w:rsid w:val="00A23421"/>
    <w:rsid w:val="00A23592"/>
    <w:rsid w:val="00A236CF"/>
    <w:rsid w:val="00A23973"/>
    <w:rsid w:val="00A239E1"/>
    <w:rsid w:val="00A239F4"/>
    <w:rsid w:val="00A23C02"/>
    <w:rsid w:val="00A23E96"/>
    <w:rsid w:val="00A23FE3"/>
    <w:rsid w:val="00A241CC"/>
    <w:rsid w:val="00A24412"/>
    <w:rsid w:val="00A2454E"/>
    <w:rsid w:val="00A2466C"/>
    <w:rsid w:val="00A24755"/>
    <w:rsid w:val="00A24E27"/>
    <w:rsid w:val="00A24EA0"/>
    <w:rsid w:val="00A2500D"/>
    <w:rsid w:val="00A25031"/>
    <w:rsid w:val="00A25288"/>
    <w:rsid w:val="00A252E3"/>
    <w:rsid w:val="00A25308"/>
    <w:rsid w:val="00A25506"/>
    <w:rsid w:val="00A25AD7"/>
    <w:rsid w:val="00A25B7E"/>
    <w:rsid w:val="00A25C9F"/>
    <w:rsid w:val="00A25D3C"/>
    <w:rsid w:val="00A25D60"/>
    <w:rsid w:val="00A25EA9"/>
    <w:rsid w:val="00A2621D"/>
    <w:rsid w:val="00A2658E"/>
    <w:rsid w:val="00A265B6"/>
    <w:rsid w:val="00A266DA"/>
    <w:rsid w:val="00A26897"/>
    <w:rsid w:val="00A26C7D"/>
    <w:rsid w:val="00A26E9D"/>
    <w:rsid w:val="00A2702C"/>
    <w:rsid w:val="00A275D9"/>
    <w:rsid w:val="00A279E1"/>
    <w:rsid w:val="00A279F8"/>
    <w:rsid w:val="00A27ACA"/>
    <w:rsid w:val="00A27B7A"/>
    <w:rsid w:val="00A27BEF"/>
    <w:rsid w:val="00A27D1B"/>
    <w:rsid w:val="00A27DC7"/>
    <w:rsid w:val="00A3010D"/>
    <w:rsid w:val="00A301D7"/>
    <w:rsid w:val="00A302CC"/>
    <w:rsid w:val="00A303CE"/>
    <w:rsid w:val="00A30E81"/>
    <w:rsid w:val="00A30F8A"/>
    <w:rsid w:val="00A31023"/>
    <w:rsid w:val="00A31522"/>
    <w:rsid w:val="00A315FB"/>
    <w:rsid w:val="00A31642"/>
    <w:rsid w:val="00A317E2"/>
    <w:rsid w:val="00A319AA"/>
    <w:rsid w:val="00A31CA5"/>
    <w:rsid w:val="00A31D49"/>
    <w:rsid w:val="00A31FFF"/>
    <w:rsid w:val="00A32007"/>
    <w:rsid w:val="00A32248"/>
    <w:rsid w:val="00A32551"/>
    <w:rsid w:val="00A32A44"/>
    <w:rsid w:val="00A32A9C"/>
    <w:rsid w:val="00A32FA1"/>
    <w:rsid w:val="00A331F5"/>
    <w:rsid w:val="00A331F9"/>
    <w:rsid w:val="00A3329B"/>
    <w:rsid w:val="00A334CE"/>
    <w:rsid w:val="00A33678"/>
    <w:rsid w:val="00A3392D"/>
    <w:rsid w:val="00A33939"/>
    <w:rsid w:val="00A33941"/>
    <w:rsid w:val="00A3394F"/>
    <w:rsid w:val="00A339AC"/>
    <w:rsid w:val="00A33B4E"/>
    <w:rsid w:val="00A33C23"/>
    <w:rsid w:val="00A33C6C"/>
    <w:rsid w:val="00A33CAD"/>
    <w:rsid w:val="00A33E08"/>
    <w:rsid w:val="00A33EA0"/>
    <w:rsid w:val="00A34094"/>
    <w:rsid w:val="00A3411F"/>
    <w:rsid w:val="00A342A1"/>
    <w:rsid w:val="00A34464"/>
    <w:rsid w:val="00A3449F"/>
    <w:rsid w:val="00A345E5"/>
    <w:rsid w:val="00A3489A"/>
    <w:rsid w:val="00A3534B"/>
    <w:rsid w:val="00A3557F"/>
    <w:rsid w:val="00A35612"/>
    <w:rsid w:val="00A35A14"/>
    <w:rsid w:val="00A35AFE"/>
    <w:rsid w:val="00A35C51"/>
    <w:rsid w:val="00A35DE9"/>
    <w:rsid w:val="00A35E3F"/>
    <w:rsid w:val="00A3616B"/>
    <w:rsid w:val="00A361F0"/>
    <w:rsid w:val="00A36388"/>
    <w:rsid w:val="00A363E4"/>
    <w:rsid w:val="00A36489"/>
    <w:rsid w:val="00A365D8"/>
    <w:rsid w:val="00A366A7"/>
    <w:rsid w:val="00A36757"/>
    <w:rsid w:val="00A36770"/>
    <w:rsid w:val="00A369C3"/>
    <w:rsid w:val="00A36E49"/>
    <w:rsid w:val="00A37159"/>
    <w:rsid w:val="00A37223"/>
    <w:rsid w:val="00A37278"/>
    <w:rsid w:val="00A37489"/>
    <w:rsid w:val="00A378F7"/>
    <w:rsid w:val="00A37A32"/>
    <w:rsid w:val="00A37D25"/>
    <w:rsid w:val="00A37D8B"/>
    <w:rsid w:val="00A37DDB"/>
    <w:rsid w:val="00A40101"/>
    <w:rsid w:val="00A401BA"/>
    <w:rsid w:val="00A4047E"/>
    <w:rsid w:val="00A40587"/>
    <w:rsid w:val="00A405A6"/>
    <w:rsid w:val="00A40859"/>
    <w:rsid w:val="00A4099B"/>
    <w:rsid w:val="00A40E22"/>
    <w:rsid w:val="00A40F3E"/>
    <w:rsid w:val="00A40FA8"/>
    <w:rsid w:val="00A41055"/>
    <w:rsid w:val="00A410A3"/>
    <w:rsid w:val="00A4176A"/>
    <w:rsid w:val="00A41958"/>
    <w:rsid w:val="00A41C28"/>
    <w:rsid w:val="00A41C4D"/>
    <w:rsid w:val="00A41CA4"/>
    <w:rsid w:val="00A41D34"/>
    <w:rsid w:val="00A41DF4"/>
    <w:rsid w:val="00A42307"/>
    <w:rsid w:val="00A42353"/>
    <w:rsid w:val="00A423E2"/>
    <w:rsid w:val="00A425D7"/>
    <w:rsid w:val="00A4275A"/>
    <w:rsid w:val="00A42899"/>
    <w:rsid w:val="00A42E86"/>
    <w:rsid w:val="00A42EF2"/>
    <w:rsid w:val="00A42F6D"/>
    <w:rsid w:val="00A431B7"/>
    <w:rsid w:val="00A431BF"/>
    <w:rsid w:val="00A43220"/>
    <w:rsid w:val="00A435C6"/>
    <w:rsid w:val="00A43698"/>
    <w:rsid w:val="00A43780"/>
    <w:rsid w:val="00A43803"/>
    <w:rsid w:val="00A43A1F"/>
    <w:rsid w:val="00A43A64"/>
    <w:rsid w:val="00A43CB7"/>
    <w:rsid w:val="00A43EE7"/>
    <w:rsid w:val="00A44044"/>
    <w:rsid w:val="00A44189"/>
    <w:rsid w:val="00A441D5"/>
    <w:rsid w:val="00A44519"/>
    <w:rsid w:val="00A446B5"/>
    <w:rsid w:val="00A44AB7"/>
    <w:rsid w:val="00A44D8C"/>
    <w:rsid w:val="00A45178"/>
    <w:rsid w:val="00A452E3"/>
    <w:rsid w:val="00A45493"/>
    <w:rsid w:val="00A456B4"/>
    <w:rsid w:val="00A4575C"/>
    <w:rsid w:val="00A458B2"/>
    <w:rsid w:val="00A45985"/>
    <w:rsid w:val="00A45A7F"/>
    <w:rsid w:val="00A45BBB"/>
    <w:rsid w:val="00A45CE9"/>
    <w:rsid w:val="00A45E4C"/>
    <w:rsid w:val="00A45FCE"/>
    <w:rsid w:val="00A46049"/>
    <w:rsid w:val="00A46098"/>
    <w:rsid w:val="00A4609C"/>
    <w:rsid w:val="00A4611B"/>
    <w:rsid w:val="00A4613C"/>
    <w:rsid w:val="00A46189"/>
    <w:rsid w:val="00A4647C"/>
    <w:rsid w:val="00A46495"/>
    <w:rsid w:val="00A4657C"/>
    <w:rsid w:val="00A46780"/>
    <w:rsid w:val="00A46B0A"/>
    <w:rsid w:val="00A46B91"/>
    <w:rsid w:val="00A46C1D"/>
    <w:rsid w:val="00A46D63"/>
    <w:rsid w:val="00A46D85"/>
    <w:rsid w:val="00A46E0B"/>
    <w:rsid w:val="00A46FA7"/>
    <w:rsid w:val="00A471A2"/>
    <w:rsid w:val="00A472CA"/>
    <w:rsid w:val="00A474DF"/>
    <w:rsid w:val="00A47886"/>
    <w:rsid w:val="00A4789E"/>
    <w:rsid w:val="00A47924"/>
    <w:rsid w:val="00A479E6"/>
    <w:rsid w:val="00A47C32"/>
    <w:rsid w:val="00A47EA8"/>
    <w:rsid w:val="00A47F7E"/>
    <w:rsid w:val="00A47FCC"/>
    <w:rsid w:val="00A50002"/>
    <w:rsid w:val="00A50108"/>
    <w:rsid w:val="00A501F2"/>
    <w:rsid w:val="00A5026E"/>
    <w:rsid w:val="00A50450"/>
    <w:rsid w:val="00A50492"/>
    <w:rsid w:val="00A50527"/>
    <w:rsid w:val="00A506EA"/>
    <w:rsid w:val="00A50722"/>
    <w:rsid w:val="00A5078D"/>
    <w:rsid w:val="00A507E8"/>
    <w:rsid w:val="00A508B5"/>
    <w:rsid w:val="00A508D2"/>
    <w:rsid w:val="00A50A85"/>
    <w:rsid w:val="00A50AC7"/>
    <w:rsid w:val="00A50C88"/>
    <w:rsid w:val="00A50D29"/>
    <w:rsid w:val="00A50D6C"/>
    <w:rsid w:val="00A50F02"/>
    <w:rsid w:val="00A50F7B"/>
    <w:rsid w:val="00A5103B"/>
    <w:rsid w:val="00A51259"/>
    <w:rsid w:val="00A51279"/>
    <w:rsid w:val="00A5129F"/>
    <w:rsid w:val="00A51411"/>
    <w:rsid w:val="00A51454"/>
    <w:rsid w:val="00A514CB"/>
    <w:rsid w:val="00A51868"/>
    <w:rsid w:val="00A518E5"/>
    <w:rsid w:val="00A51A62"/>
    <w:rsid w:val="00A51E76"/>
    <w:rsid w:val="00A522E2"/>
    <w:rsid w:val="00A52357"/>
    <w:rsid w:val="00A52528"/>
    <w:rsid w:val="00A525FD"/>
    <w:rsid w:val="00A526E1"/>
    <w:rsid w:val="00A52949"/>
    <w:rsid w:val="00A52956"/>
    <w:rsid w:val="00A53313"/>
    <w:rsid w:val="00A5376C"/>
    <w:rsid w:val="00A53920"/>
    <w:rsid w:val="00A53971"/>
    <w:rsid w:val="00A53B20"/>
    <w:rsid w:val="00A53BE4"/>
    <w:rsid w:val="00A53E16"/>
    <w:rsid w:val="00A53EBB"/>
    <w:rsid w:val="00A54083"/>
    <w:rsid w:val="00A540DC"/>
    <w:rsid w:val="00A5427B"/>
    <w:rsid w:val="00A542A5"/>
    <w:rsid w:val="00A542F7"/>
    <w:rsid w:val="00A54356"/>
    <w:rsid w:val="00A54384"/>
    <w:rsid w:val="00A54444"/>
    <w:rsid w:val="00A54462"/>
    <w:rsid w:val="00A5447C"/>
    <w:rsid w:val="00A54543"/>
    <w:rsid w:val="00A54672"/>
    <w:rsid w:val="00A54AD3"/>
    <w:rsid w:val="00A54B2F"/>
    <w:rsid w:val="00A54CBB"/>
    <w:rsid w:val="00A54EB1"/>
    <w:rsid w:val="00A54F57"/>
    <w:rsid w:val="00A54FA5"/>
    <w:rsid w:val="00A5507A"/>
    <w:rsid w:val="00A551F3"/>
    <w:rsid w:val="00A551F5"/>
    <w:rsid w:val="00A553A3"/>
    <w:rsid w:val="00A55402"/>
    <w:rsid w:val="00A5546F"/>
    <w:rsid w:val="00A55668"/>
    <w:rsid w:val="00A5588A"/>
    <w:rsid w:val="00A559B7"/>
    <w:rsid w:val="00A55A9D"/>
    <w:rsid w:val="00A55D61"/>
    <w:rsid w:val="00A55DDF"/>
    <w:rsid w:val="00A55EC2"/>
    <w:rsid w:val="00A56069"/>
    <w:rsid w:val="00A560FB"/>
    <w:rsid w:val="00A56201"/>
    <w:rsid w:val="00A56AC9"/>
    <w:rsid w:val="00A56C5E"/>
    <w:rsid w:val="00A56CBB"/>
    <w:rsid w:val="00A56E8A"/>
    <w:rsid w:val="00A56EDE"/>
    <w:rsid w:val="00A56F11"/>
    <w:rsid w:val="00A5715A"/>
    <w:rsid w:val="00A57290"/>
    <w:rsid w:val="00A57314"/>
    <w:rsid w:val="00A57440"/>
    <w:rsid w:val="00A57621"/>
    <w:rsid w:val="00A576B0"/>
    <w:rsid w:val="00A57813"/>
    <w:rsid w:val="00A57864"/>
    <w:rsid w:val="00A57A73"/>
    <w:rsid w:val="00A57AA4"/>
    <w:rsid w:val="00A57C8F"/>
    <w:rsid w:val="00A57CB1"/>
    <w:rsid w:val="00A57CB4"/>
    <w:rsid w:val="00A57D61"/>
    <w:rsid w:val="00A600F8"/>
    <w:rsid w:val="00A600FB"/>
    <w:rsid w:val="00A602B2"/>
    <w:rsid w:val="00A60347"/>
    <w:rsid w:val="00A603B7"/>
    <w:rsid w:val="00A60657"/>
    <w:rsid w:val="00A608F9"/>
    <w:rsid w:val="00A60982"/>
    <w:rsid w:val="00A609BC"/>
    <w:rsid w:val="00A60A5F"/>
    <w:rsid w:val="00A60CA7"/>
    <w:rsid w:val="00A60CF5"/>
    <w:rsid w:val="00A60DBF"/>
    <w:rsid w:val="00A6117D"/>
    <w:rsid w:val="00A6121C"/>
    <w:rsid w:val="00A6171C"/>
    <w:rsid w:val="00A61776"/>
    <w:rsid w:val="00A61842"/>
    <w:rsid w:val="00A61AC6"/>
    <w:rsid w:val="00A61B13"/>
    <w:rsid w:val="00A61FEA"/>
    <w:rsid w:val="00A621C1"/>
    <w:rsid w:val="00A6229F"/>
    <w:rsid w:val="00A624A0"/>
    <w:rsid w:val="00A6258A"/>
    <w:rsid w:val="00A625CA"/>
    <w:rsid w:val="00A625E3"/>
    <w:rsid w:val="00A626FE"/>
    <w:rsid w:val="00A62722"/>
    <w:rsid w:val="00A62802"/>
    <w:rsid w:val="00A62818"/>
    <w:rsid w:val="00A62853"/>
    <w:rsid w:val="00A62A5D"/>
    <w:rsid w:val="00A62AC9"/>
    <w:rsid w:val="00A62BA5"/>
    <w:rsid w:val="00A62DB5"/>
    <w:rsid w:val="00A62F76"/>
    <w:rsid w:val="00A6305A"/>
    <w:rsid w:val="00A63129"/>
    <w:rsid w:val="00A63229"/>
    <w:rsid w:val="00A6335D"/>
    <w:rsid w:val="00A633B9"/>
    <w:rsid w:val="00A63455"/>
    <w:rsid w:val="00A63947"/>
    <w:rsid w:val="00A639FC"/>
    <w:rsid w:val="00A63B7C"/>
    <w:rsid w:val="00A63E17"/>
    <w:rsid w:val="00A63F7F"/>
    <w:rsid w:val="00A640B1"/>
    <w:rsid w:val="00A64303"/>
    <w:rsid w:val="00A64340"/>
    <w:rsid w:val="00A64486"/>
    <w:rsid w:val="00A644A5"/>
    <w:rsid w:val="00A64659"/>
    <w:rsid w:val="00A64903"/>
    <w:rsid w:val="00A64965"/>
    <w:rsid w:val="00A64BDF"/>
    <w:rsid w:val="00A64BFA"/>
    <w:rsid w:val="00A64C19"/>
    <w:rsid w:val="00A64C39"/>
    <w:rsid w:val="00A64E1F"/>
    <w:rsid w:val="00A64E78"/>
    <w:rsid w:val="00A64F24"/>
    <w:rsid w:val="00A65209"/>
    <w:rsid w:val="00A653AD"/>
    <w:rsid w:val="00A6546D"/>
    <w:rsid w:val="00A6546F"/>
    <w:rsid w:val="00A6559F"/>
    <w:rsid w:val="00A657E4"/>
    <w:rsid w:val="00A65AC7"/>
    <w:rsid w:val="00A65B0D"/>
    <w:rsid w:val="00A65DA3"/>
    <w:rsid w:val="00A65E2E"/>
    <w:rsid w:val="00A65F07"/>
    <w:rsid w:val="00A660D6"/>
    <w:rsid w:val="00A6625B"/>
    <w:rsid w:val="00A66309"/>
    <w:rsid w:val="00A666B3"/>
    <w:rsid w:val="00A6685B"/>
    <w:rsid w:val="00A66947"/>
    <w:rsid w:val="00A66D3A"/>
    <w:rsid w:val="00A66DA2"/>
    <w:rsid w:val="00A66E12"/>
    <w:rsid w:val="00A66EDD"/>
    <w:rsid w:val="00A66F4C"/>
    <w:rsid w:val="00A670DD"/>
    <w:rsid w:val="00A67177"/>
    <w:rsid w:val="00A672AC"/>
    <w:rsid w:val="00A67307"/>
    <w:rsid w:val="00A67405"/>
    <w:rsid w:val="00A67664"/>
    <w:rsid w:val="00A676C7"/>
    <w:rsid w:val="00A676DF"/>
    <w:rsid w:val="00A678A2"/>
    <w:rsid w:val="00A678D1"/>
    <w:rsid w:val="00A67942"/>
    <w:rsid w:val="00A67D51"/>
    <w:rsid w:val="00A67F66"/>
    <w:rsid w:val="00A67F9B"/>
    <w:rsid w:val="00A67FE9"/>
    <w:rsid w:val="00A7003A"/>
    <w:rsid w:val="00A702C2"/>
    <w:rsid w:val="00A702C7"/>
    <w:rsid w:val="00A70410"/>
    <w:rsid w:val="00A70411"/>
    <w:rsid w:val="00A705FE"/>
    <w:rsid w:val="00A7068C"/>
    <w:rsid w:val="00A706A2"/>
    <w:rsid w:val="00A70752"/>
    <w:rsid w:val="00A708A0"/>
    <w:rsid w:val="00A70D39"/>
    <w:rsid w:val="00A70D65"/>
    <w:rsid w:val="00A70DDA"/>
    <w:rsid w:val="00A70E36"/>
    <w:rsid w:val="00A710D0"/>
    <w:rsid w:val="00A7110D"/>
    <w:rsid w:val="00A71516"/>
    <w:rsid w:val="00A716ED"/>
    <w:rsid w:val="00A717EC"/>
    <w:rsid w:val="00A7189B"/>
    <w:rsid w:val="00A7195D"/>
    <w:rsid w:val="00A71B51"/>
    <w:rsid w:val="00A71BDA"/>
    <w:rsid w:val="00A71DF7"/>
    <w:rsid w:val="00A720A0"/>
    <w:rsid w:val="00A7215C"/>
    <w:rsid w:val="00A7224E"/>
    <w:rsid w:val="00A722C3"/>
    <w:rsid w:val="00A723B2"/>
    <w:rsid w:val="00A726DF"/>
    <w:rsid w:val="00A727DE"/>
    <w:rsid w:val="00A72857"/>
    <w:rsid w:val="00A72C5E"/>
    <w:rsid w:val="00A72FA5"/>
    <w:rsid w:val="00A735E6"/>
    <w:rsid w:val="00A73688"/>
    <w:rsid w:val="00A7382E"/>
    <w:rsid w:val="00A73A51"/>
    <w:rsid w:val="00A73AEF"/>
    <w:rsid w:val="00A73BE1"/>
    <w:rsid w:val="00A73D65"/>
    <w:rsid w:val="00A73F70"/>
    <w:rsid w:val="00A74171"/>
    <w:rsid w:val="00A74205"/>
    <w:rsid w:val="00A74299"/>
    <w:rsid w:val="00A74519"/>
    <w:rsid w:val="00A74581"/>
    <w:rsid w:val="00A746AD"/>
    <w:rsid w:val="00A74922"/>
    <w:rsid w:val="00A74933"/>
    <w:rsid w:val="00A749B8"/>
    <w:rsid w:val="00A749CD"/>
    <w:rsid w:val="00A74C05"/>
    <w:rsid w:val="00A74C26"/>
    <w:rsid w:val="00A74D09"/>
    <w:rsid w:val="00A74E7D"/>
    <w:rsid w:val="00A74FF5"/>
    <w:rsid w:val="00A750AF"/>
    <w:rsid w:val="00A751B9"/>
    <w:rsid w:val="00A75412"/>
    <w:rsid w:val="00A754B5"/>
    <w:rsid w:val="00A754BC"/>
    <w:rsid w:val="00A754E5"/>
    <w:rsid w:val="00A75606"/>
    <w:rsid w:val="00A75D90"/>
    <w:rsid w:val="00A76159"/>
    <w:rsid w:val="00A76756"/>
    <w:rsid w:val="00A769AE"/>
    <w:rsid w:val="00A76AB2"/>
    <w:rsid w:val="00A76AF0"/>
    <w:rsid w:val="00A76B42"/>
    <w:rsid w:val="00A76EBB"/>
    <w:rsid w:val="00A771A5"/>
    <w:rsid w:val="00A77324"/>
    <w:rsid w:val="00A775FF"/>
    <w:rsid w:val="00A77C98"/>
    <w:rsid w:val="00A77F4D"/>
    <w:rsid w:val="00A80094"/>
    <w:rsid w:val="00A801A1"/>
    <w:rsid w:val="00A80238"/>
    <w:rsid w:val="00A802CD"/>
    <w:rsid w:val="00A80657"/>
    <w:rsid w:val="00A80834"/>
    <w:rsid w:val="00A80A3D"/>
    <w:rsid w:val="00A80D70"/>
    <w:rsid w:val="00A80DF4"/>
    <w:rsid w:val="00A81207"/>
    <w:rsid w:val="00A8126C"/>
    <w:rsid w:val="00A812FD"/>
    <w:rsid w:val="00A8155A"/>
    <w:rsid w:val="00A815A3"/>
    <w:rsid w:val="00A815E9"/>
    <w:rsid w:val="00A81905"/>
    <w:rsid w:val="00A8197E"/>
    <w:rsid w:val="00A81BAB"/>
    <w:rsid w:val="00A81BAE"/>
    <w:rsid w:val="00A81C84"/>
    <w:rsid w:val="00A81D7A"/>
    <w:rsid w:val="00A81D9E"/>
    <w:rsid w:val="00A81E38"/>
    <w:rsid w:val="00A81EF0"/>
    <w:rsid w:val="00A82104"/>
    <w:rsid w:val="00A821BC"/>
    <w:rsid w:val="00A824DB"/>
    <w:rsid w:val="00A825B5"/>
    <w:rsid w:val="00A825C5"/>
    <w:rsid w:val="00A827A2"/>
    <w:rsid w:val="00A829A8"/>
    <w:rsid w:val="00A82A90"/>
    <w:rsid w:val="00A82CCF"/>
    <w:rsid w:val="00A82F7F"/>
    <w:rsid w:val="00A82FCE"/>
    <w:rsid w:val="00A83076"/>
    <w:rsid w:val="00A831D0"/>
    <w:rsid w:val="00A8321D"/>
    <w:rsid w:val="00A83430"/>
    <w:rsid w:val="00A835FF"/>
    <w:rsid w:val="00A8363B"/>
    <w:rsid w:val="00A837CE"/>
    <w:rsid w:val="00A83962"/>
    <w:rsid w:val="00A83CDF"/>
    <w:rsid w:val="00A83D21"/>
    <w:rsid w:val="00A83DC0"/>
    <w:rsid w:val="00A83E6E"/>
    <w:rsid w:val="00A83ED7"/>
    <w:rsid w:val="00A83FFA"/>
    <w:rsid w:val="00A84408"/>
    <w:rsid w:val="00A8456C"/>
    <w:rsid w:val="00A84598"/>
    <w:rsid w:val="00A84727"/>
    <w:rsid w:val="00A8481F"/>
    <w:rsid w:val="00A84934"/>
    <w:rsid w:val="00A84991"/>
    <w:rsid w:val="00A84B50"/>
    <w:rsid w:val="00A84BE6"/>
    <w:rsid w:val="00A84D5F"/>
    <w:rsid w:val="00A84F84"/>
    <w:rsid w:val="00A8508D"/>
    <w:rsid w:val="00A85291"/>
    <w:rsid w:val="00A85586"/>
    <w:rsid w:val="00A8581C"/>
    <w:rsid w:val="00A85846"/>
    <w:rsid w:val="00A858A7"/>
    <w:rsid w:val="00A8592C"/>
    <w:rsid w:val="00A85CA0"/>
    <w:rsid w:val="00A85CA1"/>
    <w:rsid w:val="00A85CF2"/>
    <w:rsid w:val="00A85DF9"/>
    <w:rsid w:val="00A85E3C"/>
    <w:rsid w:val="00A85EE4"/>
    <w:rsid w:val="00A86057"/>
    <w:rsid w:val="00A861A7"/>
    <w:rsid w:val="00A86236"/>
    <w:rsid w:val="00A86292"/>
    <w:rsid w:val="00A862CC"/>
    <w:rsid w:val="00A86330"/>
    <w:rsid w:val="00A863F8"/>
    <w:rsid w:val="00A864D7"/>
    <w:rsid w:val="00A86834"/>
    <w:rsid w:val="00A868E2"/>
    <w:rsid w:val="00A869AA"/>
    <w:rsid w:val="00A869BC"/>
    <w:rsid w:val="00A86B34"/>
    <w:rsid w:val="00A86C1F"/>
    <w:rsid w:val="00A86E26"/>
    <w:rsid w:val="00A871E6"/>
    <w:rsid w:val="00A87472"/>
    <w:rsid w:val="00A874E8"/>
    <w:rsid w:val="00A874EF"/>
    <w:rsid w:val="00A875EE"/>
    <w:rsid w:val="00A876AD"/>
    <w:rsid w:val="00A879E0"/>
    <w:rsid w:val="00A87A03"/>
    <w:rsid w:val="00A87A49"/>
    <w:rsid w:val="00A87A4E"/>
    <w:rsid w:val="00A87A5F"/>
    <w:rsid w:val="00A87A6F"/>
    <w:rsid w:val="00A87C6E"/>
    <w:rsid w:val="00A87E27"/>
    <w:rsid w:val="00A87F16"/>
    <w:rsid w:val="00A9001F"/>
    <w:rsid w:val="00A90025"/>
    <w:rsid w:val="00A9012A"/>
    <w:rsid w:val="00A90135"/>
    <w:rsid w:val="00A90317"/>
    <w:rsid w:val="00A903BE"/>
    <w:rsid w:val="00A903DF"/>
    <w:rsid w:val="00A9047A"/>
    <w:rsid w:val="00A9057D"/>
    <w:rsid w:val="00A906A9"/>
    <w:rsid w:val="00A9084D"/>
    <w:rsid w:val="00A90B1B"/>
    <w:rsid w:val="00A90B91"/>
    <w:rsid w:val="00A90C54"/>
    <w:rsid w:val="00A91034"/>
    <w:rsid w:val="00A9104D"/>
    <w:rsid w:val="00A910C3"/>
    <w:rsid w:val="00A911EA"/>
    <w:rsid w:val="00A911FB"/>
    <w:rsid w:val="00A918E9"/>
    <w:rsid w:val="00A9199A"/>
    <w:rsid w:val="00A919B8"/>
    <w:rsid w:val="00A91C16"/>
    <w:rsid w:val="00A91C67"/>
    <w:rsid w:val="00A92154"/>
    <w:rsid w:val="00A92400"/>
    <w:rsid w:val="00A9262C"/>
    <w:rsid w:val="00A92723"/>
    <w:rsid w:val="00A92820"/>
    <w:rsid w:val="00A92939"/>
    <w:rsid w:val="00A92A34"/>
    <w:rsid w:val="00A92B1F"/>
    <w:rsid w:val="00A92C10"/>
    <w:rsid w:val="00A92F5C"/>
    <w:rsid w:val="00A92F7F"/>
    <w:rsid w:val="00A9319A"/>
    <w:rsid w:val="00A93250"/>
    <w:rsid w:val="00A9327D"/>
    <w:rsid w:val="00A932E2"/>
    <w:rsid w:val="00A933DD"/>
    <w:rsid w:val="00A93492"/>
    <w:rsid w:val="00A934A5"/>
    <w:rsid w:val="00A93550"/>
    <w:rsid w:val="00A93669"/>
    <w:rsid w:val="00A937EB"/>
    <w:rsid w:val="00A9390B"/>
    <w:rsid w:val="00A93A55"/>
    <w:rsid w:val="00A93BF4"/>
    <w:rsid w:val="00A93D60"/>
    <w:rsid w:val="00A93DCD"/>
    <w:rsid w:val="00A93F0A"/>
    <w:rsid w:val="00A93FAF"/>
    <w:rsid w:val="00A94251"/>
    <w:rsid w:val="00A9427C"/>
    <w:rsid w:val="00A944D0"/>
    <w:rsid w:val="00A9451E"/>
    <w:rsid w:val="00A945EC"/>
    <w:rsid w:val="00A94648"/>
    <w:rsid w:val="00A94699"/>
    <w:rsid w:val="00A9473E"/>
    <w:rsid w:val="00A94B8C"/>
    <w:rsid w:val="00A94BFE"/>
    <w:rsid w:val="00A94CED"/>
    <w:rsid w:val="00A94D44"/>
    <w:rsid w:val="00A94FCE"/>
    <w:rsid w:val="00A95400"/>
    <w:rsid w:val="00A95851"/>
    <w:rsid w:val="00A95916"/>
    <w:rsid w:val="00A95946"/>
    <w:rsid w:val="00A959D7"/>
    <w:rsid w:val="00A95C55"/>
    <w:rsid w:val="00A95D80"/>
    <w:rsid w:val="00A95DA9"/>
    <w:rsid w:val="00A95FD2"/>
    <w:rsid w:val="00A95FEA"/>
    <w:rsid w:val="00A960D7"/>
    <w:rsid w:val="00A96109"/>
    <w:rsid w:val="00A961E0"/>
    <w:rsid w:val="00A962D3"/>
    <w:rsid w:val="00A9668A"/>
    <w:rsid w:val="00A966A1"/>
    <w:rsid w:val="00A966B9"/>
    <w:rsid w:val="00A969D9"/>
    <w:rsid w:val="00A96A4B"/>
    <w:rsid w:val="00A96B7D"/>
    <w:rsid w:val="00A96DB3"/>
    <w:rsid w:val="00A96ED9"/>
    <w:rsid w:val="00A97111"/>
    <w:rsid w:val="00A9715F"/>
    <w:rsid w:val="00A97234"/>
    <w:rsid w:val="00A97530"/>
    <w:rsid w:val="00A9774A"/>
    <w:rsid w:val="00A97874"/>
    <w:rsid w:val="00A97A87"/>
    <w:rsid w:val="00A97D4F"/>
    <w:rsid w:val="00A97D7D"/>
    <w:rsid w:val="00AA01B7"/>
    <w:rsid w:val="00AA0204"/>
    <w:rsid w:val="00AA0414"/>
    <w:rsid w:val="00AA072E"/>
    <w:rsid w:val="00AA0AA0"/>
    <w:rsid w:val="00AA0B79"/>
    <w:rsid w:val="00AA0C00"/>
    <w:rsid w:val="00AA0C93"/>
    <w:rsid w:val="00AA0DF8"/>
    <w:rsid w:val="00AA10DA"/>
    <w:rsid w:val="00AA1207"/>
    <w:rsid w:val="00AA13E7"/>
    <w:rsid w:val="00AA1414"/>
    <w:rsid w:val="00AA1538"/>
    <w:rsid w:val="00AA1904"/>
    <w:rsid w:val="00AA1CFD"/>
    <w:rsid w:val="00AA1FBB"/>
    <w:rsid w:val="00AA2276"/>
    <w:rsid w:val="00AA2299"/>
    <w:rsid w:val="00AA26C7"/>
    <w:rsid w:val="00AA26FE"/>
    <w:rsid w:val="00AA2AD0"/>
    <w:rsid w:val="00AA2B8D"/>
    <w:rsid w:val="00AA2D49"/>
    <w:rsid w:val="00AA2D54"/>
    <w:rsid w:val="00AA2FB3"/>
    <w:rsid w:val="00AA3137"/>
    <w:rsid w:val="00AA3214"/>
    <w:rsid w:val="00AA32B7"/>
    <w:rsid w:val="00AA32BA"/>
    <w:rsid w:val="00AA3300"/>
    <w:rsid w:val="00AA333D"/>
    <w:rsid w:val="00AA3385"/>
    <w:rsid w:val="00AA33B0"/>
    <w:rsid w:val="00AA341D"/>
    <w:rsid w:val="00AA37C5"/>
    <w:rsid w:val="00AA3814"/>
    <w:rsid w:val="00AA3C3B"/>
    <w:rsid w:val="00AA3DFB"/>
    <w:rsid w:val="00AA3EBF"/>
    <w:rsid w:val="00AA41F0"/>
    <w:rsid w:val="00AA4260"/>
    <w:rsid w:val="00AA4697"/>
    <w:rsid w:val="00AA47A5"/>
    <w:rsid w:val="00AA49CB"/>
    <w:rsid w:val="00AA4BFF"/>
    <w:rsid w:val="00AA4DA4"/>
    <w:rsid w:val="00AA4FA8"/>
    <w:rsid w:val="00AA5034"/>
    <w:rsid w:val="00AA51F1"/>
    <w:rsid w:val="00AA51F5"/>
    <w:rsid w:val="00AA5272"/>
    <w:rsid w:val="00AA527E"/>
    <w:rsid w:val="00AA5557"/>
    <w:rsid w:val="00AA574B"/>
    <w:rsid w:val="00AA5781"/>
    <w:rsid w:val="00AA58C6"/>
    <w:rsid w:val="00AA5AC5"/>
    <w:rsid w:val="00AA5AFD"/>
    <w:rsid w:val="00AA5B1F"/>
    <w:rsid w:val="00AA5CD0"/>
    <w:rsid w:val="00AA5CDC"/>
    <w:rsid w:val="00AA5D4B"/>
    <w:rsid w:val="00AA5F00"/>
    <w:rsid w:val="00AA601B"/>
    <w:rsid w:val="00AA603D"/>
    <w:rsid w:val="00AA63EC"/>
    <w:rsid w:val="00AA6424"/>
    <w:rsid w:val="00AA6690"/>
    <w:rsid w:val="00AA66A3"/>
    <w:rsid w:val="00AA68AD"/>
    <w:rsid w:val="00AA6A0B"/>
    <w:rsid w:val="00AA6B13"/>
    <w:rsid w:val="00AA6B71"/>
    <w:rsid w:val="00AA7019"/>
    <w:rsid w:val="00AA704D"/>
    <w:rsid w:val="00AA715A"/>
    <w:rsid w:val="00AA7412"/>
    <w:rsid w:val="00AA74F6"/>
    <w:rsid w:val="00AA77FC"/>
    <w:rsid w:val="00AB026B"/>
    <w:rsid w:val="00AB03D3"/>
    <w:rsid w:val="00AB05C2"/>
    <w:rsid w:val="00AB0789"/>
    <w:rsid w:val="00AB0867"/>
    <w:rsid w:val="00AB097F"/>
    <w:rsid w:val="00AB0A97"/>
    <w:rsid w:val="00AB0D86"/>
    <w:rsid w:val="00AB0E90"/>
    <w:rsid w:val="00AB119F"/>
    <w:rsid w:val="00AB139A"/>
    <w:rsid w:val="00AB15EF"/>
    <w:rsid w:val="00AB15FC"/>
    <w:rsid w:val="00AB1677"/>
    <w:rsid w:val="00AB1853"/>
    <w:rsid w:val="00AB19EE"/>
    <w:rsid w:val="00AB1C03"/>
    <w:rsid w:val="00AB1C68"/>
    <w:rsid w:val="00AB1C99"/>
    <w:rsid w:val="00AB1CCD"/>
    <w:rsid w:val="00AB1EA0"/>
    <w:rsid w:val="00AB1F24"/>
    <w:rsid w:val="00AB21A9"/>
    <w:rsid w:val="00AB224B"/>
    <w:rsid w:val="00AB2269"/>
    <w:rsid w:val="00AB2433"/>
    <w:rsid w:val="00AB24AC"/>
    <w:rsid w:val="00AB24BF"/>
    <w:rsid w:val="00AB258B"/>
    <w:rsid w:val="00AB26DC"/>
    <w:rsid w:val="00AB2828"/>
    <w:rsid w:val="00AB2863"/>
    <w:rsid w:val="00AB2A09"/>
    <w:rsid w:val="00AB2A6F"/>
    <w:rsid w:val="00AB2B81"/>
    <w:rsid w:val="00AB2F97"/>
    <w:rsid w:val="00AB3025"/>
    <w:rsid w:val="00AB32C3"/>
    <w:rsid w:val="00AB3302"/>
    <w:rsid w:val="00AB3326"/>
    <w:rsid w:val="00AB333B"/>
    <w:rsid w:val="00AB33D8"/>
    <w:rsid w:val="00AB35CA"/>
    <w:rsid w:val="00AB38D2"/>
    <w:rsid w:val="00AB394A"/>
    <w:rsid w:val="00AB398A"/>
    <w:rsid w:val="00AB3C08"/>
    <w:rsid w:val="00AB3E08"/>
    <w:rsid w:val="00AB3F12"/>
    <w:rsid w:val="00AB409F"/>
    <w:rsid w:val="00AB40A9"/>
    <w:rsid w:val="00AB41A0"/>
    <w:rsid w:val="00AB4206"/>
    <w:rsid w:val="00AB42D9"/>
    <w:rsid w:val="00AB4452"/>
    <w:rsid w:val="00AB462E"/>
    <w:rsid w:val="00AB4668"/>
    <w:rsid w:val="00AB4706"/>
    <w:rsid w:val="00AB4835"/>
    <w:rsid w:val="00AB4CF7"/>
    <w:rsid w:val="00AB4D3C"/>
    <w:rsid w:val="00AB4E36"/>
    <w:rsid w:val="00AB4E8C"/>
    <w:rsid w:val="00AB4F06"/>
    <w:rsid w:val="00AB4F4B"/>
    <w:rsid w:val="00AB4F7C"/>
    <w:rsid w:val="00AB50E8"/>
    <w:rsid w:val="00AB5254"/>
    <w:rsid w:val="00AB52EB"/>
    <w:rsid w:val="00AB52FC"/>
    <w:rsid w:val="00AB55C4"/>
    <w:rsid w:val="00AB564C"/>
    <w:rsid w:val="00AB56D0"/>
    <w:rsid w:val="00AB57F0"/>
    <w:rsid w:val="00AB58B6"/>
    <w:rsid w:val="00AB5907"/>
    <w:rsid w:val="00AB59B9"/>
    <w:rsid w:val="00AB5B40"/>
    <w:rsid w:val="00AB5D90"/>
    <w:rsid w:val="00AB60C6"/>
    <w:rsid w:val="00AB60D0"/>
    <w:rsid w:val="00AB6175"/>
    <w:rsid w:val="00AB6439"/>
    <w:rsid w:val="00AB6465"/>
    <w:rsid w:val="00AB676C"/>
    <w:rsid w:val="00AB68A0"/>
    <w:rsid w:val="00AB6935"/>
    <w:rsid w:val="00AB69DB"/>
    <w:rsid w:val="00AB6A8D"/>
    <w:rsid w:val="00AB6B4F"/>
    <w:rsid w:val="00AB6EF1"/>
    <w:rsid w:val="00AB75F0"/>
    <w:rsid w:val="00AB7650"/>
    <w:rsid w:val="00AB7756"/>
    <w:rsid w:val="00AB7BF5"/>
    <w:rsid w:val="00AC033F"/>
    <w:rsid w:val="00AC0419"/>
    <w:rsid w:val="00AC07CD"/>
    <w:rsid w:val="00AC07FF"/>
    <w:rsid w:val="00AC09B0"/>
    <w:rsid w:val="00AC0B1D"/>
    <w:rsid w:val="00AC0BC2"/>
    <w:rsid w:val="00AC0D50"/>
    <w:rsid w:val="00AC1215"/>
    <w:rsid w:val="00AC130A"/>
    <w:rsid w:val="00AC134C"/>
    <w:rsid w:val="00AC14F5"/>
    <w:rsid w:val="00AC1559"/>
    <w:rsid w:val="00AC16EB"/>
    <w:rsid w:val="00AC1A4A"/>
    <w:rsid w:val="00AC1BDB"/>
    <w:rsid w:val="00AC1DD6"/>
    <w:rsid w:val="00AC1F10"/>
    <w:rsid w:val="00AC1F3B"/>
    <w:rsid w:val="00AC1F77"/>
    <w:rsid w:val="00AC246A"/>
    <w:rsid w:val="00AC24C6"/>
    <w:rsid w:val="00AC24F6"/>
    <w:rsid w:val="00AC267A"/>
    <w:rsid w:val="00AC297C"/>
    <w:rsid w:val="00AC29EC"/>
    <w:rsid w:val="00AC2D0C"/>
    <w:rsid w:val="00AC2D6F"/>
    <w:rsid w:val="00AC2E2B"/>
    <w:rsid w:val="00AC2E7F"/>
    <w:rsid w:val="00AC2F08"/>
    <w:rsid w:val="00AC31C2"/>
    <w:rsid w:val="00AC3345"/>
    <w:rsid w:val="00AC3474"/>
    <w:rsid w:val="00AC355A"/>
    <w:rsid w:val="00AC382A"/>
    <w:rsid w:val="00AC39D1"/>
    <w:rsid w:val="00AC3A4C"/>
    <w:rsid w:val="00AC3E28"/>
    <w:rsid w:val="00AC3E60"/>
    <w:rsid w:val="00AC3F15"/>
    <w:rsid w:val="00AC4060"/>
    <w:rsid w:val="00AC40BA"/>
    <w:rsid w:val="00AC412C"/>
    <w:rsid w:val="00AC413C"/>
    <w:rsid w:val="00AC42D8"/>
    <w:rsid w:val="00AC43C5"/>
    <w:rsid w:val="00AC44BD"/>
    <w:rsid w:val="00AC47A9"/>
    <w:rsid w:val="00AC47D1"/>
    <w:rsid w:val="00AC47F7"/>
    <w:rsid w:val="00AC4CB8"/>
    <w:rsid w:val="00AC4D51"/>
    <w:rsid w:val="00AC4DBA"/>
    <w:rsid w:val="00AC4FAF"/>
    <w:rsid w:val="00AC51CB"/>
    <w:rsid w:val="00AC564E"/>
    <w:rsid w:val="00AC57AA"/>
    <w:rsid w:val="00AC57E0"/>
    <w:rsid w:val="00AC5ADC"/>
    <w:rsid w:val="00AC5B88"/>
    <w:rsid w:val="00AC5FE0"/>
    <w:rsid w:val="00AC610F"/>
    <w:rsid w:val="00AC61AE"/>
    <w:rsid w:val="00AC6266"/>
    <w:rsid w:val="00AC6286"/>
    <w:rsid w:val="00AC63B4"/>
    <w:rsid w:val="00AC645D"/>
    <w:rsid w:val="00AC677A"/>
    <w:rsid w:val="00AC696D"/>
    <w:rsid w:val="00AC6C22"/>
    <w:rsid w:val="00AC6C96"/>
    <w:rsid w:val="00AC6DA9"/>
    <w:rsid w:val="00AC6E20"/>
    <w:rsid w:val="00AC6F60"/>
    <w:rsid w:val="00AC6F8C"/>
    <w:rsid w:val="00AC7007"/>
    <w:rsid w:val="00AC7186"/>
    <w:rsid w:val="00AC72B1"/>
    <w:rsid w:val="00AC72FD"/>
    <w:rsid w:val="00AC7307"/>
    <w:rsid w:val="00AC732D"/>
    <w:rsid w:val="00AC73AD"/>
    <w:rsid w:val="00AC7461"/>
    <w:rsid w:val="00AC7520"/>
    <w:rsid w:val="00AC75CC"/>
    <w:rsid w:val="00AC76CD"/>
    <w:rsid w:val="00AC7724"/>
    <w:rsid w:val="00AC7800"/>
    <w:rsid w:val="00AC79B6"/>
    <w:rsid w:val="00AC7AA1"/>
    <w:rsid w:val="00AC7BC3"/>
    <w:rsid w:val="00AC7C47"/>
    <w:rsid w:val="00AC7E3A"/>
    <w:rsid w:val="00AC7E45"/>
    <w:rsid w:val="00AD0054"/>
    <w:rsid w:val="00AD00CA"/>
    <w:rsid w:val="00AD019A"/>
    <w:rsid w:val="00AD01DF"/>
    <w:rsid w:val="00AD02CA"/>
    <w:rsid w:val="00AD0334"/>
    <w:rsid w:val="00AD0467"/>
    <w:rsid w:val="00AD04BD"/>
    <w:rsid w:val="00AD0665"/>
    <w:rsid w:val="00AD06AE"/>
    <w:rsid w:val="00AD06DD"/>
    <w:rsid w:val="00AD07B5"/>
    <w:rsid w:val="00AD07FD"/>
    <w:rsid w:val="00AD087F"/>
    <w:rsid w:val="00AD08BB"/>
    <w:rsid w:val="00AD08E5"/>
    <w:rsid w:val="00AD0936"/>
    <w:rsid w:val="00AD0AE3"/>
    <w:rsid w:val="00AD0B02"/>
    <w:rsid w:val="00AD0CFC"/>
    <w:rsid w:val="00AD0D59"/>
    <w:rsid w:val="00AD0E82"/>
    <w:rsid w:val="00AD0F57"/>
    <w:rsid w:val="00AD0F6D"/>
    <w:rsid w:val="00AD1017"/>
    <w:rsid w:val="00AD11A1"/>
    <w:rsid w:val="00AD1205"/>
    <w:rsid w:val="00AD12C2"/>
    <w:rsid w:val="00AD1DEB"/>
    <w:rsid w:val="00AD1EBF"/>
    <w:rsid w:val="00AD22A7"/>
    <w:rsid w:val="00AD235B"/>
    <w:rsid w:val="00AD23ED"/>
    <w:rsid w:val="00AD2491"/>
    <w:rsid w:val="00AD2601"/>
    <w:rsid w:val="00AD2A42"/>
    <w:rsid w:val="00AD2AC3"/>
    <w:rsid w:val="00AD2D07"/>
    <w:rsid w:val="00AD2D85"/>
    <w:rsid w:val="00AD2F48"/>
    <w:rsid w:val="00AD2FBB"/>
    <w:rsid w:val="00AD34FA"/>
    <w:rsid w:val="00AD36B8"/>
    <w:rsid w:val="00AD3999"/>
    <w:rsid w:val="00AD3AA9"/>
    <w:rsid w:val="00AD3AFA"/>
    <w:rsid w:val="00AD3BCF"/>
    <w:rsid w:val="00AD3F01"/>
    <w:rsid w:val="00AD4308"/>
    <w:rsid w:val="00AD4849"/>
    <w:rsid w:val="00AD4963"/>
    <w:rsid w:val="00AD4D6F"/>
    <w:rsid w:val="00AD4D9D"/>
    <w:rsid w:val="00AD4F1C"/>
    <w:rsid w:val="00AD503E"/>
    <w:rsid w:val="00AD510A"/>
    <w:rsid w:val="00AD52CC"/>
    <w:rsid w:val="00AD53D4"/>
    <w:rsid w:val="00AD54F4"/>
    <w:rsid w:val="00AD5664"/>
    <w:rsid w:val="00AD578E"/>
    <w:rsid w:val="00AD58E4"/>
    <w:rsid w:val="00AD598A"/>
    <w:rsid w:val="00AD5AE8"/>
    <w:rsid w:val="00AD5AEE"/>
    <w:rsid w:val="00AD5E50"/>
    <w:rsid w:val="00AD5E95"/>
    <w:rsid w:val="00AD5EB3"/>
    <w:rsid w:val="00AD5EEC"/>
    <w:rsid w:val="00AD6002"/>
    <w:rsid w:val="00AD6083"/>
    <w:rsid w:val="00AD65BD"/>
    <w:rsid w:val="00AD65ED"/>
    <w:rsid w:val="00AD65FE"/>
    <w:rsid w:val="00AD6626"/>
    <w:rsid w:val="00AD6716"/>
    <w:rsid w:val="00AD68A9"/>
    <w:rsid w:val="00AD6963"/>
    <w:rsid w:val="00AD6A74"/>
    <w:rsid w:val="00AD6AE5"/>
    <w:rsid w:val="00AD6CAD"/>
    <w:rsid w:val="00AD6E37"/>
    <w:rsid w:val="00AD707B"/>
    <w:rsid w:val="00AD707D"/>
    <w:rsid w:val="00AD7088"/>
    <w:rsid w:val="00AD7246"/>
    <w:rsid w:val="00AD72A5"/>
    <w:rsid w:val="00AD7333"/>
    <w:rsid w:val="00AD7352"/>
    <w:rsid w:val="00AD737C"/>
    <w:rsid w:val="00AD7388"/>
    <w:rsid w:val="00AD7448"/>
    <w:rsid w:val="00AD7689"/>
    <w:rsid w:val="00AD76A5"/>
    <w:rsid w:val="00AD7B00"/>
    <w:rsid w:val="00AD7B96"/>
    <w:rsid w:val="00AD7E0C"/>
    <w:rsid w:val="00AD7E7D"/>
    <w:rsid w:val="00AE0007"/>
    <w:rsid w:val="00AE037F"/>
    <w:rsid w:val="00AE08BA"/>
    <w:rsid w:val="00AE0901"/>
    <w:rsid w:val="00AE0A2D"/>
    <w:rsid w:val="00AE0C1B"/>
    <w:rsid w:val="00AE0C42"/>
    <w:rsid w:val="00AE0F3D"/>
    <w:rsid w:val="00AE12FD"/>
    <w:rsid w:val="00AE1325"/>
    <w:rsid w:val="00AE137D"/>
    <w:rsid w:val="00AE140B"/>
    <w:rsid w:val="00AE155D"/>
    <w:rsid w:val="00AE1704"/>
    <w:rsid w:val="00AE1786"/>
    <w:rsid w:val="00AE179B"/>
    <w:rsid w:val="00AE17A7"/>
    <w:rsid w:val="00AE1B49"/>
    <w:rsid w:val="00AE22D2"/>
    <w:rsid w:val="00AE2319"/>
    <w:rsid w:val="00AE2440"/>
    <w:rsid w:val="00AE2522"/>
    <w:rsid w:val="00AE2578"/>
    <w:rsid w:val="00AE26E5"/>
    <w:rsid w:val="00AE2767"/>
    <w:rsid w:val="00AE2866"/>
    <w:rsid w:val="00AE2B60"/>
    <w:rsid w:val="00AE2C58"/>
    <w:rsid w:val="00AE310C"/>
    <w:rsid w:val="00AE3127"/>
    <w:rsid w:val="00AE3284"/>
    <w:rsid w:val="00AE32A4"/>
    <w:rsid w:val="00AE3332"/>
    <w:rsid w:val="00AE33A2"/>
    <w:rsid w:val="00AE33B9"/>
    <w:rsid w:val="00AE340E"/>
    <w:rsid w:val="00AE3529"/>
    <w:rsid w:val="00AE3670"/>
    <w:rsid w:val="00AE374C"/>
    <w:rsid w:val="00AE37DC"/>
    <w:rsid w:val="00AE39CE"/>
    <w:rsid w:val="00AE3AAB"/>
    <w:rsid w:val="00AE3C8A"/>
    <w:rsid w:val="00AE3D85"/>
    <w:rsid w:val="00AE3E1B"/>
    <w:rsid w:val="00AE3E6F"/>
    <w:rsid w:val="00AE3F9C"/>
    <w:rsid w:val="00AE40CD"/>
    <w:rsid w:val="00AE46BC"/>
    <w:rsid w:val="00AE4AA6"/>
    <w:rsid w:val="00AE4D9B"/>
    <w:rsid w:val="00AE4E43"/>
    <w:rsid w:val="00AE4E47"/>
    <w:rsid w:val="00AE50FC"/>
    <w:rsid w:val="00AE5536"/>
    <w:rsid w:val="00AE561D"/>
    <w:rsid w:val="00AE56F9"/>
    <w:rsid w:val="00AE59B0"/>
    <w:rsid w:val="00AE5BE4"/>
    <w:rsid w:val="00AE5DEF"/>
    <w:rsid w:val="00AE5E69"/>
    <w:rsid w:val="00AE5F59"/>
    <w:rsid w:val="00AE60C6"/>
    <w:rsid w:val="00AE6166"/>
    <w:rsid w:val="00AE61F2"/>
    <w:rsid w:val="00AE6244"/>
    <w:rsid w:val="00AE63F2"/>
    <w:rsid w:val="00AE66E0"/>
    <w:rsid w:val="00AE67A2"/>
    <w:rsid w:val="00AE682B"/>
    <w:rsid w:val="00AE6DB1"/>
    <w:rsid w:val="00AE7283"/>
    <w:rsid w:val="00AE73B6"/>
    <w:rsid w:val="00AE7648"/>
    <w:rsid w:val="00AE7665"/>
    <w:rsid w:val="00AE7801"/>
    <w:rsid w:val="00AE7864"/>
    <w:rsid w:val="00AE7908"/>
    <w:rsid w:val="00AE7AD3"/>
    <w:rsid w:val="00AE7FF5"/>
    <w:rsid w:val="00AF01E1"/>
    <w:rsid w:val="00AF0431"/>
    <w:rsid w:val="00AF04D7"/>
    <w:rsid w:val="00AF0540"/>
    <w:rsid w:val="00AF07A9"/>
    <w:rsid w:val="00AF0957"/>
    <w:rsid w:val="00AF09F7"/>
    <w:rsid w:val="00AF0D4E"/>
    <w:rsid w:val="00AF0E28"/>
    <w:rsid w:val="00AF0F0C"/>
    <w:rsid w:val="00AF11E9"/>
    <w:rsid w:val="00AF1350"/>
    <w:rsid w:val="00AF148D"/>
    <w:rsid w:val="00AF1666"/>
    <w:rsid w:val="00AF175F"/>
    <w:rsid w:val="00AF1819"/>
    <w:rsid w:val="00AF186B"/>
    <w:rsid w:val="00AF194A"/>
    <w:rsid w:val="00AF1A75"/>
    <w:rsid w:val="00AF1CDB"/>
    <w:rsid w:val="00AF1F62"/>
    <w:rsid w:val="00AF20D3"/>
    <w:rsid w:val="00AF21D2"/>
    <w:rsid w:val="00AF2395"/>
    <w:rsid w:val="00AF246B"/>
    <w:rsid w:val="00AF2578"/>
    <w:rsid w:val="00AF2769"/>
    <w:rsid w:val="00AF27E6"/>
    <w:rsid w:val="00AF2E8F"/>
    <w:rsid w:val="00AF2EF8"/>
    <w:rsid w:val="00AF3099"/>
    <w:rsid w:val="00AF30A6"/>
    <w:rsid w:val="00AF30E1"/>
    <w:rsid w:val="00AF326E"/>
    <w:rsid w:val="00AF340F"/>
    <w:rsid w:val="00AF348C"/>
    <w:rsid w:val="00AF350B"/>
    <w:rsid w:val="00AF356F"/>
    <w:rsid w:val="00AF373E"/>
    <w:rsid w:val="00AF39D3"/>
    <w:rsid w:val="00AF3A1F"/>
    <w:rsid w:val="00AF3A2B"/>
    <w:rsid w:val="00AF3A95"/>
    <w:rsid w:val="00AF3B6D"/>
    <w:rsid w:val="00AF3E34"/>
    <w:rsid w:val="00AF4052"/>
    <w:rsid w:val="00AF4126"/>
    <w:rsid w:val="00AF44BF"/>
    <w:rsid w:val="00AF44D6"/>
    <w:rsid w:val="00AF4577"/>
    <w:rsid w:val="00AF458F"/>
    <w:rsid w:val="00AF467C"/>
    <w:rsid w:val="00AF48F6"/>
    <w:rsid w:val="00AF4C77"/>
    <w:rsid w:val="00AF4E4C"/>
    <w:rsid w:val="00AF4E79"/>
    <w:rsid w:val="00AF4F35"/>
    <w:rsid w:val="00AF4F56"/>
    <w:rsid w:val="00AF4FB4"/>
    <w:rsid w:val="00AF519E"/>
    <w:rsid w:val="00AF5221"/>
    <w:rsid w:val="00AF527D"/>
    <w:rsid w:val="00AF5673"/>
    <w:rsid w:val="00AF5E2B"/>
    <w:rsid w:val="00AF5E74"/>
    <w:rsid w:val="00AF6117"/>
    <w:rsid w:val="00AF62FA"/>
    <w:rsid w:val="00AF6342"/>
    <w:rsid w:val="00AF63ED"/>
    <w:rsid w:val="00AF66DB"/>
    <w:rsid w:val="00AF66FF"/>
    <w:rsid w:val="00AF6721"/>
    <w:rsid w:val="00AF6733"/>
    <w:rsid w:val="00AF6789"/>
    <w:rsid w:val="00AF690E"/>
    <w:rsid w:val="00AF69AB"/>
    <w:rsid w:val="00AF6A9A"/>
    <w:rsid w:val="00AF6DEE"/>
    <w:rsid w:val="00AF6E77"/>
    <w:rsid w:val="00AF6FC2"/>
    <w:rsid w:val="00AF715B"/>
    <w:rsid w:val="00AF717C"/>
    <w:rsid w:val="00AF7244"/>
    <w:rsid w:val="00AF735A"/>
    <w:rsid w:val="00AF78EC"/>
    <w:rsid w:val="00AF7C86"/>
    <w:rsid w:val="00AF7CA3"/>
    <w:rsid w:val="00AF7DF5"/>
    <w:rsid w:val="00AF7F8C"/>
    <w:rsid w:val="00B000D9"/>
    <w:rsid w:val="00B00118"/>
    <w:rsid w:val="00B003C1"/>
    <w:rsid w:val="00B00538"/>
    <w:rsid w:val="00B008BD"/>
    <w:rsid w:val="00B0091B"/>
    <w:rsid w:val="00B00A42"/>
    <w:rsid w:val="00B00BA3"/>
    <w:rsid w:val="00B00BAC"/>
    <w:rsid w:val="00B00F7B"/>
    <w:rsid w:val="00B0125C"/>
    <w:rsid w:val="00B0131A"/>
    <w:rsid w:val="00B01339"/>
    <w:rsid w:val="00B013D2"/>
    <w:rsid w:val="00B015F7"/>
    <w:rsid w:val="00B0160C"/>
    <w:rsid w:val="00B01722"/>
    <w:rsid w:val="00B0196F"/>
    <w:rsid w:val="00B01ACC"/>
    <w:rsid w:val="00B01DBB"/>
    <w:rsid w:val="00B01FD2"/>
    <w:rsid w:val="00B0215E"/>
    <w:rsid w:val="00B02172"/>
    <w:rsid w:val="00B02213"/>
    <w:rsid w:val="00B022FF"/>
    <w:rsid w:val="00B02317"/>
    <w:rsid w:val="00B023F7"/>
    <w:rsid w:val="00B024B7"/>
    <w:rsid w:val="00B0254F"/>
    <w:rsid w:val="00B02662"/>
    <w:rsid w:val="00B02696"/>
    <w:rsid w:val="00B02988"/>
    <w:rsid w:val="00B02E77"/>
    <w:rsid w:val="00B03416"/>
    <w:rsid w:val="00B0345E"/>
    <w:rsid w:val="00B03534"/>
    <w:rsid w:val="00B0363C"/>
    <w:rsid w:val="00B03662"/>
    <w:rsid w:val="00B036A2"/>
    <w:rsid w:val="00B037A0"/>
    <w:rsid w:val="00B038C8"/>
    <w:rsid w:val="00B03A27"/>
    <w:rsid w:val="00B03A7D"/>
    <w:rsid w:val="00B03AAD"/>
    <w:rsid w:val="00B03B30"/>
    <w:rsid w:val="00B03E85"/>
    <w:rsid w:val="00B042B6"/>
    <w:rsid w:val="00B0435E"/>
    <w:rsid w:val="00B044BB"/>
    <w:rsid w:val="00B044F6"/>
    <w:rsid w:val="00B04550"/>
    <w:rsid w:val="00B04796"/>
    <w:rsid w:val="00B049B1"/>
    <w:rsid w:val="00B04C11"/>
    <w:rsid w:val="00B04C61"/>
    <w:rsid w:val="00B04D69"/>
    <w:rsid w:val="00B04EE7"/>
    <w:rsid w:val="00B04F9B"/>
    <w:rsid w:val="00B054D6"/>
    <w:rsid w:val="00B0559A"/>
    <w:rsid w:val="00B05808"/>
    <w:rsid w:val="00B05873"/>
    <w:rsid w:val="00B05937"/>
    <w:rsid w:val="00B0594B"/>
    <w:rsid w:val="00B05964"/>
    <w:rsid w:val="00B05A9A"/>
    <w:rsid w:val="00B05D24"/>
    <w:rsid w:val="00B05DA6"/>
    <w:rsid w:val="00B05DC2"/>
    <w:rsid w:val="00B0602E"/>
    <w:rsid w:val="00B064EA"/>
    <w:rsid w:val="00B0653F"/>
    <w:rsid w:val="00B066A1"/>
    <w:rsid w:val="00B0675F"/>
    <w:rsid w:val="00B06769"/>
    <w:rsid w:val="00B06794"/>
    <w:rsid w:val="00B068F8"/>
    <w:rsid w:val="00B06A76"/>
    <w:rsid w:val="00B06B21"/>
    <w:rsid w:val="00B06B2F"/>
    <w:rsid w:val="00B06CD7"/>
    <w:rsid w:val="00B06DA2"/>
    <w:rsid w:val="00B06DCE"/>
    <w:rsid w:val="00B06E72"/>
    <w:rsid w:val="00B070D4"/>
    <w:rsid w:val="00B0732B"/>
    <w:rsid w:val="00B07377"/>
    <w:rsid w:val="00B07511"/>
    <w:rsid w:val="00B0765D"/>
    <w:rsid w:val="00B07959"/>
    <w:rsid w:val="00B079C8"/>
    <w:rsid w:val="00B07CE4"/>
    <w:rsid w:val="00B07E54"/>
    <w:rsid w:val="00B07EE9"/>
    <w:rsid w:val="00B10032"/>
    <w:rsid w:val="00B1007A"/>
    <w:rsid w:val="00B10438"/>
    <w:rsid w:val="00B1077E"/>
    <w:rsid w:val="00B10878"/>
    <w:rsid w:val="00B1087D"/>
    <w:rsid w:val="00B10A27"/>
    <w:rsid w:val="00B10CEC"/>
    <w:rsid w:val="00B10E92"/>
    <w:rsid w:val="00B11038"/>
    <w:rsid w:val="00B1103B"/>
    <w:rsid w:val="00B1118D"/>
    <w:rsid w:val="00B1132F"/>
    <w:rsid w:val="00B114BB"/>
    <w:rsid w:val="00B1150F"/>
    <w:rsid w:val="00B1154C"/>
    <w:rsid w:val="00B11568"/>
    <w:rsid w:val="00B1189E"/>
    <w:rsid w:val="00B118FC"/>
    <w:rsid w:val="00B1195A"/>
    <w:rsid w:val="00B11AC0"/>
    <w:rsid w:val="00B12156"/>
    <w:rsid w:val="00B12216"/>
    <w:rsid w:val="00B1251B"/>
    <w:rsid w:val="00B12903"/>
    <w:rsid w:val="00B12944"/>
    <w:rsid w:val="00B129D7"/>
    <w:rsid w:val="00B12B36"/>
    <w:rsid w:val="00B12B42"/>
    <w:rsid w:val="00B12B9E"/>
    <w:rsid w:val="00B12C6E"/>
    <w:rsid w:val="00B12D21"/>
    <w:rsid w:val="00B12E26"/>
    <w:rsid w:val="00B12ECE"/>
    <w:rsid w:val="00B12FFF"/>
    <w:rsid w:val="00B13033"/>
    <w:rsid w:val="00B131F8"/>
    <w:rsid w:val="00B13210"/>
    <w:rsid w:val="00B1342D"/>
    <w:rsid w:val="00B1345A"/>
    <w:rsid w:val="00B13716"/>
    <w:rsid w:val="00B137E0"/>
    <w:rsid w:val="00B13A14"/>
    <w:rsid w:val="00B13A33"/>
    <w:rsid w:val="00B13C13"/>
    <w:rsid w:val="00B13C50"/>
    <w:rsid w:val="00B13EC0"/>
    <w:rsid w:val="00B14224"/>
    <w:rsid w:val="00B14501"/>
    <w:rsid w:val="00B148FA"/>
    <w:rsid w:val="00B149DA"/>
    <w:rsid w:val="00B14A06"/>
    <w:rsid w:val="00B14A98"/>
    <w:rsid w:val="00B14AC7"/>
    <w:rsid w:val="00B14C85"/>
    <w:rsid w:val="00B14CEB"/>
    <w:rsid w:val="00B14FBB"/>
    <w:rsid w:val="00B1507F"/>
    <w:rsid w:val="00B15195"/>
    <w:rsid w:val="00B1528D"/>
    <w:rsid w:val="00B1530E"/>
    <w:rsid w:val="00B153B1"/>
    <w:rsid w:val="00B153FA"/>
    <w:rsid w:val="00B1544C"/>
    <w:rsid w:val="00B1550B"/>
    <w:rsid w:val="00B15524"/>
    <w:rsid w:val="00B156FC"/>
    <w:rsid w:val="00B157AC"/>
    <w:rsid w:val="00B157E3"/>
    <w:rsid w:val="00B157EE"/>
    <w:rsid w:val="00B15898"/>
    <w:rsid w:val="00B158D1"/>
    <w:rsid w:val="00B159E0"/>
    <w:rsid w:val="00B15A98"/>
    <w:rsid w:val="00B15CBF"/>
    <w:rsid w:val="00B15CC5"/>
    <w:rsid w:val="00B15E4F"/>
    <w:rsid w:val="00B15F2E"/>
    <w:rsid w:val="00B16212"/>
    <w:rsid w:val="00B16269"/>
    <w:rsid w:val="00B16457"/>
    <w:rsid w:val="00B16588"/>
    <w:rsid w:val="00B167FA"/>
    <w:rsid w:val="00B1696A"/>
    <w:rsid w:val="00B16A1A"/>
    <w:rsid w:val="00B16A9E"/>
    <w:rsid w:val="00B16B03"/>
    <w:rsid w:val="00B16B89"/>
    <w:rsid w:val="00B16BD6"/>
    <w:rsid w:val="00B16BE1"/>
    <w:rsid w:val="00B16D38"/>
    <w:rsid w:val="00B16E07"/>
    <w:rsid w:val="00B16E2E"/>
    <w:rsid w:val="00B170A2"/>
    <w:rsid w:val="00B1721C"/>
    <w:rsid w:val="00B1747E"/>
    <w:rsid w:val="00B17504"/>
    <w:rsid w:val="00B17561"/>
    <w:rsid w:val="00B175B2"/>
    <w:rsid w:val="00B17C43"/>
    <w:rsid w:val="00B17D31"/>
    <w:rsid w:val="00B17D34"/>
    <w:rsid w:val="00B17E2F"/>
    <w:rsid w:val="00B17F4E"/>
    <w:rsid w:val="00B201B6"/>
    <w:rsid w:val="00B20223"/>
    <w:rsid w:val="00B20306"/>
    <w:rsid w:val="00B20321"/>
    <w:rsid w:val="00B20987"/>
    <w:rsid w:val="00B20C37"/>
    <w:rsid w:val="00B20F09"/>
    <w:rsid w:val="00B20FAB"/>
    <w:rsid w:val="00B21062"/>
    <w:rsid w:val="00B210CD"/>
    <w:rsid w:val="00B212C0"/>
    <w:rsid w:val="00B2146B"/>
    <w:rsid w:val="00B215CB"/>
    <w:rsid w:val="00B216C4"/>
    <w:rsid w:val="00B21A54"/>
    <w:rsid w:val="00B21AEA"/>
    <w:rsid w:val="00B21C52"/>
    <w:rsid w:val="00B21E57"/>
    <w:rsid w:val="00B22086"/>
    <w:rsid w:val="00B2214C"/>
    <w:rsid w:val="00B22479"/>
    <w:rsid w:val="00B22480"/>
    <w:rsid w:val="00B229B1"/>
    <w:rsid w:val="00B229E7"/>
    <w:rsid w:val="00B22A52"/>
    <w:rsid w:val="00B22AC2"/>
    <w:rsid w:val="00B22BE2"/>
    <w:rsid w:val="00B22DE8"/>
    <w:rsid w:val="00B22DF0"/>
    <w:rsid w:val="00B23151"/>
    <w:rsid w:val="00B23527"/>
    <w:rsid w:val="00B235B3"/>
    <w:rsid w:val="00B2360D"/>
    <w:rsid w:val="00B23738"/>
    <w:rsid w:val="00B23C9E"/>
    <w:rsid w:val="00B23D3C"/>
    <w:rsid w:val="00B23D8B"/>
    <w:rsid w:val="00B23DA9"/>
    <w:rsid w:val="00B23DAB"/>
    <w:rsid w:val="00B23E13"/>
    <w:rsid w:val="00B24132"/>
    <w:rsid w:val="00B241AB"/>
    <w:rsid w:val="00B24208"/>
    <w:rsid w:val="00B24352"/>
    <w:rsid w:val="00B247A6"/>
    <w:rsid w:val="00B24AC3"/>
    <w:rsid w:val="00B24BA5"/>
    <w:rsid w:val="00B24BEF"/>
    <w:rsid w:val="00B24E2A"/>
    <w:rsid w:val="00B24E51"/>
    <w:rsid w:val="00B24F69"/>
    <w:rsid w:val="00B250B9"/>
    <w:rsid w:val="00B25356"/>
    <w:rsid w:val="00B25374"/>
    <w:rsid w:val="00B2543F"/>
    <w:rsid w:val="00B255FB"/>
    <w:rsid w:val="00B256F0"/>
    <w:rsid w:val="00B25733"/>
    <w:rsid w:val="00B2575B"/>
    <w:rsid w:val="00B25CCA"/>
    <w:rsid w:val="00B25EC5"/>
    <w:rsid w:val="00B26013"/>
    <w:rsid w:val="00B26261"/>
    <w:rsid w:val="00B26320"/>
    <w:rsid w:val="00B264F7"/>
    <w:rsid w:val="00B26999"/>
    <w:rsid w:val="00B26C41"/>
    <w:rsid w:val="00B26D0E"/>
    <w:rsid w:val="00B26D5F"/>
    <w:rsid w:val="00B26DC7"/>
    <w:rsid w:val="00B2725A"/>
    <w:rsid w:val="00B272E2"/>
    <w:rsid w:val="00B273DB"/>
    <w:rsid w:val="00B274E9"/>
    <w:rsid w:val="00B277D4"/>
    <w:rsid w:val="00B278ED"/>
    <w:rsid w:val="00B27908"/>
    <w:rsid w:val="00B279B8"/>
    <w:rsid w:val="00B27AB4"/>
    <w:rsid w:val="00B27B1C"/>
    <w:rsid w:val="00B27B8C"/>
    <w:rsid w:val="00B27C4B"/>
    <w:rsid w:val="00B27D61"/>
    <w:rsid w:val="00B27EB2"/>
    <w:rsid w:val="00B27F5A"/>
    <w:rsid w:val="00B300B1"/>
    <w:rsid w:val="00B301B2"/>
    <w:rsid w:val="00B30229"/>
    <w:rsid w:val="00B302AB"/>
    <w:rsid w:val="00B3038B"/>
    <w:rsid w:val="00B30547"/>
    <w:rsid w:val="00B305C7"/>
    <w:rsid w:val="00B30618"/>
    <w:rsid w:val="00B30802"/>
    <w:rsid w:val="00B30A49"/>
    <w:rsid w:val="00B30B07"/>
    <w:rsid w:val="00B30EDE"/>
    <w:rsid w:val="00B30FA3"/>
    <w:rsid w:val="00B31012"/>
    <w:rsid w:val="00B31086"/>
    <w:rsid w:val="00B31361"/>
    <w:rsid w:val="00B31680"/>
    <w:rsid w:val="00B31795"/>
    <w:rsid w:val="00B318A0"/>
    <w:rsid w:val="00B31A87"/>
    <w:rsid w:val="00B31AEB"/>
    <w:rsid w:val="00B31E6C"/>
    <w:rsid w:val="00B31E91"/>
    <w:rsid w:val="00B31FC2"/>
    <w:rsid w:val="00B3218E"/>
    <w:rsid w:val="00B321B0"/>
    <w:rsid w:val="00B321DE"/>
    <w:rsid w:val="00B32372"/>
    <w:rsid w:val="00B324B0"/>
    <w:rsid w:val="00B32655"/>
    <w:rsid w:val="00B32738"/>
    <w:rsid w:val="00B32741"/>
    <w:rsid w:val="00B32908"/>
    <w:rsid w:val="00B3299E"/>
    <w:rsid w:val="00B32A4E"/>
    <w:rsid w:val="00B32A59"/>
    <w:rsid w:val="00B32B3E"/>
    <w:rsid w:val="00B32D2D"/>
    <w:rsid w:val="00B33067"/>
    <w:rsid w:val="00B3307D"/>
    <w:rsid w:val="00B333E3"/>
    <w:rsid w:val="00B33766"/>
    <w:rsid w:val="00B33807"/>
    <w:rsid w:val="00B33AB5"/>
    <w:rsid w:val="00B33DD0"/>
    <w:rsid w:val="00B33EC2"/>
    <w:rsid w:val="00B341E3"/>
    <w:rsid w:val="00B34221"/>
    <w:rsid w:val="00B3425D"/>
    <w:rsid w:val="00B34292"/>
    <w:rsid w:val="00B34393"/>
    <w:rsid w:val="00B345CA"/>
    <w:rsid w:val="00B346B0"/>
    <w:rsid w:val="00B34820"/>
    <w:rsid w:val="00B34842"/>
    <w:rsid w:val="00B34BB7"/>
    <w:rsid w:val="00B34BFF"/>
    <w:rsid w:val="00B34D11"/>
    <w:rsid w:val="00B34D98"/>
    <w:rsid w:val="00B35359"/>
    <w:rsid w:val="00B3538E"/>
    <w:rsid w:val="00B3544B"/>
    <w:rsid w:val="00B354B6"/>
    <w:rsid w:val="00B3556B"/>
    <w:rsid w:val="00B356A2"/>
    <w:rsid w:val="00B35768"/>
    <w:rsid w:val="00B35A86"/>
    <w:rsid w:val="00B35BA0"/>
    <w:rsid w:val="00B35CA3"/>
    <w:rsid w:val="00B35F9D"/>
    <w:rsid w:val="00B35FCF"/>
    <w:rsid w:val="00B361AC"/>
    <w:rsid w:val="00B361DF"/>
    <w:rsid w:val="00B36277"/>
    <w:rsid w:val="00B36359"/>
    <w:rsid w:val="00B36360"/>
    <w:rsid w:val="00B363D6"/>
    <w:rsid w:val="00B36503"/>
    <w:rsid w:val="00B3665B"/>
    <w:rsid w:val="00B368A8"/>
    <w:rsid w:val="00B3697E"/>
    <w:rsid w:val="00B36B06"/>
    <w:rsid w:val="00B36E98"/>
    <w:rsid w:val="00B36F57"/>
    <w:rsid w:val="00B370F5"/>
    <w:rsid w:val="00B37282"/>
    <w:rsid w:val="00B3734C"/>
    <w:rsid w:val="00B37437"/>
    <w:rsid w:val="00B378D7"/>
    <w:rsid w:val="00B37954"/>
    <w:rsid w:val="00B37C36"/>
    <w:rsid w:val="00B37C44"/>
    <w:rsid w:val="00B37C7D"/>
    <w:rsid w:val="00B37C87"/>
    <w:rsid w:val="00B403D4"/>
    <w:rsid w:val="00B406D9"/>
    <w:rsid w:val="00B40784"/>
    <w:rsid w:val="00B4079B"/>
    <w:rsid w:val="00B4093A"/>
    <w:rsid w:val="00B409E1"/>
    <w:rsid w:val="00B40C34"/>
    <w:rsid w:val="00B40D24"/>
    <w:rsid w:val="00B40F32"/>
    <w:rsid w:val="00B41001"/>
    <w:rsid w:val="00B4116A"/>
    <w:rsid w:val="00B41797"/>
    <w:rsid w:val="00B41AD1"/>
    <w:rsid w:val="00B41D87"/>
    <w:rsid w:val="00B41E1D"/>
    <w:rsid w:val="00B41FA2"/>
    <w:rsid w:val="00B421FD"/>
    <w:rsid w:val="00B422E6"/>
    <w:rsid w:val="00B4237A"/>
    <w:rsid w:val="00B424DD"/>
    <w:rsid w:val="00B42948"/>
    <w:rsid w:val="00B42A6A"/>
    <w:rsid w:val="00B42C90"/>
    <w:rsid w:val="00B42D6A"/>
    <w:rsid w:val="00B42EDE"/>
    <w:rsid w:val="00B42F9F"/>
    <w:rsid w:val="00B431D5"/>
    <w:rsid w:val="00B43217"/>
    <w:rsid w:val="00B43321"/>
    <w:rsid w:val="00B434CA"/>
    <w:rsid w:val="00B435C9"/>
    <w:rsid w:val="00B43642"/>
    <w:rsid w:val="00B43763"/>
    <w:rsid w:val="00B438AC"/>
    <w:rsid w:val="00B43914"/>
    <w:rsid w:val="00B43A84"/>
    <w:rsid w:val="00B43CDA"/>
    <w:rsid w:val="00B43D42"/>
    <w:rsid w:val="00B43D7E"/>
    <w:rsid w:val="00B43F19"/>
    <w:rsid w:val="00B43F6A"/>
    <w:rsid w:val="00B43F86"/>
    <w:rsid w:val="00B43FB0"/>
    <w:rsid w:val="00B441B9"/>
    <w:rsid w:val="00B44202"/>
    <w:rsid w:val="00B4431F"/>
    <w:rsid w:val="00B44378"/>
    <w:rsid w:val="00B44A3C"/>
    <w:rsid w:val="00B44B58"/>
    <w:rsid w:val="00B44D00"/>
    <w:rsid w:val="00B45053"/>
    <w:rsid w:val="00B4509D"/>
    <w:rsid w:val="00B45111"/>
    <w:rsid w:val="00B45218"/>
    <w:rsid w:val="00B452C5"/>
    <w:rsid w:val="00B45863"/>
    <w:rsid w:val="00B45A3B"/>
    <w:rsid w:val="00B45A48"/>
    <w:rsid w:val="00B45ABE"/>
    <w:rsid w:val="00B45C70"/>
    <w:rsid w:val="00B45CA0"/>
    <w:rsid w:val="00B45D22"/>
    <w:rsid w:val="00B45E80"/>
    <w:rsid w:val="00B460FB"/>
    <w:rsid w:val="00B46150"/>
    <w:rsid w:val="00B4618C"/>
    <w:rsid w:val="00B463CD"/>
    <w:rsid w:val="00B46424"/>
    <w:rsid w:val="00B4644A"/>
    <w:rsid w:val="00B464BB"/>
    <w:rsid w:val="00B464DD"/>
    <w:rsid w:val="00B466A5"/>
    <w:rsid w:val="00B468C1"/>
    <w:rsid w:val="00B46B31"/>
    <w:rsid w:val="00B46B9F"/>
    <w:rsid w:val="00B46E9F"/>
    <w:rsid w:val="00B46EB9"/>
    <w:rsid w:val="00B46EC5"/>
    <w:rsid w:val="00B46F69"/>
    <w:rsid w:val="00B4706E"/>
    <w:rsid w:val="00B4713F"/>
    <w:rsid w:val="00B471D8"/>
    <w:rsid w:val="00B47297"/>
    <w:rsid w:val="00B4743D"/>
    <w:rsid w:val="00B4757A"/>
    <w:rsid w:val="00B4774A"/>
    <w:rsid w:val="00B477F2"/>
    <w:rsid w:val="00B47825"/>
    <w:rsid w:val="00B479EC"/>
    <w:rsid w:val="00B47BCC"/>
    <w:rsid w:val="00B47C09"/>
    <w:rsid w:val="00B47D20"/>
    <w:rsid w:val="00B5003A"/>
    <w:rsid w:val="00B500D2"/>
    <w:rsid w:val="00B50178"/>
    <w:rsid w:val="00B505F5"/>
    <w:rsid w:val="00B50695"/>
    <w:rsid w:val="00B5069C"/>
    <w:rsid w:val="00B5080B"/>
    <w:rsid w:val="00B508DA"/>
    <w:rsid w:val="00B50DFB"/>
    <w:rsid w:val="00B511C2"/>
    <w:rsid w:val="00B51266"/>
    <w:rsid w:val="00B51323"/>
    <w:rsid w:val="00B51424"/>
    <w:rsid w:val="00B514D2"/>
    <w:rsid w:val="00B5158B"/>
    <w:rsid w:val="00B516CE"/>
    <w:rsid w:val="00B5181F"/>
    <w:rsid w:val="00B519AF"/>
    <w:rsid w:val="00B51B20"/>
    <w:rsid w:val="00B51B6A"/>
    <w:rsid w:val="00B51E32"/>
    <w:rsid w:val="00B51E48"/>
    <w:rsid w:val="00B5207C"/>
    <w:rsid w:val="00B521A6"/>
    <w:rsid w:val="00B5229C"/>
    <w:rsid w:val="00B522D9"/>
    <w:rsid w:val="00B52445"/>
    <w:rsid w:val="00B5263F"/>
    <w:rsid w:val="00B52AF9"/>
    <w:rsid w:val="00B52B13"/>
    <w:rsid w:val="00B52D20"/>
    <w:rsid w:val="00B52DC2"/>
    <w:rsid w:val="00B52E32"/>
    <w:rsid w:val="00B531E9"/>
    <w:rsid w:val="00B5333F"/>
    <w:rsid w:val="00B53352"/>
    <w:rsid w:val="00B5373B"/>
    <w:rsid w:val="00B53834"/>
    <w:rsid w:val="00B5389D"/>
    <w:rsid w:val="00B53C27"/>
    <w:rsid w:val="00B53C96"/>
    <w:rsid w:val="00B53EB8"/>
    <w:rsid w:val="00B53FF0"/>
    <w:rsid w:val="00B54168"/>
    <w:rsid w:val="00B54367"/>
    <w:rsid w:val="00B5445C"/>
    <w:rsid w:val="00B54676"/>
    <w:rsid w:val="00B547DB"/>
    <w:rsid w:val="00B547E1"/>
    <w:rsid w:val="00B549B1"/>
    <w:rsid w:val="00B549C3"/>
    <w:rsid w:val="00B54A9B"/>
    <w:rsid w:val="00B54AF4"/>
    <w:rsid w:val="00B54C02"/>
    <w:rsid w:val="00B54D5E"/>
    <w:rsid w:val="00B54DA7"/>
    <w:rsid w:val="00B54E29"/>
    <w:rsid w:val="00B55053"/>
    <w:rsid w:val="00B55179"/>
    <w:rsid w:val="00B554F1"/>
    <w:rsid w:val="00B55538"/>
    <w:rsid w:val="00B5562F"/>
    <w:rsid w:val="00B55956"/>
    <w:rsid w:val="00B55D55"/>
    <w:rsid w:val="00B55DB8"/>
    <w:rsid w:val="00B56075"/>
    <w:rsid w:val="00B5647A"/>
    <w:rsid w:val="00B567DE"/>
    <w:rsid w:val="00B56A0C"/>
    <w:rsid w:val="00B56E32"/>
    <w:rsid w:val="00B5704C"/>
    <w:rsid w:val="00B57108"/>
    <w:rsid w:val="00B571F2"/>
    <w:rsid w:val="00B57385"/>
    <w:rsid w:val="00B57B93"/>
    <w:rsid w:val="00B57D3C"/>
    <w:rsid w:val="00B57DF3"/>
    <w:rsid w:val="00B60087"/>
    <w:rsid w:val="00B60176"/>
    <w:rsid w:val="00B60307"/>
    <w:rsid w:val="00B6047D"/>
    <w:rsid w:val="00B608F8"/>
    <w:rsid w:val="00B60A4B"/>
    <w:rsid w:val="00B60D58"/>
    <w:rsid w:val="00B60DC7"/>
    <w:rsid w:val="00B60E63"/>
    <w:rsid w:val="00B60E75"/>
    <w:rsid w:val="00B61215"/>
    <w:rsid w:val="00B61241"/>
    <w:rsid w:val="00B612AA"/>
    <w:rsid w:val="00B612E4"/>
    <w:rsid w:val="00B6142B"/>
    <w:rsid w:val="00B6161F"/>
    <w:rsid w:val="00B61685"/>
    <w:rsid w:val="00B6174B"/>
    <w:rsid w:val="00B6193C"/>
    <w:rsid w:val="00B619C0"/>
    <w:rsid w:val="00B61AEE"/>
    <w:rsid w:val="00B61D3D"/>
    <w:rsid w:val="00B61DB2"/>
    <w:rsid w:val="00B61DC9"/>
    <w:rsid w:val="00B61DCE"/>
    <w:rsid w:val="00B61F50"/>
    <w:rsid w:val="00B61F70"/>
    <w:rsid w:val="00B61FC2"/>
    <w:rsid w:val="00B61FD6"/>
    <w:rsid w:val="00B6211D"/>
    <w:rsid w:val="00B6257F"/>
    <w:rsid w:val="00B625B1"/>
    <w:rsid w:val="00B62664"/>
    <w:rsid w:val="00B62666"/>
    <w:rsid w:val="00B628D6"/>
    <w:rsid w:val="00B629D4"/>
    <w:rsid w:val="00B62A58"/>
    <w:rsid w:val="00B62A8F"/>
    <w:rsid w:val="00B62BE0"/>
    <w:rsid w:val="00B62C8B"/>
    <w:rsid w:val="00B62E14"/>
    <w:rsid w:val="00B62E9E"/>
    <w:rsid w:val="00B62F19"/>
    <w:rsid w:val="00B63112"/>
    <w:rsid w:val="00B63323"/>
    <w:rsid w:val="00B63548"/>
    <w:rsid w:val="00B6355D"/>
    <w:rsid w:val="00B636CB"/>
    <w:rsid w:val="00B636F4"/>
    <w:rsid w:val="00B63834"/>
    <w:rsid w:val="00B63988"/>
    <w:rsid w:val="00B63C79"/>
    <w:rsid w:val="00B63EB4"/>
    <w:rsid w:val="00B63F62"/>
    <w:rsid w:val="00B63FDC"/>
    <w:rsid w:val="00B64072"/>
    <w:rsid w:val="00B64268"/>
    <w:rsid w:val="00B644A3"/>
    <w:rsid w:val="00B64601"/>
    <w:rsid w:val="00B6460C"/>
    <w:rsid w:val="00B64656"/>
    <w:rsid w:val="00B647F1"/>
    <w:rsid w:val="00B647FD"/>
    <w:rsid w:val="00B648DB"/>
    <w:rsid w:val="00B6490D"/>
    <w:rsid w:val="00B64AD7"/>
    <w:rsid w:val="00B64B33"/>
    <w:rsid w:val="00B64B3C"/>
    <w:rsid w:val="00B64CB7"/>
    <w:rsid w:val="00B64CE2"/>
    <w:rsid w:val="00B64D7C"/>
    <w:rsid w:val="00B64E2E"/>
    <w:rsid w:val="00B64E7C"/>
    <w:rsid w:val="00B64ECF"/>
    <w:rsid w:val="00B651FE"/>
    <w:rsid w:val="00B65297"/>
    <w:rsid w:val="00B652E5"/>
    <w:rsid w:val="00B65510"/>
    <w:rsid w:val="00B65C21"/>
    <w:rsid w:val="00B65E1E"/>
    <w:rsid w:val="00B660B0"/>
    <w:rsid w:val="00B663DC"/>
    <w:rsid w:val="00B664EB"/>
    <w:rsid w:val="00B6655B"/>
    <w:rsid w:val="00B6678A"/>
    <w:rsid w:val="00B667D7"/>
    <w:rsid w:val="00B66AFF"/>
    <w:rsid w:val="00B66B27"/>
    <w:rsid w:val="00B66B9B"/>
    <w:rsid w:val="00B66BAC"/>
    <w:rsid w:val="00B66DB7"/>
    <w:rsid w:val="00B66E5E"/>
    <w:rsid w:val="00B66F5A"/>
    <w:rsid w:val="00B67072"/>
    <w:rsid w:val="00B6721B"/>
    <w:rsid w:val="00B67302"/>
    <w:rsid w:val="00B6751F"/>
    <w:rsid w:val="00B675F8"/>
    <w:rsid w:val="00B6786F"/>
    <w:rsid w:val="00B70128"/>
    <w:rsid w:val="00B70129"/>
    <w:rsid w:val="00B702A8"/>
    <w:rsid w:val="00B70386"/>
    <w:rsid w:val="00B7074D"/>
    <w:rsid w:val="00B70841"/>
    <w:rsid w:val="00B70C83"/>
    <w:rsid w:val="00B70C91"/>
    <w:rsid w:val="00B70DB8"/>
    <w:rsid w:val="00B70E16"/>
    <w:rsid w:val="00B70E47"/>
    <w:rsid w:val="00B70F47"/>
    <w:rsid w:val="00B71049"/>
    <w:rsid w:val="00B7140D"/>
    <w:rsid w:val="00B7144D"/>
    <w:rsid w:val="00B719EC"/>
    <w:rsid w:val="00B71A29"/>
    <w:rsid w:val="00B71B4F"/>
    <w:rsid w:val="00B71C4E"/>
    <w:rsid w:val="00B71CF3"/>
    <w:rsid w:val="00B71DCA"/>
    <w:rsid w:val="00B71DD4"/>
    <w:rsid w:val="00B71F24"/>
    <w:rsid w:val="00B72032"/>
    <w:rsid w:val="00B7211D"/>
    <w:rsid w:val="00B72270"/>
    <w:rsid w:val="00B72416"/>
    <w:rsid w:val="00B72431"/>
    <w:rsid w:val="00B72516"/>
    <w:rsid w:val="00B72667"/>
    <w:rsid w:val="00B72679"/>
    <w:rsid w:val="00B72945"/>
    <w:rsid w:val="00B72A1D"/>
    <w:rsid w:val="00B72BF4"/>
    <w:rsid w:val="00B72DAA"/>
    <w:rsid w:val="00B72E2A"/>
    <w:rsid w:val="00B73126"/>
    <w:rsid w:val="00B73165"/>
    <w:rsid w:val="00B733F7"/>
    <w:rsid w:val="00B7344B"/>
    <w:rsid w:val="00B735E0"/>
    <w:rsid w:val="00B7429C"/>
    <w:rsid w:val="00B746AD"/>
    <w:rsid w:val="00B746CC"/>
    <w:rsid w:val="00B74903"/>
    <w:rsid w:val="00B749D9"/>
    <w:rsid w:val="00B74A03"/>
    <w:rsid w:val="00B74A1B"/>
    <w:rsid w:val="00B74DE8"/>
    <w:rsid w:val="00B74E02"/>
    <w:rsid w:val="00B75557"/>
    <w:rsid w:val="00B756DF"/>
    <w:rsid w:val="00B75715"/>
    <w:rsid w:val="00B75917"/>
    <w:rsid w:val="00B75CCE"/>
    <w:rsid w:val="00B75F26"/>
    <w:rsid w:val="00B75FC1"/>
    <w:rsid w:val="00B7631D"/>
    <w:rsid w:val="00B767AD"/>
    <w:rsid w:val="00B7687A"/>
    <w:rsid w:val="00B76960"/>
    <w:rsid w:val="00B769C2"/>
    <w:rsid w:val="00B76B76"/>
    <w:rsid w:val="00B76E3E"/>
    <w:rsid w:val="00B76EBA"/>
    <w:rsid w:val="00B770B3"/>
    <w:rsid w:val="00B77231"/>
    <w:rsid w:val="00B7780D"/>
    <w:rsid w:val="00B778C2"/>
    <w:rsid w:val="00B779F6"/>
    <w:rsid w:val="00B77AB2"/>
    <w:rsid w:val="00B77DED"/>
    <w:rsid w:val="00B77F04"/>
    <w:rsid w:val="00B77FE7"/>
    <w:rsid w:val="00B80099"/>
    <w:rsid w:val="00B800BD"/>
    <w:rsid w:val="00B803AF"/>
    <w:rsid w:val="00B804D2"/>
    <w:rsid w:val="00B8056D"/>
    <w:rsid w:val="00B805AA"/>
    <w:rsid w:val="00B80662"/>
    <w:rsid w:val="00B807EE"/>
    <w:rsid w:val="00B80890"/>
    <w:rsid w:val="00B80A7A"/>
    <w:rsid w:val="00B80C46"/>
    <w:rsid w:val="00B81026"/>
    <w:rsid w:val="00B81787"/>
    <w:rsid w:val="00B81862"/>
    <w:rsid w:val="00B81A3C"/>
    <w:rsid w:val="00B81F17"/>
    <w:rsid w:val="00B82000"/>
    <w:rsid w:val="00B82197"/>
    <w:rsid w:val="00B8228A"/>
    <w:rsid w:val="00B82B1B"/>
    <w:rsid w:val="00B82E0E"/>
    <w:rsid w:val="00B82E90"/>
    <w:rsid w:val="00B831CA"/>
    <w:rsid w:val="00B831CE"/>
    <w:rsid w:val="00B8373C"/>
    <w:rsid w:val="00B837D4"/>
    <w:rsid w:val="00B83BC8"/>
    <w:rsid w:val="00B83D71"/>
    <w:rsid w:val="00B83F62"/>
    <w:rsid w:val="00B83F6E"/>
    <w:rsid w:val="00B840B0"/>
    <w:rsid w:val="00B84230"/>
    <w:rsid w:val="00B84257"/>
    <w:rsid w:val="00B8465D"/>
    <w:rsid w:val="00B846A2"/>
    <w:rsid w:val="00B846AC"/>
    <w:rsid w:val="00B846D6"/>
    <w:rsid w:val="00B84789"/>
    <w:rsid w:val="00B8501F"/>
    <w:rsid w:val="00B85184"/>
    <w:rsid w:val="00B8544A"/>
    <w:rsid w:val="00B8589D"/>
    <w:rsid w:val="00B8599F"/>
    <w:rsid w:val="00B85A1D"/>
    <w:rsid w:val="00B85A5B"/>
    <w:rsid w:val="00B85CA4"/>
    <w:rsid w:val="00B85D67"/>
    <w:rsid w:val="00B85DED"/>
    <w:rsid w:val="00B85E91"/>
    <w:rsid w:val="00B86079"/>
    <w:rsid w:val="00B86155"/>
    <w:rsid w:val="00B863DE"/>
    <w:rsid w:val="00B86501"/>
    <w:rsid w:val="00B86569"/>
    <w:rsid w:val="00B8670D"/>
    <w:rsid w:val="00B86942"/>
    <w:rsid w:val="00B86EB8"/>
    <w:rsid w:val="00B871DB"/>
    <w:rsid w:val="00B8737A"/>
    <w:rsid w:val="00B875DE"/>
    <w:rsid w:val="00B8769B"/>
    <w:rsid w:val="00B87768"/>
    <w:rsid w:val="00B877D6"/>
    <w:rsid w:val="00B87960"/>
    <w:rsid w:val="00B87968"/>
    <w:rsid w:val="00B87E42"/>
    <w:rsid w:val="00B87ECE"/>
    <w:rsid w:val="00B87F73"/>
    <w:rsid w:val="00B9007D"/>
    <w:rsid w:val="00B9046F"/>
    <w:rsid w:val="00B90518"/>
    <w:rsid w:val="00B905A2"/>
    <w:rsid w:val="00B9066B"/>
    <w:rsid w:val="00B9067E"/>
    <w:rsid w:val="00B9076B"/>
    <w:rsid w:val="00B90D2C"/>
    <w:rsid w:val="00B90E66"/>
    <w:rsid w:val="00B90E7F"/>
    <w:rsid w:val="00B90F01"/>
    <w:rsid w:val="00B91027"/>
    <w:rsid w:val="00B910A6"/>
    <w:rsid w:val="00B91117"/>
    <w:rsid w:val="00B91220"/>
    <w:rsid w:val="00B912E4"/>
    <w:rsid w:val="00B913CA"/>
    <w:rsid w:val="00B913F9"/>
    <w:rsid w:val="00B914A3"/>
    <w:rsid w:val="00B915C8"/>
    <w:rsid w:val="00B91689"/>
    <w:rsid w:val="00B91B84"/>
    <w:rsid w:val="00B91C42"/>
    <w:rsid w:val="00B91CC2"/>
    <w:rsid w:val="00B91E4A"/>
    <w:rsid w:val="00B91E85"/>
    <w:rsid w:val="00B92394"/>
    <w:rsid w:val="00B923D5"/>
    <w:rsid w:val="00B92480"/>
    <w:rsid w:val="00B927EE"/>
    <w:rsid w:val="00B9283E"/>
    <w:rsid w:val="00B92AF3"/>
    <w:rsid w:val="00B92CD0"/>
    <w:rsid w:val="00B92E6C"/>
    <w:rsid w:val="00B92E7C"/>
    <w:rsid w:val="00B92FB8"/>
    <w:rsid w:val="00B92FDC"/>
    <w:rsid w:val="00B9304E"/>
    <w:rsid w:val="00B930B5"/>
    <w:rsid w:val="00B9313A"/>
    <w:rsid w:val="00B93267"/>
    <w:rsid w:val="00B932D1"/>
    <w:rsid w:val="00B932FA"/>
    <w:rsid w:val="00B93498"/>
    <w:rsid w:val="00B93637"/>
    <w:rsid w:val="00B9369D"/>
    <w:rsid w:val="00B93732"/>
    <w:rsid w:val="00B937CD"/>
    <w:rsid w:val="00B939DB"/>
    <w:rsid w:val="00B93BD4"/>
    <w:rsid w:val="00B93BE4"/>
    <w:rsid w:val="00B93ECA"/>
    <w:rsid w:val="00B93ECB"/>
    <w:rsid w:val="00B9406D"/>
    <w:rsid w:val="00B9415E"/>
    <w:rsid w:val="00B94941"/>
    <w:rsid w:val="00B94A94"/>
    <w:rsid w:val="00B94AA7"/>
    <w:rsid w:val="00B94B30"/>
    <w:rsid w:val="00B94C0E"/>
    <w:rsid w:val="00B94D71"/>
    <w:rsid w:val="00B9500D"/>
    <w:rsid w:val="00B9510D"/>
    <w:rsid w:val="00B953CE"/>
    <w:rsid w:val="00B9549B"/>
    <w:rsid w:val="00B9565B"/>
    <w:rsid w:val="00B9577B"/>
    <w:rsid w:val="00B95823"/>
    <w:rsid w:val="00B95863"/>
    <w:rsid w:val="00B95D86"/>
    <w:rsid w:val="00B95DA1"/>
    <w:rsid w:val="00B95E37"/>
    <w:rsid w:val="00B96210"/>
    <w:rsid w:val="00B9650C"/>
    <w:rsid w:val="00B9652F"/>
    <w:rsid w:val="00B96534"/>
    <w:rsid w:val="00B965F3"/>
    <w:rsid w:val="00B9688E"/>
    <w:rsid w:val="00B968F8"/>
    <w:rsid w:val="00B969D4"/>
    <w:rsid w:val="00B96AA8"/>
    <w:rsid w:val="00B96C16"/>
    <w:rsid w:val="00B96DDF"/>
    <w:rsid w:val="00B96E72"/>
    <w:rsid w:val="00B96EC8"/>
    <w:rsid w:val="00B970A4"/>
    <w:rsid w:val="00B972F7"/>
    <w:rsid w:val="00B97368"/>
    <w:rsid w:val="00B9737B"/>
    <w:rsid w:val="00B973FD"/>
    <w:rsid w:val="00B97429"/>
    <w:rsid w:val="00B9749E"/>
    <w:rsid w:val="00B974BC"/>
    <w:rsid w:val="00B9755C"/>
    <w:rsid w:val="00B97637"/>
    <w:rsid w:val="00B97944"/>
    <w:rsid w:val="00B97EEE"/>
    <w:rsid w:val="00B97FB2"/>
    <w:rsid w:val="00BA01E9"/>
    <w:rsid w:val="00BA064C"/>
    <w:rsid w:val="00BA072C"/>
    <w:rsid w:val="00BA075F"/>
    <w:rsid w:val="00BA08F1"/>
    <w:rsid w:val="00BA09D8"/>
    <w:rsid w:val="00BA0A47"/>
    <w:rsid w:val="00BA0AA2"/>
    <w:rsid w:val="00BA0B14"/>
    <w:rsid w:val="00BA0BDA"/>
    <w:rsid w:val="00BA0CAD"/>
    <w:rsid w:val="00BA0E7F"/>
    <w:rsid w:val="00BA0EF3"/>
    <w:rsid w:val="00BA13C7"/>
    <w:rsid w:val="00BA1401"/>
    <w:rsid w:val="00BA1432"/>
    <w:rsid w:val="00BA1574"/>
    <w:rsid w:val="00BA1652"/>
    <w:rsid w:val="00BA16AF"/>
    <w:rsid w:val="00BA1B2D"/>
    <w:rsid w:val="00BA1DD8"/>
    <w:rsid w:val="00BA1E3B"/>
    <w:rsid w:val="00BA1ECF"/>
    <w:rsid w:val="00BA1EF2"/>
    <w:rsid w:val="00BA224A"/>
    <w:rsid w:val="00BA226D"/>
    <w:rsid w:val="00BA2475"/>
    <w:rsid w:val="00BA275F"/>
    <w:rsid w:val="00BA28A1"/>
    <w:rsid w:val="00BA28C9"/>
    <w:rsid w:val="00BA29CA"/>
    <w:rsid w:val="00BA2A39"/>
    <w:rsid w:val="00BA2AA9"/>
    <w:rsid w:val="00BA2D36"/>
    <w:rsid w:val="00BA2DC9"/>
    <w:rsid w:val="00BA2E6B"/>
    <w:rsid w:val="00BA2FC5"/>
    <w:rsid w:val="00BA3108"/>
    <w:rsid w:val="00BA32F9"/>
    <w:rsid w:val="00BA332D"/>
    <w:rsid w:val="00BA36C8"/>
    <w:rsid w:val="00BA3BFF"/>
    <w:rsid w:val="00BA3E23"/>
    <w:rsid w:val="00BA3E25"/>
    <w:rsid w:val="00BA3F38"/>
    <w:rsid w:val="00BA40B0"/>
    <w:rsid w:val="00BA43AA"/>
    <w:rsid w:val="00BA45E3"/>
    <w:rsid w:val="00BA474C"/>
    <w:rsid w:val="00BA4753"/>
    <w:rsid w:val="00BA49A3"/>
    <w:rsid w:val="00BA4A32"/>
    <w:rsid w:val="00BA4E09"/>
    <w:rsid w:val="00BA4F48"/>
    <w:rsid w:val="00BA5010"/>
    <w:rsid w:val="00BA506F"/>
    <w:rsid w:val="00BA50D9"/>
    <w:rsid w:val="00BA51FE"/>
    <w:rsid w:val="00BA523C"/>
    <w:rsid w:val="00BA5282"/>
    <w:rsid w:val="00BA5716"/>
    <w:rsid w:val="00BA5737"/>
    <w:rsid w:val="00BA57B0"/>
    <w:rsid w:val="00BA5825"/>
    <w:rsid w:val="00BA5911"/>
    <w:rsid w:val="00BA5B0E"/>
    <w:rsid w:val="00BA5EBE"/>
    <w:rsid w:val="00BA5F8B"/>
    <w:rsid w:val="00BA6213"/>
    <w:rsid w:val="00BA625B"/>
    <w:rsid w:val="00BA6462"/>
    <w:rsid w:val="00BA64AA"/>
    <w:rsid w:val="00BA6519"/>
    <w:rsid w:val="00BA652C"/>
    <w:rsid w:val="00BA6886"/>
    <w:rsid w:val="00BA6B22"/>
    <w:rsid w:val="00BA6B87"/>
    <w:rsid w:val="00BA6E4D"/>
    <w:rsid w:val="00BA6F3A"/>
    <w:rsid w:val="00BA6FE4"/>
    <w:rsid w:val="00BA6FF2"/>
    <w:rsid w:val="00BA711F"/>
    <w:rsid w:val="00BA7159"/>
    <w:rsid w:val="00BA71F8"/>
    <w:rsid w:val="00BA73F9"/>
    <w:rsid w:val="00BA7515"/>
    <w:rsid w:val="00BA78EB"/>
    <w:rsid w:val="00BA79CC"/>
    <w:rsid w:val="00BA79DB"/>
    <w:rsid w:val="00BA7FE8"/>
    <w:rsid w:val="00BB004B"/>
    <w:rsid w:val="00BB0575"/>
    <w:rsid w:val="00BB06A7"/>
    <w:rsid w:val="00BB0797"/>
    <w:rsid w:val="00BB09F7"/>
    <w:rsid w:val="00BB0C2C"/>
    <w:rsid w:val="00BB0CDC"/>
    <w:rsid w:val="00BB0F0F"/>
    <w:rsid w:val="00BB0F40"/>
    <w:rsid w:val="00BB12A4"/>
    <w:rsid w:val="00BB145F"/>
    <w:rsid w:val="00BB174A"/>
    <w:rsid w:val="00BB17A4"/>
    <w:rsid w:val="00BB18C2"/>
    <w:rsid w:val="00BB18E0"/>
    <w:rsid w:val="00BB1B4A"/>
    <w:rsid w:val="00BB1C74"/>
    <w:rsid w:val="00BB1DDA"/>
    <w:rsid w:val="00BB1EF2"/>
    <w:rsid w:val="00BB1F16"/>
    <w:rsid w:val="00BB247A"/>
    <w:rsid w:val="00BB252B"/>
    <w:rsid w:val="00BB26F7"/>
    <w:rsid w:val="00BB2746"/>
    <w:rsid w:val="00BB28CB"/>
    <w:rsid w:val="00BB29CB"/>
    <w:rsid w:val="00BB2A52"/>
    <w:rsid w:val="00BB2CCD"/>
    <w:rsid w:val="00BB2D78"/>
    <w:rsid w:val="00BB2E5B"/>
    <w:rsid w:val="00BB3080"/>
    <w:rsid w:val="00BB30A9"/>
    <w:rsid w:val="00BB32D6"/>
    <w:rsid w:val="00BB337B"/>
    <w:rsid w:val="00BB347C"/>
    <w:rsid w:val="00BB380F"/>
    <w:rsid w:val="00BB3919"/>
    <w:rsid w:val="00BB3B52"/>
    <w:rsid w:val="00BB3B83"/>
    <w:rsid w:val="00BB3BA3"/>
    <w:rsid w:val="00BB3BDD"/>
    <w:rsid w:val="00BB3DB1"/>
    <w:rsid w:val="00BB4010"/>
    <w:rsid w:val="00BB4267"/>
    <w:rsid w:val="00BB42B8"/>
    <w:rsid w:val="00BB42D4"/>
    <w:rsid w:val="00BB43BD"/>
    <w:rsid w:val="00BB45BE"/>
    <w:rsid w:val="00BB493F"/>
    <w:rsid w:val="00BB4962"/>
    <w:rsid w:val="00BB497F"/>
    <w:rsid w:val="00BB4A9D"/>
    <w:rsid w:val="00BB4A9F"/>
    <w:rsid w:val="00BB4E2F"/>
    <w:rsid w:val="00BB4EE6"/>
    <w:rsid w:val="00BB4FBC"/>
    <w:rsid w:val="00BB513B"/>
    <w:rsid w:val="00BB5676"/>
    <w:rsid w:val="00BB56EA"/>
    <w:rsid w:val="00BB5792"/>
    <w:rsid w:val="00BB5804"/>
    <w:rsid w:val="00BB5851"/>
    <w:rsid w:val="00BB585C"/>
    <w:rsid w:val="00BB5C11"/>
    <w:rsid w:val="00BB5E2C"/>
    <w:rsid w:val="00BB5EE1"/>
    <w:rsid w:val="00BB5EF8"/>
    <w:rsid w:val="00BB623F"/>
    <w:rsid w:val="00BB63A2"/>
    <w:rsid w:val="00BB640F"/>
    <w:rsid w:val="00BB6795"/>
    <w:rsid w:val="00BB6A0E"/>
    <w:rsid w:val="00BB6A51"/>
    <w:rsid w:val="00BB6A83"/>
    <w:rsid w:val="00BB6A89"/>
    <w:rsid w:val="00BB7004"/>
    <w:rsid w:val="00BB7187"/>
    <w:rsid w:val="00BB71E5"/>
    <w:rsid w:val="00BB72BF"/>
    <w:rsid w:val="00BB7720"/>
    <w:rsid w:val="00BB77D7"/>
    <w:rsid w:val="00BB7881"/>
    <w:rsid w:val="00BB79EC"/>
    <w:rsid w:val="00BB7A83"/>
    <w:rsid w:val="00BB7C19"/>
    <w:rsid w:val="00BB7C2A"/>
    <w:rsid w:val="00BB7E4F"/>
    <w:rsid w:val="00BB7FD7"/>
    <w:rsid w:val="00BC002F"/>
    <w:rsid w:val="00BC036F"/>
    <w:rsid w:val="00BC064D"/>
    <w:rsid w:val="00BC071A"/>
    <w:rsid w:val="00BC0751"/>
    <w:rsid w:val="00BC084D"/>
    <w:rsid w:val="00BC0998"/>
    <w:rsid w:val="00BC1089"/>
    <w:rsid w:val="00BC1452"/>
    <w:rsid w:val="00BC14D4"/>
    <w:rsid w:val="00BC1619"/>
    <w:rsid w:val="00BC167C"/>
    <w:rsid w:val="00BC184F"/>
    <w:rsid w:val="00BC1917"/>
    <w:rsid w:val="00BC1AD7"/>
    <w:rsid w:val="00BC1F20"/>
    <w:rsid w:val="00BC1FD3"/>
    <w:rsid w:val="00BC2076"/>
    <w:rsid w:val="00BC20BD"/>
    <w:rsid w:val="00BC218A"/>
    <w:rsid w:val="00BC21B7"/>
    <w:rsid w:val="00BC23FF"/>
    <w:rsid w:val="00BC24C2"/>
    <w:rsid w:val="00BC261F"/>
    <w:rsid w:val="00BC2748"/>
    <w:rsid w:val="00BC2776"/>
    <w:rsid w:val="00BC2908"/>
    <w:rsid w:val="00BC2A76"/>
    <w:rsid w:val="00BC2AF1"/>
    <w:rsid w:val="00BC2C8B"/>
    <w:rsid w:val="00BC2CA9"/>
    <w:rsid w:val="00BC2F81"/>
    <w:rsid w:val="00BC3037"/>
    <w:rsid w:val="00BC3185"/>
    <w:rsid w:val="00BC327D"/>
    <w:rsid w:val="00BC3413"/>
    <w:rsid w:val="00BC34E5"/>
    <w:rsid w:val="00BC38D9"/>
    <w:rsid w:val="00BC3B1E"/>
    <w:rsid w:val="00BC3D55"/>
    <w:rsid w:val="00BC3D63"/>
    <w:rsid w:val="00BC3DA9"/>
    <w:rsid w:val="00BC40B5"/>
    <w:rsid w:val="00BC42A3"/>
    <w:rsid w:val="00BC44DA"/>
    <w:rsid w:val="00BC4527"/>
    <w:rsid w:val="00BC4633"/>
    <w:rsid w:val="00BC466A"/>
    <w:rsid w:val="00BC4944"/>
    <w:rsid w:val="00BC4AD0"/>
    <w:rsid w:val="00BC4B2B"/>
    <w:rsid w:val="00BC4C6A"/>
    <w:rsid w:val="00BC4D08"/>
    <w:rsid w:val="00BC4FBD"/>
    <w:rsid w:val="00BC50FA"/>
    <w:rsid w:val="00BC52BB"/>
    <w:rsid w:val="00BC5812"/>
    <w:rsid w:val="00BC598F"/>
    <w:rsid w:val="00BC5A4A"/>
    <w:rsid w:val="00BC5D08"/>
    <w:rsid w:val="00BC5FE3"/>
    <w:rsid w:val="00BC642A"/>
    <w:rsid w:val="00BC673D"/>
    <w:rsid w:val="00BC67E3"/>
    <w:rsid w:val="00BC6876"/>
    <w:rsid w:val="00BC68A1"/>
    <w:rsid w:val="00BC68A9"/>
    <w:rsid w:val="00BC6B69"/>
    <w:rsid w:val="00BC6DE4"/>
    <w:rsid w:val="00BC7089"/>
    <w:rsid w:val="00BC7123"/>
    <w:rsid w:val="00BC7125"/>
    <w:rsid w:val="00BC724B"/>
    <w:rsid w:val="00BC76B8"/>
    <w:rsid w:val="00BC76EB"/>
    <w:rsid w:val="00BC779B"/>
    <w:rsid w:val="00BC7851"/>
    <w:rsid w:val="00BC7893"/>
    <w:rsid w:val="00BC7AD2"/>
    <w:rsid w:val="00BC7B2F"/>
    <w:rsid w:val="00BC7B52"/>
    <w:rsid w:val="00BC7BE3"/>
    <w:rsid w:val="00BC7F10"/>
    <w:rsid w:val="00BC7FD8"/>
    <w:rsid w:val="00BD019E"/>
    <w:rsid w:val="00BD04A2"/>
    <w:rsid w:val="00BD04E0"/>
    <w:rsid w:val="00BD04F3"/>
    <w:rsid w:val="00BD0683"/>
    <w:rsid w:val="00BD0727"/>
    <w:rsid w:val="00BD0B4E"/>
    <w:rsid w:val="00BD0B80"/>
    <w:rsid w:val="00BD0BC4"/>
    <w:rsid w:val="00BD0D02"/>
    <w:rsid w:val="00BD0E33"/>
    <w:rsid w:val="00BD0F87"/>
    <w:rsid w:val="00BD10F4"/>
    <w:rsid w:val="00BD1172"/>
    <w:rsid w:val="00BD157D"/>
    <w:rsid w:val="00BD16DD"/>
    <w:rsid w:val="00BD1805"/>
    <w:rsid w:val="00BD1A8D"/>
    <w:rsid w:val="00BD1B0D"/>
    <w:rsid w:val="00BD1C49"/>
    <w:rsid w:val="00BD1D5E"/>
    <w:rsid w:val="00BD1ED8"/>
    <w:rsid w:val="00BD1F13"/>
    <w:rsid w:val="00BD1FA1"/>
    <w:rsid w:val="00BD1FFA"/>
    <w:rsid w:val="00BD209A"/>
    <w:rsid w:val="00BD2200"/>
    <w:rsid w:val="00BD2338"/>
    <w:rsid w:val="00BD235F"/>
    <w:rsid w:val="00BD24B9"/>
    <w:rsid w:val="00BD2542"/>
    <w:rsid w:val="00BD25F4"/>
    <w:rsid w:val="00BD26AA"/>
    <w:rsid w:val="00BD27BD"/>
    <w:rsid w:val="00BD285D"/>
    <w:rsid w:val="00BD289C"/>
    <w:rsid w:val="00BD29CE"/>
    <w:rsid w:val="00BD2A2A"/>
    <w:rsid w:val="00BD2AFF"/>
    <w:rsid w:val="00BD2FDF"/>
    <w:rsid w:val="00BD31CC"/>
    <w:rsid w:val="00BD3481"/>
    <w:rsid w:val="00BD36CD"/>
    <w:rsid w:val="00BD3855"/>
    <w:rsid w:val="00BD3929"/>
    <w:rsid w:val="00BD3AAA"/>
    <w:rsid w:val="00BD3D63"/>
    <w:rsid w:val="00BD3F37"/>
    <w:rsid w:val="00BD3FB8"/>
    <w:rsid w:val="00BD44A3"/>
    <w:rsid w:val="00BD461F"/>
    <w:rsid w:val="00BD482E"/>
    <w:rsid w:val="00BD4865"/>
    <w:rsid w:val="00BD490E"/>
    <w:rsid w:val="00BD49CB"/>
    <w:rsid w:val="00BD4A24"/>
    <w:rsid w:val="00BD4AB9"/>
    <w:rsid w:val="00BD4ADE"/>
    <w:rsid w:val="00BD4AE1"/>
    <w:rsid w:val="00BD4BF9"/>
    <w:rsid w:val="00BD4DF8"/>
    <w:rsid w:val="00BD4DFA"/>
    <w:rsid w:val="00BD507C"/>
    <w:rsid w:val="00BD50F8"/>
    <w:rsid w:val="00BD567E"/>
    <w:rsid w:val="00BD57CD"/>
    <w:rsid w:val="00BD587C"/>
    <w:rsid w:val="00BD5B97"/>
    <w:rsid w:val="00BD6129"/>
    <w:rsid w:val="00BD642B"/>
    <w:rsid w:val="00BD6505"/>
    <w:rsid w:val="00BD6700"/>
    <w:rsid w:val="00BD6CA8"/>
    <w:rsid w:val="00BD6CEA"/>
    <w:rsid w:val="00BD6E04"/>
    <w:rsid w:val="00BD724E"/>
    <w:rsid w:val="00BD7425"/>
    <w:rsid w:val="00BD74A8"/>
    <w:rsid w:val="00BD78A5"/>
    <w:rsid w:val="00BD792E"/>
    <w:rsid w:val="00BD7A79"/>
    <w:rsid w:val="00BD7A95"/>
    <w:rsid w:val="00BD7B27"/>
    <w:rsid w:val="00BD7B9C"/>
    <w:rsid w:val="00BD7C96"/>
    <w:rsid w:val="00BD7D98"/>
    <w:rsid w:val="00BE0079"/>
    <w:rsid w:val="00BE01D4"/>
    <w:rsid w:val="00BE053A"/>
    <w:rsid w:val="00BE08BE"/>
    <w:rsid w:val="00BE099C"/>
    <w:rsid w:val="00BE0D62"/>
    <w:rsid w:val="00BE141A"/>
    <w:rsid w:val="00BE15C6"/>
    <w:rsid w:val="00BE183A"/>
    <w:rsid w:val="00BE1A81"/>
    <w:rsid w:val="00BE1B59"/>
    <w:rsid w:val="00BE1B80"/>
    <w:rsid w:val="00BE1BC0"/>
    <w:rsid w:val="00BE1C07"/>
    <w:rsid w:val="00BE1CD7"/>
    <w:rsid w:val="00BE1CF2"/>
    <w:rsid w:val="00BE2154"/>
    <w:rsid w:val="00BE21BC"/>
    <w:rsid w:val="00BE23B1"/>
    <w:rsid w:val="00BE29B4"/>
    <w:rsid w:val="00BE29E3"/>
    <w:rsid w:val="00BE2C1C"/>
    <w:rsid w:val="00BE2DD4"/>
    <w:rsid w:val="00BE2E67"/>
    <w:rsid w:val="00BE2EA5"/>
    <w:rsid w:val="00BE31F2"/>
    <w:rsid w:val="00BE330B"/>
    <w:rsid w:val="00BE3329"/>
    <w:rsid w:val="00BE35CE"/>
    <w:rsid w:val="00BE39C7"/>
    <w:rsid w:val="00BE3CB8"/>
    <w:rsid w:val="00BE3DFE"/>
    <w:rsid w:val="00BE3E49"/>
    <w:rsid w:val="00BE3F18"/>
    <w:rsid w:val="00BE42CD"/>
    <w:rsid w:val="00BE4374"/>
    <w:rsid w:val="00BE46DC"/>
    <w:rsid w:val="00BE4846"/>
    <w:rsid w:val="00BE4920"/>
    <w:rsid w:val="00BE4A68"/>
    <w:rsid w:val="00BE4ADA"/>
    <w:rsid w:val="00BE4C10"/>
    <w:rsid w:val="00BE4C25"/>
    <w:rsid w:val="00BE4D8E"/>
    <w:rsid w:val="00BE4E39"/>
    <w:rsid w:val="00BE5102"/>
    <w:rsid w:val="00BE5194"/>
    <w:rsid w:val="00BE5199"/>
    <w:rsid w:val="00BE543C"/>
    <w:rsid w:val="00BE55E5"/>
    <w:rsid w:val="00BE5608"/>
    <w:rsid w:val="00BE5A4A"/>
    <w:rsid w:val="00BE5B17"/>
    <w:rsid w:val="00BE5B54"/>
    <w:rsid w:val="00BE5D11"/>
    <w:rsid w:val="00BE5EA4"/>
    <w:rsid w:val="00BE5EC8"/>
    <w:rsid w:val="00BE604F"/>
    <w:rsid w:val="00BE60A9"/>
    <w:rsid w:val="00BE6154"/>
    <w:rsid w:val="00BE6211"/>
    <w:rsid w:val="00BE6231"/>
    <w:rsid w:val="00BE630B"/>
    <w:rsid w:val="00BE6527"/>
    <w:rsid w:val="00BE6630"/>
    <w:rsid w:val="00BE685B"/>
    <w:rsid w:val="00BE698A"/>
    <w:rsid w:val="00BE6B13"/>
    <w:rsid w:val="00BE6D5E"/>
    <w:rsid w:val="00BE6F98"/>
    <w:rsid w:val="00BE7021"/>
    <w:rsid w:val="00BE70CB"/>
    <w:rsid w:val="00BE70FD"/>
    <w:rsid w:val="00BE7115"/>
    <w:rsid w:val="00BE7179"/>
    <w:rsid w:val="00BE76EB"/>
    <w:rsid w:val="00BE79BE"/>
    <w:rsid w:val="00BE7AF2"/>
    <w:rsid w:val="00BE7BF6"/>
    <w:rsid w:val="00BE7BFB"/>
    <w:rsid w:val="00BE7CFD"/>
    <w:rsid w:val="00BE7D52"/>
    <w:rsid w:val="00BE7F22"/>
    <w:rsid w:val="00BF02E2"/>
    <w:rsid w:val="00BF0360"/>
    <w:rsid w:val="00BF03D5"/>
    <w:rsid w:val="00BF08EB"/>
    <w:rsid w:val="00BF09EA"/>
    <w:rsid w:val="00BF0B9E"/>
    <w:rsid w:val="00BF0C84"/>
    <w:rsid w:val="00BF0C98"/>
    <w:rsid w:val="00BF0CE0"/>
    <w:rsid w:val="00BF0D5A"/>
    <w:rsid w:val="00BF0EB1"/>
    <w:rsid w:val="00BF0FA3"/>
    <w:rsid w:val="00BF1026"/>
    <w:rsid w:val="00BF10CF"/>
    <w:rsid w:val="00BF1138"/>
    <w:rsid w:val="00BF1192"/>
    <w:rsid w:val="00BF1217"/>
    <w:rsid w:val="00BF134D"/>
    <w:rsid w:val="00BF13C0"/>
    <w:rsid w:val="00BF13DD"/>
    <w:rsid w:val="00BF1410"/>
    <w:rsid w:val="00BF1426"/>
    <w:rsid w:val="00BF1530"/>
    <w:rsid w:val="00BF153C"/>
    <w:rsid w:val="00BF1787"/>
    <w:rsid w:val="00BF19A1"/>
    <w:rsid w:val="00BF1B99"/>
    <w:rsid w:val="00BF1BCC"/>
    <w:rsid w:val="00BF1FB2"/>
    <w:rsid w:val="00BF2785"/>
    <w:rsid w:val="00BF2854"/>
    <w:rsid w:val="00BF2AEB"/>
    <w:rsid w:val="00BF2C4B"/>
    <w:rsid w:val="00BF2E7C"/>
    <w:rsid w:val="00BF2ECA"/>
    <w:rsid w:val="00BF3157"/>
    <w:rsid w:val="00BF32A2"/>
    <w:rsid w:val="00BF33DC"/>
    <w:rsid w:val="00BF3939"/>
    <w:rsid w:val="00BF3BDD"/>
    <w:rsid w:val="00BF3D4B"/>
    <w:rsid w:val="00BF3F7D"/>
    <w:rsid w:val="00BF4264"/>
    <w:rsid w:val="00BF4449"/>
    <w:rsid w:val="00BF448D"/>
    <w:rsid w:val="00BF45FD"/>
    <w:rsid w:val="00BF47FE"/>
    <w:rsid w:val="00BF49C8"/>
    <w:rsid w:val="00BF49CB"/>
    <w:rsid w:val="00BF4A38"/>
    <w:rsid w:val="00BF4D8A"/>
    <w:rsid w:val="00BF4DBC"/>
    <w:rsid w:val="00BF4F10"/>
    <w:rsid w:val="00BF4F3F"/>
    <w:rsid w:val="00BF4F48"/>
    <w:rsid w:val="00BF4FA5"/>
    <w:rsid w:val="00BF4FA9"/>
    <w:rsid w:val="00BF500D"/>
    <w:rsid w:val="00BF5068"/>
    <w:rsid w:val="00BF50DD"/>
    <w:rsid w:val="00BF5100"/>
    <w:rsid w:val="00BF53BF"/>
    <w:rsid w:val="00BF54AF"/>
    <w:rsid w:val="00BF55C5"/>
    <w:rsid w:val="00BF566F"/>
    <w:rsid w:val="00BF56B0"/>
    <w:rsid w:val="00BF599A"/>
    <w:rsid w:val="00BF5ED1"/>
    <w:rsid w:val="00BF5FD7"/>
    <w:rsid w:val="00BF6128"/>
    <w:rsid w:val="00BF61FC"/>
    <w:rsid w:val="00BF6271"/>
    <w:rsid w:val="00BF62EF"/>
    <w:rsid w:val="00BF6319"/>
    <w:rsid w:val="00BF63D7"/>
    <w:rsid w:val="00BF6648"/>
    <w:rsid w:val="00BF692B"/>
    <w:rsid w:val="00BF6A04"/>
    <w:rsid w:val="00BF6AD6"/>
    <w:rsid w:val="00BF6D53"/>
    <w:rsid w:val="00BF6E45"/>
    <w:rsid w:val="00BF71A1"/>
    <w:rsid w:val="00BF73C0"/>
    <w:rsid w:val="00BF74E8"/>
    <w:rsid w:val="00BF77A6"/>
    <w:rsid w:val="00BF7B16"/>
    <w:rsid w:val="00BF7BB7"/>
    <w:rsid w:val="00BF7C9A"/>
    <w:rsid w:val="00BF7D3D"/>
    <w:rsid w:val="00BF7EB6"/>
    <w:rsid w:val="00C000B2"/>
    <w:rsid w:val="00C00504"/>
    <w:rsid w:val="00C0060F"/>
    <w:rsid w:val="00C00960"/>
    <w:rsid w:val="00C00A36"/>
    <w:rsid w:val="00C00AB5"/>
    <w:rsid w:val="00C00ACB"/>
    <w:rsid w:val="00C00B86"/>
    <w:rsid w:val="00C00F06"/>
    <w:rsid w:val="00C010B2"/>
    <w:rsid w:val="00C011A3"/>
    <w:rsid w:val="00C0122A"/>
    <w:rsid w:val="00C0133E"/>
    <w:rsid w:val="00C0139E"/>
    <w:rsid w:val="00C014A7"/>
    <w:rsid w:val="00C01519"/>
    <w:rsid w:val="00C016F2"/>
    <w:rsid w:val="00C0176C"/>
    <w:rsid w:val="00C019E4"/>
    <w:rsid w:val="00C01B5C"/>
    <w:rsid w:val="00C01C31"/>
    <w:rsid w:val="00C01DE3"/>
    <w:rsid w:val="00C01DFC"/>
    <w:rsid w:val="00C01ED2"/>
    <w:rsid w:val="00C0225A"/>
    <w:rsid w:val="00C02574"/>
    <w:rsid w:val="00C02583"/>
    <w:rsid w:val="00C02955"/>
    <w:rsid w:val="00C02B13"/>
    <w:rsid w:val="00C02BE5"/>
    <w:rsid w:val="00C02FAD"/>
    <w:rsid w:val="00C02FB6"/>
    <w:rsid w:val="00C030C0"/>
    <w:rsid w:val="00C030C1"/>
    <w:rsid w:val="00C031D0"/>
    <w:rsid w:val="00C034BF"/>
    <w:rsid w:val="00C035E2"/>
    <w:rsid w:val="00C0395C"/>
    <w:rsid w:val="00C03C53"/>
    <w:rsid w:val="00C03C81"/>
    <w:rsid w:val="00C03E00"/>
    <w:rsid w:val="00C03EAC"/>
    <w:rsid w:val="00C03F19"/>
    <w:rsid w:val="00C03F31"/>
    <w:rsid w:val="00C03F8B"/>
    <w:rsid w:val="00C04382"/>
    <w:rsid w:val="00C04509"/>
    <w:rsid w:val="00C0481C"/>
    <w:rsid w:val="00C048E1"/>
    <w:rsid w:val="00C049AD"/>
    <w:rsid w:val="00C04AD2"/>
    <w:rsid w:val="00C04B2A"/>
    <w:rsid w:val="00C04BEA"/>
    <w:rsid w:val="00C04F0B"/>
    <w:rsid w:val="00C050F0"/>
    <w:rsid w:val="00C05121"/>
    <w:rsid w:val="00C0515A"/>
    <w:rsid w:val="00C05172"/>
    <w:rsid w:val="00C05254"/>
    <w:rsid w:val="00C0552C"/>
    <w:rsid w:val="00C05543"/>
    <w:rsid w:val="00C05578"/>
    <w:rsid w:val="00C055EC"/>
    <w:rsid w:val="00C05629"/>
    <w:rsid w:val="00C0568E"/>
    <w:rsid w:val="00C057D7"/>
    <w:rsid w:val="00C059E5"/>
    <w:rsid w:val="00C05A50"/>
    <w:rsid w:val="00C05B44"/>
    <w:rsid w:val="00C05D45"/>
    <w:rsid w:val="00C05DD5"/>
    <w:rsid w:val="00C05F22"/>
    <w:rsid w:val="00C060D2"/>
    <w:rsid w:val="00C06275"/>
    <w:rsid w:val="00C06294"/>
    <w:rsid w:val="00C062D1"/>
    <w:rsid w:val="00C06343"/>
    <w:rsid w:val="00C06418"/>
    <w:rsid w:val="00C06492"/>
    <w:rsid w:val="00C066EF"/>
    <w:rsid w:val="00C067AC"/>
    <w:rsid w:val="00C06881"/>
    <w:rsid w:val="00C06B17"/>
    <w:rsid w:val="00C06BCE"/>
    <w:rsid w:val="00C06E44"/>
    <w:rsid w:val="00C06FC3"/>
    <w:rsid w:val="00C06FC5"/>
    <w:rsid w:val="00C0713A"/>
    <w:rsid w:val="00C07390"/>
    <w:rsid w:val="00C074D7"/>
    <w:rsid w:val="00C07509"/>
    <w:rsid w:val="00C077C3"/>
    <w:rsid w:val="00C078A1"/>
    <w:rsid w:val="00C0799F"/>
    <w:rsid w:val="00C07B51"/>
    <w:rsid w:val="00C07B73"/>
    <w:rsid w:val="00C07BDC"/>
    <w:rsid w:val="00C07F99"/>
    <w:rsid w:val="00C1028D"/>
    <w:rsid w:val="00C1032E"/>
    <w:rsid w:val="00C10839"/>
    <w:rsid w:val="00C1083E"/>
    <w:rsid w:val="00C10943"/>
    <w:rsid w:val="00C109A0"/>
    <w:rsid w:val="00C10A1F"/>
    <w:rsid w:val="00C10A35"/>
    <w:rsid w:val="00C10A85"/>
    <w:rsid w:val="00C10A86"/>
    <w:rsid w:val="00C10A88"/>
    <w:rsid w:val="00C10AB4"/>
    <w:rsid w:val="00C10B4B"/>
    <w:rsid w:val="00C10C0C"/>
    <w:rsid w:val="00C10C72"/>
    <w:rsid w:val="00C10E43"/>
    <w:rsid w:val="00C10F1E"/>
    <w:rsid w:val="00C10F20"/>
    <w:rsid w:val="00C10F5B"/>
    <w:rsid w:val="00C1103A"/>
    <w:rsid w:val="00C1112F"/>
    <w:rsid w:val="00C1113F"/>
    <w:rsid w:val="00C11185"/>
    <w:rsid w:val="00C1142D"/>
    <w:rsid w:val="00C11570"/>
    <w:rsid w:val="00C11736"/>
    <w:rsid w:val="00C1174F"/>
    <w:rsid w:val="00C11839"/>
    <w:rsid w:val="00C119AB"/>
    <w:rsid w:val="00C11AC1"/>
    <w:rsid w:val="00C11AEA"/>
    <w:rsid w:val="00C11CFB"/>
    <w:rsid w:val="00C11D3F"/>
    <w:rsid w:val="00C11DB7"/>
    <w:rsid w:val="00C12184"/>
    <w:rsid w:val="00C121B5"/>
    <w:rsid w:val="00C121FA"/>
    <w:rsid w:val="00C122D3"/>
    <w:rsid w:val="00C1248D"/>
    <w:rsid w:val="00C12654"/>
    <w:rsid w:val="00C12681"/>
    <w:rsid w:val="00C126EA"/>
    <w:rsid w:val="00C12BCD"/>
    <w:rsid w:val="00C12DA8"/>
    <w:rsid w:val="00C12EEF"/>
    <w:rsid w:val="00C12F9F"/>
    <w:rsid w:val="00C132A8"/>
    <w:rsid w:val="00C133BA"/>
    <w:rsid w:val="00C134AF"/>
    <w:rsid w:val="00C135BA"/>
    <w:rsid w:val="00C135CD"/>
    <w:rsid w:val="00C1367F"/>
    <w:rsid w:val="00C13A3A"/>
    <w:rsid w:val="00C13B98"/>
    <w:rsid w:val="00C13C74"/>
    <w:rsid w:val="00C13DA6"/>
    <w:rsid w:val="00C1411F"/>
    <w:rsid w:val="00C142A7"/>
    <w:rsid w:val="00C14599"/>
    <w:rsid w:val="00C145C3"/>
    <w:rsid w:val="00C1479A"/>
    <w:rsid w:val="00C148F6"/>
    <w:rsid w:val="00C14A5B"/>
    <w:rsid w:val="00C14B44"/>
    <w:rsid w:val="00C14DE2"/>
    <w:rsid w:val="00C14F5B"/>
    <w:rsid w:val="00C1547A"/>
    <w:rsid w:val="00C155CD"/>
    <w:rsid w:val="00C157C5"/>
    <w:rsid w:val="00C159A5"/>
    <w:rsid w:val="00C15A8C"/>
    <w:rsid w:val="00C15D8C"/>
    <w:rsid w:val="00C15FCC"/>
    <w:rsid w:val="00C160CE"/>
    <w:rsid w:val="00C16423"/>
    <w:rsid w:val="00C1658B"/>
    <w:rsid w:val="00C168C4"/>
    <w:rsid w:val="00C168CB"/>
    <w:rsid w:val="00C168ED"/>
    <w:rsid w:val="00C168F0"/>
    <w:rsid w:val="00C1694B"/>
    <w:rsid w:val="00C1694C"/>
    <w:rsid w:val="00C1696B"/>
    <w:rsid w:val="00C16A42"/>
    <w:rsid w:val="00C16CE9"/>
    <w:rsid w:val="00C16DC4"/>
    <w:rsid w:val="00C16ED4"/>
    <w:rsid w:val="00C16F6B"/>
    <w:rsid w:val="00C16F99"/>
    <w:rsid w:val="00C171F8"/>
    <w:rsid w:val="00C172AE"/>
    <w:rsid w:val="00C173C2"/>
    <w:rsid w:val="00C1749E"/>
    <w:rsid w:val="00C17602"/>
    <w:rsid w:val="00C17782"/>
    <w:rsid w:val="00C17835"/>
    <w:rsid w:val="00C178F3"/>
    <w:rsid w:val="00C179B8"/>
    <w:rsid w:val="00C17AD9"/>
    <w:rsid w:val="00C17C7E"/>
    <w:rsid w:val="00C17E90"/>
    <w:rsid w:val="00C17F71"/>
    <w:rsid w:val="00C20108"/>
    <w:rsid w:val="00C201C6"/>
    <w:rsid w:val="00C203C7"/>
    <w:rsid w:val="00C20DCA"/>
    <w:rsid w:val="00C20F3C"/>
    <w:rsid w:val="00C2113C"/>
    <w:rsid w:val="00C213AD"/>
    <w:rsid w:val="00C21751"/>
    <w:rsid w:val="00C2175D"/>
    <w:rsid w:val="00C217F6"/>
    <w:rsid w:val="00C21901"/>
    <w:rsid w:val="00C21B5E"/>
    <w:rsid w:val="00C21CC8"/>
    <w:rsid w:val="00C21CD4"/>
    <w:rsid w:val="00C21D3C"/>
    <w:rsid w:val="00C21D98"/>
    <w:rsid w:val="00C21E16"/>
    <w:rsid w:val="00C22085"/>
    <w:rsid w:val="00C22653"/>
    <w:rsid w:val="00C227E0"/>
    <w:rsid w:val="00C228C6"/>
    <w:rsid w:val="00C22922"/>
    <w:rsid w:val="00C22A41"/>
    <w:rsid w:val="00C22AF4"/>
    <w:rsid w:val="00C22D15"/>
    <w:rsid w:val="00C22ED7"/>
    <w:rsid w:val="00C22F94"/>
    <w:rsid w:val="00C232BA"/>
    <w:rsid w:val="00C23509"/>
    <w:rsid w:val="00C2356A"/>
    <w:rsid w:val="00C236F1"/>
    <w:rsid w:val="00C23AC2"/>
    <w:rsid w:val="00C23BC0"/>
    <w:rsid w:val="00C23C0C"/>
    <w:rsid w:val="00C23D27"/>
    <w:rsid w:val="00C23E65"/>
    <w:rsid w:val="00C23FC4"/>
    <w:rsid w:val="00C24107"/>
    <w:rsid w:val="00C241CD"/>
    <w:rsid w:val="00C241D2"/>
    <w:rsid w:val="00C242BC"/>
    <w:rsid w:val="00C24315"/>
    <w:rsid w:val="00C243DF"/>
    <w:rsid w:val="00C24571"/>
    <w:rsid w:val="00C2484F"/>
    <w:rsid w:val="00C249B2"/>
    <w:rsid w:val="00C24B68"/>
    <w:rsid w:val="00C24C34"/>
    <w:rsid w:val="00C24D43"/>
    <w:rsid w:val="00C24E04"/>
    <w:rsid w:val="00C24EEC"/>
    <w:rsid w:val="00C25211"/>
    <w:rsid w:val="00C252C5"/>
    <w:rsid w:val="00C258E1"/>
    <w:rsid w:val="00C25A16"/>
    <w:rsid w:val="00C25A61"/>
    <w:rsid w:val="00C25B97"/>
    <w:rsid w:val="00C25CCD"/>
    <w:rsid w:val="00C25F3A"/>
    <w:rsid w:val="00C2607D"/>
    <w:rsid w:val="00C26103"/>
    <w:rsid w:val="00C26107"/>
    <w:rsid w:val="00C261C3"/>
    <w:rsid w:val="00C261EA"/>
    <w:rsid w:val="00C26370"/>
    <w:rsid w:val="00C267E5"/>
    <w:rsid w:val="00C26B77"/>
    <w:rsid w:val="00C26CBD"/>
    <w:rsid w:val="00C26D82"/>
    <w:rsid w:val="00C27066"/>
    <w:rsid w:val="00C27124"/>
    <w:rsid w:val="00C27237"/>
    <w:rsid w:val="00C27262"/>
    <w:rsid w:val="00C2734E"/>
    <w:rsid w:val="00C274D0"/>
    <w:rsid w:val="00C2770A"/>
    <w:rsid w:val="00C277AA"/>
    <w:rsid w:val="00C2785E"/>
    <w:rsid w:val="00C27A19"/>
    <w:rsid w:val="00C27A49"/>
    <w:rsid w:val="00C27A59"/>
    <w:rsid w:val="00C27BAE"/>
    <w:rsid w:val="00C27C56"/>
    <w:rsid w:val="00C27CC5"/>
    <w:rsid w:val="00C27D2B"/>
    <w:rsid w:val="00C27D5D"/>
    <w:rsid w:val="00C27E63"/>
    <w:rsid w:val="00C27EBD"/>
    <w:rsid w:val="00C27F91"/>
    <w:rsid w:val="00C302C2"/>
    <w:rsid w:val="00C3043E"/>
    <w:rsid w:val="00C305D3"/>
    <w:rsid w:val="00C3084E"/>
    <w:rsid w:val="00C308B3"/>
    <w:rsid w:val="00C30A62"/>
    <w:rsid w:val="00C30B19"/>
    <w:rsid w:val="00C30CB4"/>
    <w:rsid w:val="00C30E36"/>
    <w:rsid w:val="00C3101E"/>
    <w:rsid w:val="00C31061"/>
    <w:rsid w:val="00C31256"/>
    <w:rsid w:val="00C31262"/>
    <w:rsid w:val="00C31450"/>
    <w:rsid w:val="00C3157C"/>
    <w:rsid w:val="00C315DB"/>
    <w:rsid w:val="00C316A6"/>
    <w:rsid w:val="00C318E5"/>
    <w:rsid w:val="00C31A57"/>
    <w:rsid w:val="00C31B36"/>
    <w:rsid w:val="00C31D26"/>
    <w:rsid w:val="00C31E7A"/>
    <w:rsid w:val="00C320AB"/>
    <w:rsid w:val="00C320BA"/>
    <w:rsid w:val="00C32269"/>
    <w:rsid w:val="00C328BE"/>
    <w:rsid w:val="00C32A4B"/>
    <w:rsid w:val="00C32E4A"/>
    <w:rsid w:val="00C3325D"/>
    <w:rsid w:val="00C33263"/>
    <w:rsid w:val="00C3332A"/>
    <w:rsid w:val="00C33374"/>
    <w:rsid w:val="00C334F5"/>
    <w:rsid w:val="00C33594"/>
    <w:rsid w:val="00C33673"/>
    <w:rsid w:val="00C337C8"/>
    <w:rsid w:val="00C33808"/>
    <w:rsid w:val="00C33A7E"/>
    <w:rsid w:val="00C33B8F"/>
    <w:rsid w:val="00C33DF8"/>
    <w:rsid w:val="00C33F02"/>
    <w:rsid w:val="00C343E4"/>
    <w:rsid w:val="00C344A1"/>
    <w:rsid w:val="00C34528"/>
    <w:rsid w:val="00C34C80"/>
    <w:rsid w:val="00C34D1D"/>
    <w:rsid w:val="00C34DFA"/>
    <w:rsid w:val="00C34FE5"/>
    <w:rsid w:val="00C350F7"/>
    <w:rsid w:val="00C35188"/>
    <w:rsid w:val="00C3519E"/>
    <w:rsid w:val="00C35228"/>
    <w:rsid w:val="00C35273"/>
    <w:rsid w:val="00C35413"/>
    <w:rsid w:val="00C35427"/>
    <w:rsid w:val="00C35511"/>
    <w:rsid w:val="00C355E1"/>
    <w:rsid w:val="00C3586D"/>
    <w:rsid w:val="00C3595B"/>
    <w:rsid w:val="00C35A87"/>
    <w:rsid w:val="00C36075"/>
    <w:rsid w:val="00C36086"/>
    <w:rsid w:val="00C3635E"/>
    <w:rsid w:val="00C36745"/>
    <w:rsid w:val="00C36800"/>
    <w:rsid w:val="00C369F7"/>
    <w:rsid w:val="00C36BBB"/>
    <w:rsid w:val="00C36F26"/>
    <w:rsid w:val="00C37263"/>
    <w:rsid w:val="00C37455"/>
    <w:rsid w:val="00C37535"/>
    <w:rsid w:val="00C37796"/>
    <w:rsid w:val="00C3784B"/>
    <w:rsid w:val="00C378FC"/>
    <w:rsid w:val="00C37B97"/>
    <w:rsid w:val="00C37BFB"/>
    <w:rsid w:val="00C37F8D"/>
    <w:rsid w:val="00C400EA"/>
    <w:rsid w:val="00C404FC"/>
    <w:rsid w:val="00C406D7"/>
    <w:rsid w:val="00C40860"/>
    <w:rsid w:val="00C40866"/>
    <w:rsid w:val="00C40ADD"/>
    <w:rsid w:val="00C40C11"/>
    <w:rsid w:val="00C40F70"/>
    <w:rsid w:val="00C41037"/>
    <w:rsid w:val="00C4104E"/>
    <w:rsid w:val="00C413B4"/>
    <w:rsid w:val="00C41429"/>
    <w:rsid w:val="00C4148A"/>
    <w:rsid w:val="00C415ED"/>
    <w:rsid w:val="00C4178B"/>
    <w:rsid w:val="00C417CE"/>
    <w:rsid w:val="00C4181E"/>
    <w:rsid w:val="00C418A3"/>
    <w:rsid w:val="00C419C4"/>
    <w:rsid w:val="00C41B2D"/>
    <w:rsid w:val="00C41B55"/>
    <w:rsid w:val="00C41D0D"/>
    <w:rsid w:val="00C41E62"/>
    <w:rsid w:val="00C42050"/>
    <w:rsid w:val="00C42083"/>
    <w:rsid w:val="00C421C2"/>
    <w:rsid w:val="00C422D5"/>
    <w:rsid w:val="00C423E6"/>
    <w:rsid w:val="00C42447"/>
    <w:rsid w:val="00C425C9"/>
    <w:rsid w:val="00C426ED"/>
    <w:rsid w:val="00C42890"/>
    <w:rsid w:val="00C42B06"/>
    <w:rsid w:val="00C42B36"/>
    <w:rsid w:val="00C42B70"/>
    <w:rsid w:val="00C42DB5"/>
    <w:rsid w:val="00C4308E"/>
    <w:rsid w:val="00C43147"/>
    <w:rsid w:val="00C4323D"/>
    <w:rsid w:val="00C434D8"/>
    <w:rsid w:val="00C4360E"/>
    <w:rsid w:val="00C436D2"/>
    <w:rsid w:val="00C43907"/>
    <w:rsid w:val="00C439A0"/>
    <w:rsid w:val="00C43A1B"/>
    <w:rsid w:val="00C43A4E"/>
    <w:rsid w:val="00C43ABF"/>
    <w:rsid w:val="00C43D1A"/>
    <w:rsid w:val="00C43D46"/>
    <w:rsid w:val="00C43F1F"/>
    <w:rsid w:val="00C44066"/>
    <w:rsid w:val="00C44215"/>
    <w:rsid w:val="00C4435B"/>
    <w:rsid w:val="00C443CD"/>
    <w:rsid w:val="00C44471"/>
    <w:rsid w:val="00C44691"/>
    <w:rsid w:val="00C4469C"/>
    <w:rsid w:val="00C4489A"/>
    <w:rsid w:val="00C4497A"/>
    <w:rsid w:val="00C44B78"/>
    <w:rsid w:val="00C44C9C"/>
    <w:rsid w:val="00C44D2B"/>
    <w:rsid w:val="00C4576A"/>
    <w:rsid w:val="00C45779"/>
    <w:rsid w:val="00C45A5E"/>
    <w:rsid w:val="00C45AF5"/>
    <w:rsid w:val="00C45FF8"/>
    <w:rsid w:val="00C46124"/>
    <w:rsid w:val="00C464C8"/>
    <w:rsid w:val="00C4670C"/>
    <w:rsid w:val="00C46924"/>
    <w:rsid w:val="00C46A90"/>
    <w:rsid w:val="00C46BF2"/>
    <w:rsid w:val="00C46C42"/>
    <w:rsid w:val="00C46CF1"/>
    <w:rsid w:val="00C46D27"/>
    <w:rsid w:val="00C47102"/>
    <w:rsid w:val="00C471CF"/>
    <w:rsid w:val="00C471DE"/>
    <w:rsid w:val="00C472C8"/>
    <w:rsid w:val="00C47428"/>
    <w:rsid w:val="00C474DB"/>
    <w:rsid w:val="00C4779C"/>
    <w:rsid w:val="00C47874"/>
    <w:rsid w:val="00C478E1"/>
    <w:rsid w:val="00C47DBC"/>
    <w:rsid w:val="00C50080"/>
    <w:rsid w:val="00C5012C"/>
    <w:rsid w:val="00C5014D"/>
    <w:rsid w:val="00C50150"/>
    <w:rsid w:val="00C505BA"/>
    <w:rsid w:val="00C5074D"/>
    <w:rsid w:val="00C507EC"/>
    <w:rsid w:val="00C508D1"/>
    <w:rsid w:val="00C5095F"/>
    <w:rsid w:val="00C509D9"/>
    <w:rsid w:val="00C50AC8"/>
    <w:rsid w:val="00C5124B"/>
    <w:rsid w:val="00C5150A"/>
    <w:rsid w:val="00C51838"/>
    <w:rsid w:val="00C51C8F"/>
    <w:rsid w:val="00C522D4"/>
    <w:rsid w:val="00C523B8"/>
    <w:rsid w:val="00C5240E"/>
    <w:rsid w:val="00C524C5"/>
    <w:rsid w:val="00C5252A"/>
    <w:rsid w:val="00C526AC"/>
    <w:rsid w:val="00C52798"/>
    <w:rsid w:val="00C528AC"/>
    <w:rsid w:val="00C529BA"/>
    <w:rsid w:val="00C529E2"/>
    <w:rsid w:val="00C52A5B"/>
    <w:rsid w:val="00C52B7E"/>
    <w:rsid w:val="00C53226"/>
    <w:rsid w:val="00C533DC"/>
    <w:rsid w:val="00C5351F"/>
    <w:rsid w:val="00C5369E"/>
    <w:rsid w:val="00C5370A"/>
    <w:rsid w:val="00C537FC"/>
    <w:rsid w:val="00C5393E"/>
    <w:rsid w:val="00C53D01"/>
    <w:rsid w:val="00C53D83"/>
    <w:rsid w:val="00C5404F"/>
    <w:rsid w:val="00C54305"/>
    <w:rsid w:val="00C5447A"/>
    <w:rsid w:val="00C54658"/>
    <w:rsid w:val="00C548FE"/>
    <w:rsid w:val="00C54A35"/>
    <w:rsid w:val="00C54D60"/>
    <w:rsid w:val="00C54D8A"/>
    <w:rsid w:val="00C54F57"/>
    <w:rsid w:val="00C54F5F"/>
    <w:rsid w:val="00C550C9"/>
    <w:rsid w:val="00C55138"/>
    <w:rsid w:val="00C5519E"/>
    <w:rsid w:val="00C55319"/>
    <w:rsid w:val="00C55682"/>
    <w:rsid w:val="00C55819"/>
    <w:rsid w:val="00C55A8C"/>
    <w:rsid w:val="00C55B4B"/>
    <w:rsid w:val="00C55E5D"/>
    <w:rsid w:val="00C55FBE"/>
    <w:rsid w:val="00C56221"/>
    <w:rsid w:val="00C56260"/>
    <w:rsid w:val="00C565D9"/>
    <w:rsid w:val="00C56B5C"/>
    <w:rsid w:val="00C56D33"/>
    <w:rsid w:val="00C56DB4"/>
    <w:rsid w:val="00C56F58"/>
    <w:rsid w:val="00C56F74"/>
    <w:rsid w:val="00C5733F"/>
    <w:rsid w:val="00C57479"/>
    <w:rsid w:val="00C574BF"/>
    <w:rsid w:val="00C57574"/>
    <w:rsid w:val="00C57668"/>
    <w:rsid w:val="00C57763"/>
    <w:rsid w:val="00C57864"/>
    <w:rsid w:val="00C57872"/>
    <w:rsid w:val="00C57D09"/>
    <w:rsid w:val="00C57E6E"/>
    <w:rsid w:val="00C57F6B"/>
    <w:rsid w:val="00C6000A"/>
    <w:rsid w:val="00C60456"/>
    <w:rsid w:val="00C6050F"/>
    <w:rsid w:val="00C60679"/>
    <w:rsid w:val="00C6091C"/>
    <w:rsid w:val="00C6097C"/>
    <w:rsid w:val="00C60B9B"/>
    <w:rsid w:val="00C60CB5"/>
    <w:rsid w:val="00C60EF7"/>
    <w:rsid w:val="00C612D5"/>
    <w:rsid w:val="00C61339"/>
    <w:rsid w:val="00C613F3"/>
    <w:rsid w:val="00C6196E"/>
    <w:rsid w:val="00C61A00"/>
    <w:rsid w:val="00C61B22"/>
    <w:rsid w:val="00C61DA2"/>
    <w:rsid w:val="00C620BE"/>
    <w:rsid w:val="00C621D3"/>
    <w:rsid w:val="00C623B1"/>
    <w:rsid w:val="00C62583"/>
    <w:rsid w:val="00C625A6"/>
    <w:rsid w:val="00C625C5"/>
    <w:rsid w:val="00C62A30"/>
    <w:rsid w:val="00C62B3E"/>
    <w:rsid w:val="00C62D28"/>
    <w:rsid w:val="00C62E33"/>
    <w:rsid w:val="00C633EF"/>
    <w:rsid w:val="00C634D0"/>
    <w:rsid w:val="00C634E0"/>
    <w:rsid w:val="00C63776"/>
    <w:rsid w:val="00C63AE4"/>
    <w:rsid w:val="00C63B26"/>
    <w:rsid w:val="00C63B2A"/>
    <w:rsid w:val="00C63B3D"/>
    <w:rsid w:val="00C63B53"/>
    <w:rsid w:val="00C63E64"/>
    <w:rsid w:val="00C63F97"/>
    <w:rsid w:val="00C6418A"/>
    <w:rsid w:val="00C64207"/>
    <w:rsid w:val="00C64227"/>
    <w:rsid w:val="00C64251"/>
    <w:rsid w:val="00C64610"/>
    <w:rsid w:val="00C6485D"/>
    <w:rsid w:val="00C648AF"/>
    <w:rsid w:val="00C648E4"/>
    <w:rsid w:val="00C64FDC"/>
    <w:rsid w:val="00C6504C"/>
    <w:rsid w:val="00C65086"/>
    <w:rsid w:val="00C65246"/>
    <w:rsid w:val="00C6535C"/>
    <w:rsid w:val="00C6546E"/>
    <w:rsid w:val="00C65768"/>
    <w:rsid w:val="00C659C3"/>
    <w:rsid w:val="00C65AA2"/>
    <w:rsid w:val="00C65D5F"/>
    <w:rsid w:val="00C65DAD"/>
    <w:rsid w:val="00C65E07"/>
    <w:rsid w:val="00C65F31"/>
    <w:rsid w:val="00C66184"/>
    <w:rsid w:val="00C66251"/>
    <w:rsid w:val="00C66275"/>
    <w:rsid w:val="00C6672D"/>
    <w:rsid w:val="00C6688F"/>
    <w:rsid w:val="00C668B3"/>
    <w:rsid w:val="00C66AB4"/>
    <w:rsid w:val="00C66B9E"/>
    <w:rsid w:val="00C66C5D"/>
    <w:rsid w:val="00C673B8"/>
    <w:rsid w:val="00C674CC"/>
    <w:rsid w:val="00C675D7"/>
    <w:rsid w:val="00C67696"/>
    <w:rsid w:val="00C67811"/>
    <w:rsid w:val="00C67891"/>
    <w:rsid w:val="00C67A3C"/>
    <w:rsid w:val="00C67F46"/>
    <w:rsid w:val="00C700A1"/>
    <w:rsid w:val="00C700B2"/>
    <w:rsid w:val="00C70167"/>
    <w:rsid w:val="00C703D4"/>
    <w:rsid w:val="00C7098D"/>
    <w:rsid w:val="00C70999"/>
    <w:rsid w:val="00C70A76"/>
    <w:rsid w:val="00C70ACB"/>
    <w:rsid w:val="00C70CCA"/>
    <w:rsid w:val="00C70DB2"/>
    <w:rsid w:val="00C70E08"/>
    <w:rsid w:val="00C70E9E"/>
    <w:rsid w:val="00C71025"/>
    <w:rsid w:val="00C7117E"/>
    <w:rsid w:val="00C714DD"/>
    <w:rsid w:val="00C7155C"/>
    <w:rsid w:val="00C71776"/>
    <w:rsid w:val="00C71A12"/>
    <w:rsid w:val="00C71AA9"/>
    <w:rsid w:val="00C71AC9"/>
    <w:rsid w:val="00C71ACC"/>
    <w:rsid w:val="00C71EC7"/>
    <w:rsid w:val="00C71F07"/>
    <w:rsid w:val="00C71FAD"/>
    <w:rsid w:val="00C71FBE"/>
    <w:rsid w:val="00C721F9"/>
    <w:rsid w:val="00C72280"/>
    <w:rsid w:val="00C7244F"/>
    <w:rsid w:val="00C7257A"/>
    <w:rsid w:val="00C7270A"/>
    <w:rsid w:val="00C727EE"/>
    <w:rsid w:val="00C727FA"/>
    <w:rsid w:val="00C72957"/>
    <w:rsid w:val="00C7298A"/>
    <w:rsid w:val="00C72A0E"/>
    <w:rsid w:val="00C72B34"/>
    <w:rsid w:val="00C72D36"/>
    <w:rsid w:val="00C72DC7"/>
    <w:rsid w:val="00C72E04"/>
    <w:rsid w:val="00C72F61"/>
    <w:rsid w:val="00C732AB"/>
    <w:rsid w:val="00C738A5"/>
    <w:rsid w:val="00C73A9B"/>
    <w:rsid w:val="00C73C16"/>
    <w:rsid w:val="00C73DBE"/>
    <w:rsid w:val="00C73EE9"/>
    <w:rsid w:val="00C740DA"/>
    <w:rsid w:val="00C740F6"/>
    <w:rsid w:val="00C7430F"/>
    <w:rsid w:val="00C74545"/>
    <w:rsid w:val="00C74718"/>
    <w:rsid w:val="00C748A5"/>
    <w:rsid w:val="00C749D6"/>
    <w:rsid w:val="00C74AA8"/>
    <w:rsid w:val="00C74CC5"/>
    <w:rsid w:val="00C74CF6"/>
    <w:rsid w:val="00C74D60"/>
    <w:rsid w:val="00C74D78"/>
    <w:rsid w:val="00C74FBD"/>
    <w:rsid w:val="00C75100"/>
    <w:rsid w:val="00C75171"/>
    <w:rsid w:val="00C751A7"/>
    <w:rsid w:val="00C75218"/>
    <w:rsid w:val="00C7540F"/>
    <w:rsid w:val="00C7580D"/>
    <w:rsid w:val="00C75A2E"/>
    <w:rsid w:val="00C75A4E"/>
    <w:rsid w:val="00C75E14"/>
    <w:rsid w:val="00C75F1C"/>
    <w:rsid w:val="00C76337"/>
    <w:rsid w:val="00C763C2"/>
    <w:rsid w:val="00C76433"/>
    <w:rsid w:val="00C7645C"/>
    <w:rsid w:val="00C766DE"/>
    <w:rsid w:val="00C76779"/>
    <w:rsid w:val="00C76C19"/>
    <w:rsid w:val="00C76E9B"/>
    <w:rsid w:val="00C76F44"/>
    <w:rsid w:val="00C76F59"/>
    <w:rsid w:val="00C76FC4"/>
    <w:rsid w:val="00C7703F"/>
    <w:rsid w:val="00C770E9"/>
    <w:rsid w:val="00C771A3"/>
    <w:rsid w:val="00C77660"/>
    <w:rsid w:val="00C77733"/>
    <w:rsid w:val="00C777EB"/>
    <w:rsid w:val="00C77835"/>
    <w:rsid w:val="00C77897"/>
    <w:rsid w:val="00C77BFF"/>
    <w:rsid w:val="00C77CAB"/>
    <w:rsid w:val="00C77E5F"/>
    <w:rsid w:val="00C77F06"/>
    <w:rsid w:val="00C8005C"/>
    <w:rsid w:val="00C8011A"/>
    <w:rsid w:val="00C801F9"/>
    <w:rsid w:val="00C804DF"/>
    <w:rsid w:val="00C80804"/>
    <w:rsid w:val="00C80952"/>
    <w:rsid w:val="00C80AC2"/>
    <w:rsid w:val="00C80C0F"/>
    <w:rsid w:val="00C80CCA"/>
    <w:rsid w:val="00C80D14"/>
    <w:rsid w:val="00C81008"/>
    <w:rsid w:val="00C81034"/>
    <w:rsid w:val="00C8103D"/>
    <w:rsid w:val="00C81098"/>
    <w:rsid w:val="00C8118B"/>
    <w:rsid w:val="00C81228"/>
    <w:rsid w:val="00C8126B"/>
    <w:rsid w:val="00C813E6"/>
    <w:rsid w:val="00C8146C"/>
    <w:rsid w:val="00C815C8"/>
    <w:rsid w:val="00C817B7"/>
    <w:rsid w:val="00C817EB"/>
    <w:rsid w:val="00C81B9D"/>
    <w:rsid w:val="00C81BAB"/>
    <w:rsid w:val="00C81C61"/>
    <w:rsid w:val="00C81D85"/>
    <w:rsid w:val="00C81DBB"/>
    <w:rsid w:val="00C81EDB"/>
    <w:rsid w:val="00C82443"/>
    <w:rsid w:val="00C824BE"/>
    <w:rsid w:val="00C825C6"/>
    <w:rsid w:val="00C826CD"/>
    <w:rsid w:val="00C8284D"/>
    <w:rsid w:val="00C82CD6"/>
    <w:rsid w:val="00C82E30"/>
    <w:rsid w:val="00C82EFC"/>
    <w:rsid w:val="00C82FBC"/>
    <w:rsid w:val="00C83308"/>
    <w:rsid w:val="00C83384"/>
    <w:rsid w:val="00C8342B"/>
    <w:rsid w:val="00C8345B"/>
    <w:rsid w:val="00C834FF"/>
    <w:rsid w:val="00C837E7"/>
    <w:rsid w:val="00C8388C"/>
    <w:rsid w:val="00C839A7"/>
    <w:rsid w:val="00C839FC"/>
    <w:rsid w:val="00C83BA1"/>
    <w:rsid w:val="00C83BD5"/>
    <w:rsid w:val="00C83C62"/>
    <w:rsid w:val="00C83CBB"/>
    <w:rsid w:val="00C83DE6"/>
    <w:rsid w:val="00C8415A"/>
    <w:rsid w:val="00C8416F"/>
    <w:rsid w:val="00C842B5"/>
    <w:rsid w:val="00C845AD"/>
    <w:rsid w:val="00C8484A"/>
    <w:rsid w:val="00C84BA4"/>
    <w:rsid w:val="00C84BFB"/>
    <w:rsid w:val="00C84C3B"/>
    <w:rsid w:val="00C850CA"/>
    <w:rsid w:val="00C851DB"/>
    <w:rsid w:val="00C8524F"/>
    <w:rsid w:val="00C85977"/>
    <w:rsid w:val="00C85B3F"/>
    <w:rsid w:val="00C85B5B"/>
    <w:rsid w:val="00C85B74"/>
    <w:rsid w:val="00C85BF3"/>
    <w:rsid w:val="00C85C06"/>
    <w:rsid w:val="00C85E9F"/>
    <w:rsid w:val="00C86010"/>
    <w:rsid w:val="00C86021"/>
    <w:rsid w:val="00C86556"/>
    <w:rsid w:val="00C8661A"/>
    <w:rsid w:val="00C86635"/>
    <w:rsid w:val="00C8667D"/>
    <w:rsid w:val="00C8676D"/>
    <w:rsid w:val="00C86841"/>
    <w:rsid w:val="00C86992"/>
    <w:rsid w:val="00C8699F"/>
    <w:rsid w:val="00C869E1"/>
    <w:rsid w:val="00C86BE2"/>
    <w:rsid w:val="00C86EE0"/>
    <w:rsid w:val="00C8700C"/>
    <w:rsid w:val="00C8701F"/>
    <w:rsid w:val="00C8726B"/>
    <w:rsid w:val="00C8745B"/>
    <w:rsid w:val="00C87627"/>
    <w:rsid w:val="00C8762F"/>
    <w:rsid w:val="00C87693"/>
    <w:rsid w:val="00C87839"/>
    <w:rsid w:val="00C8798E"/>
    <w:rsid w:val="00C87C3D"/>
    <w:rsid w:val="00C87D42"/>
    <w:rsid w:val="00C87D5F"/>
    <w:rsid w:val="00C90355"/>
    <w:rsid w:val="00C903C5"/>
    <w:rsid w:val="00C90487"/>
    <w:rsid w:val="00C90577"/>
    <w:rsid w:val="00C90599"/>
    <w:rsid w:val="00C905A2"/>
    <w:rsid w:val="00C907AC"/>
    <w:rsid w:val="00C90853"/>
    <w:rsid w:val="00C90886"/>
    <w:rsid w:val="00C90986"/>
    <w:rsid w:val="00C90A6A"/>
    <w:rsid w:val="00C90B14"/>
    <w:rsid w:val="00C90DE6"/>
    <w:rsid w:val="00C90F08"/>
    <w:rsid w:val="00C91001"/>
    <w:rsid w:val="00C911EB"/>
    <w:rsid w:val="00C91501"/>
    <w:rsid w:val="00C91587"/>
    <w:rsid w:val="00C91752"/>
    <w:rsid w:val="00C917B8"/>
    <w:rsid w:val="00C9180A"/>
    <w:rsid w:val="00C918DA"/>
    <w:rsid w:val="00C91BAB"/>
    <w:rsid w:val="00C91CB8"/>
    <w:rsid w:val="00C91CDB"/>
    <w:rsid w:val="00C9271F"/>
    <w:rsid w:val="00C927D1"/>
    <w:rsid w:val="00C928B5"/>
    <w:rsid w:val="00C929A6"/>
    <w:rsid w:val="00C92C32"/>
    <w:rsid w:val="00C92C5E"/>
    <w:rsid w:val="00C92CAA"/>
    <w:rsid w:val="00C92DA2"/>
    <w:rsid w:val="00C92DF0"/>
    <w:rsid w:val="00C92E3F"/>
    <w:rsid w:val="00C931AF"/>
    <w:rsid w:val="00C93352"/>
    <w:rsid w:val="00C933C1"/>
    <w:rsid w:val="00C936EE"/>
    <w:rsid w:val="00C93A1D"/>
    <w:rsid w:val="00C93CDC"/>
    <w:rsid w:val="00C93DB1"/>
    <w:rsid w:val="00C93E1C"/>
    <w:rsid w:val="00C94315"/>
    <w:rsid w:val="00C94350"/>
    <w:rsid w:val="00C947EF"/>
    <w:rsid w:val="00C9485D"/>
    <w:rsid w:val="00C948E3"/>
    <w:rsid w:val="00C94954"/>
    <w:rsid w:val="00C94C6F"/>
    <w:rsid w:val="00C94D00"/>
    <w:rsid w:val="00C94E5A"/>
    <w:rsid w:val="00C9509A"/>
    <w:rsid w:val="00C95176"/>
    <w:rsid w:val="00C95240"/>
    <w:rsid w:val="00C953B8"/>
    <w:rsid w:val="00C9549C"/>
    <w:rsid w:val="00C955A1"/>
    <w:rsid w:val="00C9569D"/>
    <w:rsid w:val="00C956B8"/>
    <w:rsid w:val="00C956C0"/>
    <w:rsid w:val="00C95714"/>
    <w:rsid w:val="00C957D5"/>
    <w:rsid w:val="00C95FBB"/>
    <w:rsid w:val="00C961B2"/>
    <w:rsid w:val="00C9626D"/>
    <w:rsid w:val="00C962A2"/>
    <w:rsid w:val="00C965FB"/>
    <w:rsid w:val="00C9665E"/>
    <w:rsid w:val="00C966EB"/>
    <w:rsid w:val="00C967C2"/>
    <w:rsid w:val="00C96840"/>
    <w:rsid w:val="00C968C0"/>
    <w:rsid w:val="00C96999"/>
    <w:rsid w:val="00C96CE2"/>
    <w:rsid w:val="00C96F32"/>
    <w:rsid w:val="00C96F70"/>
    <w:rsid w:val="00C97092"/>
    <w:rsid w:val="00C970F0"/>
    <w:rsid w:val="00C97104"/>
    <w:rsid w:val="00C971C3"/>
    <w:rsid w:val="00C974B0"/>
    <w:rsid w:val="00C97545"/>
    <w:rsid w:val="00C976F2"/>
    <w:rsid w:val="00C9774A"/>
    <w:rsid w:val="00C97827"/>
    <w:rsid w:val="00C978D7"/>
    <w:rsid w:val="00C9797F"/>
    <w:rsid w:val="00C979B1"/>
    <w:rsid w:val="00C97A22"/>
    <w:rsid w:val="00C97A3B"/>
    <w:rsid w:val="00C97B33"/>
    <w:rsid w:val="00C97B99"/>
    <w:rsid w:val="00C97CE5"/>
    <w:rsid w:val="00C97D4E"/>
    <w:rsid w:val="00C97F0A"/>
    <w:rsid w:val="00C97F4A"/>
    <w:rsid w:val="00C97F7C"/>
    <w:rsid w:val="00C97FA3"/>
    <w:rsid w:val="00CA0383"/>
    <w:rsid w:val="00CA03CB"/>
    <w:rsid w:val="00CA0437"/>
    <w:rsid w:val="00CA050C"/>
    <w:rsid w:val="00CA074E"/>
    <w:rsid w:val="00CA07E7"/>
    <w:rsid w:val="00CA085B"/>
    <w:rsid w:val="00CA092A"/>
    <w:rsid w:val="00CA0DB9"/>
    <w:rsid w:val="00CA0E75"/>
    <w:rsid w:val="00CA0EF0"/>
    <w:rsid w:val="00CA0EFF"/>
    <w:rsid w:val="00CA0FB5"/>
    <w:rsid w:val="00CA1165"/>
    <w:rsid w:val="00CA1330"/>
    <w:rsid w:val="00CA1429"/>
    <w:rsid w:val="00CA1617"/>
    <w:rsid w:val="00CA1830"/>
    <w:rsid w:val="00CA1BC6"/>
    <w:rsid w:val="00CA1EED"/>
    <w:rsid w:val="00CA23F2"/>
    <w:rsid w:val="00CA25A6"/>
    <w:rsid w:val="00CA2673"/>
    <w:rsid w:val="00CA26C8"/>
    <w:rsid w:val="00CA27E8"/>
    <w:rsid w:val="00CA289A"/>
    <w:rsid w:val="00CA2A40"/>
    <w:rsid w:val="00CA2E1F"/>
    <w:rsid w:val="00CA2EF4"/>
    <w:rsid w:val="00CA308B"/>
    <w:rsid w:val="00CA34BC"/>
    <w:rsid w:val="00CA36F7"/>
    <w:rsid w:val="00CA38A3"/>
    <w:rsid w:val="00CA3B25"/>
    <w:rsid w:val="00CA3BA9"/>
    <w:rsid w:val="00CA3D09"/>
    <w:rsid w:val="00CA3F67"/>
    <w:rsid w:val="00CA3FE5"/>
    <w:rsid w:val="00CA4084"/>
    <w:rsid w:val="00CA4178"/>
    <w:rsid w:val="00CA419F"/>
    <w:rsid w:val="00CA453B"/>
    <w:rsid w:val="00CA4668"/>
    <w:rsid w:val="00CA48F8"/>
    <w:rsid w:val="00CA4943"/>
    <w:rsid w:val="00CA4978"/>
    <w:rsid w:val="00CA4A17"/>
    <w:rsid w:val="00CA4A8A"/>
    <w:rsid w:val="00CA4BA0"/>
    <w:rsid w:val="00CA4C32"/>
    <w:rsid w:val="00CA4C3D"/>
    <w:rsid w:val="00CA4D2A"/>
    <w:rsid w:val="00CA4D54"/>
    <w:rsid w:val="00CA4E54"/>
    <w:rsid w:val="00CA504F"/>
    <w:rsid w:val="00CA5182"/>
    <w:rsid w:val="00CA5287"/>
    <w:rsid w:val="00CA52E8"/>
    <w:rsid w:val="00CA5525"/>
    <w:rsid w:val="00CA5961"/>
    <w:rsid w:val="00CA59A5"/>
    <w:rsid w:val="00CA59B0"/>
    <w:rsid w:val="00CA5A41"/>
    <w:rsid w:val="00CA5A55"/>
    <w:rsid w:val="00CA5AFA"/>
    <w:rsid w:val="00CA5B5C"/>
    <w:rsid w:val="00CA5C39"/>
    <w:rsid w:val="00CA5CF0"/>
    <w:rsid w:val="00CA5D3D"/>
    <w:rsid w:val="00CA60D4"/>
    <w:rsid w:val="00CA6330"/>
    <w:rsid w:val="00CA635A"/>
    <w:rsid w:val="00CA668A"/>
    <w:rsid w:val="00CA66A7"/>
    <w:rsid w:val="00CA6743"/>
    <w:rsid w:val="00CA68BA"/>
    <w:rsid w:val="00CA69E4"/>
    <w:rsid w:val="00CA6AA4"/>
    <w:rsid w:val="00CA6D0D"/>
    <w:rsid w:val="00CA6D63"/>
    <w:rsid w:val="00CA6E33"/>
    <w:rsid w:val="00CA6EA1"/>
    <w:rsid w:val="00CA6ECE"/>
    <w:rsid w:val="00CA6FF8"/>
    <w:rsid w:val="00CA7246"/>
    <w:rsid w:val="00CA7318"/>
    <w:rsid w:val="00CA7500"/>
    <w:rsid w:val="00CA753F"/>
    <w:rsid w:val="00CA7B46"/>
    <w:rsid w:val="00CA7C74"/>
    <w:rsid w:val="00CA7EBB"/>
    <w:rsid w:val="00CA7F14"/>
    <w:rsid w:val="00CB04E9"/>
    <w:rsid w:val="00CB05FF"/>
    <w:rsid w:val="00CB076D"/>
    <w:rsid w:val="00CB08BE"/>
    <w:rsid w:val="00CB0AA3"/>
    <w:rsid w:val="00CB0BDE"/>
    <w:rsid w:val="00CB0F1E"/>
    <w:rsid w:val="00CB13C9"/>
    <w:rsid w:val="00CB1524"/>
    <w:rsid w:val="00CB15B1"/>
    <w:rsid w:val="00CB1718"/>
    <w:rsid w:val="00CB1DF1"/>
    <w:rsid w:val="00CB1F3C"/>
    <w:rsid w:val="00CB21A2"/>
    <w:rsid w:val="00CB238B"/>
    <w:rsid w:val="00CB2556"/>
    <w:rsid w:val="00CB25B8"/>
    <w:rsid w:val="00CB2791"/>
    <w:rsid w:val="00CB2796"/>
    <w:rsid w:val="00CB27F4"/>
    <w:rsid w:val="00CB282D"/>
    <w:rsid w:val="00CB2907"/>
    <w:rsid w:val="00CB293A"/>
    <w:rsid w:val="00CB2B8E"/>
    <w:rsid w:val="00CB2BC3"/>
    <w:rsid w:val="00CB32A4"/>
    <w:rsid w:val="00CB34FB"/>
    <w:rsid w:val="00CB3629"/>
    <w:rsid w:val="00CB3671"/>
    <w:rsid w:val="00CB3D9F"/>
    <w:rsid w:val="00CB3E4A"/>
    <w:rsid w:val="00CB3EFE"/>
    <w:rsid w:val="00CB4048"/>
    <w:rsid w:val="00CB43D7"/>
    <w:rsid w:val="00CB44F8"/>
    <w:rsid w:val="00CB45FF"/>
    <w:rsid w:val="00CB46CC"/>
    <w:rsid w:val="00CB47DF"/>
    <w:rsid w:val="00CB4B7E"/>
    <w:rsid w:val="00CB4CE6"/>
    <w:rsid w:val="00CB4F43"/>
    <w:rsid w:val="00CB5060"/>
    <w:rsid w:val="00CB52DD"/>
    <w:rsid w:val="00CB5369"/>
    <w:rsid w:val="00CB54B7"/>
    <w:rsid w:val="00CB54FB"/>
    <w:rsid w:val="00CB5529"/>
    <w:rsid w:val="00CB55C2"/>
    <w:rsid w:val="00CB5653"/>
    <w:rsid w:val="00CB56FE"/>
    <w:rsid w:val="00CB582C"/>
    <w:rsid w:val="00CB594A"/>
    <w:rsid w:val="00CB5A55"/>
    <w:rsid w:val="00CB5AE3"/>
    <w:rsid w:val="00CB5C26"/>
    <w:rsid w:val="00CB5F1F"/>
    <w:rsid w:val="00CB6008"/>
    <w:rsid w:val="00CB611C"/>
    <w:rsid w:val="00CB611E"/>
    <w:rsid w:val="00CB613A"/>
    <w:rsid w:val="00CB6171"/>
    <w:rsid w:val="00CB62DE"/>
    <w:rsid w:val="00CB632E"/>
    <w:rsid w:val="00CB65DB"/>
    <w:rsid w:val="00CB6602"/>
    <w:rsid w:val="00CB665A"/>
    <w:rsid w:val="00CB67CD"/>
    <w:rsid w:val="00CB6A81"/>
    <w:rsid w:val="00CB6C60"/>
    <w:rsid w:val="00CB6D3A"/>
    <w:rsid w:val="00CB6D4A"/>
    <w:rsid w:val="00CB7227"/>
    <w:rsid w:val="00CB7280"/>
    <w:rsid w:val="00CB7297"/>
    <w:rsid w:val="00CB7453"/>
    <w:rsid w:val="00CB7518"/>
    <w:rsid w:val="00CB759D"/>
    <w:rsid w:val="00CB763E"/>
    <w:rsid w:val="00CB7956"/>
    <w:rsid w:val="00CB7A12"/>
    <w:rsid w:val="00CB7D12"/>
    <w:rsid w:val="00CB7D4C"/>
    <w:rsid w:val="00CC0261"/>
    <w:rsid w:val="00CC055F"/>
    <w:rsid w:val="00CC068F"/>
    <w:rsid w:val="00CC06A7"/>
    <w:rsid w:val="00CC071A"/>
    <w:rsid w:val="00CC083C"/>
    <w:rsid w:val="00CC087F"/>
    <w:rsid w:val="00CC08BC"/>
    <w:rsid w:val="00CC0978"/>
    <w:rsid w:val="00CC0AE6"/>
    <w:rsid w:val="00CC0B98"/>
    <w:rsid w:val="00CC0D2C"/>
    <w:rsid w:val="00CC0DC5"/>
    <w:rsid w:val="00CC0EA2"/>
    <w:rsid w:val="00CC0F16"/>
    <w:rsid w:val="00CC0FC7"/>
    <w:rsid w:val="00CC1152"/>
    <w:rsid w:val="00CC19BA"/>
    <w:rsid w:val="00CC1CF0"/>
    <w:rsid w:val="00CC1F08"/>
    <w:rsid w:val="00CC1FF8"/>
    <w:rsid w:val="00CC2094"/>
    <w:rsid w:val="00CC20D8"/>
    <w:rsid w:val="00CC22F9"/>
    <w:rsid w:val="00CC22FD"/>
    <w:rsid w:val="00CC23BB"/>
    <w:rsid w:val="00CC24F0"/>
    <w:rsid w:val="00CC27B3"/>
    <w:rsid w:val="00CC28A4"/>
    <w:rsid w:val="00CC2EAF"/>
    <w:rsid w:val="00CC30BB"/>
    <w:rsid w:val="00CC31BC"/>
    <w:rsid w:val="00CC3294"/>
    <w:rsid w:val="00CC36C9"/>
    <w:rsid w:val="00CC381E"/>
    <w:rsid w:val="00CC3B7E"/>
    <w:rsid w:val="00CC3CD0"/>
    <w:rsid w:val="00CC3E24"/>
    <w:rsid w:val="00CC437F"/>
    <w:rsid w:val="00CC456D"/>
    <w:rsid w:val="00CC467E"/>
    <w:rsid w:val="00CC46F5"/>
    <w:rsid w:val="00CC476B"/>
    <w:rsid w:val="00CC477C"/>
    <w:rsid w:val="00CC4800"/>
    <w:rsid w:val="00CC4805"/>
    <w:rsid w:val="00CC48B1"/>
    <w:rsid w:val="00CC4B27"/>
    <w:rsid w:val="00CC4C77"/>
    <w:rsid w:val="00CC4F3B"/>
    <w:rsid w:val="00CC4F4D"/>
    <w:rsid w:val="00CC4F7E"/>
    <w:rsid w:val="00CC5482"/>
    <w:rsid w:val="00CC55E1"/>
    <w:rsid w:val="00CC567E"/>
    <w:rsid w:val="00CC576E"/>
    <w:rsid w:val="00CC58C1"/>
    <w:rsid w:val="00CC5E47"/>
    <w:rsid w:val="00CC6148"/>
    <w:rsid w:val="00CC61AF"/>
    <w:rsid w:val="00CC6603"/>
    <w:rsid w:val="00CC6720"/>
    <w:rsid w:val="00CC68A3"/>
    <w:rsid w:val="00CC6CC3"/>
    <w:rsid w:val="00CC6E7D"/>
    <w:rsid w:val="00CC6F00"/>
    <w:rsid w:val="00CC6FD1"/>
    <w:rsid w:val="00CC7140"/>
    <w:rsid w:val="00CC72EA"/>
    <w:rsid w:val="00CC7392"/>
    <w:rsid w:val="00CC73B0"/>
    <w:rsid w:val="00CC73D9"/>
    <w:rsid w:val="00CC748F"/>
    <w:rsid w:val="00CC74F2"/>
    <w:rsid w:val="00CC75A3"/>
    <w:rsid w:val="00CC7679"/>
    <w:rsid w:val="00CC77F3"/>
    <w:rsid w:val="00CC7963"/>
    <w:rsid w:val="00CC79B5"/>
    <w:rsid w:val="00CC7F3C"/>
    <w:rsid w:val="00CC7F83"/>
    <w:rsid w:val="00CD0128"/>
    <w:rsid w:val="00CD01C9"/>
    <w:rsid w:val="00CD0396"/>
    <w:rsid w:val="00CD03E4"/>
    <w:rsid w:val="00CD0493"/>
    <w:rsid w:val="00CD04EF"/>
    <w:rsid w:val="00CD05D2"/>
    <w:rsid w:val="00CD061A"/>
    <w:rsid w:val="00CD075D"/>
    <w:rsid w:val="00CD11A6"/>
    <w:rsid w:val="00CD123F"/>
    <w:rsid w:val="00CD15DE"/>
    <w:rsid w:val="00CD15E9"/>
    <w:rsid w:val="00CD181E"/>
    <w:rsid w:val="00CD184B"/>
    <w:rsid w:val="00CD18D3"/>
    <w:rsid w:val="00CD1933"/>
    <w:rsid w:val="00CD1BBA"/>
    <w:rsid w:val="00CD1C46"/>
    <w:rsid w:val="00CD1CF7"/>
    <w:rsid w:val="00CD1D64"/>
    <w:rsid w:val="00CD1D7F"/>
    <w:rsid w:val="00CD1EA7"/>
    <w:rsid w:val="00CD1F2F"/>
    <w:rsid w:val="00CD1F40"/>
    <w:rsid w:val="00CD1F70"/>
    <w:rsid w:val="00CD2046"/>
    <w:rsid w:val="00CD2146"/>
    <w:rsid w:val="00CD2259"/>
    <w:rsid w:val="00CD230C"/>
    <w:rsid w:val="00CD2418"/>
    <w:rsid w:val="00CD262D"/>
    <w:rsid w:val="00CD27E7"/>
    <w:rsid w:val="00CD2935"/>
    <w:rsid w:val="00CD2BB5"/>
    <w:rsid w:val="00CD2CE8"/>
    <w:rsid w:val="00CD2D5D"/>
    <w:rsid w:val="00CD2F03"/>
    <w:rsid w:val="00CD3305"/>
    <w:rsid w:val="00CD35A6"/>
    <w:rsid w:val="00CD3638"/>
    <w:rsid w:val="00CD39A0"/>
    <w:rsid w:val="00CD3BC9"/>
    <w:rsid w:val="00CD42AF"/>
    <w:rsid w:val="00CD42ED"/>
    <w:rsid w:val="00CD442E"/>
    <w:rsid w:val="00CD4A3F"/>
    <w:rsid w:val="00CD4BEE"/>
    <w:rsid w:val="00CD4E56"/>
    <w:rsid w:val="00CD4F5E"/>
    <w:rsid w:val="00CD51DD"/>
    <w:rsid w:val="00CD5286"/>
    <w:rsid w:val="00CD556F"/>
    <w:rsid w:val="00CD5688"/>
    <w:rsid w:val="00CD5818"/>
    <w:rsid w:val="00CD5A0F"/>
    <w:rsid w:val="00CD5D75"/>
    <w:rsid w:val="00CD5DA5"/>
    <w:rsid w:val="00CD5E34"/>
    <w:rsid w:val="00CD5F8C"/>
    <w:rsid w:val="00CD5FC6"/>
    <w:rsid w:val="00CD5FDC"/>
    <w:rsid w:val="00CD614F"/>
    <w:rsid w:val="00CD63BD"/>
    <w:rsid w:val="00CD641E"/>
    <w:rsid w:val="00CD64BB"/>
    <w:rsid w:val="00CD677D"/>
    <w:rsid w:val="00CD681C"/>
    <w:rsid w:val="00CD6A13"/>
    <w:rsid w:val="00CD6B74"/>
    <w:rsid w:val="00CD6C55"/>
    <w:rsid w:val="00CD728A"/>
    <w:rsid w:val="00CD7681"/>
    <w:rsid w:val="00CD7746"/>
    <w:rsid w:val="00CD7A03"/>
    <w:rsid w:val="00CD7A2C"/>
    <w:rsid w:val="00CD7AB8"/>
    <w:rsid w:val="00CD7B0A"/>
    <w:rsid w:val="00CD7FDA"/>
    <w:rsid w:val="00CE008B"/>
    <w:rsid w:val="00CE0149"/>
    <w:rsid w:val="00CE042C"/>
    <w:rsid w:val="00CE0580"/>
    <w:rsid w:val="00CE05FE"/>
    <w:rsid w:val="00CE0730"/>
    <w:rsid w:val="00CE075C"/>
    <w:rsid w:val="00CE090E"/>
    <w:rsid w:val="00CE0958"/>
    <w:rsid w:val="00CE0C0A"/>
    <w:rsid w:val="00CE0F11"/>
    <w:rsid w:val="00CE12A5"/>
    <w:rsid w:val="00CE1458"/>
    <w:rsid w:val="00CE15E2"/>
    <w:rsid w:val="00CE18EA"/>
    <w:rsid w:val="00CE1BB8"/>
    <w:rsid w:val="00CE1BF3"/>
    <w:rsid w:val="00CE1D5B"/>
    <w:rsid w:val="00CE1D70"/>
    <w:rsid w:val="00CE1D9E"/>
    <w:rsid w:val="00CE1E71"/>
    <w:rsid w:val="00CE20E7"/>
    <w:rsid w:val="00CE21C5"/>
    <w:rsid w:val="00CE22F5"/>
    <w:rsid w:val="00CE22F6"/>
    <w:rsid w:val="00CE2522"/>
    <w:rsid w:val="00CE2662"/>
    <w:rsid w:val="00CE266B"/>
    <w:rsid w:val="00CE295D"/>
    <w:rsid w:val="00CE2962"/>
    <w:rsid w:val="00CE2A7B"/>
    <w:rsid w:val="00CE2B80"/>
    <w:rsid w:val="00CE2CE7"/>
    <w:rsid w:val="00CE3384"/>
    <w:rsid w:val="00CE34B5"/>
    <w:rsid w:val="00CE3752"/>
    <w:rsid w:val="00CE37D2"/>
    <w:rsid w:val="00CE384B"/>
    <w:rsid w:val="00CE3B49"/>
    <w:rsid w:val="00CE3B85"/>
    <w:rsid w:val="00CE3C74"/>
    <w:rsid w:val="00CE3E29"/>
    <w:rsid w:val="00CE3F68"/>
    <w:rsid w:val="00CE40C1"/>
    <w:rsid w:val="00CE42B2"/>
    <w:rsid w:val="00CE4490"/>
    <w:rsid w:val="00CE48CF"/>
    <w:rsid w:val="00CE49B8"/>
    <w:rsid w:val="00CE49E4"/>
    <w:rsid w:val="00CE4A15"/>
    <w:rsid w:val="00CE4ABC"/>
    <w:rsid w:val="00CE4D25"/>
    <w:rsid w:val="00CE4F95"/>
    <w:rsid w:val="00CE51B6"/>
    <w:rsid w:val="00CE520F"/>
    <w:rsid w:val="00CE5262"/>
    <w:rsid w:val="00CE5350"/>
    <w:rsid w:val="00CE54C7"/>
    <w:rsid w:val="00CE555A"/>
    <w:rsid w:val="00CE5B15"/>
    <w:rsid w:val="00CE5C59"/>
    <w:rsid w:val="00CE5EEA"/>
    <w:rsid w:val="00CE6581"/>
    <w:rsid w:val="00CE67FD"/>
    <w:rsid w:val="00CE6955"/>
    <w:rsid w:val="00CE6C5C"/>
    <w:rsid w:val="00CE6CDC"/>
    <w:rsid w:val="00CE6EF5"/>
    <w:rsid w:val="00CE6FA6"/>
    <w:rsid w:val="00CE7053"/>
    <w:rsid w:val="00CE7065"/>
    <w:rsid w:val="00CE766E"/>
    <w:rsid w:val="00CE7AB7"/>
    <w:rsid w:val="00CE7AF3"/>
    <w:rsid w:val="00CE7CF5"/>
    <w:rsid w:val="00CE7D53"/>
    <w:rsid w:val="00CE7DA1"/>
    <w:rsid w:val="00CE7E1E"/>
    <w:rsid w:val="00CE7E51"/>
    <w:rsid w:val="00CE7E9D"/>
    <w:rsid w:val="00CE7FF9"/>
    <w:rsid w:val="00CF002C"/>
    <w:rsid w:val="00CF0047"/>
    <w:rsid w:val="00CF007D"/>
    <w:rsid w:val="00CF022B"/>
    <w:rsid w:val="00CF0234"/>
    <w:rsid w:val="00CF033F"/>
    <w:rsid w:val="00CF0483"/>
    <w:rsid w:val="00CF05DF"/>
    <w:rsid w:val="00CF0957"/>
    <w:rsid w:val="00CF095D"/>
    <w:rsid w:val="00CF0B40"/>
    <w:rsid w:val="00CF0CAC"/>
    <w:rsid w:val="00CF0F61"/>
    <w:rsid w:val="00CF11EC"/>
    <w:rsid w:val="00CF126F"/>
    <w:rsid w:val="00CF12CA"/>
    <w:rsid w:val="00CF16A5"/>
    <w:rsid w:val="00CF1C13"/>
    <w:rsid w:val="00CF2176"/>
    <w:rsid w:val="00CF22CE"/>
    <w:rsid w:val="00CF23EE"/>
    <w:rsid w:val="00CF2641"/>
    <w:rsid w:val="00CF275B"/>
    <w:rsid w:val="00CF2BB3"/>
    <w:rsid w:val="00CF2E37"/>
    <w:rsid w:val="00CF3117"/>
    <w:rsid w:val="00CF31BC"/>
    <w:rsid w:val="00CF323B"/>
    <w:rsid w:val="00CF3392"/>
    <w:rsid w:val="00CF34F3"/>
    <w:rsid w:val="00CF3590"/>
    <w:rsid w:val="00CF35AF"/>
    <w:rsid w:val="00CF3755"/>
    <w:rsid w:val="00CF3874"/>
    <w:rsid w:val="00CF3944"/>
    <w:rsid w:val="00CF3CE0"/>
    <w:rsid w:val="00CF3D84"/>
    <w:rsid w:val="00CF3FC8"/>
    <w:rsid w:val="00CF40DC"/>
    <w:rsid w:val="00CF40ED"/>
    <w:rsid w:val="00CF4333"/>
    <w:rsid w:val="00CF4427"/>
    <w:rsid w:val="00CF46A8"/>
    <w:rsid w:val="00CF477E"/>
    <w:rsid w:val="00CF47A4"/>
    <w:rsid w:val="00CF4830"/>
    <w:rsid w:val="00CF4ADA"/>
    <w:rsid w:val="00CF4EBA"/>
    <w:rsid w:val="00CF4FB3"/>
    <w:rsid w:val="00CF4FD9"/>
    <w:rsid w:val="00CF51B0"/>
    <w:rsid w:val="00CF5521"/>
    <w:rsid w:val="00CF5568"/>
    <w:rsid w:val="00CF55C0"/>
    <w:rsid w:val="00CF5655"/>
    <w:rsid w:val="00CF5746"/>
    <w:rsid w:val="00CF5778"/>
    <w:rsid w:val="00CF59F2"/>
    <w:rsid w:val="00CF5A39"/>
    <w:rsid w:val="00CF5AE8"/>
    <w:rsid w:val="00CF5BC4"/>
    <w:rsid w:val="00CF6027"/>
    <w:rsid w:val="00CF6106"/>
    <w:rsid w:val="00CF6513"/>
    <w:rsid w:val="00CF6670"/>
    <w:rsid w:val="00CF66E1"/>
    <w:rsid w:val="00CF6719"/>
    <w:rsid w:val="00CF68B5"/>
    <w:rsid w:val="00CF69F1"/>
    <w:rsid w:val="00CF6BD4"/>
    <w:rsid w:val="00CF6CD4"/>
    <w:rsid w:val="00CF6D3E"/>
    <w:rsid w:val="00CF6E87"/>
    <w:rsid w:val="00CF7018"/>
    <w:rsid w:val="00CF7198"/>
    <w:rsid w:val="00CF77C9"/>
    <w:rsid w:val="00CF77F1"/>
    <w:rsid w:val="00CF78E7"/>
    <w:rsid w:val="00CF7AFB"/>
    <w:rsid w:val="00D00065"/>
    <w:rsid w:val="00D000B5"/>
    <w:rsid w:val="00D00289"/>
    <w:rsid w:val="00D003B7"/>
    <w:rsid w:val="00D00401"/>
    <w:rsid w:val="00D00531"/>
    <w:rsid w:val="00D005EA"/>
    <w:rsid w:val="00D005EB"/>
    <w:rsid w:val="00D006D7"/>
    <w:rsid w:val="00D00703"/>
    <w:rsid w:val="00D00837"/>
    <w:rsid w:val="00D00A35"/>
    <w:rsid w:val="00D00A84"/>
    <w:rsid w:val="00D00AD2"/>
    <w:rsid w:val="00D00ADC"/>
    <w:rsid w:val="00D00BE8"/>
    <w:rsid w:val="00D00C9E"/>
    <w:rsid w:val="00D00CB3"/>
    <w:rsid w:val="00D00FB6"/>
    <w:rsid w:val="00D0133C"/>
    <w:rsid w:val="00D0141B"/>
    <w:rsid w:val="00D0167F"/>
    <w:rsid w:val="00D01B19"/>
    <w:rsid w:val="00D01D0F"/>
    <w:rsid w:val="00D01EF6"/>
    <w:rsid w:val="00D01F9A"/>
    <w:rsid w:val="00D021E7"/>
    <w:rsid w:val="00D0221A"/>
    <w:rsid w:val="00D0225A"/>
    <w:rsid w:val="00D022AF"/>
    <w:rsid w:val="00D02403"/>
    <w:rsid w:val="00D024B1"/>
    <w:rsid w:val="00D02691"/>
    <w:rsid w:val="00D027A9"/>
    <w:rsid w:val="00D02844"/>
    <w:rsid w:val="00D02861"/>
    <w:rsid w:val="00D028E7"/>
    <w:rsid w:val="00D02B9E"/>
    <w:rsid w:val="00D02C3D"/>
    <w:rsid w:val="00D02C4C"/>
    <w:rsid w:val="00D02DEE"/>
    <w:rsid w:val="00D02F8B"/>
    <w:rsid w:val="00D03340"/>
    <w:rsid w:val="00D03380"/>
    <w:rsid w:val="00D033AD"/>
    <w:rsid w:val="00D03461"/>
    <w:rsid w:val="00D03547"/>
    <w:rsid w:val="00D035DB"/>
    <w:rsid w:val="00D03691"/>
    <w:rsid w:val="00D0375E"/>
    <w:rsid w:val="00D0390E"/>
    <w:rsid w:val="00D03A20"/>
    <w:rsid w:val="00D03B25"/>
    <w:rsid w:val="00D03B66"/>
    <w:rsid w:val="00D03B87"/>
    <w:rsid w:val="00D03B89"/>
    <w:rsid w:val="00D03CBD"/>
    <w:rsid w:val="00D03CE5"/>
    <w:rsid w:val="00D03DB7"/>
    <w:rsid w:val="00D03EDF"/>
    <w:rsid w:val="00D03FA6"/>
    <w:rsid w:val="00D03FB0"/>
    <w:rsid w:val="00D04177"/>
    <w:rsid w:val="00D0427D"/>
    <w:rsid w:val="00D043EF"/>
    <w:rsid w:val="00D045DC"/>
    <w:rsid w:val="00D0469B"/>
    <w:rsid w:val="00D046D6"/>
    <w:rsid w:val="00D048C6"/>
    <w:rsid w:val="00D04AD2"/>
    <w:rsid w:val="00D04B24"/>
    <w:rsid w:val="00D04B79"/>
    <w:rsid w:val="00D04D00"/>
    <w:rsid w:val="00D04D99"/>
    <w:rsid w:val="00D04E12"/>
    <w:rsid w:val="00D04E15"/>
    <w:rsid w:val="00D04E50"/>
    <w:rsid w:val="00D050EF"/>
    <w:rsid w:val="00D051F4"/>
    <w:rsid w:val="00D05321"/>
    <w:rsid w:val="00D05455"/>
    <w:rsid w:val="00D0589E"/>
    <w:rsid w:val="00D05A18"/>
    <w:rsid w:val="00D05AF2"/>
    <w:rsid w:val="00D05FFA"/>
    <w:rsid w:val="00D063EC"/>
    <w:rsid w:val="00D06434"/>
    <w:rsid w:val="00D06486"/>
    <w:rsid w:val="00D066BA"/>
    <w:rsid w:val="00D066C3"/>
    <w:rsid w:val="00D066FE"/>
    <w:rsid w:val="00D0688D"/>
    <w:rsid w:val="00D068BE"/>
    <w:rsid w:val="00D068C1"/>
    <w:rsid w:val="00D0696D"/>
    <w:rsid w:val="00D06982"/>
    <w:rsid w:val="00D06A06"/>
    <w:rsid w:val="00D06A7D"/>
    <w:rsid w:val="00D06A8B"/>
    <w:rsid w:val="00D07245"/>
    <w:rsid w:val="00D076E0"/>
    <w:rsid w:val="00D076EC"/>
    <w:rsid w:val="00D0777A"/>
    <w:rsid w:val="00D07855"/>
    <w:rsid w:val="00D0789C"/>
    <w:rsid w:val="00D07D2A"/>
    <w:rsid w:val="00D1007C"/>
    <w:rsid w:val="00D10259"/>
    <w:rsid w:val="00D1039A"/>
    <w:rsid w:val="00D10555"/>
    <w:rsid w:val="00D10607"/>
    <w:rsid w:val="00D1071A"/>
    <w:rsid w:val="00D10744"/>
    <w:rsid w:val="00D107E1"/>
    <w:rsid w:val="00D107EC"/>
    <w:rsid w:val="00D10A27"/>
    <w:rsid w:val="00D10B87"/>
    <w:rsid w:val="00D10CA7"/>
    <w:rsid w:val="00D10CDA"/>
    <w:rsid w:val="00D10E8C"/>
    <w:rsid w:val="00D10ED9"/>
    <w:rsid w:val="00D10EE7"/>
    <w:rsid w:val="00D10F57"/>
    <w:rsid w:val="00D10FC2"/>
    <w:rsid w:val="00D110C2"/>
    <w:rsid w:val="00D110D2"/>
    <w:rsid w:val="00D11296"/>
    <w:rsid w:val="00D114A7"/>
    <w:rsid w:val="00D115C1"/>
    <w:rsid w:val="00D11789"/>
    <w:rsid w:val="00D117A8"/>
    <w:rsid w:val="00D11A19"/>
    <w:rsid w:val="00D11B30"/>
    <w:rsid w:val="00D11D7E"/>
    <w:rsid w:val="00D11E0E"/>
    <w:rsid w:val="00D11ED2"/>
    <w:rsid w:val="00D11EDB"/>
    <w:rsid w:val="00D12033"/>
    <w:rsid w:val="00D12204"/>
    <w:rsid w:val="00D123D5"/>
    <w:rsid w:val="00D12425"/>
    <w:rsid w:val="00D12742"/>
    <w:rsid w:val="00D12C07"/>
    <w:rsid w:val="00D1310D"/>
    <w:rsid w:val="00D13111"/>
    <w:rsid w:val="00D13178"/>
    <w:rsid w:val="00D131FB"/>
    <w:rsid w:val="00D13251"/>
    <w:rsid w:val="00D13BDF"/>
    <w:rsid w:val="00D13E0C"/>
    <w:rsid w:val="00D13E23"/>
    <w:rsid w:val="00D13E96"/>
    <w:rsid w:val="00D13F3A"/>
    <w:rsid w:val="00D13F3D"/>
    <w:rsid w:val="00D1406D"/>
    <w:rsid w:val="00D1422E"/>
    <w:rsid w:val="00D1475B"/>
    <w:rsid w:val="00D1496E"/>
    <w:rsid w:val="00D1499B"/>
    <w:rsid w:val="00D14B88"/>
    <w:rsid w:val="00D14DDB"/>
    <w:rsid w:val="00D14EAD"/>
    <w:rsid w:val="00D14F9E"/>
    <w:rsid w:val="00D153ED"/>
    <w:rsid w:val="00D15447"/>
    <w:rsid w:val="00D15453"/>
    <w:rsid w:val="00D1548B"/>
    <w:rsid w:val="00D156C3"/>
    <w:rsid w:val="00D15840"/>
    <w:rsid w:val="00D15A29"/>
    <w:rsid w:val="00D15A9E"/>
    <w:rsid w:val="00D15F33"/>
    <w:rsid w:val="00D15F65"/>
    <w:rsid w:val="00D160AD"/>
    <w:rsid w:val="00D1623C"/>
    <w:rsid w:val="00D1655D"/>
    <w:rsid w:val="00D166DA"/>
    <w:rsid w:val="00D166FD"/>
    <w:rsid w:val="00D169D5"/>
    <w:rsid w:val="00D16A4F"/>
    <w:rsid w:val="00D16C5F"/>
    <w:rsid w:val="00D16C85"/>
    <w:rsid w:val="00D16DDF"/>
    <w:rsid w:val="00D16E0B"/>
    <w:rsid w:val="00D16E0D"/>
    <w:rsid w:val="00D16E93"/>
    <w:rsid w:val="00D16F9A"/>
    <w:rsid w:val="00D170CA"/>
    <w:rsid w:val="00D17314"/>
    <w:rsid w:val="00D1735E"/>
    <w:rsid w:val="00D1736E"/>
    <w:rsid w:val="00D174EB"/>
    <w:rsid w:val="00D1756B"/>
    <w:rsid w:val="00D17702"/>
    <w:rsid w:val="00D178BB"/>
    <w:rsid w:val="00D17957"/>
    <w:rsid w:val="00D17A10"/>
    <w:rsid w:val="00D17A14"/>
    <w:rsid w:val="00D17A8E"/>
    <w:rsid w:val="00D17BE7"/>
    <w:rsid w:val="00D17C72"/>
    <w:rsid w:val="00D17D18"/>
    <w:rsid w:val="00D17D33"/>
    <w:rsid w:val="00D17EA1"/>
    <w:rsid w:val="00D2013A"/>
    <w:rsid w:val="00D204EA"/>
    <w:rsid w:val="00D2073C"/>
    <w:rsid w:val="00D20790"/>
    <w:rsid w:val="00D207A3"/>
    <w:rsid w:val="00D2082D"/>
    <w:rsid w:val="00D20873"/>
    <w:rsid w:val="00D208DA"/>
    <w:rsid w:val="00D20A6D"/>
    <w:rsid w:val="00D20C43"/>
    <w:rsid w:val="00D20D01"/>
    <w:rsid w:val="00D20D25"/>
    <w:rsid w:val="00D20EE9"/>
    <w:rsid w:val="00D21011"/>
    <w:rsid w:val="00D2103A"/>
    <w:rsid w:val="00D210CF"/>
    <w:rsid w:val="00D211E9"/>
    <w:rsid w:val="00D212F1"/>
    <w:rsid w:val="00D2134B"/>
    <w:rsid w:val="00D21464"/>
    <w:rsid w:val="00D2165D"/>
    <w:rsid w:val="00D2172A"/>
    <w:rsid w:val="00D2180C"/>
    <w:rsid w:val="00D218FD"/>
    <w:rsid w:val="00D21D36"/>
    <w:rsid w:val="00D22018"/>
    <w:rsid w:val="00D2233E"/>
    <w:rsid w:val="00D22490"/>
    <w:rsid w:val="00D22535"/>
    <w:rsid w:val="00D225AF"/>
    <w:rsid w:val="00D225D5"/>
    <w:rsid w:val="00D225EE"/>
    <w:rsid w:val="00D226B0"/>
    <w:rsid w:val="00D22894"/>
    <w:rsid w:val="00D22CFE"/>
    <w:rsid w:val="00D22D56"/>
    <w:rsid w:val="00D22FBD"/>
    <w:rsid w:val="00D23040"/>
    <w:rsid w:val="00D2304C"/>
    <w:rsid w:val="00D23050"/>
    <w:rsid w:val="00D230C6"/>
    <w:rsid w:val="00D235EC"/>
    <w:rsid w:val="00D2366E"/>
    <w:rsid w:val="00D23735"/>
    <w:rsid w:val="00D239BB"/>
    <w:rsid w:val="00D23C01"/>
    <w:rsid w:val="00D23ECA"/>
    <w:rsid w:val="00D24090"/>
    <w:rsid w:val="00D240DB"/>
    <w:rsid w:val="00D24109"/>
    <w:rsid w:val="00D2412F"/>
    <w:rsid w:val="00D24192"/>
    <w:rsid w:val="00D24249"/>
    <w:rsid w:val="00D24387"/>
    <w:rsid w:val="00D244AC"/>
    <w:rsid w:val="00D2456D"/>
    <w:rsid w:val="00D24878"/>
    <w:rsid w:val="00D24A06"/>
    <w:rsid w:val="00D24B1A"/>
    <w:rsid w:val="00D24BA1"/>
    <w:rsid w:val="00D24DA7"/>
    <w:rsid w:val="00D24DFB"/>
    <w:rsid w:val="00D24E29"/>
    <w:rsid w:val="00D25084"/>
    <w:rsid w:val="00D25216"/>
    <w:rsid w:val="00D25378"/>
    <w:rsid w:val="00D25434"/>
    <w:rsid w:val="00D255AC"/>
    <w:rsid w:val="00D2577C"/>
    <w:rsid w:val="00D2596D"/>
    <w:rsid w:val="00D25AC3"/>
    <w:rsid w:val="00D25BA9"/>
    <w:rsid w:val="00D25D44"/>
    <w:rsid w:val="00D25DC8"/>
    <w:rsid w:val="00D25EFD"/>
    <w:rsid w:val="00D262F6"/>
    <w:rsid w:val="00D26480"/>
    <w:rsid w:val="00D2654A"/>
    <w:rsid w:val="00D26656"/>
    <w:rsid w:val="00D26697"/>
    <w:rsid w:val="00D2675E"/>
    <w:rsid w:val="00D26785"/>
    <w:rsid w:val="00D269D4"/>
    <w:rsid w:val="00D26AD2"/>
    <w:rsid w:val="00D26B13"/>
    <w:rsid w:val="00D26CB3"/>
    <w:rsid w:val="00D26E18"/>
    <w:rsid w:val="00D26F22"/>
    <w:rsid w:val="00D272DF"/>
    <w:rsid w:val="00D275BE"/>
    <w:rsid w:val="00D27646"/>
    <w:rsid w:val="00D2764F"/>
    <w:rsid w:val="00D27C9B"/>
    <w:rsid w:val="00D27CE9"/>
    <w:rsid w:val="00D27CEC"/>
    <w:rsid w:val="00D27DEC"/>
    <w:rsid w:val="00D27E53"/>
    <w:rsid w:val="00D27E8D"/>
    <w:rsid w:val="00D302AF"/>
    <w:rsid w:val="00D302F5"/>
    <w:rsid w:val="00D30489"/>
    <w:rsid w:val="00D3050D"/>
    <w:rsid w:val="00D30513"/>
    <w:rsid w:val="00D3055D"/>
    <w:rsid w:val="00D30AF0"/>
    <w:rsid w:val="00D30C43"/>
    <w:rsid w:val="00D30FBA"/>
    <w:rsid w:val="00D313C8"/>
    <w:rsid w:val="00D31458"/>
    <w:rsid w:val="00D3145F"/>
    <w:rsid w:val="00D31474"/>
    <w:rsid w:val="00D314AB"/>
    <w:rsid w:val="00D314B1"/>
    <w:rsid w:val="00D31578"/>
    <w:rsid w:val="00D3169B"/>
    <w:rsid w:val="00D317B1"/>
    <w:rsid w:val="00D317D3"/>
    <w:rsid w:val="00D31B67"/>
    <w:rsid w:val="00D31E0E"/>
    <w:rsid w:val="00D32248"/>
    <w:rsid w:val="00D322B6"/>
    <w:rsid w:val="00D32928"/>
    <w:rsid w:val="00D32AA1"/>
    <w:rsid w:val="00D32CE5"/>
    <w:rsid w:val="00D32F0C"/>
    <w:rsid w:val="00D33174"/>
    <w:rsid w:val="00D3325E"/>
    <w:rsid w:val="00D3334D"/>
    <w:rsid w:val="00D33368"/>
    <w:rsid w:val="00D335E6"/>
    <w:rsid w:val="00D33B05"/>
    <w:rsid w:val="00D33BB1"/>
    <w:rsid w:val="00D33BC7"/>
    <w:rsid w:val="00D33C1F"/>
    <w:rsid w:val="00D341D0"/>
    <w:rsid w:val="00D3427B"/>
    <w:rsid w:val="00D34314"/>
    <w:rsid w:val="00D34402"/>
    <w:rsid w:val="00D346AB"/>
    <w:rsid w:val="00D346EF"/>
    <w:rsid w:val="00D349C7"/>
    <w:rsid w:val="00D34AAB"/>
    <w:rsid w:val="00D34B68"/>
    <w:rsid w:val="00D34DE8"/>
    <w:rsid w:val="00D34FB2"/>
    <w:rsid w:val="00D35033"/>
    <w:rsid w:val="00D3520E"/>
    <w:rsid w:val="00D352AC"/>
    <w:rsid w:val="00D352C2"/>
    <w:rsid w:val="00D35465"/>
    <w:rsid w:val="00D35488"/>
    <w:rsid w:val="00D355CB"/>
    <w:rsid w:val="00D3562C"/>
    <w:rsid w:val="00D35750"/>
    <w:rsid w:val="00D35A97"/>
    <w:rsid w:val="00D35CF5"/>
    <w:rsid w:val="00D35EE0"/>
    <w:rsid w:val="00D35FAF"/>
    <w:rsid w:val="00D3614A"/>
    <w:rsid w:val="00D36231"/>
    <w:rsid w:val="00D3632B"/>
    <w:rsid w:val="00D36406"/>
    <w:rsid w:val="00D3643E"/>
    <w:rsid w:val="00D3654F"/>
    <w:rsid w:val="00D365A8"/>
    <w:rsid w:val="00D3664C"/>
    <w:rsid w:val="00D367EE"/>
    <w:rsid w:val="00D36980"/>
    <w:rsid w:val="00D36B26"/>
    <w:rsid w:val="00D36C09"/>
    <w:rsid w:val="00D36D9D"/>
    <w:rsid w:val="00D36DC7"/>
    <w:rsid w:val="00D36E14"/>
    <w:rsid w:val="00D36F7C"/>
    <w:rsid w:val="00D372B9"/>
    <w:rsid w:val="00D373C7"/>
    <w:rsid w:val="00D37420"/>
    <w:rsid w:val="00D3743A"/>
    <w:rsid w:val="00D37635"/>
    <w:rsid w:val="00D376BB"/>
    <w:rsid w:val="00D37957"/>
    <w:rsid w:val="00D37963"/>
    <w:rsid w:val="00D37A0D"/>
    <w:rsid w:val="00D37A97"/>
    <w:rsid w:val="00D37AAA"/>
    <w:rsid w:val="00D37DBC"/>
    <w:rsid w:val="00D37DF7"/>
    <w:rsid w:val="00D4010C"/>
    <w:rsid w:val="00D401B8"/>
    <w:rsid w:val="00D40219"/>
    <w:rsid w:val="00D4025C"/>
    <w:rsid w:val="00D4033C"/>
    <w:rsid w:val="00D40479"/>
    <w:rsid w:val="00D40B78"/>
    <w:rsid w:val="00D40D97"/>
    <w:rsid w:val="00D40FC6"/>
    <w:rsid w:val="00D41602"/>
    <w:rsid w:val="00D41851"/>
    <w:rsid w:val="00D41B47"/>
    <w:rsid w:val="00D41D6A"/>
    <w:rsid w:val="00D41D91"/>
    <w:rsid w:val="00D42109"/>
    <w:rsid w:val="00D4253D"/>
    <w:rsid w:val="00D425D9"/>
    <w:rsid w:val="00D42729"/>
    <w:rsid w:val="00D42795"/>
    <w:rsid w:val="00D429CA"/>
    <w:rsid w:val="00D42A8F"/>
    <w:rsid w:val="00D42C4D"/>
    <w:rsid w:val="00D42F94"/>
    <w:rsid w:val="00D432A9"/>
    <w:rsid w:val="00D43428"/>
    <w:rsid w:val="00D43477"/>
    <w:rsid w:val="00D43B66"/>
    <w:rsid w:val="00D43BE9"/>
    <w:rsid w:val="00D43F0E"/>
    <w:rsid w:val="00D44060"/>
    <w:rsid w:val="00D44210"/>
    <w:rsid w:val="00D44395"/>
    <w:rsid w:val="00D44569"/>
    <w:rsid w:val="00D4479E"/>
    <w:rsid w:val="00D44842"/>
    <w:rsid w:val="00D449EA"/>
    <w:rsid w:val="00D44A03"/>
    <w:rsid w:val="00D44B64"/>
    <w:rsid w:val="00D44C06"/>
    <w:rsid w:val="00D44CFD"/>
    <w:rsid w:val="00D44D7A"/>
    <w:rsid w:val="00D44D94"/>
    <w:rsid w:val="00D44DF4"/>
    <w:rsid w:val="00D450F1"/>
    <w:rsid w:val="00D45124"/>
    <w:rsid w:val="00D4537C"/>
    <w:rsid w:val="00D453F1"/>
    <w:rsid w:val="00D4555D"/>
    <w:rsid w:val="00D455F1"/>
    <w:rsid w:val="00D45717"/>
    <w:rsid w:val="00D4576D"/>
    <w:rsid w:val="00D4594D"/>
    <w:rsid w:val="00D45B66"/>
    <w:rsid w:val="00D45BC9"/>
    <w:rsid w:val="00D45C75"/>
    <w:rsid w:val="00D45D17"/>
    <w:rsid w:val="00D45F05"/>
    <w:rsid w:val="00D461EC"/>
    <w:rsid w:val="00D4634F"/>
    <w:rsid w:val="00D46452"/>
    <w:rsid w:val="00D4647B"/>
    <w:rsid w:val="00D464CE"/>
    <w:rsid w:val="00D464ED"/>
    <w:rsid w:val="00D467EA"/>
    <w:rsid w:val="00D4680A"/>
    <w:rsid w:val="00D46899"/>
    <w:rsid w:val="00D46947"/>
    <w:rsid w:val="00D46960"/>
    <w:rsid w:val="00D469C7"/>
    <w:rsid w:val="00D469CB"/>
    <w:rsid w:val="00D46AAF"/>
    <w:rsid w:val="00D46CBF"/>
    <w:rsid w:val="00D46CDB"/>
    <w:rsid w:val="00D46D17"/>
    <w:rsid w:val="00D46D86"/>
    <w:rsid w:val="00D46DFB"/>
    <w:rsid w:val="00D46DFE"/>
    <w:rsid w:val="00D4705A"/>
    <w:rsid w:val="00D47060"/>
    <w:rsid w:val="00D473CF"/>
    <w:rsid w:val="00D47776"/>
    <w:rsid w:val="00D47A2B"/>
    <w:rsid w:val="00D47A40"/>
    <w:rsid w:val="00D47C78"/>
    <w:rsid w:val="00D47EB0"/>
    <w:rsid w:val="00D5016C"/>
    <w:rsid w:val="00D5031D"/>
    <w:rsid w:val="00D503D0"/>
    <w:rsid w:val="00D50760"/>
    <w:rsid w:val="00D508BF"/>
    <w:rsid w:val="00D50954"/>
    <w:rsid w:val="00D50A67"/>
    <w:rsid w:val="00D50AAD"/>
    <w:rsid w:val="00D50AFB"/>
    <w:rsid w:val="00D50C3F"/>
    <w:rsid w:val="00D51003"/>
    <w:rsid w:val="00D51228"/>
    <w:rsid w:val="00D513F9"/>
    <w:rsid w:val="00D514D3"/>
    <w:rsid w:val="00D51668"/>
    <w:rsid w:val="00D516FC"/>
    <w:rsid w:val="00D51778"/>
    <w:rsid w:val="00D519F7"/>
    <w:rsid w:val="00D51C27"/>
    <w:rsid w:val="00D51DD3"/>
    <w:rsid w:val="00D5244D"/>
    <w:rsid w:val="00D525D1"/>
    <w:rsid w:val="00D52795"/>
    <w:rsid w:val="00D527DD"/>
    <w:rsid w:val="00D52874"/>
    <w:rsid w:val="00D52979"/>
    <w:rsid w:val="00D52A53"/>
    <w:rsid w:val="00D52B2E"/>
    <w:rsid w:val="00D52BF6"/>
    <w:rsid w:val="00D531E4"/>
    <w:rsid w:val="00D5334F"/>
    <w:rsid w:val="00D533FA"/>
    <w:rsid w:val="00D53618"/>
    <w:rsid w:val="00D53648"/>
    <w:rsid w:val="00D53974"/>
    <w:rsid w:val="00D53BD9"/>
    <w:rsid w:val="00D53E0B"/>
    <w:rsid w:val="00D53ED4"/>
    <w:rsid w:val="00D54021"/>
    <w:rsid w:val="00D54025"/>
    <w:rsid w:val="00D54070"/>
    <w:rsid w:val="00D5407E"/>
    <w:rsid w:val="00D541E5"/>
    <w:rsid w:val="00D54328"/>
    <w:rsid w:val="00D54387"/>
    <w:rsid w:val="00D547F1"/>
    <w:rsid w:val="00D54906"/>
    <w:rsid w:val="00D54B78"/>
    <w:rsid w:val="00D54C4C"/>
    <w:rsid w:val="00D54D70"/>
    <w:rsid w:val="00D54EBB"/>
    <w:rsid w:val="00D54F14"/>
    <w:rsid w:val="00D55082"/>
    <w:rsid w:val="00D551D0"/>
    <w:rsid w:val="00D5527D"/>
    <w:rsid w:val="00D55341"/>
    <w:rsid w:val="00D55347"/>
    <w:rsid w:val="00D5558B"/>
    <w:rsid w:val="00D5578D"/>
    <w:rsid w:val="00D55A1C"/>
    <w:rsid w:val="00D55BC1"/>
    <w:rsid w:val="00D55BEB"/>
    <w:rsid w:val="00D55C42"/>
    <w:rsid w:val="00D55C9E"/>
    <w:rsid w:val="00D55CB3"/>
    <w:rsid w:val="00D55CEE"/>
    <w:rsid w:val="00D55F4D"/>
    <w:rsid w:val="00D560E6"/>
    <w:rsid w:val="00D56188"/>
    <w:rsid w:val="00D56357"/>
    <w:rsid w:val="00D56581"/>
    <w:rsid w:val="00D5667F"/>
    <w:rsid w:val="00D56684"/>
    <w:rsid w:val="00D567D0"/>
    <w:rsid w:val="00D56B51"/>
    <w:rsid w:val="00D56C5B"/>
    <w:rsid w:val="00D56E58"/>
    <w:rsid w:val="00D56F3F"/>
    <w:rsid w:val="00D57054"/>
    <w:rsid w:val="00D5722C"/>
    <w:rsid w:val="00D57554"/>
    <w:rsid w:val="00D576E4"/>
    <w:rsid w:val="00D57DA1"/>
    <w:rsid w:val="00D57FD8"/>
    <w:rsid w:val="00D600E9"/>
    <w:rsid w:val="00D6011C"/>
    <w:rsid w:val="00D60417"/>
    <w:rsid w:val="00D609A0"/>
    <w:rsid w:val="00D609F5"/>
    <w:rsid w:val="00D60C2E"/>
    <w:rsid w:val="00D60EBA"/>
    <w:rsid w:val="00D6106D"/>
    <w:rsid w:val="00D61190"/>
    <w:rsid w:val="00D6123D"/>
    <w:rsid w:val="00D61285"/>
    <w:rsid w:val="00D61353"/>
    <w:rsid w:val="00D61359"/>
    <w:rsid w:val="00D614B3"/>
    <w:rsid w:val="00D6154D"/>
    <w:rsid w:val="00D617FD"/>
    <w:rsid w:val="00D6195B"/>
    <w:rsid w:val="00D61AAF"/>
    <w:rsid w:val="00D61C6C"/>
    <w:rsid w:val="00D61E69"/>
    <w:rsid w:val="00D61F6E"/>
    <w:rsid w:val="00D62070"/>
    <w:rsid w:val="00D62231"/>
    <w:rsid w:val="00D623B9"/>
    <w:rsid w:val="00D62498"/>
    <w:rsid w:val="00D62ADA"/>
    <w:rsid w:val="00D62C0C"/>
    <w:rsid w:val="00D62C4D"/>
    <w:rsid w:val="00D62F17"/>
    <w:rsid w:val="00D63157"/>
    <w:rsid w:val="00D63998"/>
    <w:rsid w:val="00D639A3"/>
    <w:rsid w:val="00D63B3D"/>
    <w:rsid w:val="00D63EFA"/>
    <w:rsid w:val="00D63FA2"/>
    <w:rsid w:val="00D63FF4"/>
    <w:rsid w:val="00D642D7"/>
    <w:rsid w:val="00D642FC"/>
    <w:rsid w:val="00D64309"/>
    <w:rsid w:val="00D64342"/>
    <w:rsid w:val="00D643A1"/>
    <w:rsid w:val="00D64716"/>
    <w:rsid w:val="00D64788"/>
    <w:rsid w:val="00D648D1"/>
    <w:rsid w:val="00D64A76"/>
    <w:rsid w:val="00D64B2F"/>
    <w:rsid w:val="00D64D7E"/>
    <w:rsid w:val="00D64DBE"/>
    <w:rsid w:val="00D64FBF"/>
    <w:rsid w:val="00D65045"/>
    <w:rsid w:val="00D6515A"/>
    <w:rsid w:val="00D651FE"/>
    <w:rsid w:val="00D65639"/>
    <w:rsid w:val="00D65673"/>
    <w:rsid w:val="00D6590A"/>
    <w:rsid w:val="00D65A04"/>
    <w:rsid w:val="00D65B9A"/>
    <w:rsid w:val="00D65BE5"/>
    <w:rsid w:val="00D65BFD"/>
    <w:rsid w:val="00D65DF2"/>
    <w:rsid w:val="00D65FBA"/>
    <w:rsid w:val="00D66279"/>
    <w:rsid w:val="00D6644A"/>
    <w:rsid w:val="00D66580"/>
    <w:rsid w:val="00D66590"/>
    <w:rsid w:val="00D66FCB"/>
    <w:rsid w:val="00D67016"/>
    <w:rsid w:val="00D670F2"/>
    <w:rsid w:val="00D6710B"/>
    <w:rsid w:val="00D67493"/>
    <w:rsid w:val="00D6757F"/>
    <w:rsid w:val="00D675C2"/>
    <w:rsid w:val="00D6782C"/>
    <w:rsid w:val="00D67847"/>
    <w:rsid w:val="00D679F2"/>
    <w:rsid w:val="00D67A26"/>
    <w:rsid w:val="00D67ADD"/>
    <w:rsid w:val="00D67B7F"/>
    <w:rsid w:val="00D67E2C"/>
    <w:rsid w:val="00D67F0B"/>
    <w:rsid w:val="00D70056"/>
    <w:rsid w:val="00D70154"/>
    <w:rsid w:val="00D701C6"/>
    <w:rsid w:val="00D7020C"/>
    <w:rsid w:val="00D70248"/>
    <w:rsid w:val="00D702CE"/>
    <w:rsid w:val="00D703C7"/>
    <w:rsid w:val="00D703DD"/>
    <w:rsid w:val="00D7045D"/>
    <w:rsid w:val="00D70DC3"/>
    <w:rsid w:val="00D70E06"/>
    <w:rsid w:val="00D70F16"/>
    <w:rsid w:val="00D70FC2"/>
    <w:rsid w:val="00D711E5"/>
    <w:rsid w:val="00D7137E"/>
    <w:rsid w:val="00D71472"/>
    <w:rsid w:val="00D71569"/>
    <w:rsid w:val="00D71626"/>
    <w:rsid w:val="00D7182D"/>
    <w:rsid w:val="00D71864"/>
    <w:rsid w:val="00D71AB2"/>
    <w:rsid w:val="00D71C13"/>
    <w:rsid w:val="00D71DC0"/>
    <w:rsid w:val="00D71E4F"/>
    <w:rsid w:val="00D7205C"/>
    <w:rsid w:val="00D720EE"/>
    <w:rsid w:val="00D72263"/>
    <w:rsid w:val="00D72283"/>
    <w:rsid w:val="00D723EB"/>
    <w:rsid w:val="00D7277C"/>
    <w:rsid w:val="00D72B14"/>
    <w:rsid w:val="00D72C95"/>
    <w:rsid w:val="00D72FBD"/>
    <w:rsid w:val="00D7307A"/>
    <w:rsid w:val="00D733CD"/>
    <w:rsid w:val="00D735D3"/>
    <w:rsid w:val="00D736AF"/>
    <w:rsid w:val="00D7389D"/>
    <w:rsid w:val="00D73964"/>
    <w:rsid w:val="00D7399A"/>
    <w:rsid w:val="00D73C2D"/>
    <w:rsid w:val="00D73D0B"/>
    <w:rsid w:val="00D73E86"/>
    <w:rsid w:val="00D73F29"/>
    <w:rsid w:val="00D73F82"/>
    <w:rsid w:val="00D740CA"/>
    <w:rsid w:val="00D74187"/>
    <w:rsid w:val="00D7454B"/>
    <w:rsid w:val="00D74675"/>
    <w:rsid w:val="00D74779"/>
    <w:rsid w:val="00D74A64"/>
    <w:rsid w:val="00D74D65"/>
    <w:rsid w:val="00D74EAB"/>
    <w:rsid w:val="00D75520"/>
    <w:rsid w:val="00D756C4"/>
    <w:rsid w:val="00D75B7E"/>
    <w:rsid w:val="00D75CB0"/>
    <w:rsid w:val="00D75E2D"/>
    <w:rsid w:val="00D75F8C"/>
    <w:rsid w:val="00D76026"/>
    <w:rsid w:val="00D762E8"/>
    <w:rsid w:val="00D76313"/>
    <w:rsid w:val="00D7639B"/>
    <w:rsid w:val="00D765DB"/>
    <w:rsid w:val="00D7664D"/>
    <w:rsid w:val="00D766AB"/>
    <w:rsid w:val="00D766FA"/>
    <w:rsid w:val="00D76DE9"/>
    <w:rsid w:val="00D76EB6"/>
    <w:rsid w:val="00D76EE5"/>
    <w:rsid w:val="00D77038"/>
    <w:rsid w:val="00D77050"/>
    <w:rsid w:val="00D771D4"/>
    <w:rsid w:val="00D772EE"/>
    <w:rsid w:val="00D7735B"/>
    <w:rsid w:val="00D77595"/>
    <w:rsid w:val="00D77805"/>
    <w:rsid w:val="00D7799D"/>
    <w:rsid w:val="00D77BE3"/>
    <w:rsid w:val="00D77E30"/>
    <w:rsid w:val="00D77FCF"/>
    <w:rsid w:val="00D800B0"/>
    <w:rsid w:val="00D8015D"/>
    <w:rsid w:val="00D80653"/>
    <w:rsid w:val="00D80B55"/>
    <w:rsid w:val="00D80B93"/>
    <w:rsid w:val="00D80C51"/>
    <w:rsid w:val="00D80D4F"/>
    <w:rsid w:val="00D80EFA"/>
    <w:rsid w:val="00D8107A"/>
    <w:rsid w:val="00D811E3"/>
    <w:rsid w:val="00D81431"/>
    <w:rsid w:val="00D814C1"/>
    <w:rsid w:val="00D814D0"/>
    <w:rsid w:val="00D817C8"/>
    <w:rsid w:val="00D81805"/>
    <w:rsid w:val="00D819C6"/>
    <w:rsid w:val="00D819E2"/>
    <w:rsid w:val="00D81CC7"/>
    <w:rsid w:val="00D81D9C"/>
    <w:rsid w:val="00D81E0C"/>
    <w:rsid w:val="00D81F44"/>
    <w:rsid w:val="00D81FEB"/>
    <w:rsid w:val="00D8213D"/>
    <w:rsid w:val="00D8215A"/>
    <w:rsid w:val="00D821B6"/>
    <w:rsid w:val="00D8259B"/>
    <w:rsid w:val="00D82A56"/>
    <w:rsid w:val="00D82AA7"/>
    <w:rsid w:val="00D82AF4"/>
    <w:rsid w:val="00D82B1D"/>
    <w:rsid w:val="00D82B6A"/>
    <w:rsid w:val="00D82D58"/>
    <w:rsid w:val="00D82EFE"/>
    <w:rsid w:val="00D8324A"/>
    <w:rsid w:val="00D8365B"/>
    <w:rsid w:val="00D837E2"/>
    <w:rsid w:val="00D838EF"/>
    <w:rsid w:val="00D839A8"/>
    <w:rsid w:val="00D839D2"/>
    <w:rsid w:val="00D83BC8"/>
    <w:rsid w:val="00D83E87"/>
    <w:rsid w:val="00D8420C"/>
    <w:rsid w:val="00D84358"/>
    <w:rsid w:val="00D84368"/>
    <w:rsid w:val="00D8439C"/>
    <w:rsid w:val="00D8440D"/>
    <w:rsid w:val="00D8443F"/>
    <w:rsid w:val="00D844A4"/>
    <w:rsid w:val="00D844AB"/>
    <w:rsid w:val="00D848AF"/>
    <w:rsid w:val="00D848BF"/>
    <w:rsid w:val="00D84A5A"/>
    <w:rsid w:val="00D84E1F"/>
    <w:rsid w:val="00D84EF0"/>
    <w:rsid w:val="00D84F36"/>
    <w:rsid w:val="00D84FF2"/>
    <w:rsid w:val="00D851EA"/>
    <w:rsid w:val="00D8522F"/>
    <w:rsid w:val="00D85381"/>
    <w:rsid w:val="00D85A78"/>
    <w:rsid w:val="00D85ACE"/>
    <w:rsid w:val="00D85B05"/>
    <w:rsid w:val="00D85B21"/>
    <w:rsid w:val="00D85BEC"/>
    <w:rsid w:val="00D85C22"/>
    <w:rsid w:val="00D85CE8"/>
    <w:rsid w:val="00D85D3C"/>
    <w:rsid w:val="00D85DE0"/>
    <w:rsid w:val="00D85E19"/>
    <w:rsid w:val="00D85E2F"/>
    <w:rsid w:val="00D85F99"/>
    <w:rsid w:val="00D861C2"/>
    <w:rsid w:val="00D8635B"/>
    <w:rsid w:val="00D86405"/>
    <w:rsid w:val="00D86693"/>
    <w:rsid w:val="00D8669B"/>
    <w:rsid w:val="00D866AE"/>
    <w:rsid w:val="00D86804"/>
    <w:rsid w:val="00D86889"/>
    <w:rsid w:val="00D86DFB"/>
    <w:rsid w:val="00D86EF0"/>
    <w:rsid w:val="00D86F11"/>
    <w:rsid w:val="00D87168"/>
    <w:rsid w:val="00D875DE"/>
    <w:rsid w:val="00D87B3F"/>
    <w:rsid w:val="00D87CCC"/>
    <w:rsid w:val="00D87D1B"/>
    <w:rsid w:val="00D87EAF"/>
    <w:rsid w:val="00D87F96"/>
    <w:rsid w:val="00D902B9"/>
    <w:rsid w:val="00D9037F"/>
    <w:rsid w:val="00D905F0"/>
    <w:rsid w:val="00D90872"/>
    <w:rsid w:val="00D91354"/>
    <w:rsid w:val="00D9136A"/>
    <w:rsid w:val="00D9145C"/>
    <w:rsid w:val="00D914E8"/>
    <w:rsid w:val="00D9153D"/>
    <w:rsid w:val="00D9174F"/>
    <w:rsid w:val="00D9183B"/>
    <w:rsid w:val="00D91AAE"/>
    <w:rsid w:val="00D91B6D"/>
    <w:rsid w:val="00D91CAC"/>
    <w:rsid w:val="00D9200E"/>
    <w:rsid w:val="00D9223C"/>
    <w:rsid w:val="00D92327"/>
    <w:rsid w:val="00D92342"/>
    <w:rsid w:val="00D923DD"/>
    <w:rsid w:val="00D9243E"/>
    <w:rsid w:val="00D9275C"/>
    <w:rsid w:val="00D927D3"/>
    <w:rsid w:val="00D92939"/>
    <w:rsid w:val="00D929A5"/>
    <w:rsid w:val="00D92A18"/>
    <w:rsid w:val="00D92A29"/>
    <w:rsid w:val="00D92B16"/>
    <w:rsid w:val="00D92B31"/>
    <w:rsid w:val="00D92F94"/>
    <w:rsid w:val="00D931C3"/>
    <w:rsid w:val="00D93205"/>
    <w:rsid w:val="00D93377"/>
    <w:rsid w:val="00D9352A"/>
    <w:rsid w:val="00D93642"/>
    <w:rsid w:val="00D938C6"/>
    <w:rsid w:val="00D9397F"/>
    <w:rsid w:val="00D93B07"/>
    <w:rsid w:val="00D93C60"/>
    <w:rsid w:val="00D93D91"/>
    <w:rsid w:val="00D9415E"/>
    <w:rsid w:val="00D94406"/>
    <w:rsid w:val="00D94532"/>
    <w:rsid w:val="00D9480F"/>
    <w:rsid w:val="00D94862"/>
    <w:rsid w:val="00D9496D"/>
    <w:rsid w:val="00D94B53"/>
    <w:rsid w:val="00D94C63"/>
    <w:rsid w:val="00D95075"/>
    <w:rsid w:val="00D952B3"/>
    <w:rsid w:val="00D95303"/>
    <w:rsid w:val="00D953B6"/>
    <w:rsid w:val="00D9556F"/>
    <w:rsid w:val="00D95617"/>
    <w:rsid w:val="00D957D0"/>
    <w:rsid w:val="00D95A76"/>
    <w:rsid w:val="00D95AC8"/>
    <w:rsid w:val="00D95B12"/>
    <w:rsid w:val="00D95C10"/>
    <w:rsid w:val="00D96123"/>
    <w:rsid w:val="00D962DA"/>
    <w:rsid w:val="00D963F0"/>
    <w:rsid w:val="00D96556"/>
    <w:rsid w:val="00D966B0"/>
    <w:rsid w:val="00D9685F"/>
    <w:rsid w:val="00D96A17"/>
    <w:rsid w:val="00D96B6D"/>
    <w:rsid w:val="00D96BE3"/>
    <w:rsid w:val="00D96D95"/>
    <w:rsid w:val="00D96F70"/>
    <w:rsid w:val="00D970F9"/>
    <w:rsid w:val="00D971F0"/>
    <w:rsid w:val="00D973D9"/>
    <w:rsid w:val="00D97707"/>
    <w:rsid w:val="00D97711"/>
    <w:rsid w:val="00D97717"/>
    <w:rsid w:val="00D97718"/>
    <w:rsid w:val="00D9783C"/>
    <w:rsid w:val="00D97C65"/>
    <w:rsid w:val="00D97F07"/>
    <w:rsid w:val="00D97F6F"/>
    <w:rsid w:val="00DA0025"/>
    <w:rsid w:val="00DA0062"/>
    <w:rsid w:val="00DA038C"/>
    <w:rsid w:val="00DA0574"/>
    <w:rsid w:val="00DA0804"/>
    <w:rsid w:val="00DA08D3"/>
    <w:rsid w:val="00DA0A65"/>
    <w:rsid w:val="00DA0A8C"/>
    <w:rsid w:val="00DA0ACD"/>
    <w:rsid w:val="00DA0DF7"/>
    <w:rsid w:val="00DA0F9A"/>
    <w:rsid w:val="00DA10DB"/>
    <w:rsid w:val="00DA110E"/>
    <w:rsid w:val="00DA1137"/>
    <w:rsid w:val="00DA12B3"/>
    <w:rsid w:val="00DA1598"/>
    <w:rsid w:val="00DA1683"/>
    <w:rsid w:val="00DA18BA"/>
    <w:rsid w:val="00DA194F"/>
    <w:rsid w:val="00DA1B5B"/>
    <w:rsid w:val="00DA1D38"/>
    <w:rsid w:val="00DA1E09"/>
    <w:rsid w:val="00DA1F2A"/>
    <w:rsid w:val="00DA1F6A"/>
    <w:rsid w:val="00DA1F85"/>
    <w:rsid w:val="00DA20E0"/>
    <w:rsid w:val="00DA20F6"/>
    <w:rsid w:val="00DA24C1"/>
    <w:rsid w:val="00DA24E7"/>
    <w:rsid w:val="00DA25B8"/>
    <w:rsid w:val="00DA288A"/>
    <w:rsid w:val="00DA2C49"/>
    <w:rsid w:val="00DA2D4F"/>
    <w:rsid w:val="00DA2FA8"/>
    <w:rsid w:val="00DA2FD5"/>
    <w:rsid w:val="00DA3048"/>
    <w:rsid w:val="00DA33FA"/>
    <w:rsid w:val="00DA3506"/>
    <w:rsid w:val="00DA3507"/>
    <w:rsid w:val="00DA36F4"/>
    <w:rsid w:val="00DA3714"/>
    <w:rsid w:val="00DA38CD"/>
    <w:rsid w:val="00DA3D44"/>
    <w:rsid w:val="00DA3EE0"/>
    <w:rsid w:val="00DA3F63"/>
    <w:rsid w:val="00DA40BD"/>
    <w:rsid w:val="00DA41CF"/>
    <w:rsid w:val="00DA4288"/>
    <w:rsid w:val="00DA42EE"/>
    <w:rsid w:val="00DA4323"/>
    <w:rsid w:val="00DA4493"/>
    <w:rsid w:val="00DA463C"/>
    <w:rsid w:val="00DA480F"/>
    <w:rsid w:val="00DA4AF1"/>
    <w:rsid w:val="00DA4C82"/>
    <w:rsid w:val="00DA4DCC"/>
    <w:rsid w:val="00DA4E92"/>
    <w:rsid w:val="00DA5007"/>
    <w:rsid w:val="00DA5144"/>
    <w:rsid w:val="00DA5242"/>
    <w:rsid w:val="00DA525F"/>
    <w:rsid w:val="00DA52E2"/>
    <w:rsid w:val="00DA55C2"/>
    <w:rsid w:val="00DA566E"/>
    <w:rsid w:val="00DA56FD"/>
    <w:rsid w:val="00DA572B"/>
    <w:rsid w:val="00DA5AA0"/>
    <w:rsid w:val="00DA5CAA"/>
    <w:rsid w:val="00DA5E24"/>
    <w:rsid w:val="00DA5FE0"/>
    <w:rsid w:val="00DA6172"/>
    <w:rsid w:val="00DA629A"/>
    <w:rsid w:val="00DA6529"/>
    <w:rsid w:val="00DA657F"/>
    <w:rsid w:val="00DA65EF"/>
    <w:rsid w:val="00DA6669"/>
    <w:rsid w:val="00DA6770"/>
    <w:rsid w:val="00DA681F"/>
    <w:rsid w:val="00DA6856"/>
    <w:rsid w:val="00DA685D"/>
    <w:rsid w:val="00DA693F"/>
    <w:rsid w:val="00DA69F6"/>
    <w:rsid w:val="00DA6AFB"/>
    <w:rsid w:val="00DA6E61"/>
    <w:rsid w:val="00DA7213"/>
    <w:rsid w:val="00DA726A"/>
    <w:rsid w:val="00DA72B0"/>
    <w:rsid w:val="00DA7468"/>
    <w:rsid w:val="00DA754B"/>
    <w:rsid w:val="00DA7618"/>
    <w:rsid w:val="00DA7654"/>
    <w:rsid w:val="00DA76A8"/>
    <w:rsid w:val="00DA771C"/>
    <w:rsid w:val="00DA77F3"/>
    <w:rsid w:val="00DA78C3"/>
    <w:rsid w:val="00DA7983"/>
    <w:rsid w:val="00DA798D"/>
    <w:rsid w:val="00DA7AF4"/>
    <w:rsid w:val="00DA7B40"/>
    <w:rsid w:val="00DA7B4A"/>
    <w:rsid w:val="00DA7D09"/>
    <w:rsid w:val="00DB008C"/>
    <w:rsid w:val="00DB02E7"/>
    <w:rsid w:val="00DB0390"/>
    <w:rsid w:val="00DB073C"/>
    <w:rsid w:val="00DB07B2"/>
    <w:rsid w:val="00DB082B"/>
    <w:rsid w:val="00DB1CCA"/>
    <w:rsid w:val="00DB1DD3"/>
    <w:rsid w:val="00DB1E06"/>
    <w:rsid w:val="00DB214B"/>
    <w:rsid w:val="00DB21C2"/>
    <w:rsid w:val="00DB227D"/>
    <w:rsid w:val="00DB2318"/>
    <w:rsid w:val="00DB2359"/>
    <w:rsid w:val="00DB2667"/>
    <w:rsid w:val="00DB299A"/>
    <w:rsid w:val="00DB299C"/>
    <w:rsid w:val="00DB2A7E"/>
    <w:rsid w:val="00DB2B15"/>
    <w:rsid w:val="00DB2C70"/>
    <w:rsid w:val="00DB302E"/>
    <w:rsid w:val="00DB31D2"/>
    <w:rsid w:val="00DB33AB"/>
    <w:rsid w:val="00DB34D8"/>
    <w:rsid w:val="00DB366E"/>
    <w:rsid w:val="00DB36AB"/>
    <w:rsid w:val="00DB36D0"/>
    <w:rsid w:val="00DB38F9"/>
    <w:rsid w:val="00DB39A1"/>
    <w:rsid w:val="00DB3A84"/>
    <w:rsid w:val="00DB3AAC"/>
    <w:rsid w:val="00DB3B7B"/>
    <w:rsid w:val="00DB3E40"/>
    <w:rsid w:val="00DB3F07"/>
    <w:rsid w:val="00DB3F1E"/>
    <w:rsid w:val="00DB3F9B"/>
    <w:rsid w:val="00DB4207"/>
    <w:rsid w:val="00DB42F3"/>
    <w:rsid w:val="00DB4674"/>
    <w:rsid w:val="00DB467D"/>
    <w:rsid w:val="00DB46C6"/>
    <w:rsid w:val="00DB48AF"/>
    <w:rsid w:val="00DB4909"/>
    <w:rsid w:val="00DB4A7F"/>
    <w:rsid w:val="00DB4B16"/>
    <w:rsid w:val="00DB4B1A"/>
    <w:rsid w:val="00DB4CFA"/>
    <w:rsid w:val="00DB4DA6"/>
    <w:rsid w:val="00DB4EF8"/>
    <w:rsid w:val="00DB540E"/>
    <w:rsid w:val="00DB5418"/>
    <w:rsid w:val="00DB5647"/>
    <w:rsid w:val="00DB57BB"/>
    <w:rsid w:val="00DB580C"/>
    <w:rsid w:val="00DB59D8"/>
    <w:rsid w:val="00DB5B3D"/>
    <w:rsid w:val="00DB5B44"/>
    <w:rsid w:val="00DB5B90"/>
    <w:rsid w:val="00DB5CEF"/>
    <w:rsid w:val="00DB5D7A"/>
    <w:rsid w:val="00DB5E2D"/>
    <w:rsid w:val="00DB5EB6"/>
    <w:rsid w:val="00DB5FC5"/>
    <w:rsid w:val="00DB62FA"/>
    <w:rsid w:val="00DB630B"/>
    <w:rsid w:val="00DB642E"/>
    <w:rsid w:val="00DB64B1"/>
    <w:rsid w:val="00DB64E4"/>
    <w:rsid w:val="00DB6557"/>
    <w:rsid w:val="00DB6640"/>
    <w:rsid w:val="00DB66F1"/>
    <w:rsid w:val="00DB6710"/>
    <w:rsid w:val="00DB6746"/>
    <w:rsid w:val="00DB6AD2"/>
    <w:rsid w:val="00DB6CBD"/>
    <w:rsid w:val="00DB6D77"/>
    <w:rsid w:val="00DB6DB6"/>
    <w:rsid w:val="00DB6F17"/>
    <w:rsid w:val="00DB72F1"/>
    <w:rsid w:val="00DB738B"/>
    <w:rsid w:val="00DB739A"/>
    <w:rsid w:val="00DB7927"/>
    <w:rsid w:val="00DB7935"/>
    <w:rsid w:val="00DB79D0"/>
    <w:rsid w:val="00DB7ACB"/>
    <w:rsid w:val="00DB7BA8"/>
    <w:rsid w:val="00DB7C2B"/>
    <w:rsid w:val="00DB7E10"/>
    <w:rsid w:val="00DB7E6D"/>
    <w:rsid w:val="00DB7F1D"/>
    <w:rsid w:val="00DC007D"/>
    <w:rsid w:val="00DC0426"/>
    <w:rsid w:val="00DC0482"/>
    <w:rsid w:val="00DC064B"/>
    <w:rsid w:val="00DC0749"/>
    <w:rsid w:val="00DC08FD"/>
    <w:rsid w:val="00DC0990"/>
    <w:rsid w:val="00DC09EC"/>
    <w:rsid w:val="00DC1450"/>
    <w:rsid w:val="00DC15B8"/>
    <w:rsid w:val="00DC1644"/>
    <w:rsid w:val="00DC16E3"/>
    <w:rsid w:val="00DC1776"/>
    <w:rsid w:val="00DC1D03"/>
    <w:rsid w:val="00DC235B"/>
    <w:rsid w:val="00DC2514"/>
    <w:rsid w:val="00DC2585"/>
    <w:rsid w:val="00DC274D"/>
    <w:rsid w:val="00DC27F4"/>
    <w:rsid w:val="00DC2989"/>
    <w:rsid w:val="00DC2CA7"/>
    <w:rsid w:val="00DC2EC9"/>
    <w:rsid w:val="00DC3045"/>
    <w:rsid w:val="00DC3208"/>
    <w:rsid w:val="00DC3458"/>
    <w:rsid w:val="00DC3506"/>
    <w:rsid w:val="00DC35F2"/>
    <w:rsid w:val="00DC360D"/>
    <w:rsid w:val="00DC3A3A"/>
    <w:rsid w:val="00DC3DC5"/>
    <w:rsid w:val="00DC45B1"/>
    <w:rsid w:val="00DC45D8"/>
    <w:rsid w:val="00DC474C"/>
    <w:rsid w:val="00DC480D"/>
    <w:rsid w:val="00DC4827"/>
    <w:rsid w:val="00DC486C"/>
    <w:rsid w:val="00DC4908"/>
    <w:rsid w:val="00DC49AB"/>
    <w:rsid w:val="00DC4B9C"/>
    <w:rsid w:val="00DC4C21"/>
    <w:rsid w:val="00DC4E19"/>
    <w:rsid w:val="00DC4E1D"/>
    <w:rsid w:val="00DC4E85"/>
    <w:rsid w:val="00DC4E8A"/>
    <w:rsid w:val="00DC5244"/>
    <w:rsid w:val="00DC542F"/>
    <w:rsid w:val="00DC54BD"/>
    <w:rsid w:val="00DC5604"/>
    <w:rsid w:val="00DC56A2"/>
    <w:rsid w:val="00DC5D4F"/>
    <w:rsid w:val="00DC5FE3"/>
    <w:rsid w:val="00DC608F"/>
    <w:rsid w:val="00DC61C2"/>
    <w:rsid w:val="00DC61CE"/>
    <w:rsid w:val="00DC61EE"/>
    <w:rsid w:val="00DC625E"/>
    <w:rsid w:val="00DC62DA"/>
    <w:rsid w:val="00DC64F7"/>
    <w:rsid w:val="00DC6636"/>
    <w:rsid w:val="00DC6718"/>
    <w:rsid w:val="00DC67F9"/>
    <w:rsid w:val="00DC683D"/>
    <w:rsid w:val="00DC68AB"/>
    <w:rsid w:val="00DC68B3"/>
    <w:rsid w:val="00DC6B70"/>
    <w:rsid w:val="00DC6BA5"/>
    <w:rsid w:val="00DC6E49"/>
    <w:rsid w:val="00DC6E70"/>
    <w:rsid w:val="00DC70F6"/>
    <w:rsid w:val="00DC7528"/>
    <w:rsid w:val="00DC7987"/>
    <w:rsid w:val="00DC7A07"/>
    <w:rsid w:val="00DC7CD1"/>
    <w:rsid w:val="00DD01B4"/>
    <w:rsid w:val="00DD01EA"/>
    <w:rsid w:val="00DD0257"/>
    <w:rsid w:val="00DD048B"/>
    <w:rsid w:val="00DD0634"/>
    <w:rsid w:val="00DD0673"/>
    <w:rsid w:val="00DD06ED"/>
    <w:rsid w:val="00DD071C"/>
    <w:rsid w:val="00DD0A91"/>
    <w:rsid w:val="00DD0C4C"/>
    <w:rsid w:val="00DD0E54"/>
    <w:rsid w:val="00DD0E68"/>
    <w:rsid w:val="00DD0E83"/>
    <w:rsid w:val="00DD0EA7"/>
    <w:rsid w:val="00DD0F16"/>
    <w:rsid w:val="00DD106F"/>
    <w:rsid w:val="00DD1333"/>
    <w:rsid w:val="00DD14AE"/>
    <w:rsid w:val="00DD152A"/>
    <w:rsid w:val="00DD15C1"/>
    <w:rsid w:val="00DD161E"/>
    <w:rsid w:val="00DD163A"/>
    <w:rsid w:val="00DD1751"/>
    <w:rsid w:val="00DD179E"/>
    <w:rsid w:val="00DD1F45"/>
    <w:rsid w:val="00DD2069"/>
    <w:rsid w:val="00DD21AE"/>
    <w:rsid w:val="00DD238E"/>
    <w:rsid w:val="00DD2425"/>
    <w:rsid w:val="00DD245B"/>
    <w:rsid w:val="00DD26C2"/>
    <w:rsid w:val="00DD2B81"/>
    <w:rsid w:val="00DD2D35"/>
    <w:rsid w:val="00DD2E1B"/>
    <w:rsid w:val="00DD2FF9"/>
    <w:rsid w:val="00DD300F"/>
    <w:rsid w:val="00DD31A3"/>
    <w:rsid w:val="00DD32A7"/>
    <w:rsid w:val="00DD3388"/>
    <w:rsid w:val="00DD343A"/>
    <w:rsid w:val="00DD3499"/>
    <w:rsid w:val="00DD35A4"/>
    <w:rsid w:val="00DD35B0"/>
    <w:rsid w:val="00DD37A6"/>
    <w:rsid w:val="00DD3B2D"/>
    <w:rsid w:val="00DD3C43"/>
    <w:rsid w:val="00DD3CEA"/>
    <w:rsid w:val="00DD3E78"/>
    <w:rsid w:val="00DD3F34"/>
    <w:rsid w:val="00DD3F4B"/>
    <w:rsid w:val="00DD4254"/>
    <w:rsid w:val="00DD46B5"/>
    <w:rsid w:val="00DD4768"/>
    <w:rsid w:val="00DD49D5"/>
    <w:rsid w:val="00DD4A9E"/>
    <w:rsid w:val="00DD4E79"/>
    <w:rsid w:val="00DD4F28"/>
    <w:rsid w:val="00DD510A"/>
    <w:rsid w:val="00DD531A"/>
    <w:rsid w:val="00DD5370"/>
    <w:rsid w:val="00DD5477"/>
    <w:rsid w:val="00DD54CF"/>
    <w:rsid w:val="00DD54D6"/>
    <w:rsid w:val="00DD556C"/>
    <w:rsid w:val="00DD566A"/>
    <w:rsid w:val="00DD5795"/>
    <w:rsid w:val="00DD587F"/>
    <w:rsid w:val="00DD58CC"/>
    <w:rsid w:val="00DD5A21"/>
    <w:rsid w:val="00DD5D16"/>
    <w:rsid w:val="00DD5E9C"/>
    <w:rsid w:val="00DD5FE7"/>
    <w:rsid w:val="00DD628F"/>
    <w:rsid w:val="00DD63E2"/>
    <w:rsid w:val="00DD6882"/>
    <w:rsid w:val="00DD6D27"/>
    <w:rsid w:val="00DD6DA4"/>
    <w:rsid w:val="00DD6E15"/>
    <w:rsid w:val="00DD6E35"/>
    <w:rsid w:val="00DD6F4C"/>
    <w:rsid w:val="00DD7198"/>
    <w:rsid w:val="00DD7297"/>
    <w:rsid w:val="00DD7345"/>
    <w:rsid w:val="00DD7802"/>
    <w:rsid w:val="00DD7884"/>
    <w:rsid w:val="00DD7970"/>
    <w:rsid w:val="00DD7A29"/>
    <w:rsid w:val="00DD7C94"/>
    <w:rsid w:val="00DD7D18"/>
    <w:rsid w:val="00DD7E27"/>
    <w:rsid w:val="00DD7E5B"/>
    <w:rsid w:val="00DE05B6"/>
    <w:rsid w:val="00DE05D3"/>
    <w:rsid w:val="00DE06F3"/>
    <w:rsid w:val="00DE078E"/>
    <w:rsid w:val="00DE09DB"/>
    <w:rsid w:val="00DE0AA7"/>
    <w:rsid w:val="00DE0B2E"/>
    <w:rsid w:val="00DE11B7"/>
    <w:rsid w:val="00DE1744"/>
    <w:rsid w:val="00DE1800"/>
    <w:rsid w:val="00DE1891"/>
    <w:rsid w:val="00DE1A0C"/>
    <w:rsid w:val="00DE1B6A"/>
    <w:rsid w:val="00DE1C9D"/>
    <w:rsid w:val="00DE1E26"/>
    <w:rsid w:val="00DE1FFD"/>
    <w:rsid w:val="00DE2342"/>
    <w:rsid w:val="00DE2353"/>
    <w:rsid w:val="00DE2386"/>
    <w:rsid w:val="00DE2731"/>
    <w:rsid w:val="00DE27A5"/>
    <w:rsid w:val="00DE2801"/>
    <w:rsid w:val="00DE2967"/>
    <w:rsid w:val="00DE2A30"/>
    <w:rsid w:val="00DE2A9E"/>
    <w:rsid w:val="00DE2CB8"/>
    <w:rsid w:val="00DE2D84"/>
    <w:rsid w:val="00DE2FC3"/>
    <w:rsid w:val="00DE348A"/>
    <w:rsid w:val="00DE348E"/>
    <w:rsid w:val="00DE371C"/>
    <w:rsid w:val="00DE3737"/>
    <w:rsid w:val="00DE3756"/>
    <w:rsid w:val="00DE3A4F"/>
    <w:rsid w:val="00DE3ABA"/>
    <w:rsid w:val="00DE3BD4"/>
    <w:rsid w:val="00DE3D3D"/>
    <w:rsid w:val="00DE3D44"/>
    <w:rsid w:val="00DE3DA9"/>
    <w:rsid w:val="00DE3DDA"/>
    <w:rsid w:val="00DE3E9A"/>
    <w:rsid w:val="00DE3FAE"/>
    <w:rsid w:val="00DE40B0"/>
    <w:rsid w:val="00DE41FA"/>
    <w:rsid w:val="00DE4228"/>
    <w:rsid w:val="00DE4548"/>
    <w:rsid w:val="00DE47C2"/>
    <w:rsid w:val="00DE4995"/>
    <w:rsid w:val="00DE4B4B"/>
    <w:rsid w:val="00DE4C0B"/>
    <w:rsid w:val="00DE4C1B"/>
    <w:rsid w:val="00DE4C35"/>
    <w:rsid w:val="00DE4D62"/>
    <w:rsid w:val="00DE4E89"/>
    <w:rsid w:val="00DE4F69"/>
    <w:rsid w:val="00DE5189"/>
    <w:rsid w:val="00DE51DE"/>
    <w:rsid w:val="00DE525C"/>
    <w:rsid w:val="00DE5316"/>
    <w:rsid w:val="00DE5380"/>
    <w:rsid w:val="00DE54DB"/>
    <w:rsid w:val="00DE5632"/>
    <w:rsid w:val="00DE5709"/>
    <w:rsid w:val="00DE5ADD"/>
    <w:rsid w:val="00DE5B2E"/>
    <w:rsid w:val="00DE5CB7"/>
    <w:rsid w:val="00DE5CD8"/>
    <w:rsid w:val="00DE5D2D"/>
    <w:rsid w:val="00DE5ED2"/>
    <w:rsid w:val="00DE5F6F"/>
    <w:rsid w:val="00DE6081"/>
    <w:rsid w:val="00DE60A0"/>
    <w:rsid w:val="00DE60BF"/>
    <w:rsid w:val="00DE6237"/>
    <w:rsid w:val="00DE62CD"/>
    <w:rsid w:val="00DE6481"/>
    <w:rsid w:val="00DE661B"/>
    <w:rsid w:val="00DE6929"/>
    <w:rsid w:val="00DE693A"/>
    <w:rsid w:val="00DE6AE9"/>
    <w:rsid w:val="00DE6BA3"/>
    <w:rsid w:val="00DE6C1C"/>
    <w:rsid w:val="00DE6ED5"/>
    <w:rsid w:val="00DE7053"/>
    <w:rsid w:val="00DE747F"/>
    <w:rsid w:val="00DE75AE"/>
    <w:rsid w:val="00DE7666"/>
    <w:rsid w:val="00DE773C"/>
    <w:rsid w:val="00DE77AA"/>
    <w:rsid w:val="00DE792F"/>
    <w:rsid w:val="00DE79A2"/>
    <w:rsid w:val="00DE7B0D"/>
    <w:rsid w:val="00DE7EDB"/>
    <w:rsid w:val="00DF023B"/>
    <w:rsid w:val="00DF02D6"/>
    <w:rsid w:val="00DF0618"/>
    <w:rsid w:val="00DF064E"/>
    <w:rsid w:val="00DF0773"/>
    <w:rsid w:val="00DF080F"/>
    <w:rsid w:val="00DF0A6D"/>
    <w:rsid w:val="00DF0AB4"/>
    <w:rsid w:val="00DF0AE6"/>
    <w:rsid w:val="00DF0BAF"/>
    <w:rsid w:val="00DF0BB0"/>
    <w:rsid w:val="00DF0BE6"/>
    <w:rsid w:val="00DF0C15"/>
    <w:rsid w:val="00DF0C5B"/>
    <w:rsid w:val="00DF0CB9"/>
    <w:rsid w:val="00DF0D19"/>
    <w:rsid w:val="00DF0D23"/>
    <w:rsid w:val="00DF0E1B"/>
    <w:rsid w:val="00DF0FF8"/>
    <w:rsid w:val="00DF102D"/>
    <w:rsid w:val="00DF10DC"/>
    <w:rsid w:val="00DF1375"/>
    <w:rsid w:val="00DF140A"/>
    <w:rsid w:val="00DF15C1"/>
    <w:rsid w:val="00DF1763"/>
    <w:rsid w:val="00DF1871"/>
    <w:rsid w:val="00DF1993"/>
    <w:rsid w:val="00DF19E5"/>
    <w:rsid w:val="00DF19F9"/>
    <w:rsid w:val="00DF1A81"/>
    <w:rsid w:val="00DF1DC2"/>
    <w:rsid w:val="00DF1E28"/>
    <w:rsid w:val="00DF2119"/>
    <w:rsid w:val="00DF2281"/>
    <w:rsid w:val="00DF23F8"/>
    <w:rsid w:val="00DF2408"/>
    <w:rsid w:val="00DF245D"/>
    <w:rsid w:val="00DF2478"/>
    <w:rsid w:val="00DF260A"/>
    <w:rsid w:val="00DF264F"/>
    <w:rsid w:val="00DF27F7"/>
    <w:rsid w:val="00DF2B16"/>
    <w:rsid w:val="00DF2B6D"/>
    <w:rsid w:val="00DF2E39"/>
    <w:rsid w:val="00DF2EC9"/>
    <w:rsid w:val="00DF2FDC"/>
    <w:rsid w:val="00DF31AA"/>
    <w:rsid w:val="00DF33D2"/>
    <w:rsid w:val="00DF3503"/>
    <w:rsid w:val="00DF3520"/>
    <w:rsid w:val="00DF3602"/>
    <w:rsid w:val="00DF3741"/>
    <w:rsid w:val="00DF37E7"/>
    <w:rsid w:val="00DF3AB5"/>
    <w:rsid w:val="00DF3BA1"/>
    <w:rsid w:val="00DF3DA6"/>
    <w:rsid w:val="00DF3E16"/>
    <w:rsid w:val="00DF3FFB"/>
    <w:rsid w:val="00DF4116"/>
    <w:rsid w:val="00DF4148"/>
    <w:rsid w:val="00DF41F2"/>
    <w:rsid w:val="00DF4268"/>
    <w:rsid w:val="00DF42FB"/>
    <w:rsid w:val="00DF4330"/>
    <w:rsid w:val="00DF435D"/>
    <w:rsid w:val="00DF4472"/>
    <w:rsid w:val="00DF4488"/>
    <w:rsid w:val="00DF48E8"/>
    <w:rsid w:val="00DF49B6"/>
    <w:rsid w:val="00DF49BB"/>
    <w:rsid w:val="00DF4A71"/>
    <w:rsid w:val="00DF4C29"/>
    <w:rsid w:val="00DF4D6E"/>
    <w:rsid w:val="00DF5146"/>
    <w:rsid w:val="00DF516B"/>
    <w:rsid w:val="00DF5297"/>
    <w:rsid w:val="00DF54D9"/>
    <w:rsid w:val="00DF558C"/>
    <w:rsid w:val="00DF569C"/>
    <w:rsid w:val="00DF56BD"/>
    <w:rsid w:val="00DF5856"/>
    <w:rsid w:val="00DF5906"/>
    <w:rsid w:val="00DF5A93"/>
    <w:rsid w:val="00DF5B06"/>
    <w:rsid w:val="00DF5B8E"/>
    <w:rsid w:val="00DF5BD7"/>
    <w:rsid w:val="00DF5D5E"/>
    <w:rsid w:val="00DF6031"/>
    <w:rsid w:val="00DF63A7"/>
    <w:rsid w:val="00DF6493"/>
    <w:rsid w:val="00DF65D3"/>
    <w:rsid w:val="00DF6825"/>
    <w:rsid w:val="00DF69D2"/>
    <w:rsid w:val="00DF6A8B"/>
    <w:rsid w:val="00DF6B83"/>
    <w:rsid w:val="00DF6BBE"/>
    <w:rsid w:val="00DF6D8D"/>
    <w:rsid w:val="00DF6EC3"/>
    <w:rsid w:val="00DF6F5B"/>
    <w:rsid w:val="00DF6F98"/>
    <w:rsid w:val="00DF6FE8"/>
    <w:rsid w:val="00DF705F"/>
    <w:rsid w:val="00DF7256"/>
    <w:rsid w:val="00DF7280"/>
    <w:rsid w:val="00DF73B7"/>
    <w:rsid w:val="00DF742A"/>
    <w:rsid w:val="00DF767A"/>
    <w:rsid w:val="00DF7694"/>
    <w:rsid w:val="00DF7749"/>
    <w:rsid w:val="00DF789D"/>
    <w:rsid w:val="00DF78A7"/>
    <w:rsid w:val="00DF79F3"/>
    <w:rsid w:val="00DF79FB"/>
    <w:rsid w:val="00DF7BD4"/>
    <w:rsid w:val="00E00004"/>
    <w:rsid w:val="00E00035"/>
    <w:rsid w:val="00E00316"/>
    <w:rsid w:val="00E00331"/>
    <w:rsid w:val="00E0097F"/>
    <w:rsid w:val="00E00A49"/>
    <w:rsid w:val="00E00BB0"/>
    <w:rsid w:val="00E00CA4"/>
    <w:rsid w:val="00E00D38"/>
    <w:rsid w:val="00E00EAF"/>
    <w:rsid w:val="00E00FF5"/>
    <w:rsid w:val="00E010FA"/>
    <w:rsid w:val="00E0129D"/>
    <w:rsid w:val="00E0178B"/>
    <w:rsid w:val="00E01CCF"/>
    <w:rsid w:val="00E01E33"/>
    <w:rsid w:val="00E01EE5"/>
    <w:rsid w:val="00E01F8D"/>
    <w:rsid w:val="00E01FC3"/>
    <w:rsid w:val="00E0211A"/>
    <w:rsid w:val="00E026B8"/>
    <w:rsid w:val="00E0282E"/>
    <w:rsid w:val="00E0285B"/>
    <w:rsid w:val="00E02A47"/>
    <w:rsid w:val="00E02A58"/>
    <w:rsid w:val="00E02B85"/>
    <w:rsid w:val="00E02C85"/>
    <w:rsid w:val="00E02CFB"/>
    <w:rsid w:val="00E02D13"/>
    <w:rsid w:val="00E02FDB"/>
    <w:rsid w:val="00E0345C"/>
    <w:rsid w:val="00E03674"/>
    <w:rsid w:val="00E03697"/>
    <w:rsid w:val="00E03713"/>
    <w:rsid w:val="00E03808"/>
    <w:rsid w:val="00E03895"/>
    <w:rsid w:val="00E03906"/>
    <w:rsid w:val="00E03969"/>
    <w:rsid w:val="00E03B23"/>
    <w:rsid w:val="00E03F90"/>
    <w:rsid w:val="00E04014"/>
    <w:rsid w:val="00E04239"/>
    <w:rsid w:val="00E042A8"/>
    <w:rsid w:val="00E046D0"/>
    <w:rsid w:val="00E04776"/>
    <w:rsid w:val="00E0484F"/>
    <w:rsid w:val="00E048DD"/>
    <w:rsid w:val="00E049E7"/>
    <w:rsid w:val="00E04D5F"/>
    <w:rsid w:val="00E04D67"/>
    <w:rsid w:val="00E04E9D"/>
    <w:rsid w:val="00E04F33"/>
    <w:rsid w:val="00E05242"/>
    <w:rsid w:val="00E053EC"/>
    <w:rsid w:val="00E0553E"/>
    <w:rsid w:val="00E0579E"/>
    <w:rsid w:val="00E05940"/>
    <w:rsid w:val="00E05C63"/>
    <w:rsid w:val="00E05C7E"/>
    <w:rsid w:val="00E05E59"/>
    <w:rsid w:val="00E0600A"/>
    <w:rsid w:val="00E06138"/>
    <w:rsid w:val="00E061B7"/>
    <w:rsid w:val="00E0636E"/>
    <w:rsid w:val="00E06592"/>
    <w:rsid w:val="00E06663"/>
    <w:rsid w:val="00E0668B"/>
    <w:rsid w:val="00E0671C"/>
    <w:rsid w:val="00E06F6A"/>
    <w:rsid w:val="00E0710C"/>
    <w:rsid w:val="00E07127"/>
    <w:rsid w:val="00E07159"/>
    <w:rsid w:val="00E0716D"/>
    <w:rsid w:val="00E071AE"/>
    <w:rsid w:val="00E0726D"/>
    <w:rsid w:val="00E0758E"/>
    <w:rsid w:val="00E076E3"/>
    <w:rsid w:val="00E0773C"/>
    <w:rsid w:val="00E077D8"/>
    <w:rsid w:val="00E07A25"/>
    <w:rsid w:val="00E07A94"/>
    <w:rsid w:val="00E07C9A"/>
    <w:rsid w:val="00E07ED8"/>
    <w:rsid w:val="00E1005C"/>
    <w:rsid w:val="00E1009E"/>
    <w:rsid w:val="00E10145"/>
    <w:rsid w:val="00E1017F"/>
    <w:rsid w:val="00E101AC"/>
    <w:rsid w:val="00E101DB"/>
    <w:rsid w:val="00E1021E"/>
    <w:rsid w:val="00E102D0"/>
    <w:rsid w:val="00E10333"/>
    <w:rsid w:val="00E10363"/>
    <w:rsid w:val="00E103A1"/>
    <w:rsid w:val="00E10478"/>
    <w:rsid w:val="00E105AA"/>
    <w:rsid w:val="00E105C3"/>
    <w:rsid w:val="00E11347"/>
    <w:rsid w:val="00E1138D"/>
    <w:rsid w:val="00E117B5"/>
    <w:rsid w:val="00E11886"/>
    <w:rsid w:val="00E118D7"/>
    <w:rsid w:val="00E11960"/>
    <w:rsid w:val="00E11A05"/>
    <w:rsid w:val="00E11B88"/>
    <w:rsid w:val="00E11C8C"/>
    <w:rsid w:val="00E11D2D"/>
    <w:rsid w:val="00E11ED2"/>
    <w:rsid w:val="00E1203A"/>
    <w:rsid w:val="00E1207F"/>
    <w:rsid w:val="00E120E5"/>
    <w:rsid w:val="00E122E0"/>
    <w:rsid w:val="00E123B7"/>
    <w:rsid w:val="00E124FD"/>
    <w:rsid w:val="00E1265B"/>
    <w:rsid w:val="00E12A25"/>
    <w:rsid w:val="00E12A32"/>
    <w:rsid w:val="00E12A54"/>
    <w:rsid w:val="00E12D68"/>
    <w:rsid w:val="00E12EDF"/>
    <w:rsid w:val="00E12F90"/>
    <w:rsid w:val="00E13377"/>
    <w:rsid w:val="00E133A9"/>
    <w:rsid w:val="00E13575"/>
    <w:rsid w:val="00E13684"/>
    <w:rsid w:val="00E13821"/>
    <w:rsid w:val="00E13B0C"/>
    <w:rsid w:val="00E13C33"/>
    <w:rsid w:val="00E13CDC"/>
    <w:rsid w:val="00E13DC1"/>
    <w:rsid w:val="00E141E0"/>
    <w:rsid w:val="00E14285"/>
    <w:rsid w:val="00E143A9"/>
    <w:rsid w:val="00E14455"/>
    <w:rsid w:val="00E14521"/>
    <w:rsid w:val="00E146FE"/>
    <w:rsid w:val="00E14831"/>
    <w:rsid w:val="00E14A7D"/>
    <w:rsid w:val="00E14A87"/>
    <w:rsid w:val="00E14B65"/>
    <w:rsid w:val="00E14DE7"/>
    <w:rsid w:val="00E14E7A"/>
    <w:rsid w:val="00E14F8B"/>
    <w:rsid w:val="00E14F98"/>
    <w:rsid w:val="00E14FAD"/>
    <w:rsid w:val="00E15091"/>
    <w:rsid w:val="00E15147"/>
    <w:rsid w:val="00E15154"/>
    <w:rsid w:val="00E154E6"/>
    <w:rsid w:val="00E15720"/>
    <w:rsid w:val="00E15BBF"/>
    <w:rsid w:val="00E15DB9"/>
    <w:rsid w:val="00E15DDD"/>
    <w:rsid w:val="00E15E8E"/>
    <w:rsid w:val="00E15FA2"/>
    <w:rsid w:val="00E15FE4"/>
    <w:rsid w:val="00E1606C"/>
    <w:rsid w:val="00E1613D"/>
    <w:rsid w:val="00E16207"/>
    <w:rsid w:val="00E1628E"/>
    <w:rsid w:val="00E164C9"/>
    <w:rsid w:val="00E164EF"/>
    <w:rsid w:val="00E16532"/>
    <w:rsid w:val="00E168CF"/>
    <w:rsid w:val="00E16A54"/>
    <w:rsid w:val="00E16F57"/>
    <w:rsid w:val="00E16F9D"/>
    <w:rsid w:val="00E1713B"/>
    <w:rsid w:val="00E1727B"/>
    <w:rsid w:val="00E1727F"/>
    <w:rsid w:val="00E1733B"/>
    <w:rsid w:val="00E17533"/>
    <w:rsid w:val="00E17597"/>
    <w:rsid w:val="00E175E3"/>
    <w:rsid w:val="00E177D0"/>
    <w:rsid w:val="00E17EF7"/>
    <w:rsid w:val="00E17F05"/>
    <w:rsid w:val="00E2000C"/>
    <w:rsid w:val="00E20125"/>
    <w:rsid w:val="00E2017E"/>
    <w:rsid w:val="00E20447"/>
    <w:rsid w:val="00E206CD"/>
    <w:rsid w:val="00E207C7"/>
    <w:rsid w:val="00E20C92"/>
    <w:rsid w:val="00E21156"/>
    <w:rsid w:val="00E213E2"/>
    <w:rsid w:val="00E21626"/>
    <w:rsid w:val="00E218AE"/>
    <w:rsid w:val="00E21AAC"/>
    <w:rsid w:val="00E21C80"/>
    <w:rsid w:val="00E21DEB"/>
    <w:rsid w:val="00E21F08"/>
    <w:rsid w:val="00E21F31"/>
    <w:rsid w:val="00E21F98"/>
    <w:rsid w:val="00E2204C"/>
    <w:rsid w:val="00E222AC"/>
    <w:rsid w:val="00E22337"/>
    <w:rsid w:val="00E2284D"/>
    <w:rsid w:val="00E22873"/>
    <w:rsid w:val="00E2293B"/>
    <w:rsid w:val="00E22A05"/>
    <w:rsid w:val="00E22BCB"/>
    <w:rsid w:val="00E22D35"/>
    <w:rsid w:val="00E22DC0"/>
    <w:rsid w:val="00E22DE1"/>
    <w:rsid w:val="00E22EE9"/>
    <w:rsid w:val="00E234AA"/>
    <w:rsid w:val="00E237BA"/>
    <w:rsid w:val="00E239A4"/>
    <w:rsid w:val="00E239B8"/>
    <w:rsid w:val="00E23A16"/>
    <w:rsid w:val="00E23BCD"/>
    <w:rsid w:val="00E23DD6"/>
    <w:rsid w:val="00E23DDB"/>
    <w:rsid w:val="00E23E62"/>
    <w:rsid w:val="00E23EE8"/>
    <w:rsid w:val="00E23F06"/>
    <w:rsid w:val="00E242E3"/>
    <w:rsid w:val="00E2437A"/>
    <w:rsid w:val="00E24434"/>
    <w:rsid w:val="00E2462F"/>
    <w:rsid w:val="00E246FD"/>
    <w:rsid w:val="00E24807"/>
    <w:rsid w:val="00E24A39"/>
    <w:rsid w:val="00E24A51"/>
    <w:rsid w:val="00E24B16"/>
    <w:rsid w:val="00E24B30"/>
    <w:rsid w:val="00E24D2A"/>
    <w:rsid w:val="00E24DBF"/>
    <w:rsid w:val="00E24E24"/>
    <w:rsid w:val="00E24F5C"/>
    <w:rsid w:val="00E25368"/>
    <w:rsid w:val="00E2536F"/>
    <w:rsid w:val="00E2538F"/>
    <w:rsid w:val="00E253DD"/>
    <w:rsid w:val="00E25743"/>
    <w:rsid w:val="00E25B22"/>
    <w:rsid w:val="00E25C62"/>
    <w:rsid w:val="00E25E2B"/>
    <w:rsid w:val="00E25F57"/>
    <w:rsid w:val="00E260B1"/>
    <w:rsid w:val="00E2617B"/>
    <w:rsid w:val="00E263AB"/>
    <w:rsid w:val="00E26563"/>
    <w:rsid w:val="00E26726"/>
    <w:rsid w:val="00E26791"/>
    <w:rsid w:val="00E26927"/>
    <w:rsid w:val="00E269FA"/>
    <w:rsid w:val="00E26AA9"/>
    <w:rsid w:val="00E26CF8"/>
    <w:rsid w:val="00E26D29"/>
    <w:rsid w:val="00E26D64"/>
    <w:rsid w:val="00E26F03"/>
    <w:rsid w:val="00E272CB"/>
    <w:rsid w:val="00E27694"/>
    <w:rsid w:val="00E277AD"/>
    <w:rsid w:val="00E27894"/>
    <w:rsid w:val="00E27B36"/>
    <w:rsid w:val="00E27C63"/>
    <w:rsid w:val="00E27EA5"/>
    <w:rsid w:val="00E303B3"/>
    <w:rsid w:val="00E30538"/>
    <w:rsid w:val="00E3060A"/>
    <w:rsid w:val="00E30822"/>
    <w:rsid w:val="00E30911"/>
    <w:rsid w:val="00E30CE4"/>
    <w:rsid w:val="00E30D13"/>
    <w:rsid w:val="00E30E55"/>
    <w:rsid w:val="00E30E95"/>
    <w:rsid w:val="00E3108F"/>
    <w:rsid w:val="00E310CB"/>
    <w:rsid w:val="00E31312"/>
    <w:rsid w:val="00E3152A"/>
    <w:rsid w:val="00E31630"/>
    <w:rsid w:val="00E3179A"/>
    <w:rsid w:val="00E31891"/>
    <w:rsid w:val="00E31A1A"/>
    <w:rsid w:val="00E31E22"/>
    <w:rsid w:val="00E31E30"/>
    <w:rsid w:val="00E31E32"/>
    <w:rsid w:val="00E31E4D"/>
    <w:rsid w:val="00E31EAF"/>
    <w:rsid w:val="00E321DD"/>
    <w:rsid w:val="00E3224D"/>
    <w:rsid w:val="00E324F1"/>
    <w:rsid w:val="00E32694"/>
    <w:rsid w:val="00E328D5"/>
    <w:rsid w:val="00E3293E"/>
    <w:rsid w:val="00E329C6"/>
    <w:rsid w:val="00E32C2D"/>
    <w:rsid w:val="00E32F25"/>
    <w:rsid w:val="00E32FD0"/>
    <w:rsid w:val="00E33119"/>
    <w:rsid w:val="00E33268"/>
    <w:rsid w:val="00E33383"/>
    <w:rsid w:val="00E334A0"/>
    <w:rsid w:val="00E334D3"/>
    <w:rsid w:val="00E335AE"/>
    <w:rsid w:val="00E336CF"/>
    <w:rsid w:val="00E33ECF"/>
    <w:rsid w:val="00E33F42"/>
    <w:rsid w:val="00E34075"/>
    <w:rsid w:val="00E341AF"/>
    <w:rsid w:val="00E34270"/>
    <w:rsid w:val="00E342AD"/>
    <w:rsid w:val="00E34459"/>
    <w:rsid w:val="00E34543"/>
    <w:rsid w:val="00E3458A"/>
    <w:rsid w:val="00E347D8"/>
    <w:rsid w:val="00E347E3"/>
    <w:rsid w:val="00E34882"/>
    <w:rsid w:val="00E34B5F"/>
    <w:rsid w:val="00E34B98"/>
    <w:rsid w:val="00E34C87"/>
    <w:rsid w:val="00E34D8D"/>
    <w:rsid w:val="00E34F4D"/>
    <w:rsid w:val="00E35289"/>
    <w:rsid w:val="00E35527"/>
    <w:rsid w:val="00E35565"/>
    <w:rsid w:val="00E35631"/>
    <w:rsid w:val="00E35632"/>
    <w:rsid w:val="00E35634"/>
    <w:rsid w:val="00E3566F"/>
    <w:rsid w:val="00E3581B"/>
    <w:rsid w:val="00E35A14"/>
    <w:rsid w:val="00E35A4E"/>
    <w:rsid w:val="00E35A70"/>
    <w:rsid w:val="00E35E92"/>
    <w:rsid w:val="00E35F09"/>
    <w:rsid w:val="00E35FE4"/>
    <w:rsid w:val="00E362F3"/>
    <w:rsid w:val="00E36308"/>
    <w:rsid w:val="00E3635B"/>
    <w:rsid w:val="00E36421"/>
    <w:rsid w:val="00E366C2"/>
    <w:rsid w:val="00E366D2"/>
    <w:rsid w:val="00E36973"/>
    <w:rsid w:val="00E36992"/>
    <w:rsid w:val="00E36A40"/>
    <w:rsid w:val="00E36BFA"/>
    <w:rsid w:val="00E36C27"/>
    <w:rsid w:val="00E36C4F"/>
    <w:rsid w:val="00E36D2A"/>
    <w:rsid w:val="00E36DED"/>
    <w:rsid w:val="00E36E59"/>
    <w:rsid w:val="00E36E91"/>
    <w:rsid w:val="00E36ECA"/>
    <w:rsid w:val="00E36ECD"/>
    <w:rsid w:val="00E36FBB"/>
    <w:rsid w:val="00E370E3"/>
    <w:rsid w:val="00E371E6"/>
    <w:rsid w:val="00E372EB"/>
    <w:rsid w:val="00E37344"/>
    <w:rsid w:val="00E3757C"/>
    <w:rsid w:val="00E375F9"/>
    <w:rsid w:val="00E3763A"/>
    <w:rsid w:val="00E37691"/>
    <w:rsid w:val="00E377AF"/>
    <w:rsid w:val="00E37871"/>
    <w:rsid w:val="00E37CDA"/>
    <w:rsid w:val="00E37E8E"/>
    <w:rsid w:val="00E37FCA"/>
    <w:rsid w:val="00E40044"/>
    <w:rsid w:val="00E400C5"/>
    <w:rsid w:val="00E4011A"/>
    <w:rsid w:val="00E403A8"/>
    <w:rsid w:val="00E404D9"/>
    <w:rsid w:val="00E40555"/>
    <w:rsid w:val="00E405FE"/>
    <w:rsid w:val="00E40816"/>
    <w:rsid w:val="00E40ABD"/>
    <w:rsid w:val="00E40BCE"/>
    <w:rsid w:val="00E40BD1"/>
    <w:rsid w:val="00E40BF5"/>
    <w:rsid w:val="00E40F5B"/>
    <w:rsid w:val="00E41196"/>
    <w:rsid w:val="00E41455"/>
    <w:rsid w:val="00E41496"/>
    <w:rsid w:val="00E41861"/>
    <w:rsid w:val="00E41BDB"/>
    <w:rsid w:val="00E41DB3"/>
    <w:rsid w:val="00E41DED"/>
    <w:rsid w:val="00E41FB2"/>
    <w:rsid w:val="00E42010"/>
    <w:rsid w:val="00E42290"/>
    <w:rsid w:val="00E42352"/>
    <w:rsid w:val="00E4277C"/>
    <w:rsid w:val="00E427EC"/>
    <w:rsid w:val="00E42904"/>
    <w:rsid w:val="00E4299C"/>
    <w:rsid w:val="00E429D8"/>
    <w:rsid w:val="00E42A1A"/>
    <w:rsid w:val="00E42BC4"/>
    <w:rsid w:val="00E4329D"/>
    <w:rsid w:val="00E432C0"/>
    <w:rsid w:val="00E432FF"/>
    <w:rsid w:val="00E43529"/>
    <w:rsid w:val="00E43541"/>
    <w:rsid w:val="00E43638"/>
    <w:rsid w:val="00E43729"/>
    <w:rsid w:val="00E43785"/>
    <w:rsid w:val="00E43830"/>
    <w:rsid w:val="00E43AE0"/>
    <w:rsid w:val="00E43CCC"/>
    <w:rsid w:val="00E43D7F"/>
    <w:rsid w:val="00E43F32"/>
    <w:rsid w:val="00E44284"/>
    <w:rsid w:val="00E442B0"/>
    <w:rsid w:val="00E442B9"/>
    <w:rsid w:val="00E44444"/>
    <w:rsid w:val="00E448DB"/>
    <w:rsid w:val="00E44948"/>
    <w:rsid w:val="00E44CEC"/>
    <w:rsid w:val="00E44EFF"/>
    <w:rsid w:val="00E44F23"/>
    <w:rsid w:val="00E44FEC"/>
    <w:rsid w:val="00E45043"/>
    <w:rsid w:val="00E453DE"/>
    <w:rsid w:val="00E45A3E"/>
    <w:rsid w:val="00E45A80"/>
    <w:rsid w:val="00E45AD3"/>
    <w:rsid w:val="00E45B06"/>
    <w:rsid w:val="00E45BEB"/>
    <w:rsid w:val="00E45C4C"/>
    <w:rsid w:val="00E45C8B"/>
    <w:rsid w:val="00E46122"/>
    <w:rsid w:val="00E461D9"/>
    <w:rsid w:val="00E463A1"/>
    <w:rsid w:val="00E46484"/>
    <w:rsid w:val="00E46605"/>
    <w:rsid w:val="00E46FAF"/>
    <w:rsid w:val="00E47025"/>
    <w:rsid w:val="00E470EE"/>
    <w:rsid w:val="00E471EB"/>
    <w:rsid w:val="00E472BE"/>
    <w:rsid w:val="00E473CB"/>
    <w:rsid w:val="00E4752C"/>
    <w:rsid w:val="00E4775A"/>
    <w:rsid w:val="00E47796"/>
    <w:rsid w:val="00E47900"/>
    <w:rsid w:val="00E47A6F"/>
    <w:rsid w:val="00E47A88"/>
    <w:rsid w:val="00E47B25"/>
    <w:rsid w:val="00E47DBD"/>
    <w:rsid w:val="00E47E0A"/>
    <w:rsid w:val="00E47EC6"/>
    <w:rsid w:val="00E47FE6"/>
    <w:rsid w:val="00E47FF5"/>
    <w:rsid w:val="00E50204"/>
    <w:rsid w:val="00E502CC"/>
    <w:rsid w:val="00E504D4"/>
    <w:rsid w:val="00E505DA"/>
    <w:rsid w:val="00E5078B"/>
    <w:rsid w:val="00E50885"/>
    <w:rsid w:val="00E508A5"/>
    <w:rsid w:val="00E50916"/>
    <w:rsid w:val="00E5097B"/>
    <w:rsid w:val="00E50AA2"/>
    <w:rsid w:val="00E50CEA"/>
    <w:rsid w:val="00E50F69"/>
    <w:rsid w:val="00E514E0"/>
    <w:rsid w:val="00E5150F"/>
    <w:rsid w:val="00E515A8"/>
    <w:rsid w:val="00E5176B"/>
    <w:rsid w:val="00E518B8"/>
    <w:rsid w:val="00E518BE"/>
    <w:rsid w:val="00E5192A"/>
    <w:rsid w:val="00E5193C"/>
    <w:rsid w:val="00E51A10"/>
    <w:rsid w:val="00E51B50"/>
    <w:rsid w:val="00E51BFA"/>
    <w:rsid w:val="00E51D86"/>
    <w:rsid w:val="00E51F04"/>
    <w:rsid w:val="00E52022"/>
    <w:rsid w:val="00E5220A"/>
    <w:rsid w:val="00E5237D"/>
    <w:rsid w:val="00E524D6"/>
    <w:rsid w:val="00E52699"/>
    <w:rsid w:val="00E5269B"/>
    <w:rsid w:val="00E5298C"/>
    <w:rsid w:val="00E529BE"/>
    <w:rsid w:val="00E52A16"/>
    <w:rsid w:val="00E52BCC"/>
    <w:rsid w:val="00E52C15"/>
    <w:rsid w:val="00E52CAF"/>
    <w:rsid w:val="00E52E92"/>
    <w:rsid w:val="00E52EA6"/>
    <w:rsid w:val="00E5331A"/>
    <w:rsid w:val="00E533A3"/>
    <w:rsid w:val="00E533ED"/>
    <w:rsid w:val="00E533F4"/>
    <w:rsid w:val="00E534C4"/>
    <w:rsid w:val="00E53688"/>
    <w:rsid w:val="00E539D9"/>
    <w:rsid w:val="00E53A58"/>
    <w:rsid w:val="00E53A72"/>
    <w:rsid w:val="00E53AF1"/>
    <w:rsid w:val="00E53B9C"/>
    <w:rsid w:val="00E53F09"/>
    <w:rsid w:val="00E540A1"/>
    <w:rsid w:val="00E540CD"/>
    <w:rsid w:val="00E54267"/>
    <w:rsid w:val="00E54482"/>
    <w:rsid w:val="00E54760"/>
    <w:rsid w:val="00E5485D"/>
    <w:rsid w:val="00E5492E"/>
    <w:rsid w:val="00E5496F"/>
    <w:rsid w:val="00E54C13"/>
    <w:rsid w:val="00E54E64"/>
    <w:rsid w:val="00E54EA2"/>
    <w:rsid w:val="00E554F0"/>
    <w:rsid w:val="00E55599"/>
    <w:rsid w:val="00E556AC"/>
    <w:rsid w:val="00E5585D"/>
    <w:rsid w:val="00E55911"/>
    <w:rsid w:val="00E55AA3"/>
    <w:rsid w:val="00E55C50"/>
    <w:rsid w:val="00E561A9"/>
    <w:rsid w:val="00E5648A"/>
    <w:rsid w:val="00E56600"/>
    <w:rsid w:val="00E56684"/>
    <w:rsid w:val="00E567B3"/>
    <w:rsid w:val="00E5688A"/>
    <w:rsid w:val="00E56890"/>
    <w:rsid w:val="00E56A0F"/>
    <w:rsid w:val="00E56A78"/>
    <w:rsid w:val="00E56B65"/>
    <w:rsid w:val="00E56BA6"/>
    <w:rsid w:val="00E56BFE"/>
    <w:rsid w:val="00E56D4D"/>
    <w:rsid w:val="00E572B3"/>
    <w:rsid w:val="00E574DA"/>
    <w:rsid w:val="00E574EC"/>
    <w:rsid w:val="00E57537"/>
    <w:rsid w:val="00E575E4"/>
    <w:rsid w:val="00E57722"/>
    <w:rsid w:val="00E577F4"/>
    <w:rsid w:val="00E579E3"/>
    <w:rsid w:val="00E57B36"/>
    <w:rsid w:val="00E57BA5"/>
    <w:rsid w:val="00E57DD2"/>
    <w:rsid w:val="00E57DFE"/>
    <w:rsid w:val="00E57E0B"/>
    <w:rsid w:val="00E57E98"/>
    <w:rsid w:val="00E57EC3"/>
    <w:rsid w:val="00E57F59"/>
    <w:rsid w:val="00E6004D"/>
    <w:rsid w:val="00E600B1"/>
    <w:rsid w:val="00E601A2"/>
    <w:rsid w:val="00E60223"/>
    <w:rsid w:val="00E602DB"/>
    <w:rsid w:val="00E60517"/>
    <w:rsid w:val="00E60558"/>
    <w:rsid w:val="00E60584"/>
    <w:rsid w:val="00E605BE"/>
    <w:rsid w:val="00E60632"/>
    <w:rsid w:val="00E60732"/>
    <w:rsid w:val="00E609E4"/>
    <w:rsid w:val="00E60CCE"/>
    <w:rsid w:val="00E60F5A"/>
    <w:rsid w:val="00E6102A"/>
    <w:rsid w:val="00E612ED"/>
    <w:rsid w:val="00E61328"/>
    <w:rsid w:val="00E61421"/>
    <w:rsid w:val="00E61536"/>
    <w:rsid w:val="00E61943"/>
    <w:rsid w:val="00E61AD4"/>
    <w:rsid w:val="00E61BDC"/>
    <w:rsid w:val="00E61D50"/>
    <w:rsid w:val="00E622DA"/>
    <w:rsid w:val="00E624FD"/>
    <w:rsid w:val="00E62594"/>
    <w:rsid w:val="00E625A6"/>
    <w:rsid w:val="00E626A5"/>
    <w:rsid w:val="00E626FC"/>
    <w:rsid w:val="00E62C6A"/>
    <w:rsid w:val="00E62D7C"/>
    <w:rsid w:val="00E62F88"/>
    <w:rsid w:val="00E6317A"/>
    <w:rsid w:val="00E63466"/>
    <w:rsid w:val="00E63483"/>
    <w:rsid w:val="00E63A69"/>
    <w:rsid w:val="00E63B5F"/>
    <w:rsid w:val="00E63BB9"/>
    <w:rsid w:val="00E63C28"/>
    <w:rsid w:val="00E641CC"/>
    <w:rsid w:val="00E64302"/>
    <w:rsid w:val="00E648F3"/>
    <w:rsid w:val="00E64DDE"/>
    <w:rsid w:val="00E64F6A"/>
    <w:rsid w:val="00E65314"/>
    <w:rsid w:val="00E65337"/>
    <w:rsid w:val="00E65580"/>
    <w:rsid w:val="00E655AC"/>
    <w:rsid w:val="00E65745"/>
    <w:rsid w:val="00E657A8"/>
    <w:rsid w:val="00E657C6"/>
    <w:rsid w:val="00E65AD6"/>
    <w:rsid w:val="00E65DA0"/>
    <w:rsid w:val="00E65E33"/>
    <w:rsid w:val="00E65FDA"/>
    <w:rsid w:val="00E66381"/>
    <w:rsid w:val="00E664D1"/>
    <w:rsid w:val="00E66763"/>
    <w:rsid w:val="00E66779"/>
    <w:rsid w:val="00E66872"/>
    <w:rsid w:val="00E6695C"/>
    <w:rsid w:val="00E669A4"/>
    <w:rsid w:val="00E66A27"/>
    <w:rsid w:val="00E670B8"/>
    <w:rsid w:val="00E6722B"/>
    <w:rsid w:val="00E673FF"/>
    <w:rsid w:val="00E6753A"/>
    <w:rsid w:val="00E6760E"/>
    <w:rsid w:val="00E6777C"/>
    <w:rsid w:val="00E678BD"/>
    <w:rsid w:val="00E67B7B"/>
    <w:rsid w:val="00E67ED7"/>
    <w:rsid w:val="00E67F9B"/>
    <w:rsid w:val="00E67FD8"/>
    <w:rsid w:val="00E701B0"/>
    <w:rsid w:val="00E70214"/>
    <w:rsid w:val="00E70704"/>
    <w:rsid w:val="00E709F2"/>
    <w:rsid w:val="00E70AB1"/>
    <w:rsid w:val="00E70D27"/>
    <w:rsid w:val="00E70DCD"/>
    <w:rsid w:val="00E70E16"/>
    <w:rsid w:val="00E70E31"/>
    <w:rsid w:val="00E70EB1"/>
    <w:rsid w:val="00E70FDA"/>
    <w:rsid w:val="00E7108A"/>
    <w:rsid w:val="00E7109F"/>
    <w:rsid w:val="00E71267"/>
    <w:rsid w:val="00E7171E"/>
    <w:rsid w:val="00E717CA"/>
    <w:rsid w:val="00E71A23"/>
    <w:rsid w:val="00E71A69"/>
    <w:rsid w:val="00E71B0E"/>
    <w:rsid w:val="00E71CDC"/>
    <w:rsid w:val="00E724B6"/>
    <w:rsid w:val="00E72645"/>
    <w:rsid w:val="00E72C26"/>
    <w:rsid w:val="00E72C73"/>
    <w:rsid w:val="00E72FB2"/>
    <w:rsid w:val="00E730DA"/>
    <w:rsid w:val="00E73470"/>
    <w:rsid w:val="00E73763"/>
    <w:rsid w:val="00E73798"/>
    <w:rsid w:val="00E73846"/>
    <w:rsid w:val="00E738FA"/>
    <w:rsid w:val="00E73A7B"/>
    <w:rsid w:val="00E73AEB"/>
    <w:rsid w:val="00E73B3B"/>
    <w:rsid w:val="00E73D27"/>
    <w:rsid w:val="00E73DEE"/>
    <w:rsid w:val="00E7405D"/>
    <w:rsid w:val="00E740D7"/>
    <w:rsid w:val="00E740FF"/>
    <w:rsid w:val="00E7431A"/>
    <w:rsid w:val="00E74327"/>
    <w:rsid w:val="00E74470"/>
    <w:rsid w:val="00E7451B"/>
    <w:rsid w:val="00E74629"/>
    <w:rsid w:val="00E746A5"/>
    <w:rsid w:val="00E748F9"/>
    <w:rsid w:val="00E74988"/>
    <w:rsid w:val="00E74B3F"/>
    <w:rsid w:val="00E74B9C"/>
    <w:rsid w:val="00E74EB2"/>
    <w:rsid w:val="00E74FB9"/>
    <w:rsid w:val="00E74FF0"/>
    <w:rsid w:val="00E75035"/>
    <w:rsid w:val="00E75085"/>
    <w:rsid w:val="00E75518"/>
    <w:rsid w:val="00E75519"/>
    <w:rsid w:val="00E7588C"/>
    <w:rsid w:val="00E758E4"/>
    <w:rsid w:val="00E75B42"/>
    <w:rsid w:val="00E75EA5"/>
    <w:rsid w:val="00E7651C"/>
    <w:rsid w:val="00E76609"/>
    <w:rsid w:val="00E76752"/>
    <w:rsid w:val="00E76871"/>
    <w:rsid w:val="00E76876"/>
    <w:rsid w:val="00E76A1D"/>
    <w:rsid w:val="00E76CED"/>
    <w:rsid w:val="00E76D7B"/>
    <w:rsid w:val="00E77056"/>
    <w:rsid w:val="00E77149"/>
    <w:rsid w:val="00E774B1"/>
    <w:rsid w:val="00E77897"/>
    <w:rsid w:val="00E77909"/>
    <w:rsid w:val="00E77B99"/>
    <w:rsid w:val="00E77BB3"/>
    <w:rsid w:val="00E77D99"/>
    <w:rsid w:val="00E8004D"/>
    <w:rsid w:val="00E803F1"/>
    <w:rsid w:val="00E80428"/>
    <w:rsid w:val="00E80522"/>
    <w:rsid w:val="00E806E3"/>
    <w:rsid w:val="00E80756"/>
    <w:rsid w:val="00E8079C"/>
    <w:rsid w:val="00E80950"/>
    <w:rsid w:val="00E809CC"/>
    <w:rsid w:val="00E80A28"/>
    <w:rsid w:val="00E80ADE"/>
    <w:rsid w:val="00E80CFB"/>
    <w:rsid w:val="00E80DAE"/>
    <w:rsid w:val="00E81128"/>
    <w:rsid w:val="00E811D0"/>
    <w:rsid w:val="00E8125E"/>
    <w:rsid w:val="00E81293"/>
    <w:rsid w:val="00E81309"/>
    <w:rsid w:val="00E814C0"/>
    <w:rsid w:val="00E815DD"/>
    <w:rsid w:val="00E81751"/>
    <w:rsid w:val="00E817FC"/>
    <w:rsid w:val="00E8186D"/>
    <w:rsid w:val="00E818B7"/>
    <w:rsid w:val="00E81A3E"/>
    <w:rsid w:val="00E81B10"/>
    <w:rsid w:val="00E81BAE"/>
    <w:rsid w:val="00E81BF2"/>
    <w:rsid w:val="00E81DAD"/>
    <w:rsid w:val="00E81F35"/>
    <w:rsid w:val="00E81F74"/>
    <w:rsid w:val="00E820D4"/>
    <w:rsid w:val="00E821FA"/>
    <w:rsid w:val="00E824CA"/>
    <w:rsid w:val="00E824DB"/>
    <w:rsid w:val="00E8256E"/>
    <w:rsid w:val="00E82B2C"/>
    <w:rsid w:val="00E82B70"/>
    <w:rsid w:val="00E82C29"/>
    <w:rsid w:val="00E82CC4"/>
    <w:rsid w:val="00E82CF2"/>
    <w:rsid w:val="00E82E06"/>
    <w:rsid w:val="00E82F94"/>
    <w:rsid w:val="00E8305C"/>
    <w:rsid w:val="00E831B4"/>
    <w:rsid w:val="00E831DC"/>
    <w:rsid w:val="00E833F8"/>
    <w:rsid w:val="00E83512"/>
    <w:rsid w:val="00E836FA"/>
    <w:rsid w:val="00E837E5"/>
    <w:rsid w:val="00E839AD"/>
    <w:rsid w:val="00E83D5C"/>
    <w:rsid w:val="00E83DF4"/>
    <w:rsid w:val="00E83FB3"/>
    <w:rsid w:val="00E8400C"/>
    <w:rsid w:val="00E841C9"/>
    <w:rsid w:val="00E841F7"/>
    <w:rsid w:val="00E84266"/>
    <w:rsid w:val="00E84387"/>
    <w:rsid w:val="00E843FC"/>
    <w:rsid w:val="00E84524"/>
    <w:rsid w:val="00E845E3"/>
    <w:rsid w:val="00E848C8"/>
    <w:rsid w:val="00E84944"/>
    <w:rsid w:val="00E84AD2"/>
    <w:rsid w:val="00E84B1B"/>
    <w:rsid w:val="00E84BED"/>
    <w:rsid w:val="00E84CBE"/>
    <w:rsid w:val="00E84CD4"/>
    <w:rsid w:val="00E84E20"/>
    <w:rsid w:val="00E84E32"/>
    <w:rsid w:val="00E84E4D"/>
    <w:rsid w:val="00E84F7B"/>
    <w:rsid w:val="00E85022"/>
    <w:rsid w:val="00E850EF"/>
    <w:rsid w:val="00E8511C"/>
    <w:rsid w:val="00E851A5"/>
    <w:rsid w:val="00E8527B"/>
    <w:rsid w:val="00E853E7"/>
    <w:rsid w:val="00E85553"/>
    <w:rsid w:val="00E85A86"/>
    <w:rsid w:val="00E85B42"/>
    <w:rsid w:val="00E85B93"/>
    <w:rsid w:val="00E85DFF"/>
    <w:rsid w:val="00E85E11"/>
    <w:rsid w:val="00E85F0C"/>
    <w:rsid w:val="00E85FC4"/>
    <w:rsid w:val="00E8610E"/>
    <w:rsid w:val="00E86157"/>
    <w:rsid w:val="00E861A2"/>
    <w:rsid w:val="00E861A5"/>
    <w:rsid w:val="00E8623E"/>
    <w:rsid w:val="00E86591"/>
    <w:rsid w:val="00E8661E"/>
    <w:rsid w:val="00E86656"/>
    <w:rsid w:val="00E866FD"/>
    <w:rsid w:val="00E86718"/>
    <w:rsid w:val="00E868D5"/>
    <w:rsid w:val="00E868E4"/>
    <w:rsid w:val="00E86A00"/>
    <w:rsid w:val="00E86A44"/>
    <w:rsid w:val="00E86A51"/>
    <w:rsid w:val="00E86E78"/>
    <w:rsid w:val="00E8714E"/>
    <w:rsid w:val="00E87169"/>
    <w:rsid w:val="00E8726C"/>
    <w:rsid w:val="00E873E5"/>
    <w:rsid w:val="00E873F3"/>
    <w:rsid w:val="00E874B0"/>
    <w:rsid w:val="00E875B4"/>
    <w:rsid w:val="00E8765A"/>
    <w:rsid w:val="00E87885"/>
    <w:rsid w:val="00E87A23"/>
    <w:rsid w:val="00E87B20"/>
    <w:rsid w:val="00E87B5D"/>
    <w:rsid w:val="00E87D3E"/>
    <w:rsid w:val="00E87D53"/>
    <w:rsid w:val="00E90008"/>
    <w:rsid w:val="00E9001D"/>
    <w:rsid w:val="00E90104"/>
    <w:rsid w:val="00E901A4"/>
    <w:rsid w:val="00E901E4"/>
    <w:rsid w:val="00E90208"/>
    <w:rsid w:val="00E90393"/>
    <w:rsid w:val="00E90497"/>
    <w:rsid w:val="00E904EA"/>
    <w:rsid w:val="00E90AA5"/>
    <w:rsid w:val="00E90AC9"/>
    <w:rsid w:val="00E90BB0"/>
    <w:rsid w:val="00E91266"/>
    <w:rsid w:val="00E915C4"/>
    <w:rsid w:val="00E91642"/>
    <w:rsid w:val="00E91A11"/>
    <w:rsid w:val="00E91A3D"/>
    <w:rsid w:val="00E91A69"/>
    <w:rsid w:val="00E91AED"/>
    <w:rsid w:val="00E91E48"/>
    <w:rsid w:val="00E91ECE"/>
    <w:rsid w:val="00E91F89"/>
    <w:rsid w:val="00E91F98"/>
    <w:rsid w:val="00E91F9E"/>
    <w:rsid w:val="00E9217E"/>
    <w:rsid w:val="00E92285"/>
    <w:rsid w:val="00E92308"/>
    <w:rsid w:val="00E9234E"/>
    <w:rsid w:val="00E9244B"/>
    <w:rsid w:val="00E9250A"/>
    <w:rsid w:val="00E92681"/>
    <w:rsid w:val="00E928A9"/>
    <w:rsid w:val="00E928C1"/>
    <w:rsid w:val="00E92945"/>
    <w:rsid w:val="00E92B8C"/>
    <w:rsid w:val="00E92D56"/>
    <w:rsid w:val="00E92DD5"/>
    <w:rsid w:val="00E931B0"/>
    <w:rsid w:val="00E931BC"/>
    <w:rsid w:val="00E9334B"/>
    <w:rsid w:val="00E933A2"/>
    <w:rsid w:val="00E933B0"/>
    <w:rsid w:val="00E936C8"/>
    <w:rsid w:val="00E9370B"/>
    <w:rsid w:val="00E9378E"/>
    <w:rsid w:val="00E937BC"/>
    <w:rsid w:val="00E937DF"/>
    <w:rsid w:val="00E9384C"/>
    <w:rsid w:val="00E93A8D"/>
    <w:rsid w:val="00E93AFE"/>
    <w:rsid w:val="00E93B14"/>
    <w:rsid w:val="00E93C62"/>
    <w:rsid w:val="00E93D76"/>
    <w:rsid w:val="00E93EE0"/>
    <w:rsid w:val="00E942F4"/>
    <w:rsid w:val="00E94370"/>
    <w:rsid w:val="00E94571"/>
    <w:rsid w:val="00E945FC"/>
    <w:rsid w:val="00E9486B"/>
    <w:rsid w:val="00E94B2A"/>
    <w:rsid w:val="00E94CC5"/>
    <w:rsid w:val="00E94D0F"/>
    <w:rsid w:val="00E94EDD"/>
    <w:rsid w:val="00E94FAF"/>
    <w:rsid w:val="00E95316"/>
    <w:rsid w:val="00E95623"/>
    <w:rsid w:val="00E95DD9"/>
    <w:rsid w:val="00E95F6E"/>
    <w:rsid w:val="00E95FF5"/>
    <w:rsid w:val="00E96187"/>
    <w:rsid w:val="00E9646D"/>
    <w:rsid w:val="00E964B6"/>
    <w:rsid w:val="00E96A2F"/>
    <w:rsid w:val="00E96D68"/>
    <w:rsid w:val="00E96D77"/>
    <w:rsid w:val="00E96D7C"/>
    <w:rsid w:val="00E96F68"/>
    <w:rsid w:val="00E96FE2"/>
    <w:rsid w:val="00E9708E"/>
    <w:rsid w:val="00E97093"/>
    <w:rsid w:val="00E970F5"/>
    <w:rsid w:val="00E9717F"/>
    <w:rsid w:val="00E97717"/>
    <w:rsid w:val="00E978DD"/>
    <w:rsid w:val="00E97944"/>
    <w:rsid w:val="00EA0127"/>
    <w:rsid w:val="00EA0BEC"/>
    <w:rsid w:val="00EA0E71"/>
    <w:rsid w:val="00EA0EBB"/>
    <w:rsid w:val="00EA0F0C"/>
    <w:rsid w:val="00EA1190"/>
    <w:rsid w:val="00EA11A1"/>
    <w:rsid w:val="00EA1321"/>
    <w:rsid w:val="00EA1389"/>
    <w:rsid w:val="00EA13D8"/>
    <w:rsid w:val="00EA16A2"/>
    <w:rsid w:val="00EA1740"/>
    <w:rsid w:val="00EA1994"/>
    <w:rsid w:val="00EA1B5B"/>
    <w:rsid w:val="00EA1F8F"/>
    <w:rsid w:val="00EA1FBA"/>
    <w:rsid w:val="00EA2171"/>
    <w:rsid w:val="00EA2380"/>
    <w:rsid w:val="00EA246E"/>
    <w:rsid w:val="00EA25C8"/>
    <w:rsid w:val="00EA25E3"/>
    <w:rsid w:val="00EA276F"/>
    <w:rsid w:val="00EA2971"/>
    <w:rsid w:val="00EA2AD2"/>
    <w:rsid w:val="00EA2C45"/>
    <w:rsid w:val="00EA2EB4"/>
    <w:rsid w:val="00EA3051"/>
    <w:rsid w:val="00EA305A"/>
    <w:rsid w:val="00EA3300"/>
    <w:rsid w:val="00EA36D5"/>
    <w:rsid w:val="00EA370F"/>
    <w:rsid w:val="00EA392B"/>
    <w:rsid w:val="00EA39CC"/>
    <w:rsid w:val="00EA3FDB"/>
    <w:rsid w:val="00EA4129"/>
    <w:rsid w:val="00EA45B1"/>
    <w:rsid w:val="00EA45C2"/>
    <w:rsid w:val="00EA466C"/>
    <w:rsid w:val="00EA49DF"/>
    <w:rsid w:val="00EA4AEE"/>
    <w:rsid w:val="00EA4B24"/>
    <w:rsid w:val="00EA4B73"/>
    <w:rsid w:val="00EA4BC9"/>
    <w:rsid w:val="00EA4E6C"/>
    <w:rsid w:val="00EA52CF"/>
    <w:rsid w:val="00EA53D4"/>
    <w:rsid w:val="00EA568C"/>
    <w:rsid w:val="00EA5840"/>
    <w:rsid w:val="00EA5A29"/>
    <w:rsid w:val="00EA5B2A"/>
    <w:rsid w:val="00EA5BA7"/>
    <w:rsid w:val="00EA5C37"/>
    <w:rsid w:val="00EA5DD1"/>
    <w:rsid w:val="00EA5FF7"/>
    <w:rsid w:val="00EA6278"/>
    <w:rsid w:val="00EA63DC"/>
    <w:rsid w:val="00EA6428"/>
    <w:rsid w:val="00EA6448"/>
    <w:rsid w:val="00EA64D5"/>
    <w:rsid w:val="00EA6690"/>
    <w:rsid w:val="00EA6CC7"/>
    <w:rsid w:val="00EA6CEE"/>
    <w:rsid w:val="00EA6E1A"/>
    <w:rsid w:val="00EA6E90"/>
    <w:rsid w:val="00EA6EF0"/>
    <w:rsid w:val="00EA6FEF"/>
    <w:rsid w:val="00EA700D"/>
    <w:rsid w:val="00EA7160"/>
    <w:rsid w:val="00EA7170"/>
    <w:rsid w:val="00EA717A"/>
    <w:rsid w:val="00EA745F"/>
    <w:rsid w:val="00EA74F7"/>
    <w:rsid w:val="00EA75C1"/>
    <w:rsid w:val="00EA78E4"/>
    <w:rsid w:val="00EA7B21"/>
    <w:rsid w:val="00EA7BA4"/>
    <w:rsid w:val="00EA7E79"/>
    <w:rsid w:val="00EA7EE1"/>
    <w:rsid w:val="00EA7FC4"/>
    <w:rsid w:val="00EB00F0"/>
    <w:rsid w:val="00EB038F"/>
    <w:rsid w:val="00EB0416"/>
    <w:rsid w:val="00EB0442"/>
    <w:rsid w:val="00EB049E"/>
    <w:rsid w:val="00EB04C1"/>
    <w:rsid w:val="00EB05BD"/>
    <w:rsid w:val="00EB08FA"/>
    <w:rsid w:val="00EB0C57"/>
    <w:rsid w:val="00EB10B1"/>
    <w:rsid w:val="00EB10D2"/>
    <w:rsid w:val="00EB10E4"/>
    <w:rsid w:val="00EB111C"/>
    <w:rsid w:val="00EB15AA"/>
    <w:rsid w:val="00EB190B"/>
    <w:rsid w:val="00EB1B96"/>
    <w:rsid w:val="00EB1D79"/>
    <w:rsid w:val="00EB1DB5"/>
    <w:rsid w:val="00EB1E36"/>
    <w:rsid w:val="00EB1F1A"/>
    <w:rsid w:val="00EB2123"/>
    <w:rsid w:val="00EB2287"/>
    <w:rsid w:val="00EB2318"/>
    <w:rsid w:val="00EB2423"/>
    <w:rsid w:val="00EB244B"/>
    <w:rsid w:val="00EB269D"/>
    <w:rsid w:val="00EB27CA"/>
    <w:rsid w:val="00EB27EE"/>
    <w:rsid w:val="00EB2AC8"/>
    <w:rsid w:val="00EB2C08"/>
    <w:rsid w:val="00EB2CBF"/>
    <w:rsid w:val="00EB2F13"/>
    <w:rsid w:val="00EB2F16"/>
    <w:rsid w:val="00EB2FFE"/>
    <w:rsid w:val="00EB3359"/>
    <w:rsid w:val="00EB34D0"/>
    <w:rsid w:val="00EB3616"/>
    <w:rsid w:val="00EB387B"/>
    <w:rsid w:val="00EB3A21"/>
    <w:rsid w:val="00EB3BDC"/>
    <w:rsid w:val="00EB3E28"/>
    <w:rsid w:val="00EB4009"/>
    <w:rsid w:val="00EB409C"/>
    <w:rsid w:val="00EB40A6"/>
    <w:rsid w:val="00EB412B"/>
    <w:rsid w:val="00EB41CC"/>
    <w:rsid w:val="00EB422A"/>
    <w:rsid w:val="00EB4322"/>
    <w:rsid w:val="00EB43A0"/>
    <w:rsid w:val="00EB4426"/>
    <w:rsid w:val="00EB44F2"/>
    <w:rsid w:val="00EB45AA"/>
    <w:rsid w:val="00EB46C8"/>
    <w:rsid w:val="00EB48C8"/>
    <w:rsid w:val="00EB4AE9"/>
    <w:rsid w:val="00EB4B71"/>
    <w:rsid w:val="00EB4BAB"/>
    <w:rsid w:val="00EB4BB2"/>
    <w:rsid w:val="00EB4D32"/>
    <w:rsid w:val="00EB518F"/>
    <w:rsid w:val="00EB54B4"/>
    <w:rsid w:val="00EB56D9"/>
    <w:rsid w:val="00EB59C5"/>
    <w:rsid w:val="00EB59F4"/>
    <w:rsid w:val="00EB5A0D"/>
    <w:rsid w:val="00EB5BF3"/>
    <w:rsid w:val="00EB5F6F"/>
    <w:rsid w:val="00EB5FDB"/>
    <w:rsid w:val="00EB604D"/>
    <w:rsid w:val="00EB6068"/>
    <w:rsid w:val="00EB629F"/>
    <w:rsid w:val="00EB6389"/>
    <w:rsid w:val="00EB6415"/>
    <w:rsid w:val="00EB666A"/>
    <w:rsid w:val="00EB66F6"/>
    <w:rsid w:val="00EB6895"/>
    <w:rsid w:val="00EB690A"/>
    <w:rsid w:val="00EB6999"/>
    <w:rsid w:val="00EB6AEF"/>
    <w:rsid w:val="00EB6B42"/>
    <w:rsid w:val="00EB6D98"/>
    <w:rsid w:val="00EB6DC6"/>
    <w:rsid w:val="00EB6F99"/>
    <w:rsid w:val="00EB6FAA"/>
    <w:rsid w:val="00EB709F"/>
    <w:rsid w:val="00EB7114"/>
    <w:rsid w:val="00EB71AA"/>
    <w:rsid w:val="00EB7259"/>
    <w:rsid w:val="00EB730B"/>
    <w:rsid w:val="00EB7456"/>
    <w:rsid w:val="00EB758D"/>
    <w:rsid w:val="00EB75F6"/>
    <w:rsid w:val="00EB7950"/>
    <w:rsid w:val="00EB7A89"/>
    <w:rsid w:val="00EB7B2F"/>
    <w:rsid w:val="00EB7BD1"/>
    <w:rsid w:val="00EB7E2B"/>
    <w:rsid w:val="00EB7F66"/>
    <w:rsid w:val="00EC027C"/>
    <w:rsid w:val="00EC0318"/>
    <w:rsid w:val="00EC0325"/>
    <w:rsid w:val="00EC04AB"/>
    <w:rsid w:val="00EC05A4"/>
    <w:rsid w:val="00EC062D"/>
    <w:rsid w:val="00EC0758"/>
    <w:rsid w:val="00EC076B"/>
    <w:rsid w:val="00EC07A6"/>
    <w:rsid w:val="00EC0911"/>
    <w:rsid w:val="00EC0976"/>
    <w:rsid w:val="00EC0AB8"/>
    <w:rsid w:val="00EC0EFF"/>
    <w:rsid w:val="00EC155E"/>
    <w:rsid w:val="00EC1651"/>
    <w:rsid w:val="00EC17C3"/>
    <w:rsid w:val="00EC1A8E"/>
    <w:rsid w:val="00EC1CDF"/>
    <w:rsid w:val="00EC1E5A"/>
    <w:rsid w:val="00EC1ECE"/>
    <w:rsid w:val="00EC1FBE"/>
    <w:rsid w:val="00EC208A"/>
    <w:rsid w:val="00EC2141"/>
    <w:rsid w:val="00EC25DF"/>
    <w:rsid w:val="00EC261E"/>
    <w:rsid w:val="00EC276F"/>
    <w:rsid w:val="00EC285D"/>
    <w:rsid w:val="00EC29B5"/>
    <w:rsid w:val="00EC2D1C"/>
    <w:rsid w:val="00EC2D7D"/>
    <w:rsid w:val="00EC2D9F"/>
    <w:rsid w:val="00EC307C"/>
    <w:rsid w:val="00EC30CB"/>
    <w:rsid w:val="00EC3161"/>
    <w:rsid w:val="00EC31AB"/>
    <w:rsid w:val="00EC3402"/>
    <w:rsid w:val="00EC35BC"/>
    <w:rsid w:val="00EC3784"/>
    <w:rsid w:val="00EC3956"/>
    <w:rsid w:val="00EC3C22"/>
    <w:rsid w:val="00EC3D3C"/>
    <w:rsid w:val="00EC4266"/>
    <w:rsid w:val="00EC4308"/>
    <w:rsid w:val="00EC45B9"/>
    <w:rsid w:val="00EC4850"/>
    <w:rsid w:val="00EC4B32"/>
    <w:rsid w:val="00EC4E66"/>
    <w:rsid w:val="00EC4FDD"/>
    <w:rsid w:val="00EC5080"/>
    <w:rsid w:val="00EC50CE"/>
    <w:rsid w:val="00EC5166"/>
    <w:rsid w:val="00EC539B"/>
    <w:rsid w:val="00EC55D7"/>
    <w:rsid w:val="00EC5727"/>
    <w:rsid w:val="00EC5793"/>
    <w:rsid w:val="00EC5812"/>
    <w:rsid w:val="00EC581B"/>
    <w:rsid w:val="00EC5896"/>
    <w:rsid w:val="00EC5999"/>
    <w:rsid w:val="00EC5B4B"/>
    <w:rsid w:val="00EC5B88"/>
    <w:rsid w:val="00EC5D06"/>
    <w:rsid w:val="00EC5D9D"/>
    <w:rsid w:val="00EC5E43"/>
    <w:rsid w:val="00EC609A"/>
    <w:rsid w:val="00EC6105"/>
    <w:rsid w:val="00EC64A1"/>
    <w:rsid w:val="00EC64BA"/>
    <w:rsid w:val="00EC6716"/>
    <w:rsid w:val="00EC679C"/>
    <w:rsid w:val="00EC69C3"/>
    <w:rsid w:val="00EC6B73"/>
    <w:rsid w:val="00EC6C84"/>
    <w:rsid w:val="00EC6F34"/>
    <w:rsid w:val="00EC70E0"/>
    <w:rsid w:val="00EC70E9"/>
    <w:rsid w:val="00EC7259"/>
    <w:rsid w:val="00EC729B"/>
    <w:rsid w:val="00EC741A"/>
    <w:rsid w:val="00EC7454"/>
    <w:rsid w:val="00EC74D9"/>
    <w:rsid w:val="00EC7578"/>
    <w:rsid w:val="00EC768C"/>
    <w:rsid w:val="00EC76FF"/>
    <w:rsid w:val="00EC78B7"/>
    <w:rsid w:val="00EC7CCE"/>
    <w:rsid w:val="00ED0063"/>
    <w:rsid w:val="00ED00D7"/>
    <w:rsid w:val="00ED0197"/>
    <w:rsid w:val="00ED01A9"/>
    <w:rsid w:val="00ED0619"/>
    <w:rsid w:val="00ED0646"/>
    <w:rsid w:val="00ED0695"/>
    <w:rsid w:val="00ED0765"/>
    <w:rsid w:val="00ED0917"/>
    <w:rsid w:val="00ED0946"/>
    <w:rsid w:val="00ED0AC5"/>
    <w:rsid w:val="00ED0B6A"/>
    <w:rsid w:val="00ED0CAC"/>
    <w:rsid w:val="00ED0D0C"/>
    <w:rsid w:val="00ED0D76"/>
    <w:rsid w:val="00ED0D7F"/>
    <w:rsid w:val="00ED0F66"/>
    <w:rsid w:val="00ED0FDB"/>
    <w:rsid w:val="00ED1058"/>
    <w:rsid w:val="00ED161D"/>
    <w:rsid w:val="00ED175F"/>
    <w:rsid w:val="00ED1761"/>
    <w:rsid w:val="00ED1C81"/>
    <w:rsid w:val="00ED1E54"/>
    <w:rsid w:val="00ED236B"/>
    <w:rsid w:val="00ED24E3"/>
    <w:rsid w:val="00ED2556"/>
    <w:rsid w:val="00ED2668"/>
    <w:rsid w:val="00ED26A7"/>
    <w:rsid w:val="00ED280B"/>
    <w:rsid w:val="00ED28A9"/>
    <w:rsid w:val="00ED2A2A"/>
    <w:rsid w:val="00ED2CC6"/>
    <w:rsid w:val="00ED2CD4"/>
    <w:rsid w:val="00ED2F36"/>
    <w:rsid w:val="00ED2F3E"/>
    <w:rsid w:val="00ED313F"/>
    <w:rsid w:val="00ED3278"/>
    <w:rsid w:val="00ED35DB"/>
    <w:rsid w:val="00ED377C"/>
    <w:rsid w:val="00ED378D"/>
    <w:rsid w:val="00ED3B21"/>
    <w:rsid w:val="00ED3B85"/>
    <w:rsid w:val="00ED3C50"/>
    <w:rsid w:val="00ED4193"/>
    <w:rsid w:val="00ED41C3"/>
    <w:rsid w:val="00ED453F"/>
    <w:rsid w:val="00ED458B"/>
    <w:rsid w:val="00ED46E8"/>
    <w:rsid w:val="00ED4786"/>
    <w:rsid w:val="00ED4855"/>
    <w:rsid w:val="00ED4864"/>
    <w:rsid w:val="00ED48C1"/>
    <w:rsid w:val="00ED48F3"/>
    <w:rsid w:val="00ED49CF"/>
    <w:rsid w:val="00ED4B03"/>
    <w:rsid w:val="00ED4B4F"/>
    <w:rsid w:val="00ED4C25"/>
    <w:rsid w:val="00ED4D49"/>
    <w:rsid w:val="00ED4DDE"/>
    <w:rsid w:val="00ED4E14"/>
    <w:rsid w:val="00ED4FC6"/>
    <w:rsid w:val="00ED501F"/>
    <w:rsid w:val="00ED51CB"/>
    <w:rsid w:val="00ED51E0"/>
    <w:rsid w:val="00ED578B"/>
    <w:rsid w:val="00ED5B4B"/>
    <w:rsid w:val="00ED5B4F"/>
    <w:rsid w:val="00ED5BF9"/>
    <w:rsid w:val="00ED5C90"/>
    <w:rsid w:val="00ED6251"/>
    <w:rsid w:val="00ED64CC"/>
    <w:rsid w:val="00ED67A8"/>
    <w:rsid w:val="00ED6BBA"/>
    <w:rsid w:val="00ED6E3E"/>
    <w:rsid w:val="00ED6F51"/>
    <w:rsid w:val="00ED70BF"/>
    <w:rsid w:val="00ED713C"/>
    <w:rsid w:val="00ED7179"/>
    <w:rsid w:val="00ED7232"/>
    <w:rsid w:val="00ED731F"/>
    <w:rsid w:val="00ED73B9"/>
    <w:rsid w:val="00ED75AC"/>
    <w:rsid w:val="00ED778E"/>
    <w:rsid w:val="00ED79ED"/>
    <w:rsid w:val="00ED7EDC"/>
    <w:rsid w:val="00ED7F5A"/>
    <w:rsid w:val="00EE0080"/>
    <w:rsid w:val="00EE016B"/>
    <w:rsid w:val="00EE02B9"/>
    <w:rsid w:val="00EE03AF"/>
    <w:rsid w:val="00EE03FD"/>
    <w:rsid w:val="00EE04D1"/>
    <w:rsid w:val="00EE05FF"/>
    <w:rsid w:val="00EE094C"/>
    <w:rsid w:val="00EE0A6C"/>
    <w:rsid w:val="00EE0B2A"/>
    <w:rsid w:val="00EE0DB0"/>
    <w:rsid w:val="00EE0DDE"/>
    <w:rsid w:val="00EE0E83"/>
    <w:rsid w:val="00EE0F2A"/>
    <w:rsid w:val="00EE0F69"/>
    <w:rsid w:val="00EE13C8"/>
    <w:rsid w:val="00EE13D3"/>
    <w:rsid w:val="00EE1436"/>
    <w:rsid w:val="00EE1968"/>
    <w:rsid w:val="00EE1984"/>
    <w:rsid w:val="00EE19C7"/>
    <w:rsid w:val="00EE1C29"/>
    <w:rsid w:val="00EE1DCF"/>
    <w:rsid w:val="00EE1E76"/>
    <w:rsid w:val="00EE21EE"/>
    <w:rsid w:val="00EE2244"/>
    <w:rsid w:val="00EE22BD"/>
    <w:rsid w:val="00EE24C7"/>
    <w:rsid w:val="00EE2674"/>
    <w:rsid w:val="00EE2707"/>
    <w:rsid w:val="00EE2945"/>
    <w:rsid w:val="00EE2950"/>
    <w:rsid w:val="00EE2970"/>
    <w:rsid w:val="00EE2BFA"/>
    <w:rsid w:val="00EE2DF0"/>
    <w:rsid w:val="00EE2E57"/>
    <w:rsid w:val="00EE2EDA"/>
    <w:rsid w:val="00EE2F6F"/>
    <w:rsid w:val="00EE2F71"/>
    <w:rsid w:val="00EE3028"/>
    <w:rsid w:val="00EE310F"/>
    <w:rsid w:val="00EE3343"/>
    <w:rsid w:val="00EE3787"/>
    <w:rsid w:val="00EE37F4"/>
    <w:rsid w:val="00EE3A05"/>
    <w:rsid w:val="00EE3A24"/>
    <w:rsid w:val="00EE3C7B"/>
    <w:rsid w:val="00EE3EAD"/>
    <w:rsid w:val="00EE3FD6"/>
    <w:rsid w:val="00EE41DE"/>
    <w:rsid w:val="00EE45E1"/>
    <w:rsid w:val="00EE46D9"/>
    <w:rsid w:val="00EE4785"/>
    <w:rsid w:val="00EE4900"/>
    <w:rsid w:val="00EE49AF"/>
    <w:rsid w:val="00EE49E4"/>
    <w:rsid w:val="00EE49E8"/>
    <w:rsid w:val="00EE49FF"/>
    <w:rsid w:val="00EE4C89"/>
    <w:rsid w:val="00EE519E"/>
    <w:rsid w:val="00EE51DD"/>
    <w:rsid w:val="00EE530E"/>
    <w:rsid w:val="00EE543D"/>
    <w:rsid w:val="00EE54EA"/>
    <w:rsid w:val="00EE553E"/>
    <w:rsid w:val="00EE564B"/>
    <w:rsid w:val="00EE566F"/>
    <w:rsid w:val="00EE567B"/>
    <w:rsid w:val="00EE5C20"/>
    <w:rsid w:val="00EE5D6F"/>
    <w:rsid w:val="00EE5DA4"/>
    <w:rsid w:val="00EE5E24"/>
    <w:rsid w:val="00EE5F6B"/>
    <w:rsid w:val="00EE5FDC"/>
    <w:rsid w:val="00EE6136"/>
    <w:rsid w:val="00EE6215"/>
    <w:rsid w:val="00EE6410"/>
    <w:rsid w:val="00EE6555"/>
    <w:rsid w:val="00EE66E3"/>
    <w:rsid w:val="00EE6C85"/>
    <w:rsid w:val="00EE6D65"/>
    <w:rsid w:val="00EE6E93"/>
    <w:rsid w:val="00EE6EE8"/>
    <w:rsid w:val="00EE6FB9"/>
    <w:rsid w:val="00EE7136"/>
    <w:rsid w:val="00EE7143"/>
    <w:rsid w:val="00EE7601"/>
    <w:rsid w:val="00EE79F8"/>
    <w:rsid w:val="00EE7A9C"/>
    <w:rsid w:val="00EE7DFF"/>
    <w:rsid w:val="00EE7E13"/>
    <w:rsid w:val="00EE7FAB"/>
    <w:rsid w:val="00EE7FBB"/>
    <w:rsid w:val="00EF0074"/>
    <w:rsid w:val="00EF027D"/>
    <w:rsid w:val="00EF02AF"/>
    <w:rsid w:val="00EF0423"/>
    <w:rsid w:val="00EF0426"/>
    <w:rsid w:val="00EF04F7"/>
    <w:rsid w:val="00EF052D"/>
    <w:rsid w:val="00EF05D4"/>
    <w:rsid w:val="00EF063A"/>
    <w:rsid w:val="00EF0650"/>
    <w:rsid w:val="00EF08C2"/>
    <w:rsid w:val="00EF0A60"/>
    <w:rsid w:val="00EF0C25"/>
    <w:rsid w:val="00EF0DC9"/>
    <w:rsid w:val="00EF0EA5"/>
    <w:rsid w:val="00EF0FE0"/>
    <w:rsid w:val="00EF10D8"/>
    <w:rsid w:val="00EF1244"/>
    <w:rsid w:val="00EF1374"/>
    <w:rsid w:val="00EF137E"/>
    <w:rsid w:val="00EF14A8"/>
    <w:rsid w:val="00EF16CF"/>
    <w:rsid w:val="00EF19EB"/>
    <w:rsid w:val="00EF1A88"/>
    <w:rsid w:val="00EF1CCF"/>
    <w:rsid w:val="00EF2341"/>
    <w:rsid w:val="00EF23B9"/>
    <w:rsid w:val="00EF265A"/>
    <w:rsid w:val="00EF26F7"/>
    <w:rsid w:val="00EF2799"/>
    <w:rsid w:val="00EF2996"/>
    <w:rsid w:val="00EF2D21"/>
    <w:rsid w:val="00EF2FE8"/>
    <w:rsid w:val="00EF33CF"/>
    <w:rsid w:val="00EF36A1"/>
    <w:rsid w:val="00EF371D"/>
    <w:rsid w:val="00EF3BEA"/>
    <w:rsid w:val="00EF41BF"/>
    <w:rsid w:val="00EF42A0"/>
    <w:rsid w:val="00EF43EA"/>
    <w:rsid w:val="00EF454A"/>
    <w:rsid w:val="00EF4740"/>
    <w:rsid w:val="00EF4786"/>
    <w:rsid w:val="00EF47D5"/>
    <w:rsid w:val="00EF4C47"/>
    <w:rsid w:val="00EF4C51"/>
    <w:rsid w:val="00EF4D40"/>
    <w:rsid w:val="00EF5070"/>
    <w:rsid w:val="00EF5440"/>
    <w:rsid w:val="00EF5515"/>
    <w:rsid w:val="00EF574C"/>
    <w:rsid w:val="00EF5A01"/>
    <w:rsid w:val="00EF5A9A"/>
    <w:rsid w:val="00EF5B4F"/>
    <w:rsid w:val="00EF5B69"/>
    <w:rsid w:val="00EF5F3E"/>
    <w:rsid w:val="00EF5FE6"/>
    <w:rsid w:val="00EF605D"/>
    <w:rsid w:val="00EF60E4"/>
    <w:rsid w:val="00EF6296"/>
    <w:rsid w:val="00EF6450"/>
    <w:rsid w:val="00EF64A4"/>
    <w:rsid w:val="00EF65B5"/>
    <w:rsid w:val="00EF662D"/>
    <w:rsid w:val="00EF68AF"/>
    <w:rsid w:val="00EF6B77"/>
    <w:rsid w:val="00EF6C37"/>
    <w:rsid w:val="00EF6C97"/>
    <w:rsid w:val="00EF6CF2"/>
    <w:rsid w:val="00EF7055"/>
    <w:rsid w:val="00EF712B"/>
    <w:rsid w:val="00EF714B"/>
    <w:rsid w:val="00EF7248"/>
    <w:rsid w:val="00EF73DC"/>
    <w:rsid w:val="00EF74CD"/>
    <w:rsid w:val="00EF75E9"/>
    <w:rsid w:val="00EF79E5"/>
    <w:rsid w:val="00EF7A99"/>
    <w:rsid w:val="00EF7B01"/>
    <w:rsid w:val="00EF7B8C"/>
    <w:rsid w:val="00EF7BEE"/>
    <w:rsid w:val="00EF7D21"/>
    <w:rsid w:val="00F002BE"/>
    <w:rsid w:val="00F00440"/>
    <w:rsid w:val="00F004BB"/>
    <w:rsid w:val="00F004C4"/>
    <w:rsid w:val="00F005A3"/>
    <w:rsid w:val="00F0068D"/>
    <w:rsid w:val="00F008C9"/>
    <w:rsid w:val="00F00906"/>
    <w:rsid w:val="00F0093E"/>
    <w:rsid w:val="00F00C1A"/>
    <w:rsid w:val="00F00C9F"/>
    <w:rsid w:val="00F00F1F"/>
    <w:rsid w:val="00F00FEE"/>
    <w:rsid w:val="00F0105A"/>
    <w:rsid w:val="00F0105B"/>
    <w:rsid w:val="00F010DE"/>
    <w:rsid w:val="00F0113A"/>
    <w:rsid w:val="00F01326"/>
    <w:rsid w:val="00F01420"/>
    <w:rsid w:val="00F01525"/>
    <w:rsid w:val="00F016A7"/>
    <w:rsid w:val="00F016E8"/>
    <w:rsid w:val="00F01724"/>
    <w:rsid w:val="00F0189B"/>
    <w:rsid w:val="00F018B9"/>
    <w:rsid w:val="00F019D1"/>
    <w:rsid w:val="00F01DAA"/>
    <w:rsid w:val="00F01DB4"/>
    <w:rsid w:val="00F01E1B"/>
    <w:rsid w:val="00F02225"/>
    <w:rsid w:val="00F022F1"/>
    <w:rsid w:val="00F0231B"/>
    <w:rsid w:val="00F02483"/>
    <w:rsid w:val="00F025D5"/>
    <w:rsid w:val="00F0269A"/>
    <w:rsid w:val="00F02776"/>
    <w:rsid w:val="00F02B25"/>
    <w:rsid w:val="00F02BA7"/>
    <w:rsid w:val="00F02CAB"/>
    <w:rsid w:val="00F02CBB"/>
    <w:rsid w:val="00F02E91"/>
    <w:rsid w:val="00F0313D"/>
    <w:rsid w:val="00F0319E"/>
    <w:rsid w:val="00F031E1"/>
    <w:rsid w:val="00F031FF"/>
    <w:rsid w:val="00F03344"/>
    <w:rsid w:val="00F033CD"/>
    <w:rsid w:val="00F033F8"/>
    <w:rsid w:val="00F0343B"/>
    <w:rsid w:val="00F03EE3"/>
    <w:rsid w:val="00F03FFC"/>
    <w:rsid w:val="00F0401B"/>
    <w:rsid w:val="00F041FB"/>
    <w:rsid w:val="00F0420E"/>
    <w:rsid w:val="00F042CB"/>
    <w:rsid w:val="00F04321"/>
    <w:rsid w:val="00F04572"/>
    <w:rsid w:val="00F046B3"/>
    <w:rsid w:val="00F04714"/>
    <w:rsid w:val="00F048D7"/>
    <w:rsid w:val="00F04B04"/>
    <w:rsid w:val="00F04C3D"/>
    <w:rsid w:val="00F04CE3"/>
    <w:rsid w:val="00F04D8D"/>
    <w:rsid w:val="00F05014"/>
    <w:rsid w:val="00F050E2"/>
    <w:rsid w:val="00F05135"/>
    <w:rsid w:val="00F05170"/>
    <w:rsid w:val="00F051AD"/>
    <w:rsid w:val="00F0525D"/>
    <w:rsid w:val="00F052F8"/>
    <w:rsid w:val="00F053E8"/>
    <w:rsid w:val="00F05475"/>
    <w:rsid w:val="00F05527"/>
    <w:rsid w:val="00F05878"/>
    <w:rsid w:val="00F058A8"/>
    <w:rsid w:val="00F05904"/>
    <w:rsid w:val="00F05926"/>
    <w:rsid w:val="00F05AEA"/>
    <w:rsid w:val="00F0603F"/>
    <w:rsid w:val="00F06138"/>
    <w:rsid w:val="00F06279"/>
    <w:rsid w:val="00F062B8"/>
    <w:rsid w:val="00F063C8"/>
    <w:rsid w:val="00F06474"/>
    <w:rsid w:val="00F064DD"/>
    <w:rsid w:val="00F06504"/>
    <w:rsid w:val="00F06673"/>
    <w:rsid w:val="00F0668E"/>
    <w:rsid w:val="00F066B8"/>
    <w:rsid w:val="00F0694D"/>
    <w:rsid w:val="00F06A6D"/>
    <w:rsid w:val="00F06BF0"/>
    <w:rsid w:val="00F06C45"/>
    <w:rsid w:val="00F070A6"/>
    <w:rsid w:val="00F070EF"/>
    <w:rsid w:val="00F0716A"/>
    <w:rsid w:val="00F072AE"/>
    <w:rsid w:val="00F075A9"/>
    <w:rsid w:val="00F075CC"/>
    <w:rsid w:val="00F075E2"/>
    <w:rsid w:val="00F07643"/>
    <w:rsid w:val="00F07651"/>
    <w:rsid w:val="00F07672"/>
    <w:rsid w:val="00F07734"/>
    <w:rsid w:val="00F07F95"/>
    <w:rsid w:val="00F101EE"/>
    <w:rsid w:val="00F10256"/>
    <w:rsid w:val="00F10356"/>
    <w:rsid w:val="00F1041A"/>
    <w:rsid w:val="00F10525"/>
    <w:rsid w:val="00F10998"/>
    <w:rsid w:val="00F10BC8"/>
    <w:rsid w:val="00F10C80"/>
    <w:rsid w:val="00F10EC0"/>
    <w:rsid w:val="00F10F44"/>
    <w:rsid w:val="00F110F9"/>
    <w:rsid w:val="00F11239"/>
    <w:rsid w:val="00F11249"/>
    <w:rsid w:val="00F11674"/>
    <w:rsid w:val="00F116B4"/>
    <w:rsid w:val="00F119EA"/>
    <w:rsid w:val="00F11A72"/>
    <w:rsid w:val="00F11B4B"/>
    <w:rsid w:val="00F11CCE"/>
    <w:rsid w:val="00F11E55"/>
    <w:rsid w:val="00F11FFF"/>
    <w:rsid w:val="00F1227D"/>
    <w:rsid w:val="00F123A8"/>
    <w:rsid w:val="00F1271F"/>
    <w:rsid w:val="00F12CA8"/>
    <w:rsid w:val="00F13084"/>
    <w:rsid w:val="00F130AB"/>
    <w:rsid w:val="00F13237"/>
    <w:rsid w:val="00F1325A"/>
    <w:rsid w:val="00F132C1"/>
    <w:rsid w:val="00F132C5"/>
    <w:rsid w:val="00F134E3"/>
    <w:rsid w:val="00F1379E"/>
    <w:rsid w:val="00F138C9"/>
    <w:rsid w:val="00F13AB2"/>
    <w:rsid w:val="00F13B06"/>
    <w:rsid w:val="00F13B53"/>
    <w:rsid w:val="00F13CE5"/>
    <w:rsid w:val="00F13D0E"/>
    <w:rsid w:val="00F1401D"/>
    <w:rsid w:val="00F14082"/>
    <w:rsid w:val="00F14130"/>
    <w:rsid w:val="00F141CB"/>
    <w:rsid w:val="00F143BF"/>
    <w:rsid w:val="00F14575"/>
    <w:rsid w:val="00F146FC"/>
    <w:rsid w:val="00F14D5D"/>
    <w:rsid w:val="00F151C2"/>
    <w:rsid w:val="00F15219"/>
    <w:rsid w:val="00F15457"/>
    <w:rsid w:val="00F1565D"/>
    <w:rsid w:val="00F157FF"/>
    <w:rsid w:val="00F1588A"/>
    <w:rsid w:val="00F158E1"/>
    <w:rsid w:val="00F15AC2"/>
    <w:rsid w:val="00F15F5C"/>
    <w:rsid w:val="00F15F5D"/>
    <w:rsid w:val="00F16117"/>
    <w:rsid w:val="00F16126"/>
    <w:rsid w:val="00F1665A"/>
    <w:rsid w:val="00F16729"/>
    <w:rsid w:val="00F1678C"/>
    <w:rsid w:val="00F1693B"/>
    <w:rsid w:val="00F16AA7"/>
    <w:rsid w:val="00F16AEC"/>
    <w:rsid w:val="00F16B9F"/>
    <w:rsid w:val="00F16D82"/>
    <w:rsid w:val="00F16F60"/>
    <w:rsid w:val="00F16FB3"/>
    <w:rsid w:val="00F171A0"/>
    <w:rsid w:val="00F1731E"/>
    <w:rsid w:val="00F17440"/>
    <w:rsid w:val="00F17509"/>
    <w:rsid w:val="00F1751A"/>
    <w:rsid w:val="00F178E0"/>
    <w:rsid w:val="00F17925"/>
    <w:rsid w:val="00F179DF"/>
    <w:rsid w:val="00F17B81"/>
    <w:rsid w:val="00F17C2A"/>
    <w:rsid w:val="00F17D58"/>
    <w:rsid w:val="00F17E88"/>
    <w:rsid w:val="00F200B0"/>
    <w:rsid w:val="00F20174"/>
    <w:rsid w:val="00F20484"/>
    <w:rsid w:val="00F205B6"/>
    <w:rsid w:val="00F20A1F"/>
    <w:rsid w:val="00F20BE9"/>
    <w:rsid w:val="00F20F15"/>
    <w:rsid w:val="00F20F9E"/>
    <w:rsid w:val="00F21327"/>
    <w:rsid w:val="00F21450"/>
    <w:rsid w:val="00F21492"/>
    <w:rsid w:val="00F214CF"/>
    <w:rsid w:val="00F21553"/>
    <w:rsid w:val="00F21785"/>
    <w:rsid w:val="00F21790"/>
    <w:rsid w:val="00F21806"/>
    <w:rsid w:val="00F21A96"/>
    <w:rsid w:val="00F21B11"/>
    <w:rsid w:val="00F21B1A"/>
    <w:rsid w:val="00F21CE3"/>
    <w:rsid w:val="00F21CE5"/>
    <w:rsid w:val="00F21D0E"/>
    <w:rsid w:val="00F21EC0"/>
    <w:rsid w:val="00F222A6"/>
    <w:rsid w:val="00F2248C"/>
    <w:rsid w:val="00F224D4"/>
    <w:rsid w:val="00F225B2"/>
    <w:rsid w:val="00F22698"/>
    <w:rsid w:val="00F22973"/>
    <w:rsid w:val="00F22A10"/>
    <w:rsid w:val="00F22A79"/>
    <w:rsid w:val="00F22B87"/>
    <w:rsid w:val="00F22CA3"/>
    <w:rsid w:val="00F22ED3"/>
    <w:rsid w:val="00F22FD5"/>
    <w:rsid w:val="00F23013"/>
    <w:rsid w:val="00F2334A"/>
    <w:rsid w:val="00F2368B"/>
    <w:rsid w:val="00F23690"/>
    <w:rsid w:val="00F23914"/>
    <w:rsid w:val="00F23AA9"/>
    <w:rsid w:val="00F23C82"/>
    <w:rsid w:val="00F23E34"/>
    <w:rsid w:val="00F241FF"/>
    <w:rsid w:val="00F24378"/>
    <w:rsid w:val="00F244B0"/>
    <w:rsid w:val="00F24651"/>
    <w:rsid w:val="00F2478E"/>
    <w:rsid w:val="00F2479D"/>
    <w:rsid w:val="00F24BAC"/>
    <w:rsid w:val="00F24C1D"/>
    <w:rsid w:val="00F24C2B"/>
    <w:rsid w:val="00F24C6C"/>
    <w:rsid w:val="00F24C87"/>
    <w:rsid w:val="00F24CAC"/>
    <w:rsid w:val="00F250E8"/>
    <w:rsid w:val="00F25175"/>
    <w:rsid w:val="00F25345"/>
    <w:rsid w:val="00F25504"/>
    <w:rsid w:val="00F2561C"/>
    <w:rsid w:val="00F25763"/>
    <w:rsid w:val="00F25B7E"/>
    <w:rsid w:val="00F25C69"/>
    <w:rsid w:val="00F25C7D"/>
    <w:rsid w:val="00F25E10"/>
    <w:rsid w:val="00F25E25"/>
    <w:rsid w:val="00F262C6"/>
    <w:rsid w:val="00F263C5"/>
    <w:rsid w:val="00F26519"/>
    <w:rsid w:val="00F265FF"/>
    <w:rsid w:val="00F268F5"/>
    <w:rsid w:val="00F26918"/>
    <w:rsid w:val="00F26A8F"/>
    <w:rsid w:val="00F26AC6"/>
    <w:rsid w:val="00F26D31"/>
    <w:rsid w:val="00F26F36"/>
    <w:rsid w:val="00F27037"/>
    <w:rsid w:val="00F2726F"/>
    <w:rsid w:val="00F27480"/>
    <w:rsid w:val="00F27540"/>
    <w:rsid w:val="00F27680"/>
    <w:rsid w:val="00F27751"/>
    <w:rsid w:val="00F2784F"/>
    <w:rsid w:val="00F278C3"/>
    <w:rsid w:val="00F2797F"/>
    <w:rsid w:val="00F27C97"/>
    <w:rsid w:val="00F27D6D"/>
    <w:rsid w:val="00F27D74"/>
    <w:rsid w:val="00F27E8F"/>
    <w:rsid w:val="00F3032F"/>
    <w:rsid w:val="00F308C1"/>
    <w:rsid w:val="00F308DA"/>
    <w:rsid w:val="00F309AB"/>
    <w:rsid w:val="00F309D3"/>
    <w:rsid w:val="00F30A0B"/>
    <w:rsid w:val="00F30A66"/>
    <w:rsid w:val="00F30B5F"/>
    <w:rsid w:val="00F30CC4"/>
    <w:rsid w:val="00F30D17"/>
    <w:rsid w:val="00F30DD4"/>
    <w:rsid w:val="00F30FF5"/>
    <w:rsid w:val="00F310FF"/>
    <w:rsid w:val="00F31172"/>
    <w:rsid w:val="00F3120B"/>
    <w:rsid w:val="00F31245"/>
    <w:rsid w:val="00F3129A"/>
    <w:rsid w:val="00F31468"/>
    <w:rsid w:val="00F31505"/>
    <w:rsid w:val="00F3152A"/>
    <w:rsid w:val="00F31690"/>
    <w:rsid w:val="00F31742"/>
    <w:rsid w:val="00F317DD"/>
    <w:rsid w:val="00F31BC2"/>
    <w:rsid w:val="00F31DFB"/>
    <w:rsid w:val="00F31EB9"/>
    <w:rsid w:val="00F31ECA"/>
    <w:rsid w:val="00F3213E"/>
    <w:rsid w:val="00F32242"/>
    <w:rsid w:val="00F32337"/>
    <w:rsid w:val="00F3246D"/>
    <w:rsid w:val="00F32746"/>
    <w:rsid w:val="00F3282B"/>
    <w:rsid w:val="00F3296A"/>
    <w:rsid w:val="00F32A6D"/>
    <w:rsid w:val="00F32D3B"/>
    <w:rsid w:val="00F330A0"/>
    <w:rsid w:val="00F331CE"/>
    <w:rsid w:val="00F3356B"/>
    <w:rsid w:val="00F3359E"/>
    <w:rsid w:val="00F33765"/>
    <w:rsid w:val="00F339EF"/>
    <w:rsid w:val="00F33A42"/>
    <w:rsid w:val="00F33AF8"/>
    <w:rsid w:val="00F33C7B"/>
    <w:rsid w:val="00F33EAD"/>
    <w:rsid w:val="00F33ECC"/>
    <w:rsid w:val="00F33F1F"/>
    <w:rsid w:val="00F3421E"/>
    <w:rsid w:val="00F34374"/>
    <w:rsid w:val="00F34494"/>
    <w:rsid w:val="00F344CA"/>
    <w:rsid w:val="00F34568"/>
    <w:rsid w:val="00F347D4"/>
    <w:rsid w:val="00F34856"/>
    <w:rsid w:val="00F34862"/>
    <w:rsid w:val="00F3494E"/>
    <w:rsid w:val="00F34974"/>
    <w:rsid w:val="00F34F14"/>
    <w:rsid w:val="00F34FF6"/>
    <w:rsid w:val="00F350ED"/>
    <w:rsid w:val="00F3525C"/>
    <w:rsid w:val="00F3547D"/>
    <w:rsid w:val="00F354A7"/>
    <w:rsid w:val="00F35503"/>
    <w:rsid w:val="00F35664"/>
    <w:rsid w:val="00F356D5"/>
    <w:rsid w:val="00F35863"/>
    <w:rsid w:val="00F3586C"/>
    <w:rsid w:val="00F359D9"/>
    <w:rsid w:val="00F359DB"/>
    <w:rsid w:val="00F35B75"/>
    <w:rsid w:val="00F35D5F"/>
    <w:rsid w:val="00F35DBE"/>
    <w:rsid w:val="00F361A1"/>
    <w:rsid w:val="00F361A3"/>
    <w:rsid w:val="00F3624F"/>
    <w:rsid w:val="00F363FE"/>
    <w:rsid w:val="00F36530"/>
    <w:rsid w:val="00F3659A"/>
    <w:rsid w:val="00F36690"/>
    <w:rsid w:val="00F366AB"/>
    <w:rsid w:val="00F367F6"/>
    <w:rsid w:val="00F36921"/>
    <w:rsid w:val="00F36A6C"/>
    <w:rsid w:val="00F36B65"/>
    <w:rsid w:val="00F36B9C"/>
    <w:rsid w:val="00F36C09"/>
    <w:rsid w:val="00F36F9B"/>
    <w:rsid w:val="00F37046"/>
    <w:rsid w:val="00F371E9"/>
    <w:rsid w:val="00F37221"/>
    <w:rsid w:val="00F37498"/>
    <w:rsid w:val="00F3754D"/>
    <w:rsid w:val="00F376AA"/>
    <w:rsid w:val="00F378DA"/>
    <w:rsid w:val="00F37AAF"/>
    <w:rsid w:val="00F37B5F"/>
    <w:rsid w:val="00F37C44"/>
    <w:rsid w:val="00F37CBC"/>
    <w:rsid w:val="00F37E2C"/>
    <w:rsid w:val="00F37F96"/>
    <w:rsid w:val="00F4018A"/>
    <w:rsid w:val="00F4081A"/>
    <w:rsid w:val="00F40A27"/>
    <w:rsid w:val="00F40AA1"/>
    <w:rsid w:val="00F40BC5"/>
    <w:rsid w:val="00F40C6D"/>
    <w:rsid w:val="00F40E75"/>
    <w:rsid w:val="00F410D7"/>
    <w:rsid w:val="00F414E4"/>
    <w:rsid w:val="00F41631"/>
    <w:rsid w:val="00F41835"/>
    <w:rsid w:val="00F41BFB"/>
    <w:rsid w:val="00F41CB7"/>
    <w:rsid w:val="00F41CC2"/>
    <w:rsid w:val="00F41D3C"/>
    <w:rsid w:val="00F41E0E"/>
    <w:rsid w:val="00F41E8A"/>
    <w:rsid w:val="00F42016"/>
    <w:rsid w:val="00F420C0"/>
    <w:rsid w:val="00F4215A"/>
    <w:rsid w:val="00F42341"/>
    <w:rsid w:val="00F4271D"/>
    <w:rsid w:val="00F428A4"/>
    <w:rsid w:val="00F428D9"/>
    <w:rsid w:val="00F42A9E"/>
    <w:rsid w:val="00F42AB2"/>
    <w:rsid w:val="00F42B9E"/>
    <w:rsid w:val="00F42DD6"/>
    <w:rsid w:val="00F43028"/>
    <w:rsid w:val="00F431BC"/>
    <w:rsid w:val="00F43323"/>
    <w:rsid w:val="00F433B5"/>
    <w:rsid w:val="00F43422"/>
    <w:rsid w:val="00F435EE"/>
    <w:rsid w:val="00F43B67"/>
    <w:rsid w:val="00F43BF7"/>
    <w:rsid w:val="00F43C3A"/>
    <w:rsid w:val="00F4434B"/>
    <w:rsid w:val="00F44479"/>
    <w:rsid w:val="00F44565"/>
    <w:rsid w:val="00F447C4"/>
    <w:rsid w:val="00F44868"/>
    <w:rsid w:val="00F449AF"/>
    <w:rsid w:val="00F44BED"/>
    <w:rsid w:val="00F44CAD"/>
    <w:rsid w:val="00F44CE4"/>
    <w:rsid w:val="00F44D6F"/>
    <w:rsid w:val="00F44F80"/>
    <w:rsid w:val="00F450DD"/>
    <w:rsid w:val="00F451AB"/>
    <w:rsid w:val="00F453CF"/>
    <w:rsid w:val="00F455B8"/>
    <w:rsid w:val="00F456F8"/>
    <w:rsid w:val="00F45896"/>
    <w:rsid w:val="00F4597B"/>
    <w:rsid w:val="00F45BF4"/>
    <w:rsid w:val="00F45E72"/>
    <w:rsid w:val="00F46084"/>
    <w:rsid w:val="00F462C0"/>
    <w:rsid w:val="00F46561"/>
    <w:rsid w:val="00F46686"/>
    <w:rsid w:val="00F4682F"/>
    <w:rsid w:val="00F4687E"/>
    <w:rsid w:val="00F46A52"/>
    <w:rsid w:val="00F46D74"/>
    <w:rsid w:val="00F4700C"/>
    <w:rsid w:val="00F4745D"/>
    <w:rsid w:val="00F47990"/>
    <w:rsid w:val="00F47D07"/>
    <w:rsid w:val="00F47E3F"/>
    <w:rsid w:val="00F47F96"/>
    <w:rsid w:val="00F501A7"/>
    <w:rsid w:val="00F501FF"/>
    <w:rsid w:val="00F5026A"/>
    <w:rsid w:val="00F5034B"/>
    <w:rsid w:val="00F50480"/>
    <w:rsid w:val="00F504FD"/>
    <w:rsid w:val="00F506D5"/>
    <w:rsid w:val="00F50706"/>
    <w:rsid w:val="00F509C3"/>
    <w:rsid w:val="00F50A25"/>
    <w:rsid w:val="00F50B46"/>
    <w:rsid w:val="00F50BFB"/>
    <w:rsid w:val="00F50C1D"/>
    <w:rsid w:val="00F50D34"/>
    <w:rsid w:val="00F50DB7"/>
    <w:rsid w:val="00F50DD5"/>
    <w:rsid w:val="00F50E51"/>
    <w:rsid w:val="00F5104C"/>
    <w:rsid w:val="00F5105C"/>
    <w:rsid w:val="00F51108"/>
    <w:rsid w:val="00F51109"/>
    <w:rsid w:val="00F51299"/>
    <w:rsid w:val="00F51343"/>
    <w:rsid w:val="00F513AE"/>
    <w:rsid w:val="00F51541"/>
    <w:rsid w:val="00F5159E"/>
    <w:rsid w:val="00F516E9"/>
    <w:rsid w:val="00F51786"/>
    <w:rsid w:val="00F51969"/>
    <w:rsid w:val="00F51B2A"/>
    <w:rsid w:val="00F51CB1"/>
    <w:rsid w:val="00F51F44"/>
    <w:rsid w:val="00F52398"/>
    <w:rsid w:val="00F523D6"/>
    <w:rsid w:val="00F524D4"/>
    <w:rsid w:val="00F524DB"/>
    <w:rsid w:val="00F52698"/>
    <w:rsid w:val="00F528CC"/>
    <w:rsid w:val="00F52D27"/>
    <w:rsid w:val="00F52ED4"/>
    <w:rsid w:val="00F52EED"/>
    <w:rsid w:val="00F52F05"/>
    <w:rsid w:val="00F530D0"/>
    <w:rsid w:val="00F5312B"/>
    <w:rsid w:val="00F531A6"/>
    <w:rsid w:val="00F53326"/>
    <w:rsid w:val="00F533F2"/>
    <w:rsid w:val="00F53694"/>
    <w:rsid w:val="00F53785"/>
    <w:rsid w:val="00F53A23"/>
    <w:rsid w:val="00F53B1E"/>
    <w:rsid w:val="00F53EBD"/>
    <w:rsid w:val="00F542AF"/>
    <w:rsid w:val="00F54576"/>
    <w:rsid w:val="00F547D9"/>
    <w:rsid w:val="00F54918"/>
    <w:rsid w:val="00F54936"/>
    <w:rsid w:val="00F54982"/>
    <w:rsid w:val="00F54BEB"/>
    <w:rsid w:val="00F54DA1"/>
    <w:rsid w:val="00F54DD3"/>
    <w:rsid w:val="00F54E53"/>
    <w:rsid w:val="00F551AC"/>
    <w:rsid w:val="00F551E1"/>
    <w:rsid w:val="00F552AE"/>
    <w:rsid w:val="00F55391"/>
    <w:rsid w:val="00F55714"/>
    <w:rsid w:val="00F55769"/>
    <w:rsid w:val="00F5586F"/>
    <w:rsid w:val="00F55C6F"/>
    <w:rsid w:val="00F561A0"/>
    <w:rsid w:val="00F56417"/>
    <w:rsid w:val="00F56618"/>
    <w:rsid w:val="00F5674A"/>
    <w:rsid w:val="00F5687E"/>
    <w:rsid w:val="00F56B77"/>
    <w:rsid w:val="00F56C22"/>
    <w:rsid w:val="00F56CB4"/>
    <w:rsid w:val="00F56D1A"/>
    <w:rsid w:val="00F56F17"/>
    <w:rsid w:val="00F56F24"/>
    <w:rsid w:val="00F57282"/>
    <w:rsid w:val="00F57284"/>
    <w:rsid w:val="00F57464"/>
    <w:rsid w:val="00F57538"/>
    <w:rsid w:val="00F575F0"/>
    <w:rsid w:val="00F57857"/>
    <w:rsid w:val="00F57B28"/>
    <w:rsid w:val="00F57C1E"/>
    <w:rsid w:val="00F6004A"/>
    <w:rsid w:val="00F6053B"/>
    <w:rsid w:val="00F60728"/>
    <w:rsid w:val="00F60810"/>
    <w:rsid w:val="00F608AC"/>
    <w:rsid w:val="00F6095B"/>
    <w:rsid w:val="00F609B9"/>
    <w:rsid w:val="00F60A9C"/>
    <w:rsid w:val="00F60BB9"/>
    <w:rsid w:val="00F60BFD"/>
    <w:rsid w:val="00F6138F"/>
    <w:rsid w:val="00F61507"/>
    <w:rsid w:val="00F61540"/>
    <w:rsid w:val="00F61620"/>
    <w:rsid w:val="00F6168F"/>
    <w:rsid w:val="00F616C3"/>
    <w:rsid w:val="00F61948"/>
    <w:rsid w:val="00F61A5A"/>
    <w:rsid w:val="00F61D85"/>
    <w:rsid w:val="00F62027"/>
    <w:rsid w:val="00F624BF"/>
    <w:rsid w:val="00F6250C"/>
    <w:rsid w:val="00F62528"/>
    <w:rsid w:val="00F6256A"/>
    <w:rsid w:val="00F628B9"/>
    <w:rsid w:val="00F628ED"/>
    <w:rsid w:val="00F62C06"/>
    <w:rsid w:val="00F62E24"/>
    <w:rsid w:val="00F63081"/>
    <w:rsid w:val="00F63320"/>
    <w:rsid w:val="00F63528"/>
    <w:rsid w:val="00F63644"/>
    <w:rsid w:val="00F6369F"/>
    <w:rsid w:val="00F63832"/>
    <w:rsid w:val="00F63886"/>
    <w:rsid w:val="00F63A41"/>
    <w:rsid w:val="00F63AE1"/>
    <w:rsid w:val="00F63D48"/>
    <w:rsid w:val="00F6427F"/>
    <w:rsid w:val="00F6434A"/>
    <w:rsid w:val="00F644A1"/>
    <w:rsid w:val="00F644CA"/>
    <w:rsid w:val="00F64603"/>
    <w:rsid w:val="00F6480B"/>
    <w:rsid w:val="00F64852"/>
    <w:rsid w:val="00F64877"/>
    <w:rsid w:val="00F64C0B"/>
    <w:rsid w:val="00F64D0C"/>
    <w:rsid w:val="00F64DE7"/>
    <w:rsid w:val="00F65013"/>
    <w:rsid w:val="00F65178"/>
    <w:rsid w:val="00F65322"/>
    <w:rsid w:val="00F6550E"/>
    <w:rsid w:val="00F65689"/>
    <w:rsid w:val="00F65ABE"/>
    <w:rsid w:val="00F65C9A"/>
    <w:rsid w:val="00F65D71"/>
    <w:rsid w:val="00F65FD7"/>
    <w:rsid w:val="00F66187"/>
    <w:rsid w:val="00F6627D"/>
    <w:rsid w:val="00F664C2"/>
    <w:rsid w:val="00F6652B"/>
    <w:rsid w:val="00F66A40"/>
    <w:rsid w:val="00F66AC7"/>
    <w:rsid w:val="00F66B1D"/>
    <w:rsid w:val="00F66BE8"/>
    <w:rsid w:val="00F66C15"/>
    <w:rsid w:val="00F66C87"/>
    <w:rsid w:val="00F66D1D"/>
    <w:rsid w:val="00F66D1E"/>
    <w:rsid w:val="00F66FDF"/>
    <w:rsid w:val="00F6729A"/>
    <w:rsid w:val="00F6734F"/>
    <w:rsid w:val="00F67490"/>
    <w:rsid w:val="00F67A2A"/>
    <w:rsid w:val="00F67CCC"/>
    <w:rsid w:val="00F67F3B"/>
    <w:rsid w:val="00F7016D"/>
    <w:rsid w:val="00F70183"/>
    <w:rsid w:val="00F70214"/>
    <w:rsid w:val="00F702CD"/>
    <w:rsid w:val="00F7055E"/>
    <w:rsid w:val="00F70974"/>
    <w:rsid w:val="00F7098D"/>
    <w:rsid w:val="00F70A36"/>
    <w:rsid w:val="00F70A46"/>
    <w:rsid w:val="00F70B33"/>
    <w:rsid w:val="00F70B59"/>
    <w:rsid w:val="00F70B5E"/>
    <w:rsid w:val="00F70BE3"/>
    <w:rsid w:val="00F70E79"/>
    <w:rsid w:val="00F7103C"/>
    <w:rsid w:val="00F71094"/>
    <w:rsid w:val="00F710C4"/>
    <w:rsid w:val="00F71240"/>
    <w:rsid w:val="00F71254"/>
    <w:rsid w:val="00F713FB"/>
    <w:rsid w:val="00F7163D"/>
    <w:rsid w:val="00F71691"/>
    <w:rsid w:val="00F7169B"/>
    <w:rsid w:val="00F716BF"/>
    <w:rsid w:val="00F71BE9"/>
    <w:rsid w:val="00F71D1A"/>
    <w:rsid w:val="00F72399"/>
    <w:rsid w:val="00F723C2"/>
    <w:rsid w:val="00F72716"/>
    <w:rsid w:val="00F728B7"/>
    <w:rsid w:val="00F72BAB"/>
    <w:rsid w:val="00F72E10"/>
    <w:rsid w:val="00F72E6A"/>
    <w:rsid w:val="00F73024"/>
    <w:rsid w:val="00F730D7"/>
    <w:rsid w:val="00F73222"/>
    <w:rsid w:val="00F7331A"/>
    <w:rsid w:val="00F7340D"/>
    <w:rsid w:val="00F73433"/>
    <w:rsid w:val="00F73670"/>
    <w:rsid w:val="00F73702"/>
    <w:rsid w:val="00F73913"/>
    <w:rsid w:val="00F7393E"/>
    <w:rsid w:val="00F7393F"/>
    <w:rsid w:val="00F73959"/>
    <w:rsid w:val="00F739E8"/>
    <w:rsid w:val="00F73B48"/>
    <w:rsid w:val="00F73B9E"/>
    <w:rsid w:val="00F73BD3"/>
    <w:rsid w:val="00F73CCE"/>
    <w:rsid w:val="00F73CE9"/>
    <w:rsid w:val="00F73ED7"/>
    <w:rsid w:val="00F73F65"/>
    <w:rsid w:val="00F73F77"/>
    <w:rsid w:val="00F73F8D"/>
    <w:rsid w:val="00F74033"/>
    <w:rsid w:val="00F74157"/>
    <w:rsid w:val="00F74377"/>
    <w:rsid w:val="00F7468E"/>
    <w:rsid w:val="00F749F0"/>
    <w:rsid w:val="00F74D18"/>
    <w:rsid w:val="00F74E75"/>
    <w:rsid w:val="00F74FE1"/>
    <w:rsid w:val="00F7501E"/>
    <w:rsid w:val="00F75237"/>
    <w:rsid w:val="00F754A3"/>
    <w:rsid w:val="00F756A6"/>
    <w:rsid w:val="00F75961"/>
    <w:rsid w:val="00F75974"/>
    <w:rsid w:val="00F759E7"/>
    <w:rsid w:val="00F75D1C"/>
    <w:rsid w:val="00F75E03"/>
    <w:rsid w:val="00F75F35"/>
    <w:rsid w:val="00F76312"/>
    <w:rsid w:val="00F7643B"/>
    <w:rsid w:val="00F76587"/>
    <w:rsid w:val="00F76591"/>
    <w:rsid w:val="00F76650"/>
    <w:rsid w:val="00F768AE"/>
    <w:rsid w:val="00F7693B"/>
    <w:rsid w:val="00F76A50"/>
    <w:rsid w:val="00F76AFD"/>
    <w:rsid w:val="00F76C01"/>
    <w:rsid w:val="00F76D43"/>
    <w:rsid w:val="00F76F43"/>
    <w:rsid w:val="00F770EC"/>
    <w:rsid w:val="00F77419"/>
    <w:rsid w:val="00F7746B"/>
    <w:rsid w:val="00F779FD"/>
    <w:rsid w:val="00F77AA9"/>
    <w:rsid w:val="00F77C00"/>
    <w:rsid w:val="00F77DB7"/>
    <w:rsid w:val="00F77E00"/>
    <w:rsid w:val="00F77FEA"/>
    <w:rsid w:val="00F801B6"/>
    <w:rsid w:val="00F803EE"/>
    <w:rsid w:val="00F804C9"/>
    <w:rsid w:val="00F804ED"/>
    <w:rsid w:val="00F805BF"/>
    <w:rsid w:val="00F80850"/>
    <w:rsid w:val="00F808C1"/>
    <w:rsid w:val="00F80A87"/>
    <w:rsid w:val="00F80AAC"/>
    <w:rsid w:val="00F80B4D"/>
    <w:rsid w:val="00F80BDC"/>
    <w:rsid w:val="00F80C54"/>
    <w:rsid w:val="00F80CBA"/>
    <w:rsid w:val="00F80E24"/>
    <w:rsid w:val="00F81226"/>
    <w:rsid w:val="00F8155C"/>
    <w:rsid w:val="00F816E1"/>
    <w:rsid w:val="00F8184A"/>
    <w:rsid w:val="00F818C8"/>
    <w:rsid w:val="00F819F1"/>
    <w:rsid w:val="00F81A26"/>
    <w:rsid w:val="00F81A3B"/>
    <w:rsid w:val="00F81B23"/>
    <w:rsid w:val="00F81BAE"/>
    <w:rsid w:val="00F81BC5"/>
    <w:rsid w:val="00F81E48"/>
    <w:rsid w:val="00F81F0B"/>
    <w:rsid w:val="00F8205E"/>
    <w:rsid w:val="00F8212E"/>
    <w:rsid w:val="00F823A3"/>
    <w:rsid w:val="00F8244E"/>
    <w:rsid w:val="00F8247C"/>
    <w:rsid w:val="00F824C1"/>
    <w:rsid w:val="00F8255D"/>
    <w:rsid w:val="00F82697"/>
    <w:rsid w:val="00F827DA"/>
    <w:rsid w:val="00F82BFA"/>
    <w:rsid w:val="00F82E19"/>
    <w:rsid w:val="00F82EC9"/>
    <w:rsid w:val="00F82F84"/>
    <w:rsid w:val="00F83176"/>
    <w:rsid w:val="00F83A4A"/>
    <w:rsid w:val="00F83B30"/>
    <w:rsid w:val="00F83C32"/>
    <w:rsid w:val="00F83F0D"/>
    <w:rsid w:val="00F843A8"/>
    <w:rsid w:val="00F8486E"/>
    <w:rsid w:val="00F848A7"/>
    <w:rsid w:val="00F84901"/>
    <w:rsid w:val="00F8494D"/>
    <w:rsid w:val="00F84EE7"/>
    <w:rsid w:val="00F8551A"/>
    <w:rsid w:val="00F8581F"/>
    <w:rsid w:val="00F85890"/>
    <w:rsid w:val="00F85DFD"/>
    <w:rsid w:val="00F8615C"/>
    <w:rsid w:val="00F862F5"/>
    <w:rsid w:val="00F86437"/>
    <w:rsid w:val="00F86875"/>
    <w:rsid w:val="00F86920"/>
    <w:rsid w:val="00F86C76"/>
    <w:rsid w:val="00F872EC"/>
    <w:rsid w:val="00F8736A"/>
    <w:rsid w:val="00F8747F"/>
    <w:rsid w:val="00F875E2"/>
    <w:rsid w:val="00F87885"/>
    <w:rsid w:val="00F87A10"/>
    <w:rsid w:val="00F87A8D"/>
    <w:rsid w:val="00F87AEF"/>
    <w:rsid w:val="00F87B03"/>
    <w:rsid w:val="00F87DE7"/>
    <w:rsid w:val="00F90016"/>
    <w:rsid w:val="00F902F6"/>
    <w:rsid w:val="00F904B2"/>
    <w:rsid w:val="00F90509"/>
    <w:rsid w:val="00F90765"/>
    <w:rsid w:val="00F90897"/>
    <w:rsid w:val="00F90FF6"/>
    <w:rsid w:val="00F9123B"/>
    <w:rsid w:val="00F91563"/>
    <w:rsid w:val="00F917B2"/>
    <w:rsid w:val="00F91A54"/>
    <w:rsid w:val="00F91A65"/>
    <w:rsid w:val="00F91B0A"/>
    <w:rsid w:val="00F91BF7"/>
    <w:rsid w:val="00F91C53"/>
    <w:rsid w:val="00F91CB6"/>
    <w:rsid w:val="00F920CD"/>
    <w:rsid w:val="00F92148"/>
    <w:rsid w:val="00F92166"/>
    <w:rsid w:val="00F92295"/>
    <w:rsid w:val="00F9233A"/>
    <w:rsid w:val="00F92473"/>
    <w:rsid w:val="00F925F3"/>
    <w:rsid w:val="00F92A99"/>
    <w:rsid w:val="00F92B5B"/>
    <w:rsid w:val="00F92FFB"/>
    <w:rsid w:val="00F9300A"/>
    <w:rsid w:val="00F9316C"/>
    <w:rsid w:val="00F932E8"/>
    <w:rsid w:val="00F933E8"/>
    <w:rsid w:val="00F9364D"/>
    <w:rsid w:val="00F936C1"/>
    <w:rsid w:val="00F9396B"/>
    <w:rsid w:val="00F93D1F"/>
    <w:rsid w:val="00F93D93"/>
    <w:rsid w:val="00F93F82"/>
    <w:rsid w:val="00F940AB"/>
    <w:rsid w:val="00F94112"/>
    <w:rsid w:val="00F94126"/>
    <w:rsid w:val="00F94147"/>
    <w:rsid w:val="00F94271"/>
    <w:rsid w:val="00F942B1"/>
    <w:rsid w:val="00F94429"/>
    <w:rsid w:val="00F945FA"/>
    <w:rsid w:val="00F94898"/>
    <w:rsid w:val="00F948BE"/>
    <w:rsid w:val="00F94D50"/>
    <w:rsid w:val="00F95614"/>
    <w:rsid w:val="00F957AF"/>
    <w:rsid w:val="00F95806"/>
    <w:rsid w:val="00F958A2"/>
    <w:rsid w:val="00F95954"/>
    <w:rsid w:val="00F95964"/>
    <w:rsid w:val="00F959BB"/>
    <w:rsid w:val="00F95B2F"/>
    <w:rsid w:val="00F95D82"/>
    <w:rsid w:val="00F95E2B"/>
    <w:rsid w:val="00F95EA5"/>
    <w:rsid w:val="00F96254"/>
    <w:rsid w:val="00F962E9"/>
    <w:rsid w:val="00F96361"/>
    <w:rsid w:val="00F96746"/>
    <w:rsid w:val="00F9698A"/>
    <w:rsid w:val="00F96C45"/>
    <w:rsid w:val="00F972AE"/>
    <w:rsid w:val="00F97304"/>
    <w:rsid w:val="00F9746B"/>
    <w:rsid w:val="00F9764A"/>
    <w:rsid w:val="00F97691"/>
    <w:rsid w:val="00F97866"/>
    <w:rsid w:val="00F97B42"/>
    <w:rsid w:val="00F97BA1"/>
    <w:rsid w:val="00F97CA2"/>
    <w:rsid w:val="00F97D22"/>
    <w:rsid w:val="00F97D9E"/>
    <w:rsid w:val="00F97E69"/>
    <w:rsid w:val="00F97F6D"/>
    <w:rsid w:val="00F97FD6"/>
    <w:rsid w:val="00FA0165"/>
    <w:rsid w:val="00FA02B0"/>
    <w:rsid w:val="00FA02F4"/>
    <w:rsid w:val="00FA0402"/>
    <w:rsid w:val="00FA0739"/>
    <w:rsid w:val="00FA0ACF"/>
    <w:rsid w:val="00FA0AED"/>
    <w:rsid w:val="00FA0D2D"/>
    <w:rsid w:val="00FA0DFF"/>
    <w:rsid w:val="00FA0E7A"/>
    <w:rsid w:val="00FA0FB6"/>
    <w:rsid w:val="00FA11D6"/>
    <w:rsid w:val="00FA1667"/>
    <w:rsid w:val="00FA16C5"/>
    <w:rsid w:val="00FA1714"/>
    <w:rsid w:val="00FA17AE"/>
    <w:rsid w:val="00FA17E0"/>
    <w:rsid w:val="00FA1A87"/>
    <w:rsid w:val="00FA1AD7"/>
    <w:rsid w:val="00FA1B04"/>
    <w:rsid w:val="00FA1C96"/>
    <w:rsid w:val="00FA1FEE"/>
    <w:rsid w:val="00FA21E4"/>
    <w:rsid w:val="00FA21EB"/>
    <w:rsid w:val="00FA22D5"/>
    <w:rsid w:val="00FA2349"/>
    <w:rsid w:val="00FA23CE"/>
    <w:rsid w:val="00FA2676"/>
    <w:rsid w:val="00FA2744"/>
    <w:rsid w:val="00FA2A7D"/>
    <w:rsid w:val="00FA2AD0"/>
    <w:rsid w:val="00FA2BF2"/>
    <w:rsid w:val="00FA2E5A"/>
    <w:rsid w:val="00FA2F20"/>
    <w:rsid w:val="00FA2FA8"/>
    <w:rsid w:val="00FA326C"/>
    <w:rsid w:val="00FA3380"/>
    <w:rsid w:val="00FA3628"/>
    <w:rsid w:val="00FA3649"/>
    <w:rsid w:val="00FA3C2A"/>
    <w:rsid w:val="00FA3C5E"/>
    <w:rsid w:val="00FA3D37"/>
    <w:rsid w:val="00FA3E62"/>
    <w:rsid w:val="00FA434C"/>
    <w:rsid w:val="00FA43AA"/>
    <w:rsid w:val="00FA4463"/>
    <w:rsid w:val="00FA452B"/>
    <w:rsid w:val="00FA4563"/>
    <w:rsid w:val="00FA4665"/>
    <w:rsid w:val="00FA4683"/>
    <w:rsid w:val="00FA4822"/>
    <w:rsid w:val="00FA4A1A"/>
    <w:rsid w:val="00FA4BCD"/>
    <w:rsid w:val="00FA4C9F"/>
    <w:rsid w:val="00FA4DCA"/>
    <w:rsid w:val="00FA4E34"/>
    <w:rsid w:val="00FA50F7"/>
    <w:rsid w:val="00FA553E"/>
    <w:rsid w:val="00FA5A57"/>
    <w:rsid w:val="00FA5AA6"/>
    <w:rsid w:val="00FA5CD3"/>
    <w:rsid w:val="00FA60AB"/>
    <w:rsid w:val="00FA6156"/>
    <w:rsid w:val="00FA61AE"/>
    <w:rsid w:val="00FA6442"/>
    <w:rsid w:val="00FA645B"/>
    <w:rsid w:val="00FA68A6"/>
    <w:rsid w:val="00FA68E5"/>
    <w:rsid w:val="00FA6B47"/>
    <w:rsid w:val="00FA6F10"/>
    <w:rsid w:val="00FA700F"/>
    <w:rsid w:val="00FA7055"/>
    <w:rsid w:val="00FA7256"/>
    <w:rsid w:val="00FA7362"/>
    <w:rsid w:val="00FA7454"/>
    <w:rsid w:val="00FA7481"/>
    <w:rsid w:val="00FA77BE"/>
    <w:rsid w:val="00FA7815"/>
    <w:rsid w:val="00FB0195"/>
    <w:rsid w:val="00FB01D1"/>
    <w:rsid w:val="00FB035D"/>
    <w:rsid w:val="00FB0588"/>
    <w:rsid w:val="00FB05DB"/>
    <w:rsid w:val="00FB0B70"/>
    <w:rsid w:val="00FB0C92"/>
    <w:rsid w:val="00FB0D58"/>
    <w:rsid w:val="00FB0E22"/>
    <w:rsid w:val="00FB0E51"/>
    <w:rsid w:val="00FB0F8D"/>
    <w:rsid w:val="00FB13DD"/>
    <w:rsid w:val="00FB15F8"/>
    <w:rsid w:val="00FB17C6"/>
    <w:rsid w:val="00FB18B1"/>
    <w:rsid w:val="00FB1936"/>
    <w:rsid w:val="00FB1CE3"/>
    <w:rsid w:val="00FB1D78"/>
    <w:rsid w:val="00FB1E22"/>
    <w:rsid w:val="00FB2012"/>
    <w:rsid w:val="00FB214A"/>
    <w:rsid w:val="00FB23B1"/>
    <w:rsid w:val="00FB23FD"/>
    <w:rsid w:val="00FB252D"/>
    <w:rsid w:val="00FB25DF"/>
    <w:rsid w:val="00FB26AC"/>
    <w:rsid w:val="00FB29F0"/>
    <w:rsid w:val="00FB2A1D"/>
    <w:rsid w:val="00FB2A7C"/>
    <w:rsid w:val="00FB2B6A"/>
    <w:rsid w:val="00FB2B8C"/>
    <w:rsid w:val="00FB2D43"/>
    <w:rsid w:val="00FB2F10"/>
    <w:rsid w:val="00FB3077"/>
    <w:rsid w:val="00FB308B"/>
    <w:rsid w:val="00FB308E"/>
    <w:rsid w:val="00FB3271"/>
    <w:rsid w:val="00FB33CE"/>
    <w:rsid w:val="00FB34A4"/>
    <w:rsid w:val="00FB36F1"/>
    <w:rsid w:val="00FB3899"/>
    <w:rsid w:val="00FB3B59"/>
    <w:rsid w:val="00FB3C71"/>
    <w:rsid w:val="00FB3D0D"/>
    <w:rsid w:val="00FB3D13"/>
    <w:rsid w:val="00FB3F41"/>
    <w:rsid w:val="00FB4398"/>
    <w:rsid w:val="00FB44BA"/>
    <w:rsid w:val="00FB469B"/>
    <w:rsid w:val="00FB47B4"/>
    <w:rsid w:val="00FB47B5"/>
    <w:rsid w:val="00FB495F"/>
    <w:rsid w:val="00FB4A3C"/>
    <w:rsid w:val="00FB4CA1"/>
    <w:rsid w:val="00FB4FD0"/>
    <w:rsid w:val="00FB506B"/>
    <w:rsid w:val="00FB50F6"/>
    <w:rsid w:val="00FB5269"/>
    <w:rsid w:val="00FB5578"/>
    <w:rsid w:val="00FB55C1"/>
    <w:rsid w:val="00FB5646"/>
    <w:rsid w:val="00FB5767"/>
    <w:rsid w:val="00FB5873"/>
    <w:rsid w:val="00FB58E1"/>
    <w:rsid w:val="00FB5A7F"/>
    <w:rsid w:val="00FB5C02"/>
    <w:rsid w:val="00FB5D65"/>
    <w:rsid w:val="00FB5F17"/>
    <w:rsid w:val="00FB5FD5"/>
    <w:rsid w:val="00FB5FEE"/>
    <w:rsid w:val="00FB6402"/>
    <w:rsid w:val="00FB64F6"/>
    <w:rsid w:val="00FB66A4"/>
    <w:rsid w:val="00FB67BB"/>
    <w:rsid w:val="00FB682B"/>
    <w:rsid w:val="00FB6A1C"/>
    <w:rsid w:val="00FB6B00"/>
    <w:rsid w:val="00FB6C3D"/>
    <w:rsid w:val="00FB6C88"/>
    <w:rsid w:val="00FB6E6F"/>
    <w:rsid w:val="00FB6EDB"/>
    <w:rsid w:val="00FB6F13"/>
    <w:rsid w:val="00FB710C"/>
    <w:rsid w:val="00FB7149"/>
    <w:rsid w:val="00FB72DB"/>
    <w:rsid w:val="00FB75A8"/>
    <w:rsid w:val="00FB75C5"/>
    <w:rsid w:val="00FB761B"/>
    <w:rsid w:val="00FB76B3"/>
    <w:rsid w:val="00FB76C4"/>
    <w:rsid w:val="00FB76CE"/>
    <w:rsid w:val="00FB78F0"/>
    <w:rsid w:val="00FB7985"/>
    <w:rsid w:val="00FB798B"/>
    <w:rsid w:val="00FB7BA1"/>
    <w:rsid w:val="00FB7BF3"/>
    <w:rsid w:val="00FB7C6F"/>
    <w:rsid w:val="00FB7CE7"/>
    <w:rsid w:val="00FB7E75"/>
    <w:rsid w:val="00FB7F3E"/>
    <w:rsid w:val="00FB7FFC"/>
    <w:rsid w:val="00FC0013"/>
    <w:rsid w:val="00FC01CC"/>
    <w:rsid w:val="00FC02D9"/>
    <w:rsid w:val="00FC0470"/>
    <w:rsid w:val="00FC0516"/>
    <w:rsid w:val="00FC069B"/>
    <w:rsid w:val="00FC073F"/>
    <w:rsid w:val="00FC07AB"/>
    <w:rsid w:val="00FC0A10"/>
    <w:rsid w:val="00FC0C9D"/>
    <w:rsid w:val="00FC0F1C"/>
    <w:rsid w:val="00FC0F47"/>
    <w:rsid w:val="00FC0F74"/>
    <w:rsid w:val="00FC1029"/>
    <w:rsid w:val="00FC1450"/>
    <w:rsid w:val="00FC16BC"/>
    <w:rsid w:val="00FC1746"/>
    <w:rsid w:val="00FC1819"/>
    <w:rsid w:val="00FC18AC"/>
    <w:rsid w:val="00FC1A3F"/>
    <w:rsid w:val="00FC1A60"/>
    <w:rsid w:val="00FC1CA7"/>
    <w:rsid w:val="00FC1D1A"/>
    <w:rsid w:val="00FC1EC8"/>
    <w:rsid w:val="00FC1FC9"/>
    <w:rsid w:val="00FC2187"/>
    <w:rsid w:val="00FC2277"/>
    <w:rsid w:val="00FC24DD"/>
    <w:rsid w:val="00FC2532"/>
    <w:rsid w:val="00FC26D5"/>
    <w:rsid w:val="00FC2728"/>
    <w:rsid w:val="00FC281D"/>
    <w:rsid w:val="00FC288A"/>
    <w:rsid w:val="00FC294A"/>
    <w:rsid w:val="00FC29E0"/>
    <w:rsid w:val="00FC2B4B"/>
    <w:rsid w:val="00FC2D0E"/>
    <w:rsid w:val="00FC2EC2"/>
    <w:rsid w:val="00FC2EE4"/>
    <w:rsid w:val="00FC309C"/>
    <w:rsid w:val="00FC315A"/>
    <w:rsid w:val="00FC31FD"/>
    <w:rsid w:val="00FC320B"/>
    <w:rsid w:val="00FC3327"/>
    <w:rsid w:val="00FC335C"/>
    <w:rsid w:val="00FC359A"/>
    <w:rsid w:val="00FC377C"/>
    <w:rsid w:val="00FC3D71"/>
    <w:rsid w:val="00FC3E28"/>
    <w:rsid w:val="00FC3E9D"/>
    <w:rsid w:val="00FC3FBB"/>
    <w:rsid w:val="00FC41A8"/>
    <w:rsid w:val="00FC41E0"/>
    <w:rsid w:val="00FC46CB"/>
    <w:rsid w:val="00FC46E4"/>
    <w:rsid w:val="00FC46F2"/>
    <w:rsid w:val="00FC48D7"/>
    <w:rsid w:val="00FC49AD"/>
    <w:rsid w:val="00FC49BD"/>
    <w:rsid w:val="00FC4A6D"/>
    <w:rsid w:val="00FC4D77"/>
    <w:rsid w:val="00FC4D93"/>
    <w:rsid w:val="00FC4E1B"/>
    <w:rsid w:val="00FC4FA6"/>
    <w:rsid w:val="00FC501C"/>
    <w:rsid w:val="00FC50F2"/>
    <w:rsid w:val="00FC52F1"/>
    <w:rsid w:val="00FC56A1"/>
    <w:rsid w:val="00FC56BD"/>
    <w:rsid w:val="00FC57C0"/>
    <w:rsid w:val="00FC581D"/>
    <w:rsid w:val="00FC5820"/>
    <w:rsid w:val="00FC5BBE"/>
    <w:rsid w:val="00FC5CBC"/>
    <w:rsid w:val="00FC5E56"/>
    <w:rsid w:val="00FC5ED7"/>
    <w:rsid w:val="00FC5FC7"/>
    <w:rsid w:val="00FC60DE"/>
    <w:rsid w:val="00FC612B"/>
    <w:rsid w:val="00FC653E"/>
    <w:rsid w:val="00FC666D"/>
    <w:rsid w:val="00FC66CF"/>
    <w:rsid w:val="00FC66DA"/>
    <w:rsid w:val="00FC67DE"/>
    <w:rsid w:val="00FC683D"/>
    <w:rsid w:val="00FC68C4"/>
    <w:rsid w:val="00FC6C3A"/>
    <w:rsid w:val="00FC7388"/>
    <w:rsid w:val="00FC739C"/>
    <w:rsid w:val="00FC73AB"/>
    <w:rsid w:val="00FC7438"/>
    <w:rsid w:val="00FC7471"/>
    <w:rsid w:val="00FC75D2"/>
    <w:rsid w:val="00FC7AFC"/>
    <w:rsid w:val="00FC7B7C"/>
    <w:rsid w:val="00FC7B8A"/>
    <w:rsid w:val="00FC7C1B"/>
    <w:rsid w:val="00FC7D69"/>
    <w:rsid w:val="00FC7D89"/>
    <w:rsid w:val="00FC7E68"/>
    <w:rsid w:val="00FD0043"/>
    <w:rsid w:val="00FD0116"/>
    <w:rsid w:val="00FD044B"/>
    <w:rsid w:val="00FD0510"/>
    <w:rsid w:val="00FD0524"/>
    <w:rsid w:val="00FD053C"/>
    <w:rsid w:val="00FD059D"/>
    <w:rsid w:val="00FD05D1"/>
    <w:rsid w:val="00FD05DA"/>
    <w:rsid w:val="00FD060E"/>
    <w:rsid w:val="00FD06F7"/>
    <w:rsid w:val="00FD070D"/>
    <w:rsid w:val="00FD076E"/>
    <w:rsid w:val="00FD07DD"/>
    <w:rsid w:val="00FD085E"/>
    <w:rsid w:val="00FD08A0"/>
    <w:rsid w:val="00FD08D4"/>
    <w:rsid w:val="00FD09DE"/>
    <w:rsid w:val="00FD0C9B"/>
    <w:rsid w:val="00FD0CA1"/>
    <w:rsid w:val="00FD0DBC"/>
    <w:rsid w:val="00FD0F72"/>
    <w:rsid w:val="00FD0FC1"/>
    <w:rsid w:val="00FD0FF5"/>
    <w:rsid w:val="00FD1047"/>
    <w:rsid w:val="00FD107C"/>
    <w:rsid w:val="00FD1356"/>
    <w:rsid w:val="00FD1648"/>
    <w:rsid w:val="00FD17E6"/>
    <w:rsid w:val="00FD17EF"/>
    <w:rsid w:val="00FD18D1"/>
    <w:rsid w:val="00FD19AE"/>
    <w:rsid w:val="00FD1D6B"/>
    <w:rsid w:val="00FD1E1E"/>
    <w:rsid w:val="00FD1EE0"/>
    <w:rsid w:val="00FD2156"/>
    <w:rsid w:val="00FD2201"/>
    <w:rsid w:val="00FD2271"/>
    <w:rsid w:val="00FD235D"/>
    <w:rsid w:val="00FD24D2"/>
    <w:rsid w:val="00FD24DC"/>
    <w:rsid w:val="00FD2670"/>
    <w:rsid w:val="00FD267B"/>
    <w:rsid w:val="00FD2A4B"/>
    <w:rsid w:val="00FD2BBD"/>
    <w:rsid w:val="00FD2F36"/>
    <w:rsid w:val="00FD3208"/>
    <w:rsid w:val="00FD3436"/>
    <w:rsid w:val="00FD3467"/>
    <w:rsid w:val="00FD34B1"/>
    <w:rsid w:val="00FD3A66"/>
    <w:rsid w:val="00FD3EEF"/>
    <w:rsid w:val="00FD3F4D"/>
    <w:rsid w:val="00FD40B8"/>
    <w:rsid w:val="00FD41A9"/>
    <w:rsid w:val="00FD41DE"/>
    <w:rsid w:val="00FD4263"/>
    <w:rsid w:val="00FD42B7"/>
    <w:rsid w:val="00FD430B"/>
    <w:rsid w:val="00FD4343"/>
    <w:rsid w:val="00FD43ED"/>
    <w:rsid w:val="00FD462E"/>
    <w:rsid w:val="00FD471B"/>
    <w:rsid w:val="00FD4F05"/>
    <w:rsid w:val="00FD4F5D"/>
    <w:rsid w:val="00FD4F9E"/>
    <w:rsid w:val="00FD504E"/>
    <w:rsid w:val="00FD5052"/>
    <w:rsid w:val="00FD523D"/>
    <w:rsid w:val="00FD54B8"/>
    <w:rsid w:val="00FD5597"/>
    <w:rsid w:val="00FD598A"/>
    <w:rsid w:val="00FD59FA"/>
    <w:rsid w:val="00FD5B2A"/>
    <w:rsid w:val="00FD5C85"/>
    <w:rsid w:val="00FD5F27"/>
    <w:rsid w:val="00FD6061"/>
    <w:rsid w:val="00FD6097"/>
    <w:rsid w:val="00FD6201"/>
    <w:rsid w:val="00FD624F"/>
    <w:rsid w:val="00FD63E7"/>
    <w:rsid w:val="00FD6443"/>
    <w:rsid w:val="00FD6444"/>
    <w:rsid w:val="00FD6594"/>
    <w:rsid w:val="00FD65B0"/>
    <w:rsid w:val="00FD6773"/>
    <w:rsid w:val="00FD67A0"/>
    <w:rsid w:val="00FD6938"/>
    <w:rsid w:val="00FD6976"/>
    <w:rsid w:val="00FD6DEB"/>
    <w:rsid w:val="00FD701D"/>
    <w:rsid w:val="00FD711B"/>
    <w:rsid w:val="00FD715D"/>
    <w:rsid w:val="00FD71DE"/>
    <w:rsid w:val="00FD7691"/>
    <w:rsid w:val="00FD777F"/>
    <w:rsid w:val="00FD77AD"/>
    <w:rsid w:val="00FD78C1"/>
    <w:rsid w:val="00FD7AC8"/>
    <w:rsid w:val="00FD7B18"/>
    <w:rsid w:val="00FD7B5C"/>
    <w:rsid w:val="00FD7C21"/>
    <w:rsid w:val="00FD7E3D"/>
    <w:rsid w:val="00FD7F1A"/>
    <w:rsid w:val="00FE006A"/>
    <w:rsid w:val="00FE015E"/>
    <w:rsid w:val="00FE025A"/>
    <w:rsid w:val="00FE0580"/>
    <w:rsid w:val="00FE05E5"/>
    <w:rsid w:val="00FE09B0"/>
    <w:rsid w:val="00FE09B7"/>
    <w:rsid w:val="00FE0A1A"/>
    <w:rsid w:val="00FE0ACF"/>
    <w:rsid w:val="00FE0B4F"/>
    <w:rsid w:val="00FE0BF0"/>
    <w:rsid w:val="00FE0EC0"/>
    <w:rsid w:val="00FE1485"/>
    <w:rsid w:val="00FE14A4"/>
    <w:rsid w:val="00FE14A8"/>
    <w:rsid w:val="00FE1A9F"/>
    <w:rsid w:val="00FE1B89"/>
    <w:rsid w:val="00FE1C00"/>
    <w:rsid w:val="00FE1E17"/>
    <w:rsid w:val="00FE1FE3"/>
    <w:rsid w:val="00FE20AD"/>
    <w:rsid w:val="00FE221F"/>
    <w:rsid w:val="00FE2600"/>
    <w:rsid w:val="00FE2632"/>
    <w:rsid w:val="00FE268D"/>
    <w:rsid w:val="00FE2764"/>
    <w:rsid w:val="00FE27FE"/>
    <w:rsid w:val="00FE2D10"/>
    <w:rsid w:val="00FE3387"/>
    <w:rsid w:val="00FE371D"/>
    <w:rsid w:val="00FE3741"/>
    <w:rsid w:val="00FE37EC"/>
    <w:rsid w:val="00FE3967"/>
    <w:rsid w:val="00FE3A65"/>
    <w:rsid w:val="00FE3B33"/>
    <w:rsid w:val="00FE3D82"/>
    <w:rsid w:val="00FE3EA0"/>
    <w:rsid w:val="00FE3EA4"/>
    <w:rsid w:val="00FE3F61"/>
    <w:rsid w:val="00FE415F"/>
    <w:rsid w:val="00FE42F5"/>
    <w:rsid w:val="00FE44F9"/>
    <w:rsid w:val="00FE4760"/>
    <w:rsid w:val="00FE47A5"/>
    <w:rsid w:val="00FE48C7"/>
    <w:rsid w:val="00FE4A65"/>
    <w:rsid w:val="00FE4BB1"/>
    <w:rsid w:val="00FE4CBF"/>
    <w:rsid w:val="00FE4D46"/>
    <w:rsid w:val="00FE4D9B"/>
    <w:rsid w:val="00FE5075"/>
    <w:rsid w:val="00FE5232"/>
    <w:rsid w:val="00FE52D4"/>
    <w:rsid w:val="00FE52EE"/>
    <w:rsid w:val="00FE556F"/>
    <w:rsid w:val="00FE586C"/>
    <w:rsid w:val="00FE59C8"/>
    <w:rsid w:val="00FE5A51"/>
    <w:rsid w:val="00FE616A"/>
    <w:rsid w:val="00FE6410"/>
    <w:rsid w:val="00FE651F"/>
    <w:rsid w:val="00FE6535"/>
    <w:rsid w:val="00FE664A"/>
    <w:rsid w:val="00FE66F5"/>
    <w:rsid w:val="00FE67BB"/>
    <w:rsid w:val="00FE67D4"/>
    <w:rsid w:val="00FE69B8"/>
    <w:rsid w:val="00FE6BD7"/>
    <w:rsid w:val="00FE6C57"/>
    <w:rsid w:val="00FE6D08"/>
    <w:rsid w:val="00FE6DD5"/>
    <w:rsid w:val="00FE6E26"/>
    <w:rsid w:val="00FE6E85"/>
    <w:rsid w:val="00FE7844"/>
    <w:rsid w:val="00FE78AE"/>
    <w:rsid w:val="00FE78F6"/>
    <w:rsid w:val="00FF019A"/>
    <w:rsid w:val="00FF01DB"/>
    <w:rsid w:val="00FF0214"/>
    <w:rsid w:val="00FF042B"/>
    <w:rsid w:val="00FF0524"/>
    <w:rsid w:val="00FF0585"/>
    <w:rsid w:val="00FF0883"/>
    <w:rsid w:val="00FF09C2"/>
    <w:rsid w:val="00FF0A0B"/>
    <w:rsid w:val="00FF0A3E"/>
    <w:rsid w:val="00FF0A4A"/>
    <w:rsid w:val="00FF0CDD"/>
    <w:rsid w:val="00FF0F5E"/>
    <w:rsid w:val="00FF0FB1"/>
    <w:rsid w:val="00FF0FFB"/>
    <w:rsid w:val="00FF113C"/>
    <w:rsid w:val="00FF12A8"/>
    <w:rsid w:val="00FF1325"/>
    <w:rsid w:val="00FF13F4"/>
    <w:rsid w:val="00FF1855"/>
    <w:rsid w:val="00FF18AA"/>
    <w:rsid w:val="00FF18C7"/>
    <w:rsid w:val="00FF19E5"/>
    <w:rsid w:val="00FF1AD2"/>
    <w:rsid w:val="00FF1BB6"/>
    <w:rsid w:val="00FF1C2E"/>
    <w:rsid w:val="00FF1D56"/>
    <w:rsid w:val="00FF1FD3"/>
    <w:rsid w:val="00FF25BE"/>
    <w:rsid w:val="00FF2688"/>
    <w:rsid w:val="00FF27BF"/>
    <w:rsid w:val="00FF2800"/>
    <w:rsid w:val="00FF28D0"/>
    <w:rsid w:val="00FF2C86"/>
    <w:rsid w:val="00FF2DEC"/>
    <w:rsid w:val="00FF2E99"/>
    <w:rsid w:val="00FF2EE9"/>
    <w:rsid w:val="00FF2FF4"/>
    <w:rsid w:val="00FF3230"/>
    <w:rsid w:val="00FF348B"/>
    <w:rsid w:val="00FF3536"/>
    <w:rsid w:val="00FF358A"/>
    <w:rsid w:val="00FF3612"/>
    <w:rsid w:val="00FF38BB"/>
    <w:rsid w:val="00FF399D"/>
    <w:rsid w:val="00FF3B40"/>
    <w:rsid w:val="00FF3DBB"/>
    <w:rsid w:val="00FF3E7D"/>
    <w:rsid w:val="00FF3FE6"/>
    <w:rsid w:val="00FF45D9"/>
    <w:rsid w:val="00FF4734"/>
    <w:rsid w:val="00FF47B0"/>
    <w:rsid w:val="00FF47B6"/>
    <w:rsid w:val="00FF4831"/>
    <w:rsid w:val="00FF4A22"/>
    <w:rsid w:val="00FF4A99"/>
    <w:rsid w:val="00FF4EC2"/>
    <w:rsid w:val="00FF4F95"/>
    <w:rsid w:val="00FF4FBF"/>
    <w:rsid w:val="00FF50F9"/>
    <w:rsid w:val="00FF5194"/>
    <w:rsid w:val="00FF53CE"/>
    <w:rsid w:val="00FF5408"/>
    <w:rsid w:val="00FF55E5"/>
    <w:rsid w:val="00FF5782"/>
    <w:rsid w:val="00FF594D"/>
    <w:rsid w:val="00FF5AD3"/>
    <w:rsid w:val="00FF5BAC"/>
    <w:rsid w:val="00FF5E46"/>
    <w:rsid w:val="00FF5F3D"/>
    <w:rsid w:val="00FF5F6B"/>
    <w:rsid w:val="00FF5F75"/>
    <w:rsid w:val="00FF6053"/>
    <w:rsid w:val="00FF605D"/>
    <w:rsid w:val="00FF6191"/>
    <w:rsid w:val="00FF6253"/>
    <w:rsid w:val="00FF642D"/>
    <w:rsid w:val="00FF6500"/>
    <w:rsid w:val="00FF655A"/>
    <w:rsid w:val="00FF66EF"/>
    <w:rsid w:val="00FF67B7"/>
    <w:rsid w:val="00FF6AC7"/>
    <w:rsid w:val="00FF6B23"/>
    <w:rsid w:val="00FF6BCB"/>
    <w:rsid w:val="00FF6CD5"/>
    <w:rsid w:val="00FF6E18"/>
    <w:rsid w:val="00FF6EF7"/>
    <w:rsid w:val="00FF713F"/>
    <w:rsid w:val="00FF714B"/>
    <w:rsid w:val="00FF7338"/>
    <w:rsid w:val="00FF7835"/>
    <w:rsid w:val="00FF7903"/>
    <w:rsid w:val="00FF7AB9"/>
    <w:rsid w:val="00FF7B5A"/>
    <w:rsid w:val="00FF7B98"/>
    <w:rsid w:val="00FF7BA5"/>
    <w:rsid w:val="00FF7BE6"/>
    <w:rsid w:val="00FF7CDA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6BC77"/>
  <w15:chartTrackingRefBased/>
  <w15:docId w15:val="{2BB34A1D-4D49-4D43-9C98-BA8743B1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74"/>
  </w:style>
  <w:style w:type="paragraph" w:styleId="Heading1">
    <w:name w:val="heading 1"/>
    <w:basedOn w:val="Normal"/>
    <w:next w:val="Normal"/>
    <w:link w:val="Heading1Char"/>
    <w:uiPriority w:val="9"/>
    <w:qFormat/>
    <w:rsid w:val="00453BD8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BD8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BD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BD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BD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BD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BD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BD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BD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09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4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096"/>
  </w:style>
  <w:style w:type="paragraph" w:styleId="Footer">
    <w:name w:val="footer"/>
    <w:basedOn w:val="Normal"/>
    <w:link w:val="FooterChar"/>
    <w:uiPriority w:val="99"/>
    <w:unhideWhenUsed/>
    <w:rsid w:val="009F4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096"/>
  </w:style>
  <w:style w:type="character" w:customStyle="1" w:styleId="Heading2Char">
    <w:name w:val="Heading 2 Char"/>
    <w:basedOn w:val="DefaultParagraphFont"/>
    <w:link w:val="Heading2"/>
    <w:uiPriority w:val="9"/>
    <w:rsid w:val="00453BD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53BD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BD8"/>
    <w:rPr>
      <w:rFonts w:asciiTheme="majorHAnsi" w:eastAsiaTheme="majorEastAsia" w:hAnsiTheme="majorHAnsi" w:cstheme="majorBidi"/>
      <w:color w:val="323E4F" w:themeColor="text2" w:themeShade="BF"/>
    </w:rPr>
  </w:style>
  <w:style w:type="paragraph" w:styleId="NormalWeb">
    <w:name w:val="Normal (Web)"/>
    <w:basedOn w:val="Normal"/>
    <w:uiPriority w:val="99"/>
    <w:unhideWhenUsed/>
    <w:rsid w:val="00F4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3BD8"/>
    <w:rPr>
      <w:b/>
      <w:b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462C0"/>
    <w:pPr>
      <w:ind w:left="720"/>
      <w:contextualSpacing/>
    </w:pPr>
  </w:style>
  <w:style w:type="character" w:customStyle="1" w:styleId="fl-heading-text">
    <w:name w:val="fl-heading-text"/>
    <w:basedOn w:val="DefaultParagraphFont"/>
    <w:rsid w:val="00F462C0"/>
  </w:style>
  <w:style w:type="character" w:styleId="UnresolvedMention">
    <w:name w:val="Unresolved Mention"/>
    <w:basedOn w:val="DefaultParagraphFont"/>
    <w:uiPriority w:val="99"/>
    <w:semiHidden/>
    <w:unhideWhenUsed/>
    <w:rsid w:val="00274F2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3BD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ormaltextrun">
    <w:name w:val="normaltextrun"/>
    <w:basedOn w:val="DefaultParagraphFont"/>
    <w:rsid w:val="00140242"/>
  </w:style>
  <w:style w:type="character" w:customStyle="1" w:styleId="eop">
    <w:name w:val="eop"/>
    <w:basedOn w:val="DefaultParagraphFont"/>
    <w:rsid w:val="00140242"/>
  </w:style>
  <w:style w:type="character" w:styleId="FollowedHyperlink">
    <w:name w:val="FollowedHyperlink"/>
    <w:basedOn w:val="DefaultParagraphFont"/>
    <w:uiPriority w:val="99"/>
    <w:semiHidden/>
    <w:unhideWhenUsed/>
    <w:rsid w:val="00140242"/>
    <w:rPr>
      <w:color w:val="954F72" w:themeColor="followedHyperlink"/>
      <w:u w:val="single"/>
    </w:rPr>
  </w:style>
  <w:style w:type="paragraph" w:customStyle="1" w:styleId="cf-text">
    <w:name w:val="cf-text"/>
    <w:basedOn w:val="Normal"/>
    <w:rsid w:val="00500548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GB"/>
    </w:rPr>
  </w:style>
  <w:style w:type="paragraph" w:styleId="NoSpacing">
    <w:name w:val="No Spacing"/>
    <w:uiPriority w:val="99"/>
    <w:qFormat/>
    <w:rsid w:val="00453BD8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453BD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56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F74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36355D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xmsohyperlink">
    <w:name w:val="x_msohyperlink"/>
    <w:basedOn w:val="DefaultParagraphFont"/>
    <w:rsid w:val="0036355D"/>
    <w:rPr>
      <w:color w:val="0563C1"/>
      <w:u w:val="single"/>
    </w:rPr>
  </w:style>
  <w:style w:type="paragraph" w:customStyle="1" w:styleId="cf-listitem">
    <w:name w:val="cf-list__item"/>
    <w:basedOn w:val="Normal"/>
    <w:rsid w:val="00F3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4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453BD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B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B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B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BD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53B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BD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BD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53BD8"/>
    <w:rPr>
      <w:color w:val="5A5A5A" w:themeColor="text1" w:themeTint="A5"/>
      <w:spacing w:val="10"/>
    </w:rPr>
  </w:style>
  <w:style w:type="character" w:styleId="Emphasis">
    <w:name w:val="Emphasis"/>
    <w:basedOn w:val="DefaultParagraphFont"/>
    <w:uiPriority w:val="20"/>
    <w:qFormat/>
    <w:rsid w:val="00453BD8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453BD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53B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BD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BD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453BD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53BD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453BD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53BD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53BD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3BD8"/>
    <w:pPr>
      <w:outlineLvl w:val="9"/>
    </w:pPr>
  </w:style>
  <w:style w:type="paragraph" w:customStyle="1" w:styleId="paragraph">
    <w:name w:val="paragraph"/>
    <w:basedOn w:val="Normal"/>
    <w:rsid w:val="0068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267771973">
    <w:name w:val="scxw267771973"/>
    <w:basedOn w:val="DefaultParagraphFont"/>
    <w:rsid w:val="0068719F"/>
  </w:style>
  <w:style w:type="character" w:customStyle="1" w:styleId="tabchar">
    <w:name w:val="tabchar"/>
    <w:basedOn w:val="DefaultParagraphFont"/>
    <w:rsid w:val="00DB6F17"/>
  </w:style>
  <w:style w:type="character" w:customStyle="1" w:styleId="scxw115059970">
    <w:name w:val="scxw115059970"/>
    <w:basedOn w:val="DefaultParagraphFont"/>
    <w:rsid w:val="00DB6F17"/>
  </w:style>
  <w:style w:type="character" w:customStyle="1" w:styleId="scxw127344604">
    <w:name w:val="scxw127344604"/>
    <w:basedOn w:val="DefaultParagraphFont"/>
    <w:rsid w:val="004D59C7"/>
  </w:style>
  <w:style w:type="character" w:customStyle="1" w:styleId="scxw261660423">
    <w:name w:val="scxw261660423"/>
    <w:basedOn w:val="DefaultParagraphFont"/>
    <w:rsid w:val="005269AE"/>
  </w:style>
  <w:style w:type="character" w:customStyle="1" w:styleId="scxw204123155">
    <w:name w:val="scxw204123155"/>
    <w:basedOn w:val="DefaultParagraphFont"/>
    <w:rsid w:val="00504A0A"/>
  </w:style>
  <w:style w:type="character" w:customStyle="1" w:styleId="scxw152782112">
    <w:name w:val="scxw152782112"/>
    <w:basedOn w:val="DefaultParagraphFont"/>
    <w:rsid w:val="0034119D"/>
  </w:style>
  <w:style w:type="character" w:customStyle="1" w:styleId="scxw14651178">
    <w:name w:val="scxw14651178"/>
    <w:basedOn w:val="DefaultParagraphFont"/>
    <w:rsid w:val="00466E02"/>
  </w:style>
  <w:style w:type="paragraph" w:customStyle="1" w:styleId="mb-3">
    <w:name w:val="mb-3"/>
    <w:basedOn w:val="Normal"/>
    <w:uiPriority w:val="99"/>
    <w:semiHidden/>
    <w:rsid w:val="0077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68627880">
    <w:name w:val="scxw68627880"/>
    <w:basedOn w:val="DefaultParagraphFont"/>
    <w:rsid w:val="004765C1"/>
  </w:style>
  <w:style w:type="character" w:customStyle="1" w:styleId="scxw124942394">
    <w:name w:val="scxw124942394"/>
    <w:basedOn w:val="DefaultParagraphFont"/>
    <w:rsid w:val="003A77D2"/>
  </w:style>
  <w:style w:type="character" w:customStyle="1" w:styleId="scxw196920899">
    <w:name w:val="scxw196920899"/>
    <w:basedOn w:val="DefaultParagraphFont"/>
    <w:rsid w:val="00DB6AD2"/>
  </w:style>
  <w:style w:type="character" w:customStyle="1" w:styleId="scxw43727714">
    <w:name w:val="scxw43727714"/>
    <w:basedOn w:val="DefaultParagraphFont"/>
    <w:rsid w:val="00575080"/>
  </w:style>
  <w:style w:type="character" w:customStyle="1" w:styleId="scxw147538653">
    <w:name w:val="scxw147538653"/>
    <w:basedOn w:val="DefaultParagraphFont"/>
    <w:rsid w:val="00841643"/>
  </w:style>
  <w:style w:type="character" w:customStyle="1" w:styleId="scxw131608824">
    <w:name w:val="scxw131608824"/>
    <w:basedOn w:val="DefaultParagraphFont"/>
    <w:rsid w:val="002852E1"/>
  </w:style>
  <w:style w:type="character" w:customStyle="1" w:styleId="scxw64019970">
    <w:name w:val="scxw64019970"/>
    <w:basedOn w:val="DefaultParagraphFont"/>
    <w:rsid w:val="0077040F"/>
  </w:style>
  <w:style w:type="character" w:customStyle="1" w:styleId="scxw236397313">
    <w:name w:val="scxw236397313"/>
    <w:basedOn w:val="DefaultParagraphFont"/>
    <w:rsid w:val="00A9668A"/>
  </w:style>
  <w:style w:type="character" w:customStyle="1" w:styleId="scxw133177601">
    <w:name w:val="scxw133177601"/>
    <w:basedOn w:val="DefaultParagraphFont"/>
    <w:rsid w:val="0089332B"/>
  </w:style>
  <w:style w:type="character" w:customStyle="1" w:styleId="scxw118059519">
    <w:name w:val="scxw118059519"/>
    <w:basedOn w:val="DefaultParagraphFont"/>
    <w:rsid w:val="00512C26"/>
  </w:style>
  <w:style w:type="character" w:customStyle="1" w:styleId="scxw177786043">
    <w:name w:val="scxw177786043"/>
    <w:basedOn w:val="DefaultParagraphFont"/>
    <w:rsid w:val="001A24C7"/>
  </w:style>
  <w:style w:type="character" w:customStyle="1" w:styleId="scxw93340817">
    <w:name w:val="scxw93340817"/>
    <w:basedOn w:val="DefaultParagraphFont"/>
    <w:rsid w:val="003B0ED5"/>
  </w:style>
  <w:style w:type="character" w:customStyle="1" w:styleId="scxw184510905">
    <w:name w:val="scxw184510905"/>
    <w:basedOn w:val="DefaultParagraphFont"/>
    <w:rsid w:val="008B7987"/>
  </w:style>
  <w:style w:type="character" w:customStyle="1" w:styleId="scxw49449212">
    <w:name w:val="scxw49449212"/>
    <w:basedOn w:val="DefaultParagraphFont"/>
    <w:rsid w:val="00D77FCF"/>
  </w:style>
  <w:style w:type="character" w:customStyle="1" w:styleId="scxw169947444">
    <w:name w:val="scxw169947444"/>
    <w:basedOn w:val="DefaultParagraphFont"/>
    <w:rsid w:val="00C77835"/>
  </w:style>
  <w:style w:type="character" w:customStyle="1" w:styleId="findhit">
    <w:name w:val="findhit"/>
    <w:basedOn w:val="DefaultParagraphFont"/>
    <w:rsid w:val="00F509C3"/>
  </w:style>
  <w:style w:type="character" w:customStyle="1" w:styleId="scxw158631169">
    <w:name w:val="scxw158631169"/>
    <w:basedOn w:val="DefaultParagraphFont"/>
    <w:rsid w:val="005F6F31"/>
  </w:style>
  <w:style w:type="character" w:customStyle="1" w:styleId="scxw123598335">
    <w:name w:val="scxw123598335"/>
    <w:basedOn w:val="DefaultParagraphFont"/>
    <w:rsid w:val="00A933DD"/>
  </w:style>
  <w:style w:type="character" w:customStyle="1" w:styleId="scxw190440212">
    <w:name w:val="scxw190440212"/>
    <w:basedOn w:val="DefaultParagraphFont"/>
    <w:rsid w:val="006B685E"/>
  </w:style>
  <w:style w:type="character" w:customStyle="1" w:styleId="scxw227682754">
    <w:name w:val="scxw227682754"/>
    <w:basedOn w:val="DefaultParagraphFont"/>
    <w:rsid w:val="00BC3B1E"/>
  </w:style>
  <w:style w:type="character" w:customStyle="1" w:styleId="scxw164990783">
    <w:name w:val="scxw164990783"/>
    <w:basedOn w:val="DefaultParagraphFont"/>
    <w:rsid w:val="00952442"/>
  </w:style>
  <w:style w:type="character" w:customStyle="1" w:styleId="scxw220380845">
    <w:name w:val="scxw220380845"/>
    <w:basedOn w:val="DefaultParagraphFont"/>
    <w:rsid w:val="007F5644"/>
  </w:style>
  <w:style w:type="character" w:customStyle="1" w:styleId="scxw112642302">
    <w:name w:val="scxw112642302"/>
    <w:basedOn w:val="DefaultParagraphFont"/>
    <w:rsid w:val="007D4549"/>
  </w:style>
  <w:style w:type="character" w:customStyle="1" w:styleId="scxw262875491">
    <w:name w:val="scxw262875491"/>
    <w:basedOn w:val="DefaultParagraphFont"/>
    <w:rsid w:val="002B7F96"/>
  </w:style>
  <w:style w:type="character" w:customStyle="1" w:styleId="scxw175496375">
    <w:name w:val="scxw175496375"/>
    <w:basedOn w:val="DefaultParagraphFont"/>
    <w:rsid w:val="002D3590"/>
  </w:style>
  <w:style w:type="character" w:customStyle="1" w:styleId="scxw254161258">
    <w:name w:val="scxw254161258"/>
    <w:basedOn w:val="DefaultParagraphFont"/>
    <w:rsid w:val="000939B6"/>
  </w:style>
  <w:style w:type="character" w:customStyle="1" w:styleId="scxw61895582">
    <w:name w:val="scxw61895582"/>
    <w:basedOn w:val="DefaultParagraphFont"/>
    <w:rsid w:val="00AD0D59"/>
  </w:style>
  <w:style w:type="character" w:customStyle="1" w:styleId="scxw90819459">
    <w:name w:val="scxw90819459"/>
    <w:basedOn w:val="DefaultParagraphFont"/>
    <w:rsid w:val="003768FE"/>
  </w:style>
  <w:style w:type="character" w:customStyle="1" w:styleId="scxw14521861">
    <w:name w:val="scxw14521861"/>
    <w:basedOn w:val="DefaultParagraphFont"/>
    <w:rsid w:val="005F24BA"/>
  </w:style>
  <w:style w:type="character" w:customStyle="1" w:styleId="highlightelement">
    <w:name w:val="highlightelement"/>
    <w:basedOn w:val="DefaultParagraphFont"/>
    <w:rsid w:val="00DD300F"/>
  </w:style>
  <w:style w:type="character" w:customStyle="1" w:styleId="scxw190615102">
    <w:name w:val="scxw190615102"/>
    <w:basedOn w:val="DefaultParagraphFont"/>
    <w:rsid w:val="00921240"/>
  </w:style>
  <w:style w:type="character" w:customStyle="1" w:styleId="scxw30893550">
    <w:name w:val="scxw30893550"/>
    <w:basedOn w:val="DefaultParagraphFont"/>
    <w:rsid w:val="009D7546"/>
  </w:style>
  <w:style w:type="character" w:customStyle="1" w:styleId="scxw134589489">
    <w:name w:val="scxw134589489"/>
    <w:basedOn w:val="DefaultParagraphFont"/>
    <w:rsid w:val="00F27480"/>
  </w:style>
  <w:style w:type="character" w:customStyle="1" w:styleId="scxw13116086">
    <w:name w:val="scxw13116086"/>
    <w:basedOn w:val="DefaultParagraphFont"/>
    <w:rsid w:val="00492435"/>
  </w:style>
  <w:style w:type="paragraph" w:customStyle="1" w:styleId="text-muted">
    <w:name w:val="text-muted"/>
    <w:basedOn w:val="Normal"/>
    <w:uiPriority w:val="99"/>
    <w:semiHidden/>
    <w:rsid w:val="00F97CA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GB"/>
    </w:rPr>
  </w:style>
  <w:style w:type="character" w:customStyle="1" w:styleId="align-self-start">
    <w:name w:val="align-self-start"/>
    <w:basedOn w:val="DefaultParagraphFont"/>
    <w:rsid w:val="00F97CA2"/>
  </w:style>
  <w:style w:type="character" w:customStyle="1" w:styleId="sr-only">
    <w:name w:val="sr-only"/>
    <w:basedOn w:val="DefaultParagraphFont"/>
    <w:rsid w:val="00F97CA2"/>
  </w:style>
  <w:style w:type="character" w:customStyle="1" w:styleId="badge">
    <w:name w:val="badge"/>
    <w:basedOn w:val="DefaultParagraphFont"/>
    <w:rsid w:val="00F97CA2"/>
  </w:style>
  <w:style w:type="character" w:customStyle="1" w:styleId="css-901oao">
    <w:name w:val="css-901oao"/>
    <w:basedOn w:val="DefaultParagraphFont"/>
    <w:rsid w:val="00C171F8"/>
  </w:style>
  <w:style w:type="character" w:customStyle="1" w:styleId="r-18u37iz">
    <w:name w:val="r-18u37iz"/>
    <w:basedOn w:val="DefaultParagraphFont"/>
    <w:rsid w:val="00C171F8"/>
  </w:style>
  <w:style w:type="paragraph" w:customStyle="1" w:styleId="govuk-body">
    <w:name w:val="govuk-body"/>
    <w:basedOn w:val="Normal"/>
    <w:rsid w:val="00E2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ovuk--font-weight-bold">
    <w:name w:val="govuk-!-font-weight-bold"/>
    <w:basedOn w:val="DefaultParagraphFont"/>
    <w:rsid w:val="00E2017E"/>
  </w:style>
  <w:style w:type="character" w:customStyle="1" w:styleId="scxw62923340">
    <w:name w:val="scxw62923340"/>
    <w:basedOn w:val="DefaultParagraphFont"/>
    <w:rsid w:val="00E263AB"/>
  </w:style>
  <w:style w:type="character" w:customStyle="1" w:styleId="scxw85869065">
    <w:name w:val="scxw85869065"/>
    <w:basedOn w:val="DefaultParagraphFont"/>
    <w:rsid w:val="00FB035D"/>
  </w:style>
  <w:style w:type="character" w:customStyle="1" w:styleId="scxw205500247">
    <w:name w:val="scxw205500247"/>
    <w:basedOn w:val="DefaultParagraphFont"/>
    <w:rsid w:val="008974F0"/>
  </w:style>
  <w:style w:type="paragraph" w:customStyle="1" w:styleId="elementtoproof">
    <w:name w:val="elementtoproof"/>
    <w:basedOn w:val="Normal"/>
    <w:rsid w:val="00F3032F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customStyle="1" w:styleId="scxw76115698">
    <w:name w:val="scxw76115698"/>
    <w:basedOn w:val="DefaultParagraphFont"/>
    <w:rsid w:val="005C3FE4"/>
  </w:style>
  <w:style w:type="character" w:customStyle="1" w:styleId="cf-text--body">
    <w:name w:val="cf-text--body"/>
    <w:basedOn w:val="DefaultParagraphFont"/>
    <w:rsid w:val="006C7AA9"/>
  </w:style>
  <w:style w:type="paragraph" w:customStyle="1" w:styleId="zfr3q">
    <w:name w:val="zfr3q"/>
    <w:basedOn w:val="Normal"/>
    <w:uiPriority w:val="99"/>
    <w:semiHidden/>
    <w:rsid w:val="006E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dxtc">
    <w:name w:val="c9dxtc"/>
    <w:basedOn w:val="DefaultParagraphFont"/>
    <w:rsid w:val="006E7915"/>
  </w:style>
  <w:style w:type="character" w:customStyle="1" w:styleId="scxw165599235">
    <w:name w:val="scxw165599235"/>
    <w:basedOn w:val="DefaultParagraphFont"/>
    <w:rsid w:val="00F339EF"/>
  </w:style>
  <w:style w:type="character" w:styleId="SmartLink">
    <w:name w:val="Smart Link"/>
    <w:basedOn w:val="DefaultParagraphFont"/>
    <w:uiPriority w:val="99"/>
    <w:semiHidden/>
    <w:unhideWhenUsed/>
    <w:rsid w:val="003A3A1B"/>
    <w:rPr>
      <w:color w:val="0000FF"/>
      <w:u w:val="single"/>
      <w:shd w:val="clear" w:color="auto" w:fill="F3F2F1"/>
    </w:rPr>
  </w:style>
  <w:style w:type="character" w:customStyle="1" w:styleId="scxw263589363">
    <w:name w:val="scxw263589363"/>
    <w:basedOn w:val="DefaultParagraphFont"/>
    <w:rsid w:val="007F6894"/>
  </w:style>
  <w:style w:type="character" w:customStyle="1" w:styleId="scxw55810106">
    <w:name w:val="scxw55810106"/>
    <w:basedOn w:val="DefaultParagraphFont"/>
    <w:rsid w:val="001F4D64"/>
  </w:style>
  <w:style w:type="character" w:customStyle="1" w:styleId="scxw63534510">
    <w:name w:val="scxw63534510"/>
    <w:basedOn w:val="DefaultParagraphFont"/>
    <w:rsid w:val="008A3D2F"/>
  </w:style>
  <w:style w:type="table" w:styleId="TableGridLight">
    <w:name w:val="Grid Table Light"/>
    <w:basedOn w:val="TableNormal"/>
    <w:uiPriority w:val="40"/>
    <w:rsid w:val="00BE2C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cxw237009119">
    <w:name w:val="scxw237009119"/>
    <w:basedOn w:val="DefaultParagraphFont"/>
    <w:rsid w:val="00A452E3"/>
  </w:style>
  <w:style w:type="character" w:customStyle="1" w:styleId="scxw47762716">
    <w:name w:val="scxw47762716"/>
    <w:basedOn w:val="DefaultParagraphFont"/>
    <w:rsid w:val="00235405"/>
  </w:style>
  <w:style w:type="character" w:customStyle="1" w:styleId="scxw20174099">
    <w:name w:val="scxw20174099"/>
    <w:basedOn w:val="DefaultParagraphFont"/>
    <w:rsid w:val="0085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768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9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51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1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2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011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190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7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0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0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8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4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0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38379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10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1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3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78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10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4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0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5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01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59343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97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938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2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2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4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7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132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ffolk.gov.uk/about/privacy-notice/external-funding-team/" TargetMode="External"/><Relationship Id="rId18" Type="http://schemas.openxmlformats.org/officeDocument/2006/relationships/hyperlink" Target="https://www.postcodeplacestrust.org.uk/funding-guide" TargetMode="External"/><Relationship Id="rId26" Type="http://schemas.openxmlformats.org/officeDocument/2006/relationships/hyperlink" Target="https://www.clothworkersfoundation.org.uk/media/1428/application_guidance_2024.pdf" TargetMode="External"/><Relationship Id="rId39" Type="http://schemas.openxmlformats.org/officeDocument/2006/relationships/hyperlink" Target="https://www.sportengland.org/funding-and-campaigns/our-funding/apply-funding" TargetMode="External"/><Relationship Id="rId21" Type="http://schemas.openxmlformats.org/officeDocument/2006/relationships/hyperlink" Target="https://www.pinkribbonfoundation.org.uk/getsupport-apply" TargetMode="External"/><Relationship Id="rId34" Type="http://schemas.openxmlformats.org/officeDocument/2006/relationships/hyperlink" Target="https://www.phf.org.uk/funds/youth-fund/" TargetMode="External"/><Relationship Id="rId42" Type="http://schemas.openxmlformats.org/officeDocument/2006/relationships/hyperlink" Target="https://eddiestobart.com/the-stobart-sustainability-fund/" TargetMode="External"/><Relationship Id="rId47" Type="http://schemas.openxmlformats.org/officeDocument/2006/relationships/hyperlink" Target="https://thefore.org/apply-for-funding/" TargetMode="External"/><Relationship Id="rId50" Type="http://schemas.openxmlformats.org/officeDocument/2006/relationships/header" Target="head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bs.co.uk/your-society/charitable-foundation" TargetMode="External"/><Relationship Id="rId29" Type="http://schemas.openxmlformats.org/officeDocument/2006/relationships/hyperlink" Target="http://www.charleshaywardfoundation.org.uk/older-people/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grocershall.co.uk/the-charity/apply-for-a-grant" TargetMode="External"/><Relationship Id="rId32" Type="http://schemas.openxmlformats.org/officeDocument/2006/relationships/hyperlink" Target="https://www.plater.org.uk/apply" TargetMode="External"/><Relationship Id="rId37" Type="http://schemas.openxmlformats.org/officeDocument/2006/relationships/hyperlink" Target="https://bernardsunley.org/grants/what-we-fund" TargetMode="External"/><Relationship Id="rId40" Type="http://schemas.openxmlformats.org/officeDocument/2006/relationships/hyperlink" Target="https://www.theatrestrust.org.uk/" TargetMode="External"/><Relationship Id="rId45" Type="http://schemas.openxmlformats.org/officeDocument/2006/relationships/hyperlink" Target="https://youthmusic.org.uk/catalyser-fund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ybs.givingforce.com/usercg/nomination/request-nomination" TargetMode="External"/><Relationship Id="rId23" Type="http://schemas.openxmlformats.org/officeDocument/2006/relationships/hyperlink" Target="https://www.macmillan.org.uk/about-us/what-we-do/macmillan-funding-grants/support-grant" TargetMode="External"/><Relationship Id="rId28" Type="http://schemas.openxmlformats.org/officeDocument/2006/relationships/hyperlink" Target="https://www.youtube.com/watch?v=rDK_UrHKYis" TargetMode="External"/><Relationship Id="rId36" Type="http://schemas.openxmlformats.org/officeDocument/2006/relationships/hyperlink" Target="https://www.phf.org.uk/our-funding/" TargetMode="External"/><Relationship Id="rId49" Type="http://schemas.openxmlformats.org/officeDocument/2006/relationships/hyperlink" Target="https://www.the-sse.org/programme/trading-for-good-community-business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ostcodeplacestrust.org.uk/about-us/previous-awards" TargetMode="External"/><Relationship Id="rId31" Type="http://schemas.openxmlformats.org/officeDocument/2006/relationships/hyperlink" Target="https://easterncountieseducationaltrust.org/" TargetMode="External"/><Relationship Id="rId44" Type="http://schemas.openxmlformats.org/officeDocument/2006/relationships/hyperlink" Target="https://www.charlotteaitkentrust.org.uk/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roundwork.org.uk/one-stop-community-partnership/" TargetMode="External"/><Relationship Id="rId22" Type="http://schemas.openxmlformats.org/officeDocument/2006/relationships/hyperlink" Target="https://www.pinkribbonfoundation.org.uk/storage/files/prf/w92xA9aDqZ9Gxh4z3v9sPHExdzA3wQ8PqoPOnJhZ.pdf" TargetMode="External"/><Relationship Id="rId27" Type="http://schemas.openxmlformats.org/officeDocument/2006/relationships/hyperlink" Target="https://www.clothworkersfoundation.org.uk/faq/" TargetMode="External"/><Relationship Id="rId30" Type="http://schemas.openxmlformats.org/officeDocument/2006/relationships/hyperlink" Target="https://southalltrust.org/" TargetMode="External"/><Relationship Id="rId35" Type="http://schemas.openxmlformats.org/officeDocument/2006/relationships/hyperlink" Target="https://www.phf.org.uk/grants/?select-region_country%5B%5D=uk&amp;select-new_fund%5B%5D=youth-fund&amp;hidden-current-page=1" TargetMode="External"/><Relationship Id="rId43" Type="http://schemas.openxmlformats.org/officeDocument/2006/relationships/hyperlink" Target="https://www.charlotteaitkentrust.org.uk/contact/" TargetMode="External"/><Relationship Id="rId48" Type="http://schemas.openxmlformats.org/officeDocument/2006/relationships/hyperlink" Target="https://www.the-sse.org/programme/trading-for-good-community-business/" TargetMode="External"/><Relationship Id="rId8" Type="http://schemas.openxmlformats.org/officeDocument/2006/relationships/settings" Target="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uffolk.gov.uk/community-and-safety/communities/community-funding/funding-for-charities-community-organisations-and-social-enterprises" TargetMode="External"/><Relationship Id="rId17" Type="http://schemas.openxmlformats.org/officeDocument/2006/relationships/hyperlink" Target="https://www.sserenewables.com/communities/community-fund-locations/great-britain/greater-gabbard/" TargetMode="External"/><Relationship Id="rId25" Type="http://schemas.openxmlformats.org/officeDocument/2006/relationships/hyperlink" Target="https://www.clothworkersfoundation.org.uk/" TargetMode="External"/><Relationship Id="rId33" Type="http://schemas.openxmlformats.org/officeDocument/2006/relationships/hyperlink" Target="https://www.plater.org.uk/past-recipients" TargetMode="External"/><Relationship Id="rId38" Type="http://schemas.openxmlformats.org/officeDocument/2006/relationships/hyperlink" Target="https://www.tnlcommunityfund.org.uk/funding/programmes/national-lottery-awards-for-all-england" TargetMode="External"/><Relationship Id="rId46" Type="http://schemas.openxmlformats.org/officeDocument/2006/relationships/hyperlink" Target="https://prsfoundation.com/funding-support/funding-music-creators/next-steps/the-composers-fund/" TargetMode="External"/><Relationship Id="rId20" Type="http://schemas.openxmlformats.org/officeDocument/2006/relationships/hyperlink" Target="https://www.postcodeplacestrust.org.uk/apply-for-a-grant/" TargetMode="External"/><Relationship Id="rId41" Type="http://schemas.openxmlformats.org/officeDocument/2006/relationships/hyperlink" Target="https://www.tnlcommunityfund.org.uk/funding/programmes/national-lottery-awards-for-all-england-environmen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_dlc_DocId xmlns="f5875d1f-2a18-427a-8f1e-ad57aedb2752">C7XE27RNE6DY-941748214-1945926</_dlc_DocId>
    <_dlc_DocIdUrl xmlns="f5875d1f-2a18-427a-8f1e-ad57aedb2752">
      <Url>https://suffolknet.sharepoint.com/sites/PHCD/_layouts/15/DocIdRedir.aspx?ID=C7XE27RNE6DY-941748214-1945926</Url>
      <Description>C7XE27RNE6DY-941748214-1945926</Description>
    </_dlc_DocIdUrl>
    <_dlc_DocIdPersistId xmlns="f5875d1f-2a18-427a-8f1e-ad57aedb2752" xsi:nil="true"/>
    <lcf76f155ced4ddcb4097134ff3c332f xmlns="b90e542b-778f-494f-9dce-932f0d02758a">
      <Terms xmlns="http://schemas.microsoft.com/office/infopath/2007/PartnerControls"/>
    </lcf76f155ced4ddcb4097134ff3c332f>
    <Notes xmlns="b90e542b-778f-494f-9dce-932f0d02758a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96E380510E34C94098374D2B44A98" ma:contentTypeVersion="14" ma:contentTypeDescription="Create a new document." ma:contentTypeScope="" ma:versionID="024161236b9d77837c86f6876f1bc3bb">
  <xsd:schema xmlns:xsd="http://www.w3.org/2001/XMLSchema" xmlns:xs="http://www.w3.org/2001/XMLSchema" xmlns:p="http://schemas.microsoft.com/office/2006/metadata/properties" xmlns:ns2="f5875d1f-2a18-427a-8f1e-ad57aedb2752" xmlns:ns3="b90e542b-778f-494f-9dce-932f0d02758a" xmlns:ns4="75304046-ffad-4f70-9f4b-bbc776f1b690" targetNamespace="http://schemas.microsoft.com/office/2006/metadata/properties" ma:root="true" ma:fieldsID="da157ad0d8b3f0f0f07e8adc6ca0435e" ns2:_="" ns3:_="" ns4:_="">
    <xsd:import namespace="f5875d1f-2a18-427a-8f1e-ad57aedb2752"/>
    <xsd:import namespace="b90e542b-778f-494f-9dce-932f0d02758a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BillingMetadata" minOccurs="0"/>
                <xsd:element ref="ns3:MediaServiceLocation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75d1f-2a18-427a-8f1e-ad57aedb27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e542b-778f-494f-9dce-932f0d027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b4d4e0c-7b33-470a-b87c-f0aa2a4e084b}" ma:internalName="TaxCatchAll" ma:showField="CatchAllData" ma:web="f5875d1f-2a18-427a-8f1e-ad57aedb2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0CEBE-DF35-4C11-A81A-6224C717BB94}">
  <ds:schemaRefs>
    <ds:schemaRef ds:uri="http://schemas.microsoft.com/office/2006/metadata/properties"/>
    <ds:schemaRef ds:uri="http://schemas.microsoft.com/office/infopath/2007/PartnerControls"/>
    <ds:schemaRef ds:uri="75304046-ffad-4f70-9f4b-bbc776f1b690"/>
    <ds:schemaRef ds:uri="f5875d1f-2a18-427a-8f1e-ad57aedb2752"/>
    <ds:schemaRef ds:uri="b90e542b-778f-494f-9dce-932f0d02758a"/>
  </ds:schemaRefs>
</ds:datastoreItem>
</file>

<file path=customXml/itemProps2.xml><?xml version="1.0" encoding="utf-8"?>
<ds:datastoreItem xmlns:ds="http://schemas.openxmlformats.org/officeDocument/2006/customXml" ds:itemID="{34237FCD-97EB-40D5-8C9C-9DEF22F30A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0F40D7-53DB-46EF-953B-833FEAD486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3BC31-6C85-486D-9293-8ED0347E0A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F751B7-872E-4C2A-8C78-C44B6ADFB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75d1f-2a18-427a-8f1e-ad57aedb2752"/>
    <ds:schemaRef ds:uri="b90e542b-778f-494f-9dce-932f0d02758a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14068</TotalTime>
  <Pages>15</Pages>
  <Words>4211</Words>
  <Characters>24383</Characters>
  <Application>Microsoft Office Word</Application>
  <DocSecurity>0</DocSecurity>
  <Lines>1015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VCFSE Grants Alert - March 2026 - Issue 1</dc:title>
  <dc:subject>
  </dc:subject>
  <dc:creator>Jim Brown</dc:creator>
  <cp:keywords>
  </cp:keywords>
  <dc:description>
  </dc:description>
  <cp:lastModifiedBy>Jim Brown</cp:lastModifiedBy>
  <cp:revision>11081</cp:revision>
  <cp:lastPrinted>2026-03-11T15:00:00Z</cp:lastPrinted>
  <dcterms:created xsi:type="dcterms:W3CDTF">2023-12-04T23:48:00Z</dcterms:created>
  <dcterms:modified xsi:type="dcterms:W3CDTF">2026-03-13T12:08:11Z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0x010100F1F96E380510E34C94098374D2B44A98</vt:lpwstr>
  </property>
  <property fmtid="{D5CDD505-2E9C-101B-9397-08002B2CF9AE}" pid="3" name="MediaServiceImageTags">
    <vt:lpwstr/>
  </property>
  <property fmtid="{D5CDD505-2E9C-101B-9397-08002B2CF9AE}" pid="4" name="_dlc_DocIdItemGuid">
    <vt:lpwstr>6a4f8197-44c0-4b08-b942-0e09464a03d9</vt:lpwstr>
  </property>
  <property fmtid="{D5CDD505-2E9C-101B-9397-08002B2CF9AE}" pid="5" name="_ExtendedDescription">
    <vt:lpwstr/>
  </property>
</Properties>
</file>