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6B6D" w:rsidR="00006B6D" w:rsidP="00006B6D" w:rsidRDefault="00006B6D" w14:paraId="79FDCD89" w14:textId="492ED3C8">
      <w:pPr>
        <w:pStyle w:val="ListParagraph"/>
      </w:pPr>
      <w:r w:rsidRPr="00006B6D">
        <w:rPr>
          <w:b/>
          <w:bCs/>
        </w:rPr>
        <w:t>SCAFFOLDING LICENCE</w:t>
      </w:r>
    </w:p>
    <w:p w:rsidRPr="00006B6D" w:rsidR="00006B6D" w:rsidP="00006B6D" w:rsidRDefault="00006B6D" w14:paraId="18C2F7FC" w14:textId="0B69B283">
      <w:pPr>
        <w:pStyle w:val="ListParagraph"/>
      </w:pPr>
      <w:r>
        <w:rPr>
          <w:b/>
          <w:bCs/>
        </w:rPr>
        <w:t>S</w:t>
      </w:r>
      <w:r w:rsidRPr="00006B6D">
        <w:rPr>
          <w:b/>
          <w:bCs/>
        </w:rPr>
        <w:t>CHEDULE OF MINIMUM CONDITIONS</w:t>
      </w:r>
    </w:p>
    <w:p w:rsidRPr="00006B6D" w:rsidR="00006B6D" w:rsidP="00006B6D" w:rsidRDefault="00006B6D" w14:paraId="0AB031BA" w14:textId="77777777">
      <w:pPr>
        <w:pStyle w:val="Default"/>
        <w:numPr>
          <w:ilvl w:val="0"/>
          <w:numId w:val="2"/>
        </w:numPr>
        <w:rPr>
          <w:sz w:val="16"/>
          <w:szCs w:val="16"/>
        </w:rPr>
      </w:pPr>
      <w:r w:rsidRPr="00006B6D">
        <w:rPr>
          <w:sz w:val="16"/>
          <w:szCs w:val="16"/>
        </w:rPr>
        <w:t xml:space="preserve">Section 169 of the Highways Act 1980 states that no person shall in connection with any building or </w:t>
      </w:r>
      <w:proofErr w:type="spellStart"/>
      <w:r w:rsidRPr="00006B6D">
        <w:rPr>
          <w:sz w:val="16"/>
          <w:szCs w:val="16"/>
        </w:rPr>
        <w:t>demolitionwork</w:t>
      </w:r>
      <w:proofErr w:type="spellEnd"/>
      <w:r w:rsidRPr="00006B6D">
        <w:rPr>
          <w:sz w:val="16"/>
          <w:szCs w:val="16"/>
        </w:rPr>
        <w:t xml:space="preserve"> or the alteration, repair, maintenance or cleaning of any building, erect or retain on or over the highway </w:t>
      </w:r>
      <w:proofErr w:type="spellStart"/>
      <w:r w:rsidRPr="00006B6D">
        <w:rPr>
          <w:sz w:val="16"/>
          <w:szCs w:val="16"/>
        </w:rPr>
        <w:t>anyscaffolding</w:t>
      </w:r>
      <w:proofErr w:type="spellEnd"/>
      <w:r w:rsidRPr="00006B6D">
        <w:rPr>
          <w:sz w:val="16"/>
          <w:szCs w:val="16"/>
        </w:rPr>
        <w:t xml:space="preserve"> or other structure unless they are authorised to do so by a licence in writing issued by the </w:t>
      </w:r>
      <w:proofErr w:type="spellStart"/>
      <w:r w:rsidRPr="00006B6D">
        <w:rPr>
          <w:sz w:val="16"/>
          <w:szCs w:val="16"/>
        </w:rPr>
        <w:t>highwayauthority</w:t>
      </w:r>
      <w:proofErr w:type="spellEnd"/>
      <w:r w:rsidRPr="00006B6D">
        <w:rPr>
          <w:sz w:val="16"/>
          <w:szCs w:val="16"/>
        </w:rPr>
        <w:t>.</w:t>
      </w:r>
    </w:p>
    <w:p w:rsidRPr="00006B6D" w:rsidR="00006B6D" w:rsidP="00006B6D" w:rsidRDefault="00006B6D" w14:paraId="2470625F" w14:textId="77777777">
      <w:pPr>
        <w:pStyle w:val="Default"/>
        <w:numPr>
          <w:ilvl w:val="0"/>
          <w:numId w:val="2"/>
        </w:numPr>
        <w:rPr>
          <w:sz w:val="16"/>
          <w:szCs w:val="16"/>
        </w:rPr>
      </w:pPr>
      <w:r w:rsidRPr="00006B6D">
        <w:rPr>
          <w:sz w:val="16"/>
          <w:szCs w:val="16"/>
        </w:rPr>
        <w:t xml:space="preserve">A licence to erect or retain a scaffolding on a street will normally only be issued to the Company responsible </w:t>
      </w:r>
      <w:proofErr w:type="spellStart"/>
      <w:r w:rsidRPr="00006B6D">
        <w:rPr>
          <w:sz w:val="16"/>
          <w:szCs w:val="16"/>
        </w:rPr>
        <w:t>foractually</w:t>
      </w:r>
      <w:proofErr w:type="spellEnd"/>
      <w:r w:rsidRPr="00006B6D">
        <w:rPr>
          <w:sz w:val="16"/>
          <w:szCs w:val="16"/>
        </w:rPr>
        <w:t xml:space="preserve"> erecting the scaffolding.</w:t>
      </w:r>
    </w:p>
    <w:p w:rsidRPr="00006B6D" w:rsidR="00006B6D" w:rsidP="00006B6D" w:rsidRDefault="00006B6D" w14:paraId="067A9A07" w14:textId="77777777">
      <w:pPr>
        <w:pStyle w:val="Default"/>
        <w:numPr>
          <w:ilvl w:val="0"/>
          <w:numId w:val="2"/>
        </w:numPr>
        <w:rPr>
          <w:sz w:val="16"/>
          <w:szCs w:val="16"/>
        </w:rPr>
      </w:pPr>
      <w:r w:rsidRPr="00006B6D">
        <w:rPr>
          <w:sz w:val="16"/>
          <w:szCs w:val="16"/>
        </w:rPr>
        <w:t xml:space="preserve">It is the Licensee's responsibility to ensure that the scaffolding is structurally sound, properly erected to </w:t>
      </w:r>
      <w:proofErr w:type="spellStart"/>
      <w:r w:rsidRPr="00006B6D">
        <w:rPr>
          <w:sz w:val="16"/>
          <w:szCs w:val="16"/>
        </w:rPr>
        <w:t>currentstandards</w:t>
      </w:r>
      <w:proofErr w:type="spellEnd"/>
      <w:r w:rsidRPr="00006B6D">
        <w:rPr>
          <w:sz w:val="16"/>
          <w:szCs w:val="16"/>
        </w:rPr>
        <w:t xml:space="preserve"> and maintained, and that adequate provision is made for the safe passage of highway users.</w:t>
      </w:r>
    </w:p>
    <w:p w:rsidRPr="00006B6D" w:rsidR="00006B6D" w:rsidP="00006B6D" w:rsidRDefault="00006B6D" w14:paraId="2873A4E8" w14:textId="77777777">
      <w:pPr>
        <w:pStyle w:val="Default"/>
        <w:numPr>
          <w:ilvl w:val="0"/>
          <w:numId w:val="2"/>
        </w:numPr>
        <w:rPr>
          <w:sz w:val="16"/>
          <w:szCs w:val="16"/>
        </w:rPr>
      </w:pPr>
      <w:r w:rsidRPr="00006B6D">
        <w:rPr>
          <w:sz w:val="16"/>
          <w:szCs w:val="16"/>
        </w:rPr>
        <w:t xml:space="preserve">Prior to the erection of the scaffolding, the Licensee must inform their Client of the following conditions </w:t>
      </w:r>
      <w:proofErr w:type="spellStart"/>
      <w:r w:rsidRPr="00006B6D">
        <w:rPr>
          <w:sz w:val="16"/>
          <w:szCs w:val="16"/>
        </w:rPr>
        <w:t>whichmay</w:t>
      </w:r>
      <w:proofErr w:type="spellEnd"/>
      <w:r w:rsidRPr="00006B6D">
        <w:rPr>
          <w:sz w:val="16"/>
          <w:szCs w:val="16"/>
        </w:rPr>
        <w:t xml:space="preserve"> affect the way they conduct their works.</w:t>
      </w:r>
    </w:p>
    <w:p w:rsidRPr="00006B6D" w:rsidR="00006B6D" w:rsidP="00006B6D" w:rsidRDefault="00006B6D" w14:paraId="778A321E" w14:textId="77777777">
      <w:pPr>
        <w:pStyle w:val="Default"/>
        <w:numPr>
          <w:ilvl w:val="0"/>
          <w:numId w:val="2"/>
        </w:numPr>
        <w:rPr>
          <w:sz w:val="16"/>
          <w:szCs w:val="16"/>
        </w:rPr>
      </w:pPr>
      <w:r w:rsidRPr="00006B6D">
        <w:rPr>
          <w:sz w:val="16"/>
          <w:szCs w:val="16"/>
        </w:rPr>
        <w:t xml:space="preserve">The scaffolding must be designed, erected and dismantled in a safe manner and maintained in a safe condition </w:t>
      </w:r>
      <w:proofErr w:type="spellStart"/>
      <w:r w:rsidRPr="00006B6D">
        <w:rPr>
          <w:sz w:val="16"/>
          <w:szCs w:val="16"/>
        </w:rPr>
        <w:t>inaccordance</w:t>
      </w:r>
      <w:proofErr w:type="spellEnd"/>
      <w:r w:rsidRPr="00006B6D">
        <w:rPr>
          <w:sz w:val="16"/>
          <w:szCs w:val="16"/>
        </w:rPr>
        <w:t xml:space="preserve"> with current standards (BS EN 12810, BS EN 12811 and TG20:21). On site erectors must </w:t>
      </w:r>
      <w:proofErr w:type="spellStart"/>
      <w:r w:rsidRPr="00006B6D">
        <w:rPr>
          <w:sz w:val="16"/>
          <w:szCs w:val="16"/>
        </w:rPr>
        <w:t>becompetent</w:t>
      </w:r>
      <w:proofErr w:type="spellEnd"/>
      <w:r w:rsidRPr="00006B6D">
        <w:rPr>
          <w:sz w:val="16"/>
          <w:szCs w:val="16"/>
        </w:rPr>
        <w:t xml:space="preserve"> to erect the type and form of scaffolding and hold one or more of the following qualification - </w:t>
      </w:r>
      <w:proofErr w:type="spellStart"/>
      <w:r w:rsidRPr="00006B6D">
        <w:rPr>
          <w:sz w:val="16"/>
          <w:szCs w:val="16"/>
        </w:rPr>
        <w:t>CISRSScaffolder</w:t>
      </w:r>
      <w:proofErr w:type="spellEnd"/>
      <w:r w:rsidRPr="00006B6D">
        <w:rPr>
          <w:sz w:val="16"/>
          <w:szCs w:val="16"/>
        </w:rPr>
        <w:t xml:space="preserve"> Card (or for more complex scaffold structures, The Advanced Scaffolder Card).</w:t>
      </w:r>
    </w:p>
    <w:p w:rsidRPr="00006B6D" w:rsidR="00006B6D" w:rsidP="00006B6D" w:rsidRDefault="00006B6D" w14:paraId="0BB1A0F0" w14:textId="77777777">
      <w:pPr>
        <w:pStyle w:val="Default"/>
        <w:numPr>
          <w:ilvl w:val="0"/>
          <w:numId w:val="2"/>
        </w:numPr>
        <w:rPr>
          <w:sz w:val="16"/>
          <w:szCs w:val="16"/>
        </w:rPr>
      </w:pPr>
      <w:r w:rsidRPr="00006B6D">
        <w:rPr>
          <w:sz w:val="16"/>
          <w:szCs w:val="16"/>
        </w:rPr>
        <w:t xml:space="preserve">The erection, alteration and dismantling of all scaffolding must meet the requirements of the Working at </w:t>
      </w:r>
      <w:proofErr w:type="spellStart"/>
      <w:r w:rsidRPr="00006B6D">
        <w:rPr>
          <w:sz w:val="16"/>
          <w:szCs w:val="16"/>
        </w:rPr>
        <w:t>HeightRegulations</w:t>
      </w:r>
      <w:proofErr w:type="spellEnd"/>
      <w:r w:rsidRPr="00006B6D">
        <w:rPr>
          <w:sz w:val="16"/>
          <w:szCs w:val="16"/>
        </w:rPr>
        <w:t xml:space="preserve"> 2005.</w:t>
      </w:r>
    </w:p>
    <w:p w:rsidRPr="00006B6D" w:rsidR="00006B6D" w:rsidP="00006B6D" w:rsidRDefault="00006B6D" w14:paraId="3877CA5D" w14:textId="77777777">
      <w:pPr>
        <w:pStyle w:val="Default"/>
        <w:numPr>
          <w:ilvl w:val="0"/>
          <w:numId w:val="2"/>
        </w:numPr>
        <w:rPr>
          <w:sz w:val="16"/>
          <w:szCs w:val="16"/>
        </w:rPr>
      </w:pPr>
      <w:r w:rsidRPr="00006B6D">
        <w:rPr>
          <w:sz w:val="16"/>
          <w:szCs w:val="16"/>
        </w:rPr>
        <w:t xml:space="preserve">The scaffolding or portion of to be erected that day, shall be securely erected on the day of the delivery in a </w:t>
      </w:r>
      <w:proofErr w:type="spellStart"/>
      <w:r w:rsidRPr="00006B6D">
        <w:rPr>
          <w:sz w:val="16"/>
          <w:szCs w:val="16"/>
        </w:rPr>
        <w:t>safeand</w:t>
      </w:r>
      <w:proofErr w:type="spellEnd"/>
      <w:r w:rsidRPr="00006B6D">
        <w:rPr>
          <w:sz w:val="16"/>
          <w:szCs w:val="16"/>
        </w:rPr>
        <w:t xml:space="preserve"> considerate manner, by or under the immediate supervision of a person competent and experienced </w:t>
      </w:r>
      <w:proofErr w:type="spellStart"/>
      <w:r w:rsidRPr="00006B6D">
        <w:rPr>
          <w:sz w:val="16"/>
          <w:szCs w:val="16"/>
        </w:rPr>
        <w:t>incarrying</w:t>
      </w:r>
      <w:proofErr w:type="spellEnd"/>
      <w:r w:rsidRPr="00006B6D">
        <w:rPr>
          <w:sz w:val="16"/>
          <w:szCs w:val="16"/>
        </w:rPr>
        <w:t xml:space="preserve"> out such work. Similarly, the entire structure must be removed from the highway on the day it </w:t>
      </w:r>
      <w:proofErr w:type="spellStart"/>
      <w:r w:rsidRPr="00006B6D">
        <w:rPr>
          <w:sz w:val="16"/>
          <w:szCs w:val="16"/>
        </w:rPr>
        <w:t>isdismantled</w:t>
      </w:r>
      <w:proofErr w:type="spellEnd"/>
      <w:r w:rsidRPr="00006B6D">
        <w:rPr>
          <w:sz w:val="16"/>
          <w:szCs w:val="16"/>
        </w:rPr>
        <w:t>, upon expiration of the licence or when the need for its placement becomes redundant.</w:t>
      </w:r>
    </w:p>
    <w:p w:rsidRPr="00006B6D" w:rsidR="00006B6D" w:rsidP="00006B6D" w:rsidRDefault="00006B6D" w14:paraId="05CB4E76" w14:textId="1CC170F2">
      <w:pPr>
        <w:pStyle w:val="Default"/>
        <w:numPr>
          <w:ilvl w:val="0"/>
          <w:numId w:val="2"/>
        </w:numPr>
        <w:rPr>
          <w:sz w:val="16"/>
          <w:szCs w:val="16"/>
        </w:rPr>
      </w:pPr>
      <w:r w:rsidRPr="00006B6D">
        <w:rPr>
          <w:sz w:val="16"/>
          <w:szCs w:val="16"/>
        </w:rPr>
        <w:t xml:space="preserve">The Licensee must do such things in connection with the scaffolding that any highway authority or </w:t>
      </w:r>
      <w:proofErr w:type="spellStart"/>
      <w:r w:rsidRPr="00006B6D">
        <w:rPr>
          <w:sz w:val="16"/>
          <w:szCs w:val="16"/>
        </w:rPr>
        <w:t>statutoryundertaker</w:t>
      </w:r>
      <w:proofErr w:type="spellEnd"/>
      <w:r w:rsidRPr="00006B6D">
        <w:rPr>
          <w:sz w:val="16"/>
          <w:szCs w:val="16"/>
        </w:rPr>
        <w:t xml:space="preserve"> reasonably requests for the purpose of protecting or giving access to any apparatus belonging to </w:t>
      </w:r>
      <w:proofErr w:type="spellStart"/>
      <w:r w:rsidRPr="00006B6D">
        <w:rPr>
          <w:sz w:val="16"/>
          <w:szCs w:val="16"/>
        </w:rPr>
        <w:t>orused</w:t>
      </w:r>
      <w:proofErr w:type="spellEnd"/>
      <w:r w:rsidRPr="00006B6D">
        <w:rPr>
          <w:sz w:val="16"/>
          <w:szCs w:val="16"/>
        </w:rPr>
        <w:t xml:space="preserve"> or maintained by them.</w:t>
      </w:r>
    </w:p>
    <w:p w:rsidR="00006B6D" w:rsidP="00006B6D" w:rsidRDefault="00006B6D" w14:paraId="638DC9B9" w14:textId="77777777">
      <w:pPr>
        <w:pStyle w:val="Default"/>
        <w:numPr>
          <w:ilvl w:val="0"/>
          <w:numId w:val="2"/>
        </w:numPr>
        <w:rPr>
          <w:sz w:val="16"/>
          <w:szCs w:val="16"/>
        </w:rPr>
      </w:pPr>
      <w:r>
        <w:rPr>
          <w:sz w:val="16"/>
          <w:szCs w:val="16"/>
        </w:rPr>
        <w:t xml:space="preserve">9. The scaffolding must be adequately secured to the adjoining structure or externally braced to </w:t>
      </w:r>
      <w:proofErr w:type="spellStart"/>
      <w:r>
        <w:rPr>
          <w:sz w:val="16"/>
          <w:szCs w:val="16"/>
        </w:rPr>
        <w:t>preventdisplacement</w:t>
      </w:r>
      <w:proofErr w:type="spellEnd"/>
      <w:r>
        <w:rPr>
          <w:sz w:val="16"/>
          <w:szCs w:val="16"/>
        </w:rPr>
        <w:t>.</w:t>
      </w:r>
    </w:p>
    <w:p w:rsidR="00006B6D" w:rsidP="00006B6D" w:rsidRDefault="00006B6D" w14:paraId="5180BBA3" w14:textId="77777777">
      <w:pPr>
        <w:pStyle w:val="Default"/>
        <w:numPr>
          <w:ilvl w:val="0"/>
          <w:numId w:val="2"/>
        </w:numPr>
        <w:rPr>
          <w:sz w:val="16"/>
          <w:szCs w:val="16"/>
        </w:rPr>
      </w:pPr>
      <w:r>
        <w:rPr>
          <w:sz w:val="16"/>
          <w:szCs w:val="16"/>
        </w:rPr>
        <w:t xml:space="preserve">10. Scaffold standards shall be fitted with suitable base plates, with appropriate sole plates used where necessary </w:t>
      </w:r>
      <w:proofErr w:type="spellStart"/>
      <w:r>
        <w:rPr>
          <w:sz w:val="16"/>
          <w:szCs w:val="16"/>
        </w:rPr>
        <w:t>tothe</w:t>
      </w:r>
      <w:proofErr w:type="spellEnd"/>
      <w:r>
        <w:rPr>
          <w:sz w:val="16"/>
          <w:szCs w:val="16"/>
        </w:rPr>
        <w:t xml:space="preserve"> satisfaction of the local highway authority. All scaffold standards shall either be clad in hi-visibility </w:t>
      </w:r>
      <w:proofErr w:type="spellStart"/>
      <w:r>
        <w:rPr>
          <w:sz w:val="16"/>
          <w:szCs w:val="16"/>
        </w:rPr>
        <w:t>foampadding</w:t>
      </w:r>
      <w:proofErr w:type="spellEnd"/>
      <w:r>
        <w:rPr>
          <w:sz w:val="16"/>
          <w:szCs w:val="16"/>
        </w:rPr>
        <w:t xml:space="preserve">, painted white, or covered with approved reflective material for the first 2.5 metres above </w:t>
      </w:r>
      <w:proofErr w:type="spellStart"/>
      <w:r>
        <w:rPr>
          <w:sz w:val="16"/>
          <w:szCs w:val="16"/>
        </w:rPr>
        <w:t>thefootway</w:t>
      </w:r>
      <w:proofErr w:type="spellEnd"/>
      <w:r>
        <w:rPr>
          <w:sz w:val="16"/>
          <w:szCs w:val="16"/>
        </w:rPr>
        <w:t xml:space="preserve">/carriageway. The scaffolding shall not have any sharp ends or unprotected nuts/bolts within 2.5m </w:t>
      </w:r>
      <w:proofErr w:type="spellStart"/>
      <w:r>
        <w:rPr>
          <w:sz w:val="16"/>
          <w:szCs w:val="16"/>
        </w:rPr>
        <w:t>ofground</w:t>
      </w:r>
      <w:proofErr w:type="spellEnd"/>
      <w:r>
        <w:rPr>
          <w:sz w:val="16"/>
          <w:szCs w:val="16"/>
        </w:rPr>
        <w:t xml:space="preserve"> level. No other equipment, ladders or materials may be kept on the footway or carriageway. All </w:t>
      </w:r>
      <w:proofErr w:type="spellStart"/>
      <w:r>
        <w:rPr>
          <w:sz w:val="16"/>
          <w:szCs w:val="16"/>
        </w:rPr>
        <w:t>lowerladders</w:t>
      </w:r>
      <w:proofErr w:type="spellEnd"/>
      <w:r>
        <w:rPr>
          <w:sz w:val="16"/>
          <w:szCs w:val="16"/>
        </w:rPr>
        <w:t xml:space="preserve"> must be removed when the scaffolding is not in use to prevent unauthorised access.</w:t>
      </w:r>
    </w:p>
    <w:p w:rsidR="00006B6D" w:rsidP="00006B6D" w:rsidRDefault="00006B6D" w14:paraId="52AB389A" w14:textId="77777777">
      <w:pPr>
        <w:pStyle w:val="Default"/>
        <w:numPr>
          <w:ilvl w:val="0"/>
          <w:numId w:val="2"/>
        </w:numPr>
        <w:rPr>
          <w:sz w:val="16"/>
          <w:szCs w:val="16"/>
        </w:rPr>
      </w:pPr>
      <w:r>
        <w:rPr>
          <w:sz w:val="16"/>
          <w:szCs w:val="16"/>
        </w:rPr>
        <w:t xml:space="preserve">11. Adequate width and height must be maintained for the safe passage of footway users. Warning signs with </w:t>
      </w:r>
      <w:proofErr w:type="spellStart"/>
      <w:r>
        <w:rPr>
          <w:sz w:val="16"/>
          <w:szCs w:val="16"/>
        </w:rPr>
        <w:t>thelegend</w:t>
      </w:r>
      <w:proofErr w:type="spellEnd"/>
      <w:r>
        <w:rPr>
          <w:sz w:val="16"/>
          <w:szCs w:val="16"/>
        </w:rPr>
        <w:t xml:space="preserve"> ‘DANGER - MEN WORKING ABOVE’ must be displayed at each end of the structure.</w:t>
      </w:r>
    </w:p>
    <w:p w:rsidR="00006B6D" w:rsidP="00006B6D" w:rsidRDefault="00006B6D" w14:paraId="0DA7445D" w14:textId="77777777">
      <w:pPr>
        <w:pStyle w:val="Default"/>
        <w:numPr>
          <w:ilvl w:val="0"/>
          <w:numId w:val="2"/>
        </w:numPr>
        <w:rPr>
          <w:sz w:val="16"/>
          <w:szCs w:val="16"/>
        </w:rPr>
      </w:pPr>
      <w:r>
        <w:rPr>
          <w:sz w:val="16"/>
          <w:szCs w:val="16"/>
        </w:rPr>
        <w:t xml:space="preserve">12. Suitable and sufficient measures must be taken to prevent any highway user from being struck by falling </w:t>
      </w:r>
      <w:proofErr w:type="spellStart"/>
      <w:proofErr w:type="gramStart"/>
      <w:r>
        <w:rPr>
          <w:sz w:val="16"/>
          <w:szCs w:val="16"/>
        </w:rPr>
        <w:t>debris,material</w:t>
      </w:r>
      <w:proofErr w:type="spellEnd"/>
      <w:proofErr w:type="gramEnd"/>
      <w:r>
        <w:rPr>
          <w:sz w:val="16"/>
          <w:szCs w:val="16"/>
        </w:rPr>
        <w:t xml:space="preserve"> or objects. Unless otherwise agreed with the local highway authority, all elevations of each </w:t>
      </w:r>
      <w:proofErr w:type="gramStart"/>
      <w:r>
        <w:rPr>
          <w:sz w:val="16"/>
          <w:szCs w:val="16"/>
        </w:rPr>
        <w:t>scaffolding(</w:t>
      </w:r>
      <w:proofErr w:type="gramEnd"/>
      <w:r>
        <w:rPr>
          <w:sz w:val="16"/>
          <w:szCs w:val="16"/>
        </w:rPr>
        <w:t xml:space="preserve">unless access only scaffolding) must be enclosed with either fine mesh netting or sheeting to prevent </w:t>
      </w:r>
      <w:proofErr w:type="spellStart"/>
      <w:proofErr w:type="gramStart"/>
      <w:r>
        <w:rPr>
          <w:sz w:val="16"/>
          <w:szCs w:val="16"/>
        </w:rPr>
        <w:t>debris,material</w:t>
      </w:r>
      <w:proofErr w:type="spellEnd"/>
      <w:proofErr w:type="gramEnd"/>
      <w:r>
        <w:rPr>
          <w:sz w:val="16"/>
          <w:szCs w:val="16"/>
        </w:rPr>
        <w:t xml:space="preserve"> or objects falling onto any part of the highway. Fan guarding must also be provided where </w:t>
      </w:r>
      <w:proofErr w:type="spellStart"/>
      <w:proofErr w:type="gramStart"/>
      <w:r>
        <w:rPr>
          <w:sz w:val="16"/>
          <w:szCs w:val="16"/>
        </w:rPr>
        <w:t>necessary.Where</w:t>
      </w:r>
      <w:proofErr w:type="spellEnd"/>
      <w:proofErr w:type="gramEnd"/>
      <w:r>
        <w:rPr>
          <w:sz w:val="16"/>
          <w:szCs w:val="16"/>
        </w:rPr>
        <w:t xml:space="preserve"> the pedestrian walkway continues under the scaffolding, the first lift must also be close boarded </w:t>
      </w:r>
      <w:proofErr w:type="spellStart"/>
      <w:r>
        <w:rPr>
          <w:sz w:val="16"/>
          <w:szCs w:val="16"/>
        </w:rPr>
        <w:t>andsheeted</w:t>
      </w:r>
      <w:proofErr w:type="spellEnd"/>
      <w:r>
        <w:rPr>
          <w:sz w:val="16"/>
          <w:szCs w:val="16"/>
        </w:rPr>
        <w:t xml:space="preserve"> out from the face of the building to prevent any debris falling onto the footway.</w:t>
      </w:r>
    </w:p>
    <w:p w:rsidR="00006B6D" w:rsidP="00006B6D" w:rsidRDefault="00006B6D" w14:paraId="64F66426" w14:textId="77777777">
      <w:pPr>
        <w:pStyle w:val="Default"/>
        <w:numPr>
          <w:ilvl w:val="0"/>
          <w:numId w:val="2"/>
        </w:numPr>
        <w:rPr>
          <w:sz w:val="16"/>
          <w:szCs w:val="16"/>
        </w:rPr>
      </w:pPr>
      <w:r>
        <w:rPr>
          <w:sz w:val="16"/>
          <w:szCs w:val="16"/>
        </w:rPr>
        <w:t>13. Wherever practicable the scaffolding shall be kept back 450mm from the carriageway edge, up to a height of 5.5metres, measured from the gutter level.</w:t>
      </w:r>
    </w:p>
    <w:p w:rsidR="00006B6D" w:rsidP="00006B6D" w:rsidRDefault="00006B6D" w14:paraId="5B6CE0C4" w14:textId="77777777">
      <w:pPr>
        <w:pStyle w:val="Default"/>
        <w:numPr>
          <w:ilvl w:val="0"/>
          <w:numId w:val="2"/>
        </w:numPr>
        <w:rPr>
          <w:sz w:val="16"/>
          <w:szCs w:val="16"/>
        </w:rPr>
      </w:pPr>
      <w:r>
        <w:rPr>
          <w:sz w:val="16"/>
          <w:szCs w:val="16"/>
        </w:rPr>
        <w:t xml:space="preserve">14. If any part of the scaffolding is closer than 450mm to the carriageway edge, or the proposed site of </w:t>
      </w:r>
      <w:proofErr w:type="spellStart"/>
      <w:r>
        <w:rPr>
          <w:sz w:val="16"/>
          <w:szCs w:val="16"/>
        </w:rPr>
        <w:t>thescaffolding</w:t>
      </w:r>
      <w:proofErr w:type="spellEnd"/>
      <w:r>
        <w:rPr>
          <w:sz w:val="16"/>
          <w:szCs w:val="16"/>
        </w:rPr>
        <w:t xml:space="preserve"> is considered to be particularly liable to impact damage by passing vehicles, then adequately </w:t>
      </w:r>
      <w:proofErr w:type="spellStart"/>
      <w:r>
        <w:rPr>
          <w:sz w:val="16"/>
          <w:szCs w:val="16"/>
        </w:rPr>
        <w:t>securedand</w:t>
      </w:r>
      <w:proofErr w:type="spellEnd"/>
      <w:r>
        <w:rPr>
          <w:sz w:val="16"/>
          <w:szCs w:val="16"/>
        </w:rPr>
        <w:t xml:space="preserve"> properly signed, guarded and lit barriers shall be provided along the face of the structure and approved by </w:t>
      </w:r>
      <w:proofErr w:type="spellStart"/>
      <w:r>
        <w:rPr>
          <w:sz w:val="16"/>
          <w:szCs w:val="16"/>
        </w:rPr>
        <w:t>thelocal</w:t>
      </w:r>
      <w:proofErr w:type="spellEnd"/>
      <w:r>
        <w:rPr>
          <w:sz w:val="16"/>
          <w:szCs w:val="16"/>
        </w:rPr>
        <w:t xml:space="preserve"> highway authority.</w:t>
      </w:r>
    </w:p>
    <w:p w:rsidR="00006B6D" w:rsidP="00006B6D" w:rsidRDefault="00006B6D" w14:paraId="7AF7ACAC" w14:textId="77777777">
      <w:pPr>
        <w:pStyle w:val="Default"/>
        <w:numPr>
          <w:ilvl w:val="0"/>
          <w:numId w:val="2"/>
        </w:numPr>
        <w:rPr>
          <w:sz w:val="16"/>
          <w:szCs w:val="16"/>
        </w:rPr>
      </w:pPr>
      <w:r>
        <w:rPr>
          <w:sz w:val="16"/>
          <w:szCs w:val="16"/>
        </w:rPr>
        <w:t>15. The Licensee shall not block any channel, gully or manhole cover.</w:t>
      </w:r>
    </w:p>
    <w:p w:rsidR="00006B6D" w:rsidP="00006B6D" w:rsidRDefault="00006B6D" w14:paraId="0AA82ACA" w14:textId="77777777">
      <w:pPr>
        <w:pStyle w:val="Default"/>
        <w:numPr>
          <w:ilvl w:val="0"/>
          <w:numId w:val="2"/>
        </w:numPr>
        <w:rPr>
          <w:sz w:val="16"/>
          <w:szCs w:val="16"/>
        </w:rPr>
      </w:pPr>
      <w:r>
        <w:rPr>
          <w:sz w:val="16"/>
          <w:szCs w:val="16"/>
        </w:rPr>
        <w:t xml:space="preserve">16. The scaffolding must be lit half an hour after sunset to half an hour before sunrise at each end with warning </w:t>
      </w:r>
      <w:proofErr w:type="spellStart"/>
      <w:r>
        <w:rPr>
          <w:sz w:val="16"/>
          <w:szCs w:val="16"/>
        </w:rPr>
        <w:t>lightsand</w:t>
      </w:r>
      <w:proofErr w:type="spellEnd"/>
      <w:r>
        <w:rPr>
          <w:sz w:val="16"/>
          <w:szCs w:val="16"/>
        </w:rPr>
        <w:t xml:space="preserve"> at every 6m. All projections must have red warning lights. A gantry must have white lights under it </w:t>
      </w:r>
      <w:proofErr w:type="spellStart"/>
      <w:r>
        <w:rPr>
          <w:sz w:val="16"/>
          <w:szCs w:val="16"/>
        </w:rPr>
        <w:t>forpedestrians</w:t>
      </w:r>
      <w:proofErr w:type="spellEnd"/>
      <w:r>
        <w:rPr>
          <w:sz w:val="16"/>
          <w:szCs w:val="16"/>
        </w:rPr>
        <w:t>.</w:t>
      </w:r>
    </w:p>
    <w:p w:rsidR="00006B6D" w:rsidP="00006B6D" w:rsidRDefault="00006B6D" w14:paraId="707E34DD" w14:textId="77777777">
      <w:pPr>
        <w:pStyle w:val="Default"/>
        <w:numPr>
          <w:ilvl w:val="0"/>
          <w:numId w:val="2"/>
        </w:numPr>
        <w:rPr>
          <w:sz w:val="16"/>
          <w:szCs w:val="16"/>
        </w:rPr>
      </w:pPr>
      <w:r>
        <w:rPr>
          <w:sz w:val="16"/>
          <w:szCs w:val="16"/>
        </w:rPr>
        <w:t xml:space="preserve">17. The name, address and telephone number, including an “out of hours” emergency contact number for </w:t>
      </w:r>
      <w:proofErr w:type="spellStart"/>
      <w:r>
        <w:rPr>
          <w:sz w:val="16"/>
          <w:szCs w:val="16"/>
        </w:rPr>
        <w:t>theLicensee</w:t>
      </w:r>
      <w:proofErr w:type="spellEnd"/>
      <w:r>
        <w:rPr>
          <w:sz w:val="16"/>
          <w:szCs w:val="16"/>
        </w:rPr>
        <w:t xml:space="preserve"> for the site, shall be legibly displayed on a board measuring at least 600 x 450 mm. No other </w:t>
      </w:r>
      <w:proofErr w:type="spellStart"/>
      <w:r>
        <w:rPr>
          <w:sz w:val="16"/>
          <w:szCs w:val="16"/>
        </w:rPr>
        <w:t>notice,placard</w:t>
      </w:r>
      <w:proofErr w:type="spellEnd"/>
      <w:r>
        <w:rPr>
          <w:sz w:val="16"/>
          <w:szCs w:val="16"/>
        </w:rPr>
        <w:t xml:space="preserve">, advertisement or anything in the nature of an advertisement shall be printed, posted, pasted, </w:t>
      </w:r>
      <w:proofErr w:type="spellStart"/>
      <w:r>
        <w:rPr>
          <w:sz w:val="16"/>
          <w:szCs w:val="16"/>
        </w:rPr>
        <w:t>drawn,painted</w:t>
      </w:r>
      <w:proofErr w:type="spellEnd"/>
      <w:r>
        <w:rPr>
          <w:sz w:val="16"/>
          <w:szCs w:val="16"/>
        </w:rPr>
        <w:t xml:space="preserve">, shown or displayed in any way on or from such scaffolding, without the written consent of the </w:t>
      </w:r>
      <w:proofErr w:type="spellStart"/>
      <w:r>
        <w:rPr>
          <w:sz w:val="16"/>
          <w:szCs w:val="16"/>
        </w:rPr>
        <w:t>localplanning</w:t>
      </w:r>
      <w:proofErr w:type="spellEnd"/>
      <w:r>
        <w:rPr>
          <w:sz w:val="16"/>
          <w:szCs w:val="16"/>
        </w:rPr>
        <w:t xml:space="preserve"> authority (if required) and of the local highway authority, and then, only subject to the terms of </w:t>
      </w:r>
      <w:proofErr w:type="spellStart"/>
      <w:r>
        <w:rPr>
          <w:sz w:val="16"/>
          <w:szCs w:val="16"/>
        </w:rPr>
        <w:t>suchwritten</w:t>
      </w:r>
      <w:proofErr w:type="spellEnd"/>
      <w:r>
        <w:rPr>
          <w:sz w:val="16"/>
          <w:szCs w:val="16"/>
        </w:rPr>
        <w:t xml:space="preserve"> consents.</w:t>
      </w:r>
    </w:p>
    <w:p w:rsidR="00006B6D" w:rsidP="00006B6D" w:rsidRDefault="00006B6D" w14:paraId="34BEE5F1" w14:textId="77777777">
      <w:pPr>
        <w:pStyle w:val="Default"/>
        <w:numPr>
          <w:ilvl w:val="0"/>
          <w:numId w:val="2"/>
        </w:numPr>
        <w:rPr>
          <w:sz w:val="16"/>
          <w:szCs w:val="16"/>
        </w:rPr>
      </w:pPr>
      <w:r>
        <w:rPr>
          <w:sz w:val="16"/>
          <w:szCs w:val="16"/>
        </w:rPr>
        <w:t xml:space="preserve">18. Partially erected/incomplete scaffolding must have a name board affixed and a warning notice board </w:t>
      </w:r>
      <w:proofErr w:type="spellStart"/>
      <w:proofErr w:type="gramStart"/>
      <w:r>
        <w:rPr>
          <w:sz w:val="16"/>
          <w:szCs w:val="16"/>
        </w:rPr>
        <w:t>indicating‘</w:t>
      </w:r>
      <w:proofErr w:type="gramEnd"/>
      <w:r>
        <w:rPr>
          <w:sz w:val="16"/>
          <w:szCs w:val="16"/>
        </w:rPr>
        <w:t>Scaffold</w:t>
      </w:r>
      <w:proofErr w:type="spellEnd"/>
      <w:r>
        <w:rPr>
          <w:sz w:val="16"/>
          <w:szCs w:val="16"/>
        </w:rPr>
        <w:t xml:space="preserve"> Incomplete - Not to be used’. The incomplete scaffolding must be lit.</w:t>
      </w:r>
    </w:p>
    <w:p w:rsidR="00006B6D" w:rsidP="00006B6D" w:rsidRDefault="00006B6D" w14:paraId="1A881882" w14:textId="77777777">
      <w:pPr>
        <w:pStyle w:val="Default"/>
        <w:numPr>
          <w:ilvl w:val="0"/>
          <w:numId w:val="2"/>
        </w:numPr>
        <w:rPr>
          <w:sz w:val="16"/>
          <w:szCs w:val="16"/>
        </w:rPr>
      </w:pPr>
      <w:r>
        <w:rPr>
          <w:sz w:val="16"/>
          <w:szCs w:val="16"/>
        </w:rPr>
        <w:t xml:space="preserve">19. If proper provision cannot be made for pedestrians to pass safely around the scaffolding on the existing </w:t>
      </w:r>
      <w:proofErr w:type="spellStart"/>
      <w:proofErr w:type="gramStart"/>
      <w:r>
        <w:rPr>
          <w:sz w:val="16"/>
          <w:szCs w:val="16"/>
        </w:rPr>
        <w:t>footway,then</w:t>
      </w:r>
      <w:proofErr w:type="spellEnd"/>
      <w:proofErr w:type="gramEnd"/>
      <w:r>
        <w:rPr>
          <w:sz w:val="16"/>
          <w:szCs w:val="16"/>
        </w:rPr>
        <w:t xml:space="preserve"> an adequately signed and guarded walkway shall be erected outside the scaffolding, to the satisfaction of </w:t>
      </w:r>
      <w:proofErr w:type="spellStart"/>
      <w:r>
        <w:rPr>
          <w:sz w:val="16"/>
          <w:szCs w:val="16"/>
        </w:rPr>
        <w:t>theHighways</w:t>
      </w:r>
      <w:proofErr w:type="spellEnd"/>
      <w:r>
        <w:rPr>
          <w:sz w:val="16"/>
          <w:szCs w:val="16"/>
        </w:rPr>
        <w:t xml:space="preserve"> Licensing Inspector. A joint site inspection may be required and additional conditions applied.</w:t>
      </w:r>
    </w:p>
    <w:p w:rsidR="00006B6D" w:rsidP="00006B6D" w:rsidRDefault="00006B6D" w14:paraId="7220F16A" w14:textId="77777777">
      <w:pPr>
        <w:pStyle w:val="Default"/>
        <w:numPr>
          <w:ilvl w:val="0"/>
          <w:numId w:val="2"/>
        </w:numPr>
        <w:rPr>
          <w:sz w:val="16"/>
          <w:szCs w:val="16"/>
        </w:rPr>
      </w:pPr>
      <w:r>
        <w:rPr>
          <w:sz w:val="16"/>
          <w:szCs w:val="16"/>
        </w:rPr>
        <w:t xml:space="preserve">20. Measures shall be taken to separate the public from the area of work where the scaffolding materials are </w:t>
      </w:r>
      <w:proofErr w:type="spellStart"/>
      <w:r>
        <w:rPr>
          <w:sz w:val="16"/>
          <w:szCs w:val="16"/>
        </w:rPr>
        <w:t>beingdeposited</w:t>
      </w:r>
      <w:proofErr w:type="spellEnd"/>
      <w:r>
        <w:rPr>
          <w:sz w:val="16"/>
          <w:szCs w:val="16"/>
        </w:rPr>
        <w:t xml:space="preserve">, handled and erected. The Licensee shall comply with Chapter 8 of the Traffic Signs Manual </w:t>
      </w:r>
      <w:proofErr w:type="spellStart"/>
      <w:r>
        <w:rPr>
          <w:sz w:val="16"/>
          <w:szCs w:val="16"/>
        </w:rPr>
        <w:t>togetherwith</w:t>
      </w:r>
      <w:proofErr w:type="spellEnd"/>
      <w:r>
        <w:rPr>
          <w:sz w:val="16"/>
          <w:szCs w:val="16"/>
        </w:rPr>
        <w:t xml:space="preserve"> such other conditions as the local highway authority may require. A requirement when carrying out </w:t>
      </w:r>
      <w:proofErr w:type="spellStart"/>
      <w:r>
        <w:rPr>
          <w:sz w:val="16"/>
          <w:szCs w:val="16"/>
        </w:rPr>
        <w:t>anywork</w:t>
      </w:r>
      <w:proofErr w:type="spellEnd"/>
      <w:r>
        <w:rPr>
          <w:sz w:val="16"/>
          <w:szCs w:val="16"/>
        </w:rPr>
        <w:t xml:space="preserve"> on the highway is that the works are adequately signed, lighted and guarded as stipulated in the </w:t>
      </w:r>
      <w:proofErr w:type="spellStart"/>
      <w:r>
        <w:rPr>
          <w:sz w:val="16"/>
          <w:szCs w:val="16"/>
        </w:rPr>
        <w:t>Departmentfor</w:t>
      </w:r>
      <w:proofErr w:type="spellEnd"/>
      <w:r>
        <w:rPr>
          <w:sz w:val="16"/>
          <w:szCs w:val="16"/>
        </w:rPr>
        <w:t xml:space="preserve"> Transport Safety at Street Works and Road Works Code of Practice.</w:t>
      </w:r>
    </w:p>
    <w:p w:rsidR="00006B6D" w:rsidP="00006B6D" w:rsidRDefault="00006B6D" w14:paraId="74DA6691" w14:textId="77777777">
      <w:pPr>
        <w:pStyle w:val="Default"/>
        <w:numPr>
          <w:ilvl w:val="0"/>
          <w:numId w:val="2"/>
        </w:numPr>
        <w:rPr>
          <w:sz w:val="16"/>
          <w:szCs w:val="16"/>
        </w:rPr>
      </w:pPr>
      <w:r>
        <w:rPr>
          <w:sz w:val="16"/>
          <w:szCs w:val="16"/>
        </w:rPr>
        <w:t>21. To meet traffic management standards, personnel involved must be trained and accredited in the “</w:t>
      </w:r>
      <w:proofErr w:type="spellStart"/>
      <w:proofErr w:type="gramStart"/>
      <w:r>
        <w:rPr>
          <w:sz w:val="16"/>
          <w:szCs w:val="16"/>
        </w:rPr>
        <w:t>Signing,Lighting</w:t>
      </w:r>
      <w:proofErr w:type="spellEnd"/>
      <w:proofErr w:type="gramEnd"/>
      <w:r>
        <w:rPr>
          <w:sz w:val="16"/>
          <w:szCs w:val="16"/>
        </w:rPr>
        <w:t xml:space="preserve"> and </w:t>
      </w:r>
      <w:proofErr w:type="gramStart"/>
      <w:r>
        <w:rPr>
          <w:sz w:val="16"/>
          <w:szCs w:val="16"/>
        </w:rPr>
        <w:t>Guarding“ module</w:t>
      </w:r>
      <w:proofErr w:type="gramEnd"/>
      <w:r>
        <w:rPr>
          <w:sz w:val="16"/>
          <w:szCs w:val="16"/>
        </w:rPr>
        <w:t xml:space="preserve"> as prescribed in the New Roads and Street Works Act 1991. A Company </w:t>
      </w:r>
      <w:proofErr w:type="spellStart"/>
      <w:r>
        <w:rPr>
          <w:sz w:val="16"/>
          <w:szCs w:val="16"/>
        </w:rPr>
        <w:t>musthave</w:t>
      </w:r>
      <w:proofErr w:type="spellEnd"/>
      <w:r>
        <w:rPr>
          <w:sz w:val="16"/>
          <w:szCs w:val="16"/>
        </w:rPr>
        <w:t xml:space="preserve"> at least: (a) One accredited Supervisor (who does not have to </w:t>
      </w:r>
      <w:proofErr w:type="gramStart"/>
      <w:r>
        <w:rPr>
          <w:sz w:val="16"/>
          <w:szCs w:val="16"/>
        </w:rPr>
        <w:t xml:space="preserve">be on site) and b) A minimum of </w:t>
      </w:r>
      <w:proofErr w:type="spellStart"/>
      <w:r>
        <w:rPr>
          <w:sz w:val="16"/>
          <w:szCs w:val="16"/>
        </w:rPr>
        <w:t>oneaccredited</w:t>
      </w:r>
      <w:proofErr w:type="spellEnd"/>
      <w:r>
        <w:rPr>
          <w:sz w:val="16"/>
          <w:szCs w:val="16"/>
        </w:rPr>
        <w:t xml:space="preserve"> Operative on site at all times</w:t>
      </w:r>
      <w:proofErr w:type="gramEnd"/>
      <w:r>
        <w:rPr>
          <w:sz w:val="16"/>
          <w:szCs w:val="16"/>
        </w:rPr>
        <w:t xml:space="preserve"> when the work is being carried out.</w:t>
      </w:r>
    </w:p>
    <w:p w:rsidR="00006B6D" w:rsidP="00006B6D" w:rsidRDefault="00006B6D" w14:paraId="799DBAA3" w14:textId="77777777">
      <w:pPr>
        <w:pStyle w:val="Default"/>
        <w:numPr>
          <w:ilvl w:val="0"/>
          <w:numId w:val="2"/>
        </w:numPr>
        <w:rPr>
          <w:sz w:val="16"/>
          <w:szCs w:val="16"/>
        </w:rPr>
      </w:pPr>
      <w:r>
        <w:rPr>
          <w:sz w:val="16"/>
          <w:szCs w:val="16"/>
        </w:rPr>
        <w:t xml:space="preserve">22. During the period in which the scaffolding is allowed to stand, the whole shall be kept and maintained in </w:t>
      </w:r>
      <w:proofErr w:type="spellStart"/>
      <w:r>
        <w:rPr>
          <w:sz w:val="16"/>
          <w:szCs w:val="16"/>
        </w:rPr>
        <w:t>goodorder</w:t>
      </w:r>
      <w:proofErr w:type="spellEnd"/>
      <w:r>
        <w:rPr>
          <w:sz w:val="16"/>
          <w:szCs w:val="16"/>
        </w:rPr>
        <w:t xml:space="preserve"> and condition, and so as not to be injurious to the amenities of the neighbourhood and or users of </w:t>
      </w:r>
      <w:proofErr w:type="spellStart"/>
      <w:r>
        <w:rPr>
          <w:sz w:val="16"/>
          <w:szCs w:val="16"/>
        </w:rPr>
        <w:t>thehighway</w:t>
      </w:r>
      <w:proofErr w:type="spellEnd"/>
      <w:r>
        <w:rPr>
          <w:sz w:val="16"/>
          <w:szCs w:val="16"/>
        </w:rPr>
        <w:t xml:space="preserve">. All scaffolding material, and associated fixtures and fittings must be of good condition, sound </w:t>
      </w:r>
      <w:proofErr w:type="spellStart"/>
      <w:proofErr w:type="gramStart"/>
      <w:r>
        <w:rPr>
          <w:sz w:val="16"/>
          <w:szCs w:val="16"/>
        </w:rPr>
        <w:t>material,adequate</w:t>
      </w:r>
      <w:proofErr w:type="spellEnd"/>
      <w:proofErr w:type="gramEnd"/>
      <w:r>
        <w:rPr>
          <w:sz w:val="16"/>
          <w:szCs w:val="16"/>
        </w:rPr>
        <w:t xml:space="preserve"> strength and free from patent defect. When chutes, lifting gear or other devices are used for the </w:t>
      </w:r>
      <w:proofErr w:type="spellStart"/>
      <w:r>
        <w:rPr>
          <w:sz w:val="16"/>
          <w:szCs w:val="16"/>
        </w:rPr>
        <w:t>removalof</w:t>
      </w:r>
      <w:proofErr w:type="spellEnd"/>
      <w:r>
        <w:rPr>
          <w:sz w:val="16"/>
          <w:szCs w:val="16"/>
        </w:rPr>
        <w:t xml:space="preserve"> debris all necessary precautions must be taken for the safety of all highway users. During this operation </w:t>
      </w:r>
      <w:proofErr w:type="spellStart"/>
      <w:r>
        <w:rPr>
          <w:sz w:val="16"/>
          <w:szCs w:val="16"/>
        </w:rPr>
        <w:t>anyreceptacle</w:t>
      </w:r>
      <w:proofErr w:type="spellEnd"/>
      <w:r>
        <w:rPr>
          <w:sz w:val="16"/>
          <w:szCs w:val="16"/>
        </w:rPr>
        <w:t xml:space="preserve"> for collection of debris must be sheeted down to minimise dust levels.</w:t>
      </w:r>
    </w:p>
    <w:p w:rsidR="00006B6D" w:rsidP="00006B6D" w:rsidRDefault="00006B6D" w14:paraId="330E0A0F" w14:textId="77777777">
      <w:pPr>
        <w:pStyle w:val="Default"/>
        <w:numPr>
          <w:ilvl w:val="0"/>
          <w:numId w:val="2"/>
        </w:numPr>
        <w:rPr>
          <w:sz w:val="16"/>
          <w:szCs w:val="16"/>
        </w:rPr>
      </w:pPr>
      <w:r>
        <w:rPr>
          <w:sz w:val="16"/>
          <w:szCs w:val="16"/>
        </w:rPr>
        <w:t>23. Any hoist or pulley wheel must be adequately barriered off.</w:t>
      </w:r>
    </w:p>
    <w:p w:rsidR="00006B6D" w:rsidP="00006B6D" w:rsidRDefault="00006B6D" w14:paraId="3CA4AB41" w14:textId="77777777">
      <w:pPr>
        <w:pStyle w:val="Default"/>
        <w:numPr>
          <w:ilvl w:val="0"/>
          <w:numId w:val="2"/>
        </w:numPr>
        <w:rPr>
          <w:sz w:val="16"/>
          <w:szCs w:val="16"/>
        </w:rPr>
      </w:pPr>
      <w:r>
        <w:rPr>
          <w:sz w:val="16"/>
          <w:szCs w:val="16"/>
        </w:rPr>
        <w:t xml:space="preserve">24. Scaffolding structures must be inspected daily before use by a competent person. In addition, they must </w:t>
      </w:r>
      <w:proofErr w:type="spellStart"/>
      <w:r>
        <w:rPr>
          <w:sz w:val="16"/>
          <w:szCs w:val="16"/>
        </w:rPr>
        <w:t>alwaysbe</w:t>
      </w:r>
      <w:proofErr w:type="spellEnd"/>
      <w:r>
        <w:rPr>
          <w:sz w:val="16"/>
          <w:szCs w:val="16"/>
        </w:rPr>
        <w:t xml:space="preserve"> inspected after bad or excessively dry weather or particularly high winds, which may have affected </w:t>
      </w:r>
      <w:proofErr w:type="spellStart"/>
      <w:r>
        <w:rPr>
          <w:sz w:val="16"/>
          <w:szCs w:val="16"/>
        </w:rPr>
        <w:t>theirstrength</w:t>
      </w:r>
      <w:proofErr w:type="spellEnd"/>
      <w:r>
        <w:rPr>
          <w:sz w:val="16"/>
          <w:szCs w:val="16"/>
        </w:rPr>
        <w:t xml:space="preserve"> and stability. The results of the inspections (including any faults found) should be recorded and </w:t>
      </w:r>
      <w:proofErr w:type="spellStart"/>
      <w:r>
        <w:rPr>
          <w:sz w:val="16"/>
          <w:szCs w:val="16"/>
        </w:rPr>
        <w:t>madeavailable</w:t>
      </w:r>
      <w:proofErr w:type="spellEnd"/>
      <w:r>
        <w:rPr>
          <w:sz w:val="16"/>
          <w:szCs w:val="16"/>
        </w:rPr>
        <w:t>.</w:t>
      </w:r>
    </w:p>
    <w:p w:rsidR="00006B6D" w:rsidP="00006B6D" w:rsidRDefault="00006B6D" w14:paraId="144AB33C" w14:textId="77777777">
      <w:pPr>
        <w:pStyle w:val="Default"/>
        <w:numPr>
          <w:ilvl w:val="0"/>
          <w:numId w:val="2"/>
        </w:numPr>
        <w:rPr>
          <w:sz w:val="16"/>
          <w:szCs w:val="16"/>
        </w:rPr>
      </w:pPr>
      <w:r>
        <w:rPr>
          <w:sz w:val="16"/>
          <w:szCs w:val="16"/>
        </w:rPr>
        <w:t xml:space="preserve">25. The Licensee is responsible for ensuring that the scaffolding is kept free from flyposting and graffiti. </w:t>
      </w:r>
      <w:proofErr w:type="spellStart"/>
      <w:r>
        <w:rPr>
          <w:sz w:val="16"/>
          <w:szCs w:val="16"/>
        </w:rPr>
        <w:t>Anyoccurrences</w:t>
      </w:r>
      <w:proofErr w:type="spellEnd"/>
      <w:r>
        <w:rPr>
          <w:sz w:val="16"/>
          <w:szCs w:val="16"/>
        </w:rPr>
        <w:t xml:space="preserve"> must be removed within 48 hours.</w:t>
      </w:r>
    </w:p>
    <w:p w:rsidR="00006B6D" w:rsidP="00006B6D" w:rsidRDefault="00006B6D" w14:paraId="10CAB760" w14:textId="77777777">
      <w:pPr>
        <w:pStyle w:val="Default"/>
        <w:numPr>
          <w:ilvl w:val="0"/>
          <w:numId w:val="2"/>
        </w:numPr>
        <w:rPr>
          <w:sz w:val="16"/>
          <w:szCs w:val="16"/>
        </w:rPr>
      </w:pPr>
      <w:r>
        <w:rPr>
          <w:sz w:val="16"/>
          <w:szCs w:val="16"/>
        </w:rPr>
        <w:t xml:space="preserve">26. A duplicate copy of the licence should be </w:t>
      </w:r>
      <w:proofErr w:type="gramStart"/>
      <w:r>
        <w:rPr>
          <w:sz w:val="16"/>
          <w:szCs w:val="16"/>
        </w:rPr>
        <w:t>kept on site at all times</w:t>
      </w:r>
      <w:proofErr w:type="gramEnd"/>
      <w:r>
        <w:rPr>
          <w:sz w:val="16"/>
          <w:szCs w:val="16"/>
        </w:rPr>
        <w:t xml:space="preserve"> during which the scaffolding is erected, </w:t>
      </w:r>
      <w:proofErr w:type="spellStart"/>
      <w:r>
        <w:rPr>
          <w:sz w:val="16"/>
          <w:szCs w:val="16"/>
        </w:rPr>
        <w:t>andmust</w:t>
      </w:r>
      <w:proofErr w:type="spellEnd"/>
      <w:r>
        <w:rPr>
          <w:sz w:val="16"/>
          <w:szCs w:val="16"/>
        </w:rPr>
        <w:t xml:space="preserve"> be readily available for inspection by authorised officers upon demand.</w:t>
      </w:r>
    </w:p>
    <w:p w:rsidR="00006B6D" w:rsidP="00006B6D" w:rsidRDefault="00006B6D" w14:paraId="4BE9A8A7" w14:textId="77777777">
      <w:pPr>
        <w:pStyle w:val="Default"/>
        <w:numPr>
          <w:ilvl w:val="0"/>
          <w:numId w:val="2"/>
        </w:numPr>
        <w:rPr>
          <w:sz w:val="16"/>
          <w:szCs w:val="16"/>
        </w:rPr>
      </w:pPr>
      <w:r>
        <w:rPr>
          <w:sz w:val="16"/>
          <w:szCs w:val="16"/>
        </w:rPr>
        <w:t xml:space="preserve">27. All road signs and warning signs must be kept clear as must any street furniture, </w:t>
      </w:r>
      <w:proofErr w:type="gramStart"/>
      <w:r>
        <w:rPr>
          <w:sz w:val="16"/>
          <w:szCs w:val="16"/>
        </w:rPr>
        <w:t>street lights</w:t>
      </w:r>
      <w:proofErr w:type="gramEnd"/>
      <w:r>
        <w:rPr>
          <w:sz w:val="16"/>
          <w:szCs w:val="16"/>
        </w:rPr>
        <w:t xml:space="preserve"> or overhead cables.</w:t>
      </w:r>
    </w:p>
    <w:p w:rsidR="00006B6D" w:rsidP="00006B6D" w:rsidRDefault="00006B6D" w14:paraId="5DF7F325" w14:textId="77777777">
      <w:pPr>
        <w:pStyle w:val="Default"/>
        <w:numPr>
          <w:ilvl w:val="0"/>
          <w:numId w:val="2"/>
        </w:numPr>
        <w:rPr>
          <w:sz w:val="16"/>
          <w:szCs w:val="16"/>
        </w:rPr>
      </w:pPr>
      <w:r>
        <w:rPr>
          <w:sz w:val="16"/>
          <w:szCs w:val="16"/>
        </w:rPr>
        <w:t>28. Provide sufficient width for prams and wheelchair users of 1.0 metres minimum width.</w:t>
      </w:r>
    </w:p>
    <w:p w:rsidR="00006B6D" w:rsidP="00006B6D" w:rsidRDefault="00006B6D" w14:paraId="0C37C28A" w14:textId="77777777">
      <w:pPr>
        <w:pStyle w:val="Default"/>
        <w:numPr>
          <w:ilvl w:val="0"/>
          <w:numId w:val="2"/>
        </w:numPr>
        <w:rPr>
          <w:sz w:val="16"/>
          <w:szCs w:val="16"/>
        </w:rPr>
      </w:pPr>
      <w:r>
        <w:rPr>
          <w:sz w:val="16"/>
          <w:szCs w:val="16"/>
        </w:rPr>
        <w:t>29. Visibility on the Public Highway must not be obstructed by this structure.</w:t>
      </w:r>
    </w:p>
    <w:p w:rsidR="00006B6D" w:rsidP="00006B6D" w:rsidRDefault="00006B6D" w14:paraId="522ED16B" w14:textId="77777777">
      <w:pPr>
        <w:pStyle w:val="Default"/>
        <w:numPr>
          <w:ilvl w:val="0"/>
          <w:numId w:val="2"/>
        </w:numPr>
        <w:rPr>
          <w:sz w:val="16"/>
          <w:szCs w:val="16"/>
        </w:rPr>
      </w:pPr>
      <w:r>
        <w:rPr>
          <w:sz w:val="16"/>
          <w:szCs w:val="16"/>
        </w:rPr>
        <w:lastRenderedPageBreak/>
        <w:t xml:space="preserve">30. </w:t>
      </w:r>
      <w:r>
        <w:rPr>
          <w:b/>
          <w:bCs/>
          <w:sz w:val="16"/>
          <w:szCs w:val="16"/>
        </w:rPr>
        <w:t xml:space="preserve">Please make every effort to prevent your structure from being accessed or climbed on by </w:t>
      </w:r>
      <w:proofErr w:type="spellStart"/>
      <w:r>
        <w:rPr>
          <w:b/>
          <w:bCs/>
          <w:sz w:val="16"/>
          <w:szCs w:val="16"/>
        </w:rPr>
        <w:t>unauthorisedpersons</w:t>
      </w:r>
      <w:proofErr w:type="spellEnd"/>
      <w:r>
        <w:rPr>
          <w:b/>
          <w:bCs/>
          <w:sz w:val="16"/>
          <w:szCs w:val="16"/>
        </w:rPr>
        <w:t>.</w:t>
      </w:r>
    </w:p>
    <w:p w:rsidR="00006B6D" w:rsidP="00006B6D" w:rsidRDefault="00006B6D" w14:paraId="6924D2EE" w14:textId="77777777">
      <w:pPr>
        <w:pStyle w:val="Default"/>
        <w:numPr>
          <w:ilvl w:val="0"/>
          <w:numId w:val="2"/>
        </w:numPr>
        <w:rPr>
          <w:sz w:val="16"/>
          <w:szCs w:val="16"/>
        </w:rPr>
      </w:pPr>
      <w:r>
        <w:rPr>
          <w:sz w:val="16"/>
          <w:szCs w:val="16"/>
        </w:rPr>
        <w:t xml:space="preserve">31. The Licensee is required to provide temporary ramping where pedestrians are required to follow </w:t>
      </w:r>
      <w:proofErr w:type="spellStart"/>
      <w:r>
        <w:rPr>
          <w:sz w:val="16"/>
          <w:szCs w:val="16"/>
        </w:rPr>
        <w:t>walkwayswithin</w:t>
      </w:r>
      <w:proofErr w:type="spellEnd"/>
      <w:r>
        <w:rPr>
          <w:sz w:val="16"/>
          <w:szCs w:val="16"/>
        </w:rPr>
        <w:t xml:space="preserve"> the carriageway to facilitate the movement of people with young children or mobility issues.</w:t>
      </w:r>
    </w:p>
    <w:p w:rsidR="00006B6D" w:rsidP="00006B6D" w:rsidRDefault="00006B6D" w14:paraId="44BCE53A" w14:textId="77777777">
      <w:pPr>
        <w:pStyle w:val="Default"/>
        <w:numPr>
          <w:ilvl w:val="0"/>
          <w:numId w:val="2"/>
        </w:numPr>
        <w:rPr>
          <w:sz w:val="16"/>
          <w:szCs w:val="16"/>
        </w:rPr>
      </w:pPr>
      <w:r>
        <w:rPr>
          <w:sz w:val="16"/>
          <w:szCs w:val="16"/>
        </w:rPr>
        <w:t xml:space="preserve">32. The Licensee is required to provide a minimum headroom of 2.4 metres for walkways which pass </w:t>
      </w:r>
      <w:proofErr w:type="spellStart"/>
      <w:r>
        <w:rPr>
          <w:sz w:val="16"/>
          <w:szCs w:val="16"/>
        </w:rPr>
        <w:t>underscaffolds</w:t>
      </w:r>
      <w:proofErr w:type="spellEnd"/>
      <w:r>
        <w:rPr>
          <w:sz w:val="16"/>
          <w:szCs w:val="16"/>
        </w:rPr>
        <w:t>.</w:t>
      </w:r>
    </w:p>
    <w:p w:rsidR="00006B6D" w:rsidP="00006B6D" w:rsidRDefault="00006B6D" w14:paraId="1DB2CA13" w14:textId="77777777">
      <w:pPr>
        <w:pStyle w:val="Default"/>
        <w:numPr>
          <w:ilvl w:val="0"/>
          <w:numId w:val="2"/>
        </w:numPr>
        <w:rPr>
          <w:sz w:val="16"/>
          <w:szCs w:val="16"/>
        </w:rPr>
      </w:pPr>
      <w:r>
        <w:rPr>
          <w:sz w:val="16"/>
          <w:szCs w:val="16"/>
        </w:rPr>
        <w:t xml:space="preserve">33. The Licensee is required to provide a clear unobstructed height of 5.5 metres for any scaffold erected over </w:t>
      </w:r>
      <w:proofErr w:type="spellStart"/>
      <w:r>
        <w:rPr>
          <w:sz w:val="16"/>
          <w:szCs w:val="16"/>
        </w:rPr>
        <w:t>acarriageway</w:t>
      </w:r>
      <w:proofErr w:type="spellEnd"/>
      <w:r>
        <w:rPr>
          <w:sz w:val="16"/>
          <w:szCs w:val="16"/>
        </w:rPr>
        <w:t xml:space="preserve">. </w:t>
      </w:r>
    </w:p>
    <w:p w:rsidRPr="00006B6D" w:rsidR="00006B6D" w:rsidP="00006B6D" w:rsidRDefault="00006B6D" w14:paraId="0F4BBB6B" w14:textId="77777777"/>
    <w:p w:rsidR="00006B6D" w:rsidRDefault="00006B6D" w14:paraId="4071E590" w14:textId="6C583DF5">
      <w:pPr>
        <w:rPr>
          <w:b/>
          <w:bCs/>
        </w:rPr>
      </w:pPr>
      <w:r w:rsidRPr="00006B6D">
        <w:rPr>
          <w:b/>
          <w:bCs/>
        </w:rPr>
        <w:t>STANDARD CONDITIONS</w:t>
      </w:r>
    </w:p>
    <w:p w:rsidRPr="00006B6D" w:rsidR="00006B6D" w:rsidP="00006B6D" w:rsidRDefault="00006B6D" w14:paraId="09F3DF97" w14:textId="77777777"/>
    <w:p w:rsidRPr="00006B6D" w:rsidR="00006B6D" w:rsidP="00006B6D" w:rsidRDefault="00006B6D" w14:paraId="6BD54845" w14:textId="77777777">
      <w:pPr>
        <w:pStyle w:val="Default"/>
        <w:ind w:left="720"/>
        <w:rPr>
          <w:sz w:val="16"/>
          <w:szCs w:val="16"/>
        </w:rPr>
      </w:pPr>
      <w:r w:rsidRPr="00006B6D">
        <w:t>1</w:t>
      </w:r>
      <w:r w:rsidRPr="00006B6D">
        <w:rPr>
          <w:sz w:val="16"/>
          <w:szCs w:val="16"/>
        </w:rPr>
        <w:t xml:space="preserve">. The Licensee hereby indemnifies the Council against all accidents, claims, costs and liabilities which may </w:t>
      </w:r>
      <w:proofErr w:type="spellStart"/>
      <w:r w:rsidRPr="00006B6D">
        <w:rPr>
          <w:sz w:val="16"/>
          <w:szCs w:val="16"/>
        </w:rPr>
        <w:t>arisefrom</w:t>
      </w:r>
      <w:proofErr w:type="spellEnd"/>
      <w:r w:rsidRPr="00006B6D">
        <w:rPr>
          <w:sz w:val="16"/>
          <w:szCs w:val="16"/>
        </w:rPr>
        <w:t>, or be attributable to the presence of any scaffolding hereby licensed.</w:t>
      </w:r>
    </w:p>
    <w:p w:rsidRPr="00006B6D" w:rsidR="00006B6D" w:rsidP="00006B6D" w:rsidRDefault="00006B6D" w14:paraId="7042638B" w14:textId="77777777">
      <w:pPr>
        <w:pStyle w:val="Default"/>
        <w:ind w:left="720"/>
        <w:rPr>
          <w:sz w:val="16"/>
          <w:szCs w:val="16"/>
        </w:rPr>
      </w:pPr>
      <w:r w:rsidRPr="00006B6D">
        <w:rPr>
          <w:sz w:val="16"/>
          <w:szCs w:val="16"/>
        </w:rPr>
        <w:t xml:space="preserve">2. Work may not commence until the date </w:t>
      </w:r>
      <w:proofErr w:type="gramStart"/>
      <w:r w:rsidRPr="00006B6D">
        <w:rPr>
          <w:sz w:val="16"/>
          <w:szCs w:val="16"/>
        </w:rPr>
        <w:t>specified, and</w:t>
      </w:r>
      <w:proofErr w:type="gramEnd"/>
      <w:r w:rsidRPr="00006B6D">
        <w:rPr>
          <w:sz w:val="16"/>
          <w:szCs w:val="16"/>
        </w:rPr>
        <w:t xml:space="preserve"> should be carried out within any specific limitations </w:t>
      </w:r>
      <w:proofErr w:type="spellStart"/>
      <w:r w:rsidRPr="00006B6D">
        <w:rPr>
          <w:sz w:val="16"/>
          <w:szCs w:val="16"/>
        </w:rPr>
        <w:t>oftime</w:t>
      </w:r>
      <w:proofErr w:type="spellEnd"/>
      <w:r w:rsidRPr="00006B6D">
        <w:rPr>
          <w:sz w:val="16"/>
          <w:szCs w:val="16"/>
        </w:rPr>
        <w:t xml:space="preserve"> and date.</w:t>
      </w:r>
    </w:p>
    <w:p w:rsidRPr="00006B6D" w:rsidR="00006B6D" w:rsidP="00006B6D" w:rsidRDefault="00006B6D" w14:paraId="3DF1BBAA" w14:textId="77777777">
      <w:pPr>
        <w:pStyle w:val="Default"/>
        <w:ind w:left="720"/>
        <w:rPr>
          <w:sz w:val="16"/>
          <w:szCs w:val="16"/>
        </w:rPr>
      </w:pPr>
      <w:r w:rsidRPr="00006B6D">
        <w:rPr>
          <w:sz w:val="16"/>
          <w:szCs w:val="16"/>
        </w:rPr>
        <w:t xml:space="preserve">3. The Licensee shall observe all reasonable requirements of the Police and the Council and, where applicable, </w:t>
      </w:r>
      <w:proofErr w:type="spellStart"/>
      <w:r w:rsidRPr="00006B6D">
        <w:rPr>
          <w:sz w:val="16"/>
          <w:szCs w:val="16"/>
        </w:rPr>
        <w:t>therequirements</w:t>
      </w:r>
      <w:proofErr w:type="spellEnd"/>
      <w:r w:rsidRPr="00006B6D">
        <w:rPr>
          <w:sz w:val="16"/>
          <w:szCs w:val="16"/>
        </w:rPr>
        <w:t xml:space="preserve"> of the New Roads and Street Works Act 1991.</w:t>
      </w:r>
    </w:p>
    <w:p w:rsidRPr="00006B6D" w:rsidR="00006B6D" w:rsidP="00006B6D" w:rsidRDefault="00006B6D" w14:paraId="7DB93F72" w14:textId="77777777">
      <w:pPr>
        <w:pStyle w:val="Default"/>
        <w:ind w:left="720"/>
        <w:rPr>
          <w:sz w:val="16"/>
          <w:szCs w:val="16"/>
        </w:rPr>
      </w:pPr>
      <w:r w:rsidRPr="00006B6D">
        <w:rPr>
          <w:sz w:val="16"/>
          <w:szCs w:val="16"/>
        </w:rPr>
        <w:t xml:space="preserve">4. If the Licensee objects to any of the conditions of the licence, the Licensee may appeal to a Magistrates’ </w:t>
      </w:r>
      <w:proofErr w:type="spellStart"/>
      <w:r w:rsidRPr="00006B6D">
        <w:rPr>
          <w:sz w:val="16"/>
          <w:szCs w:val="16"/>
        </w:rPr>
        <w:t>Courtwithin</w:t>
      </w:r>
      <w:proofErr w:type="spellEnd"/>
      <w:r w:rsidRPr="00006B6D">
        <w:rPr>
          <w:sz w:val="16"/>
          <w:szCs w:val="16"/>
        </w:rPr>
        <w:t xml:space="preserve"> 21 days of the date of receipt of the licence.</w:t>
      </w:r>
    </w:p>
    <w:p w:rsidRPr="00006B6D" w:rsidR="00006B6D" w:rsidP="00006B6D" w:rsidRDefault="00006B6D" w14:paraId="46C3FEAF" w14:textId="77777777">
      <w:pPr>
        <w:pStyle w:val="Default"/>
        <w:ind w:left="720"/>
        <w:rPr>
          <w:sz w:val="16"/>
          <w:szCs w:val="16"/>
        </w:rPr>
      </w:pPr>
      <w:r w:rsidRPr="00006B6D">
        <w:rPr>
          <w:sz w:val="16"/>
          <w:szCs w:val="16"/>
        </w:rPr>
        <w:t xml:space="preserve">5. The issuing of the licence does not exempt any vehicle in connection with the scaffolding from any </w:t>
      </w:r>
      <w:proofErr w:type="spellStart"/>
      <w:r w:rsidRPr="00006B6D">
        <w:rPr>
          <w:sz w:val="16"/>
          <w:szCs w:val="16"/>
        </w:rPr>
        <w:t>existingtraffic</w:t>
      </w:r>
      <w:proofErr w:type="spellEnd"/>
      <w:r w:rsidRPr="00006B6D">
        <w:rPr>
          <w:sz w:val="16"/>
          <w:szCs w:val="16"/>
        </w:rPr>
        <w:t xml:space="preserve"> regulation order.</w:t>
      </w:r>
    </w:p>
    <w:p w:rsidRPr="00006B6D" w:rsidR="00006B6D" w:rsidP="00006B6D" w:rsidRDefault="00006B6D" w14:paraId="680E6C98" w14:textId="77777777">
      <w:pPr>
        <w:pStyle w:val="Default"/>
        <w:ind w:left="720"/>
        <w:rPr>
          <w:sz w:val="16"/>
          <w:szCs w:val="16"/>
        </w:rPr>
      </w:pPr>
      <w:r w:rsidRPr="00006B6D">
        <w:rPr>
          <w:sz w:val="16"/>
          <w:szCs w:val="16"/>
        </w:rPr>
        <w:t xml:space="preserve">6. This licence does not authorise the breaking up of the surface of the highway, nor the interference with </w:t>
      </w:r>
      <w:proofErr w:type="spellStart"/>
      <w:r w:rsidRPr="00006B6D">
        <w:rPr>
          <w:sz w:val="16"/>
          <w:szCs w:val="16"/>
        </w:rPr>
        <w:t>theapparatus</w:t>
      </w:r>
      <w:proofErr w:type="spellEnd"/>
      <w:r w:rsidRPr="00006B6D">
        <w:rPr>
          <w:sz w:val="16"/>
          <w:szCs w:val="16"/>
        </w:rPr>
        <w:t xml:space="preserve"> of undertakers as defined in the New Roads and Street Works Act 1991, nor the interference with </w:t>
      </w:r>
      <w:proofErr w:type="spellStart"/>
      <w:r w:rsidRPr="00006B6D">
        <w:rPr>
          <w:sz w:val="16"/>
          <w:szCs w:val="16"/>
        </w:rPr>
        <w:t>landand</w:t>
      </w:r>
      <w:proofErr w:type="spellEnd"/>
      <w:r w:rsidRPr="00006B6D">
        <w:rPr>
          <w:sz w:val="16"/>
          <w:szCs w:val="16"/>
        </w:rPr>
        <w:t xml:space="preserve"> premises outside the control of the Council.</w:t>
      </w:r>
    </w:p>
    <w:p w:rsidRPr="00006B6D" w:rsidR="00006B6D" w:rsidP="00006B6D" w:rsidRDefault="00006B6D" w14:paraId="0C68E813" w14:textId="77777777">
      <w:pPr>
        <w:pStyle w:val="Default"/>
        <w:ind w:left="720"/>
        <w:rPr>
          <w:sz w:val="16"/>
          <w:szCs w:val="16"/>
        </w:rPr>
      </w:pPr>
      <w:r w:rsidRPr="00006B6D">
        <w:rPr>
          <w:sz w:val="16"/>
          <w:szCs w:val="16"/>
        </w:rPr>
        <w:t xml:space="preserve">7. The Licensee shall ensure the highway is cleared of all debris and any damage repaired following removal of </w:t>
      </w:r>
      <w:proofErr w:type="spellStart"/>
      <w:r w:rsidRPr="00006B6D">
        <w:rPr>
          <w:sz w:val="16"/>
          <w:szCs w:val="16"/>
        </w:rPr>
        <w:t>thescaffolding</w:t>
      </w:r>
      <w:proofErr w:type="spellEnd"/>
      <w:r w:rsidRPr="00006B6D">
        <w:rPr>
          <w:sz w:val="16"/>
          <w:szCs w:val="16"/>
        </w:rPr>
        <w:t xml:space="preserve">. In the event of the Licensee failing to carry out any necessary clearing or repairing, the Council </w:t>
      </w:r>
      <w:proofErr w:type="spellStart"/>
      <w:r w:rsidRPr="00006B6D">
        <w:rPr>
          <w:sz w:val="16"/>
          <w:szCs w:val="16"/>
        </w:rPr>
        <w:t>maycarry</w:t>
      </w:r>
      <w:proofErr w:type="spellEnd"/>
      <w:r w:rsidRPr="00006B6D">
        <w:rPr>
          <w:sz w:val="16"/>
          <w:szCs w:val="16"/>
        </w:rPr>
        <w:t xml:space="preserve"> out the work in default and the Licensee shall reimburse the Council for any reasonable expenses </w:t>
      </w:r>
      <w:proofErr w:type="spellStart"/>
      <w:r w:rsidRPr="00006B6D">
        <w:rPr>
          <w:sz w:val="16"/>
          <w:szCs w:val="16"/>
        </w:rPr>
        <w:t>incurredby</w:t>
      </w:r>
      <w:proofErr w:type="spellEnd"/>
      <w:r w:rsidRPr="00006B6D">
        <w:rPr>
          <w:sz w:val="16"/>
          <w:szCs w:val="16"/>
        </w:rPr>
        <w:t xml:space="preserve"> them.</w:t>
      </w:r>
    </w:p>
    <w:p w:rsidRPr="00006B6D" w:rsidR="00006B6D" w:rsidP="00006B6D" w:rsidRDefault="00006B6D" w14:paraId="2F9BE71D" w14:textId="77777777">
      <w:pPr>
        <w:pStyle w:val="Default"/>
        <w:ind w:left="720"/>
        <w:rPr>
          <w:sz w:val="16"/>
          <w:szCs w:val="16"/>
        </w:rPr>
      </w:pPr>
      <w:r w:rsidRPr="00006B6D">
        <w:rPr>
          <w:sz w:val="16"/>
          <w:szCs w:val="16"/>
        </w:rPr>
        <w:t xml:space="preserve">8. In the event of the Licensee failing to comply with any conditions of the licence or additional conditions </w:t>
      </w:r>
      <w:proofErr w:type="spellStart"/>
      <w:r w:rsidRPr="00006B6D">
        <w:rPr>
          <w:sz w:val="16"/>
          <w:szCs w:val="16"/>
        </w:rPr>
        <w:t>lawfullyimposed</w:t>
      </w:r>
      <w:proofErr w:type="spellEnd"/>
      <w:r w:rsidRPr="00006B6D">
        <w:rPr>
          <w:sz w:val="16"/>
          <w:szCs w:val="16"/>
        </w:rPr>
        <w:t xml:space="preserve"> pursuant to it, the Council may carry out any necessary works (including removal of the scaffolding)and any reasonable expenses incurred by the Council shall be repaid to the Council by the Licensee on </w:t>
      </w:r>
      <w:proofErr w:type="spellStart"/>
      <w:r w:rsidRPr="00006B6D">
        <w:rPr>
          <w:sz w:val="16"/>
          <w:szCs w:val="16"/>
        </w:rPr>
        <w:t>demandor</w:t>
      </w:r>
      <w:proofErr w:type="spellEnd"/>
      <w:r w:rsidRPr="00006B6D">
        <w:rPr>
          <w:sz w:val="16"/>
          <w:szCs w:val="16"/>
        </w:rPr>
        <w:t xml:space="preserve"> be recoverable by action.</w:t>
      </w:r>
    </w:p>
    <w:p w:rsidRPr="00006B6D" w:rsidR="00006B6D" w:rsidP="00006B6D" w:rsidRDefault="00006B6D" w14:paraId="0AFDFE95" w14:textId="77777777">
      <w:pPr>
        <w:pStyle w:val="Default"/>
        <w:ind w:left="720"/>
        <w:rPr>
          <w:sz w:val="16"/>
          <w:szCs w:val="16"/>
        </w:rPr>
      </w:pPr>
      <w:r w:rsidRPr="00006B6D">
        <w:rPr>
          <w:sz w:val="16"/>
          <w:szCs w:val="16"/>
        </w:rPr>
        <w:t xml:space="preserve">9. The consideration of an application for a licence to erect a scaffolding on the highway is subject to a fee </w:t>
      </w:r>
      <w:proofErr w:type="spellStart"/>
      <w:r w:rsidRPr="00006B6D">
        <w:rPr>
          <w:sz w:val="16"/>
          <w:szCs w:val="16"/>
        </w:rPr>
        <w:t>whichthe</w:t>
      </w:r>
      <w:proofErr w:type="spellEnd"/>
      <w:r w:rsidRPr="00006B6D">
        <w:rPr>
          <w:sz w:val="16"/>
          <w:szCs w:val="16"/>
        </w:rPr>
        <w:t xml:space="preserve"> Licensee will pay prior to the licence being approved.</w:t>
      </w:r>
    </w:p>
    <w:p w:rsidRPr="00006B6D" w:rsidR="00006B6D" w:rsidP="00006B6D" w:rsidRDefault="00006B6D" w14:paraId="4D1C52B3" w14:textId="77777777">
      <w:pPr>
        <w:pStyle w:val="Default"/>
        <w:ind w:left="720"/>
        <w:rPr>
          <w:sz w:val="16"/>
          <w:szCs w:val="16"/>
        </w:rPr>
      </w:pPr>
      <w:r w:rsidRPr="00006B6D">
        <w:rPr>
          <w:sz w:val="16"/>
          <w:szCs w:val="16"/>
        </w:rPr>
        <w:t xml:space="preserve">10. The Licensee shall have an insurance policy with a reputable insurance company which includes cover for </w:t>
      </w:r>
      <w:proofErr w:type="spellStart"/>
      <w:r w:rsidRPr="00006B6D">
        <w:rPr>
          <w:sz w:val="16"/>
          <w:szCs w:val="16"/>
        </w:rPr>
        <w:t>publicliability</w:t>
      </w:r>
      <w:proofErr w:type="spellEnd"/>
      <w:r w:rsidRPr="00006B6D">
        <w:rPr>
          <w:sz w:val="16"/>
          <w:szCs w:val="16"/>
        </w:rPr>
        <w:t xml:space="preserve"> of £5 million. Suffolk County Council reserves the right to increase the level of coverage required if it </w:t>
      </w:r>
      <w:proofErr w:type="spellStart"/>
      <w:r w:rsidRPr="00006B6D">
        <w:rPr>
          <w:sz w:val="16"/>
          <w:szCs w:val="16"/>
        </w:rPr>
        <w:t>isconsidered</w:t>
      </w:r>
      <w:proofErr w:type="spellEnd"/>
      <w:r w:rsidRPr="00006B6D">
        <w:rPr>
          <w:sz w:val="16"/>
          <w:szCs w:val="16"/>
        </w:rPr>
        <w:t xml:space="preserve"> that the site location requires it. The applicant will be notified if this is the case and proof of </w:t>
      </w:r>
      <w:proofErr w:type="spellStart"/>
      <w:r w:rsidRPr="00006B6D">
        <w:rPr>
          <w:sz w:val="16"/>
          <w:szCs w:val="16"/>
        </w:rPr>
        <w:t>thatcoverage</w:t>
      </w:r>
      <w:proofErr w:type="spellEnd"/>
      <w:r w:rsidRPr="00006B6D">
        <w:rPr>
          <w:sz w:val="16"/>
          <w:szCs w:val="16"/>
        </w:rPr>
        <w:t xml:space="preserve"> will be required before the licence is granted. The Licensee shall provide a copy of their </w:t>
      </w:r>
      <w:proofErr w:type="spellStart"/>
      <w:r w:rsidRPr="00006B6D">
        <w:rPr>
          <w:sz w:val="16"/>
          <w:szCs w:val="16"/>
        </w:rPr>
        <w:t>insurancecertificate</w:t>
      </w:r>
      <w:proofErr w:type="spellEnd"/>
      <w:r w:rsidRPr="00006B6D">
        <w:rPr>
          <w:sz w:val="16"/>
          <w:szCs w:val="16"/>
        </w:rPr>
        <w:t xml:space="preserve"> to Suffolk County Council prior to licence approval.</w:t>
      </w:r>
    </w:p>
    <w:p w:rsidRPr="00006B6D" w:rsidR="00006B6D" w:rsidP="00006B6D" w:rsidRDefault="00006B6D" w14:paraId="529D7C2F" w14:textId="77777777">
      <w:pPr>
        <w:pStyle w:val="Default"/>
        <w:ind w:left="720"/>
        <w:rPr>
          <w:sz w:val="16"/>
          <w:szCs w:val="16"/>
        </w:rPr>
      </w:pPr>
      <w:r w:rsidRPr="00006B6D">
        <w:rPr>
          <w:sz w:val="16"/>
          <w:szCs w:val="16"/>
        </w:rPr>
        <w:t xml:space="preserve">11. By the expiration of the time for which the licence is granted, or when work for which this consent is granted </w:t>
      </w:r>
      <w:proofErr w:type="spellStart"/>
      <w:r w:rsidRPr="00006B6D">
        <w:rPr>
          <w:sz w:val="16"/>
          <w:szCs w:val="16"/>
        </w:rPr>
        <w:t>iscompleted</w:t>
      </w:r>
      <w:proofErr w:type="spellEnd"/>
      <w:r w:rsidRPr="00006B6D">
        <w:rPr>
          <w:sz w:val="16"/>
          <w:szCs w:val="16"/>
        </w:rPr>
        <w:t>, or if consent is revoked (whichever is first), the scaffolding shall be immediately taken down.</w:t>
      </w:r>
    </w:p>
    <w:p w:rsidRPr="00006B6D" w:rsidR="00006B6D" w:rsidP="00006B6D" w:rsidRDefault="00006B6D" w14:paraId="7EB20B22" w14:textId="77777777">
      <w:pPr>
        <w:pStyle w:val="Default"/>
        <w:ind w:left="720"/>
        <w:rPr>
          <w:sz w:val="16"/>
          <w:szCs w:val="16"/>
        </w:rPr>
      </w:pPr>
      <w:r w:rsidRPr="00006B6D">
        <w:rPr>
          <w:sz w:val="16"/>
          <w:szCs w:val="16"/>
        </w:rPr>
        <w:t xml:space="preserve">12. The Licensee must immediately remove the scaffolding at the request of any statutory undertaker who </w:t>
      </w:r>
      <w:proofErr w:type="spellStart"/>
      <w:r w:rsidRPr="00006B6D">
        <w:rPr>
          <w:sz w:val="16"/>
          <w:szCs w:val="16"/>
        </w:rPr>
        <w:t>requiresthe</w:t>
      </w:r>
      <w:proofErr w:type="spellEnd"/>
      <w:r w:rsidRPr="00006B6D">
        <w:rPr>
          <w:sz w:val="16"/>
          <w:szCs w:val="16"/>
        </w:rPr>
        <w:t xml:space="preserve"> site for Emergency Works.</w:t>
      </w:r>
    </w:p>
    <w:p w:rsidRPr="00006B6D" w:rsidR="00006B6D" w:rsidP="00006B6D" w:rsidRDefault="00006B6D" w14:paraId="0F62256B" w14:textId="77777777">
      <w:pPr>
        <w:pStyle w:val="Default"/>
        <w:ind w:left="720"/>
        <w:rPr>
          <w:sz w:val="16"/>
          <w:szCs w:val="16"/>
        </w:rPr>
      </w:pPr>
      <w:r w:rsidRPr="00006B6D">
        <w:rPr>
          <w:sz w:val="16"/>
          <w:szCs w:val="16"/>
        </w:rPr>
        <w:t xml:space="preserve">13. If the Licensee's failure to comply with the conditions stated within this licence results in additional </w:t>
      </w:r>
      <w:proofErr w:type="spellStart"/>
      <w:r w:rsidRPr="00006B6D">
        <w:rPr>
          <w:sz w:val="16"/>
          <w:szCs w:val="16"/>
        </w:rPr>
        <w:t>siteinspections</w:t>
      </w:r>
      <w:proofErr w:type="spellEnd"/>
      <w:r w:rsidRPr="00006B6D">
        <w:rPr>
          <w:sz w:val="16"/>
          <w:szCs w:val="16"/>
        </w:rPr>
        <w:t xml:space="preserve"> becoming necessary, non-compliance penalty charges will be applied. Failure to comply with </w:t>
      </w:r>
      <w:proofErr w:type="spellStart"/>
      <w:r w:rsidRPr="00006B6D">
        <w:rPr>
          <w:sz w:val="16"/>
          <w:szCs w:val="16"/>
        </w:rPr>
        <w:t>alllicence</w:t>
      </w:r>
      <w:proofErr w:type="spellEnd"/>
      <w:r w:rsidRPr="00006B6D">
        <w:rPr>
          <w:sz w:val="16"/>
          <w:szCs w:val="16"/>
        </w:rPr>
        <w:t xml:space="preserve"> conditions or non-payment of fees and penalties may result in Legal Prosecution.</w:t>
      </w:r>
    </w:p>
    <w:p w:rsidRPr="00006B6D" w:rsidR="00006B6D" w:rsidP="00006B6D" w:rsidRDefault="00006B6D" w14:paraId="43423C55" w14:textId="77777777">
      <w:pPr>
        <w:pStyle w:val="Default"/>
        <w:ind w:left="720"/>
        <w:rPr>
          <w:sz w:val="16"/>
          <w:szCs w:val="16"/>
        </w:rPr>
      </w:pPr>
      <w:r w:rsidRPr="00006B6D">
        <w:rPr>
          <w:sz w:val="16"/>
          <w:szCs w:val="16"/>
        </w:rPr>
        <w:t xml:space="preserve">14. Highways Licensing to be notified of final clearance of the site by 4.30pm the following working day. </w:t>
      </w:r>
    </w:p>
    <w:p w:rsidRPr="00006B6D" w:rsidR="00006B6D" w:rsidP="00006B6D" w:rsidRDefault="00006B6D" w14:paraId="37222D10" w14:textId="77777777">
      <w:pPr>
        <w:pStyle w:val="Default"/>
        <w:ind w:left="720"/>
        <w:rPr>
          <w:sz w:val="16"/>
          <w:szCs w:val="16"/>
        </w:rPr>
      </w:pPr>
    </w:p>
    <w:sectPr w:rsidRPr="00006B6D" w:rsidR="00006B6D" w:rsidSect="00006B6D">
      <w:pgSz w:w="11899" w:h="17338"/>
      <w:pgMar w:top="2000" w:right="719" w:bottom="1440" w:left="7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F3B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577723"/>
    <w:multiLevelType w:val="hybridMultilevel"/>
    <w:tmpl w:val="AEA2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1732861">
    <w:abstractNumId w:val="0"/>
  </w:num>
  <w:num w:numId="2" w16cid:durableId="144942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6D"/>
    <w:rsid w:val="00006B6D"/>
    <w:rsid w:val="003A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C0CE"/>
  <w15:chartTrackingRefBased/>
  <w15:docId w15:val="{34C0987D-F092-4BE8-B4D4-990AC08C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eastAsiaTheme="majorEastAsia"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basedOn w:val="Normal"/>
    <w:uiPriority w:val="34"/>
    <w:qFormat/>
    <w:rsid w:val="00006B6D"/>
    <w:pPr>
      <w:ind w:left="720"/>
      <w:contextualSpacing/>
    </w:pPr>
  </w:style>
  <w:style w:type="character" w:styleId="IntenseEmphasis">
    <w:name w:val="Intense Emphasis"/>
    <w:basedOn w:val="DefaultParagraphFont"/>
    <w:uiPriority w:val="21"/>
    <w:qFormat/>
    <w:rsid w:val="00006B6D"/>
    <w:rPr>
      <w:i/>
      <w:iCs/>
      <w:color w:val="0F4761" w:themeColor="accent1" w:themeShade="BF"/>
    </w:rPr>
  </w:style>
  <w:style w:type="paragraph" w:styleId="IntenseQuote">
    <w:name w:val="Intense Quote"/>
    <w:basedOn w:val="Normal"/>
    <w:next w:val="Normal"/>
    <w:link w:val="IntenseQuoteChar"/>
    <w:uiPriority w:val="30"/>
    <w:qFormat/>
    <w:rsid w:val="00006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B6D"/>
    <w:rPr>
      <w:i/>
      <w:iCs/>
      <w:color w:val="0F4761" w:themeColor="accent1" w:themeShade="BF"/>
    </w:rPr>
  </w:style>
  <w:style w:type="character" w:styleId="IntenseReference">
    <w:name w:val="Intense Reference"/>
    <w:basedOn w:val="DefaultParagraphFont"/>
    <w:uiPriority w:val="32"/>
    <w:qFormat/>
    <w:rsid w:val="00006B6D"/>
    <w:rPr>
      <w:b/>
      <w:bCs/>
      <w:smallCaps/>
      <w:color w:val="0F4761" w:themeColor="accent1" w:themeShade="BF"/>
      <w:spacing w:val="5"/>
    </w:rPr>
  </w:style>
  <w:style w:type="paragraph" w:customStyle="1" w:styleId="Default">
    <w:name w:val="Default"/>
    <w:rsid w:val="00006B6D"/>
    <w:pPr>
      <w:autoSpaceDE w:val="0"/>
      <w:autoSpaceDN w:val="0"/>
      <w:adjustRightInd w:val="0"/>
      <w:spacing w:after="0" w:line="240" w:lineRule="auto"/>
    </w:pPr>
    <w:rPr>
      <w:rFonts w:ascii="Liberation Serif" w:hAnsi="Liberation Serif" w:cs="Liberation Serif"/>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Scaffold T&amp;Cs</dc:title>
  <dc:subject>
  </dc:subject>
  <dc:creator>Ralph Butcher</dc:creator>
  <cp:keywords>
  </cp:keywords>
  <dc:description>
  </dc:description>
  <cp:lastModifiedBy>Brooke Cadwell</cp:lastModifiedBy>
  <cp:revision>1</cp:revision>
  <dcterms:created xsi:type="dcterms:W3CDTF">2026-05-13T14:12:00Z</dcterms:created>
  <dcterms:modified xsi:type="dcterms:W3CDTF">2026-05-20T15:18:27Z</dcterms:modified>
</cp:coreProperties>
</file>