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47F" w:rsidRDefault="00F17959" w14:paraId="47F5624B" w14:textId="77777777">
      <w:pPr>
        <w:spacing w:after="0" w:line="259" w:lineRule="auto"/>
        <w:ind w:left="0" w:right="159" w:firstLine="0"/>
        <w:jc w:val="right"/>
      </w:pPr>
      <w:r>
        <w:rPr>
          <w:rFonts w:ascii="Tahoma" w:hAnsi="Tahoma" w:eastAsia="Tahoma" w:cs="Tahoma"/>
          <w:sz w:val="25"/>
        </w:rPr>
        <w:t xml:space="preserve"> </w:t>
      </w:r>
    </w:p>
    <w:p w:rsidR="0061047F" w:rsidRDefault="00F17959" w14:paraId="2BC8B74E" w14:textId="1B2958BC">
      <w:pPr>
        <w:tabs>
          <w:tab w:val="right" w:pos="10507"/>
        </w:tabs>
        <w:spacing w:after="0" w:line="259" w:lineRule="auto"/>
        <w:ind w:left="-1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noProof/>
        </w:rPr>
        <w:drawing>
          <wp:inline distT="0" distB="0" distL="0" distR="0" wp14:anchorId="26E63758" wp14:editId="68E5F525">
            <wp:extent cx="1717675" cy="47688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>
          <w:rPr>
            <w:rFonts w:ascii="Tahoma" w:hAnsi="Tahoma" w:eastAsia="Tahoma" w:cs="Tahoma"/>
            <w:sz w:val="25"/>
          </w:rPr>
          <w:t xml:space="preserve"> </w:t>
        </w:r>
      </w:hyperlink>
    </w:p>
    <w:p w:rsidR="0061047F" w:rsidRDefault="00F17959" w14:paraId="4E2CFFEE" w14:textId="77777777">
      <w:pPr>
        <w:spacing w:after="0" w:line="259" w:lineRule="auto"/>
        <w:ind w:left="0" w:right="159" w:firstLine="0"/>
        <w:jc w:val="right"/>
      </w:pPr>
      <w:r>
        <w:rPr>
          <w:rFonts w:ascii="Tahoma" w:hAnsi="Tahoma" w:eastAsia="Tahoma" w:cs="Tahoma"/>
          <w:sz w:val="25"/>
        </w:rPr>
        <w:t xml:space="preserve"> </w:t>
      </w:r>
    </w:p>
    <w:tbl>
      <w:tblPr>
        <w:tblStyle w:val="TableGrid"/>
        <w:tblW w:w="10440" w:type="dxa"/>
        <w:tblInd w:w="-1" w:type="dxa"/>
        <w:tblCellMar>
          <w:left w:w="161" w:type="dxa"/>
          <w:right w:w="13" w:type="dxa"/>
        </w:tblCellMar>
        <w:tblLook w:val="04A0" w:firstRow="1" w:lastRow="0" w:firstColumn="1" w:lastColumn="0" w:noHBand="0" w:noVBand="1"/>
      </w:tblPr>
      <w:tblGrid>
        <w:gridCol w:w="10440"/>
      </w:tblGrid>
      <w:tr w:rsidR="0061047F" w14:paraId="70E3ACED" w14:textId="77777777">
        <w:trPr>
          <w:trHeight w:val="1620"/>
        </w:trPr>
        <w:tc>
          <w:tcPr>
            <w:tcW w:w="1044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shd w:val="clear" w:color="auto" w:fill="FFCC00"/>
          </w:tcPr>
          <w:p w:rsidR="0061047F" w:rsidRDefault="00F17959" w14:paraId="2F632A13" w14:textId="77777777">
            <w:pPr>
              <w:spacing w:after="41" w:line="259" w:lineRule="auto"/>
              <w:ind w:left="0" w:firstLine="0"/>
              <w:jc w:val="right"/>
            </w:pPr>
            <w:r>
              <w:rPr>
                <w:rFonts w:ascii="Arial Rounded MT" w:hAnsi="Arial Rounded MT" w:eastAsia="Arial Rounded MT" w:cs="Arial Rounded MT"/>
                <w:b/>
                <w:sz w:val="8"/>
              </w:rPr>
              <w:t xml:space="preserve"> </w:t>
            </w:r>
            <w:r>
              <w:rPr>
                <w:rFonts w:ascii="Arial Rounded MT" w:hAnsi="Arial Rounded MT" w:eastAsia="Arial Rounded MT" w:cs="Arial Rounded MT"/>
                <w:b/>
                <w:sz w:val="8"/>
              </w:rPr>
              <w:tab/>
            </w:r>
            <w:r>
              <w:rPr>
                <w:rFonts w:ascii="Tahoma" w:hAnsi="Tahoma" w:eastAsia="Tahoma" w:cs="Tahoma"/>
                <w:sz w:val="25"/>
              </w:rPr>
              <w:t xml:space="preserve">  </w:t>
            </w:r>
          </w:p>
          <w:p w:rsidR="0061047F" w:rsidRDefault="00F17959" w14:paraId="0A51E1DD" w14:textId="77777777">
            <w:pPr>
              <w:tabs>
                <w:tab w:val="center" w:pos="4579"/>
                <w:tab w:val="center" w:pos="6546"/>
                <w:tab w:val="center" w:pos="101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b/>
                <w:sz w:val="32"/>
              </w:rPr>
              <w:t>Mental</w:t>
            </w:r>
            <w:r>
              <w:rPr>
                <w:rFonts w:ascii="Arial Rounded MT" w:hAnsi="Arial Rounded MT" w:eastAsia="Arial Rounded MT" w:cs="Arial Rounded MT"/>
                <w:b/>
                <w:sz w:val="32"/>
              </w:rPr>
              <w:t xml:space="preserve"> Capacity Ac</w:t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bscript"/>
              </w:rPr>
              <w:t xml:space="preserve"> </w:t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bscript"/>
              </w:rPr>
              <w:tab/>
            </w:r>
            <w:r>
              <w:rPr>
                <w:rFonts w:ascii="Arial Rounded MT" w:hAnsi="Arial Rounded MT" w:eastAsia="Arial Rounded MT" w:cs="Arial Rounded MT"/>
                <w:b/>
                <w:sz w:val="32"/>
              </w:rPr>
              <w:t xml:space="preserve">t 2005 </w:t>
            </w:r>
            <w:r>
              <w:rPr>
                <w:rFonts w:ascii="Arial Rounded MT" w:hAnsi="Arial Rounded MT" w:eastAsia="Arial Rounded MT" w:cs="Arial Rounded MT"/>
                <w:b/>
                <w:sz w:val="32"/>
              </w:rPr>
              <w:tab/>
            </w:r>
            <w:r>
              <w:rPr>
                <w:rFonts w:ascii="Tahoma" w:hAnsi="Tahoma" w:eastAsia="Tahoma" w:cs="Tahoma"/>
                <w:sz w:val="25"/>
                <w:vertAlign w:val="superscript"/>
              </w:rPr>
              <w:t xml:space="preserve"> </w:t>
            </w:r>
          </w:p>
          <w:p w:rsidR="0061047F" w:rsidRDefault="00F17959" w14:paraId="02528F4A" w14:textId="77777777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ab/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bscript"/>
              </w:rPr>
              <w:t xml:space="preserve"> </w:t>
            </w:r>
          </w:p>
          <w:p w:rsidR="0061047F" w:rsidRDefault="00F17959" w14:paraId="344FBF9C" w14:textId="29AC4663">
            <w:pPr>
              <w:tabs>
                <w:tab w:val="right" w:pos="10266"/>
              </w:tabs>
              <w:spacing w:after="77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Quick reference guide to assessing mental capacity and </w:t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perscript"/>
              </w:rPr>
              <w:t xml:space="preserve"> </w:t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perscript"/>
              </w:rPr>
              <w:tab/>
            </w:r>
            <w:r>
              <w:rPr>
                <w:b/>
                <w:sz w:val="30"/>
              </w:rPr>
              <w:t xml:space="preserve">to acting in a </w:t>
            </w:r>
          </w:p>
          <w:p w:rsidR="0061047F" w:rsidRDefault="00F17959" w14:paraId="72768037" w14:textId="77777777">
            <w:pPr>
              <w:tabs>
                <w:tab w:val="center" w:pos="850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>person’s best interests under the Mental Capacity Act 2005.</w:t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perscript"/>
              </w:rPr>
              <w:t xml:space="preserve"> </w:t>
            </w:r>
            <w:r>
              <w:rPr>
                <w:rFonts w:ascii="Arial Rounded MT" w:hAnsi="Arial Rounded MT" w:eastAsia="Arial Rounded MT" w:cs="Arial Rounded MT"/>
                <w:b/>
                <w:sz w:val="25"/>
                <w:vertAlign w:val="superscript"/>
              </w:rPr>
              <w:tab/>
            </w:r>
            <w:r>
              <w:rPr>
                <w:b/>
                <w:sz w:val="30"/>
              </w:rPr>
              <w:t xml:space="preserve"> </w:t>
            </w:r>
          </w:p>
          <w:p w:rsidR="0061047F" w:rsidRDefault="00F17959" w14:paraId="4721A5D5" w14:textId="77777777">
            <w:pPr>
              <w:spacing w:after="0" w:line="259" w:lineRule="auto"/>
              <w:ind w:left="19" w:firstLine="0"/>
              <w:jc w:val="left"/>
            </w:pPr>
            <w:r>
              <w:rPr>
                <w:rFonts w:ascii="Arial Rounded MT" w:hAnsi="Arial Rounded MT" w:eastAsia="Arial Rounded MT" w:cs="Arial Rounded MT"/>
                <w:b/>
                <w:sz w:val="28"/>
              </w:rPr>
              <w:t xml:space="preserve"> </w:t>
            </w:r>
          </w:p>
        </w:tc>
      </w:tr>
    </w:tbl>
    <w:p w:rsidR="0061047F" w:rsidRDefault="00F17959" w14:paraId="696DE40D" w14:textId="77777777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Arial Rounded MT" w:hAnsi="Arial Rounded MT" w:eastAsia="Arial Rounded MT" w:cs="Arial Rounded MT"/>
          <w:b/>
          <w:sz w:val="32"/>
        </w:rPr>
        <w:t xml:space="preserve"> </w:t>
      </w:r>
    </w:p>
    <w:p w:rsidR="0061047F" w:rsidRDefault="00F17959" w14:paraId="37D2AC8D" w14:textId="04CCD667">
      <w:pPr>
        <w:spacing w:after="6" w:line="248" w:lineRule="auto"/>
        <w:ind w:left="-5" w:right="59"/>
      </w:pPr>
      <w:r>
        <w:rPr>
          <w:b/>
        </w:rPr>
        <w:t>This is a quick reference guide</w:t>
      </w:r>
      <w:r w:rsidR="00B5585B">
        <w:rPr>
          <w:b/>
        </w:rPr>
        <w:t>.</w:t>
      </w:r>
      <w:r>
        <w:rPr>
          <w:b/>
        </w:rPr>
        <w:t xml:space="preserve"> For comprehensive details staff should consult the Code of Practice which supports the Act, which can be downloaded from: </w:t>
      </w:r>
      <w:hyperlink r:id="rId9">
        <w:r>
          <w:rPr>
            <w:b/>
            <w:color w:val="0000FF"/>
            <w:u w:val="single" w:color="0000FF"/>
          </w:rPr>
          <w:t>www.suffolk.gov.uk/mca</w:t>
        </w:r>
      </w:hyperlink>
      <w:hyperlink r:id="rId10">
        <w:r>
          <w:rPr>
            <w:b/>
          </w:rPr>
          <w:t xml:space="preserve"> </w:t>
        </w:r>
      </w:hyperlink>
      <w:r>
        <w:rPr>
          <w:b/>
        </w:rPr>
        <w:t xml:space="preserve"> </w:t>
      </w:r>
    </w:p>
    <w:p w:rsidR="0061047F" w:rsidRDefault="00F17959" w14:paraId="2832714B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32311C72" w14:textId="77777777">
      <w:pPr>
        <w:spacing w:after="165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211CFEDC" w14:textId="77777777">
      <w:pPr>
        <w:pStyle w:val="Heading1"/>
        <w:ind w:left="2"/>
      </w:pPr>
      <w:r>
        <w:rPr>
          <w:sz w:val="37"/>
          <w:vertAlign w:val="superscript"/>
        </w:rPr>
        <w:t xml:space="preserve"> </w:t>
      </w:r>
      <w:r>
        <w:t xml:space="preserve">Section 1 - Principles </w:t>
      </w:r>
    </w:p>
    <w:p w:rsidR="0061047F" w:rsidRDefault="00F17959" w14:paraId="7069EF4C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spacing w:after="0" w:line="259" w:lineRule="auto"/>
        <w:ind w:left="-8" w:firstLine="0"/>
        <w:jc w:val="left"/>
      </w:pPr>
      <w:r>
        <w:rPr>
          <w:b/>
        </w:rPr>
        <w:t xml:space="preserve"> </w:t>
      </w:r>
    </w:p>
    <w:p w:rsidR="0061047F" w:rsidRDefault="00F17959" w14:paraId="2B0E2B59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59A1CF2B" w14:textId="77777777">
      <w:pPr>
        <w:spacing w:after="6" w:line="248" w:lineRule="auto"/>
        <w:ind w:left="-5" w:right="59"/>
      </w:pPr>
      <w:r>
        <w:rPr>
          <w:b/>
        </w:rPr>
        <w:t xml:space="preserve">The five principles of the Mental Capacity Act 2005 (MCA) have to be taken into consideration in each case; </w:t>
      </w:r>
    </w:p>
    <w:p w:rsidR="0061047F" w:rsidRDefault="00F17959" w14:paraId="2F959CA8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RDefault="00F17959" w14:paraId="19A7B26C" w14:textId="77777777">
      <w:pPr>
        <w:numPr>
          <w:ilvl w:val="0"/>
          <w:numId w:val="1"/>
        </w:numPr>
        <w:ind w:right="53" w:hanging="360"/>
      </w:pPr>
      <w:r>
        <w:t xml:space="preserve">Presumption of capacity </w:t>
      </w:r>
    </w:p>
    <w:p w:rsidR="0061047F" w:rsidRDefault="00F17959" w14:paraId="5174A775" w14:textId="77777777">
      <w:pPr>
        <w:numPr>
          <w:ilvl w:val="0"/>
          <w:numId w:val="1"/>
        </w:numPr>
        <w:ind w:right="53" w:hanging="360"/>
      </w:pPr>
      <w:r>
        <w:t xml:space="preserve">Take all practical steps to help someone make the decision </w:t>
      </w:r>
    </w:p>
    <w:p w:rsidR="0061047F" w:rsidRDefault="00F17959" w14:paraId="034925A0" w14:textId="77777777">
      <w:pPr>
        <w:numPr>
          <w:ilvl w:val="0"/>
          <w:numId w:val="1"/>
        </w:numPr>
        <w:ind w:right="53" w:hanging="360"/>
      </w:pPr>
      <w:r>
        <w:t xml:space="preserve">A person is not to be deemed to be incapable of making the decision because the decision that they make is considered to be unwise. </w:t>
      </w:r>
    </w:p>
    <w:p w:rsidR="0061047F" w:rsidRDefault="00F17959" w14:paraId="283510BE" w14:textId="77777777">
      <w:pPr>
        <w:numPr>
          <w:ilvl w:val="0"/>
          <w:numId w:val="1"/>
        </w:numPr>
        <w:ind w:right="53" w:hanging="360"/>
      </w:pPr>
      <w:r>
        <w:t xml:space="preserve">Any acts or decisions that are made or taken on behalf of a person assessed to be lacking capacity must be in </w:t>
      </w:r>
      <w:r>
        <w:rPr>
          <w:i/>
        </w:rPr>
        <w:t>their</w:t>
      </w:r>
      <w:r>
        <w:t xml:space="preserve"> best interests </w:t>
      </w:r>
    </w:p>
    <w:p w:rsidR="0061047F" w:rsidRDefault="00F17959" w14:paraId="16D0038C" w14:textId="77777777">
      <w:pPr>
        <w:numPr>
          <w:ilvl w:val="0"/>
          <w:numId w:val="1"/>
        </w:numPr>
        <w:ind w:right="53" w:hanging="360"/>
      </w:pPr>
      <w:r>
        <w:t xml:space="preserve">Any best interests decision must be the least restrictive of the person’s rights and freedoms </w:t>
      </w:r>
    </w:p>
    <w:p w:rsidR="0061047F" w:rsidRDefault="00F17959" w14:paraId="4524D705" w14:textId="77777777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:rsidR="0061047F" w:rsidRDefault="00F17959" w14:paraId="3159A765" w14:textId="77777777">
      <w:pPr>
        <w:spacing w:after="49" w:line="259" w:lineRule="auto"/>
        <w:ind w:left="1080" w:firstLine="0"/>
        <w:jc w:val="left"/>
      </w:pPr>
      <w:r>
        <w:rPr>
          <w:b/>
        </w:rPr>
        <w:t xml:space="preserve"> </w:t>
      </w:r>
    </w:p>
    <w:p w:rsidR="0061047F" w:rsidRDefault="00F17959" w14:paraId="57779998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tabs>
          <w:tab w:val="center" w:pos="3957"/>
        </w:tabs>
        <w:spacing w:after="0" w:line="259" w:lineRule="auto"/>
        <w:ind w:left="80" w:firstLine="0"/>
        <w:jc w:val="left"/>
      </w:pPr>
      <w:r>
        <w:rPr>
          <w:b/>
          <w:sz w:val="28"/>
        </w:rPr>
        <w:t xml:space="preserve">Section 2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8"/>
        </w:rPr>
        <w:t xml:space="preserve">– What is meant by lacking capacity? </w:t>
      </w:r>
    </w:p>
    <w:p w:rsidR="0061047F" w:rsidRDefault="00F17959" w14:paraId="224C3623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spacing w:after="0" w:line="259" w:lineRule="auto"/>
        <w:ind w:left="80" w:firstLine="0"/>
        <w:jc w:val="left"/>
      </w:pPr>
      <w:r>
        <w:t xml:space="preserve"> </w:t>
      </w:r>
    </w:p>
    <w:p w:rsidR="0061047F" w:rsidRDefault="00F17959" w14:paraId="60C58EFD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RDefault="00F17959" w14:paraId="160B7B8B" w14:textId="77777777">
      <w:pPr>
        <w:ind w:left="10" w:right="53"/>
      </w:pPr>
      <w:r>
        <w:t xml:space="preserve">Section 2 (1) of the Act states; </w:t>
      </w:r>
    </w:p>
    <w:p w:rsidR="0061047F" w:rsidRDefault="00F17959" w14:paraId="518F5218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RDefault="00F17959" w14:paraId="024D5151" w14:textId="77777777">
      <w:pPr>
        <w:spacing w:after="6" w:line="248" w:lineRule="auto"/>
        <w:ind w:left="-5" w:right="59"/>
      </w:pPr>
      <w:r>
        <w:rPr>
          <w:b/>
        </w:rPr>
        <w:t xml:space="preserve">“For the purposes of this Act, a person lacks capacity in relation to a matter if at the material time he is unable to make a decision for himself in relation to the matter because of an impairment of, or a disturbance in the functioning of, the mind or brain.” </w:t>
      </w:r>
    </w:p>
    <w:p w:rsidR="0061047F" w:rsidRDefault="00F17959" w14:paraId="6B3547CC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76103FDD" w14:textId="77777777">
      <w:pPr>
        <w:ind w:left="10" w:right="53"/>
      </w:pPr>
      <w:r>
        <w:t xml:space="preserve">Examples of an impairment or disturbance in the functioning of the mind or brain may include the following; </w:t>
      </w:r>
    </w:p>
    <w:p w:rsidR="0061047F" w:rsidRDefault="00F17959" w14:paraId="686F01A3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RDefault="00F17959" w14:paraId="059EA9E7" w14:textId="77777777">
      <w:pPr>
        <w:numPr>
          <w:ilvl w:val="0"/>
          <w:numId w:val="2"/>
        </w:numPr>
        <w:ind w:right="53" w:hanging="360"/>
      </w:pPr>
      <w:r>
        <w:t xml:space="preserve">Conditions associated with some forms of mental illness </w:t>
      </w:r>
    </w:p>
    <w:p w:rsidR="0061047F" w:rsidRDefault="00F17959" w14:paraId="32E8B4AC" w14:textId="77777777">
      <w:pPr>
        <w:numPr>
          <w:ilvl w:val="0"/>
          <w:numId w:val="2"/>
        </w:numPr>
        <w:ind w:right="53" w:hanging="360"/>
      </w:pPr>
      <w:r>
        <w:t xml:space="preserve">Dementia </w:t>
      </w:r>
    </w:p>
    <w:p w:rsidR="0061047F" w:rsidRDefault="00F17959" w14:paraId="2467F557" w14:textId="77777777">
      <w:pPr>
        <w:numPr>
          <w:ilvl w:val="0"/>
          <w:numId w:val="2"/>
        </w:numPr>
        <w:ind w:right="53" w:hanging="360"/>
      </w:pPr>
      <w:r>
        <w:t xml:space="preserve">Significant learning disabilities </w:t>
      </w:r>
    </w:p>
    <w:p w:rsidR="0061047F" w:rsidRDefault="00F17959" w14:paraId="433BCFB1" w14:textId="77777777">
      <w:pPr>
        <w:numPr>
          <w:ilvl w:val="0"/>
          <w:numId w:val="2"/>
        </w:numPr>
        <w:ind w:right="53" w:hanging="360"/>
      </w:pPr>
      <w:r>
        <w:t xml:space="preserve">The long term effects of brain damage </w:t>
      </w:r>
    </w:p>
    <w:p w:rsidR="0061047F" w:rsidRDefault="00F17959" w14:paraId="689B7EE8" w14:textId="77777777">
      <w:pPr>
        <w:numPr>
          <w:ilvl w:val="0"/>
          <w:numId w:val="2"/>
        </w:numPr>
        <w:ind w:right="53" w:hanging="360"/>
      </w:pPr>
      <w:r>
        <w:lastRenderedPageBreak/>
        <w:t xml:space="preserve">Physical or medical conditions that cause confusion, drowsiness or loss of consciousness </w:t>
      </w:r>
      <w:r>
        <w:rPr>
          <w:rFonts w:ascii="Segoe UI Symbol" w:hAnsi="Segoe UI Symbol" w:eastAsia="Segoe UI Symbol" w:cs="Segoe UI Symbol"/>
        </w:rPr>
        <w:t></w:t>
      </w:r>
      <w:r>
        <w:t xml:space="preserve"> Delirium </w:t>
      </w:r>
    </w:p>
    <w:p w:rsidR="0061047F" w:rsidRDefault="00F17959" w14:paraId="306080AB" w14:textId="77777777">
      <w:pPr>
        <w:numPr>
          <w:ilvl w:val="0"/>
          <w:numId w:val="2"/>
        </w:numPr>
        <w:ind w:right="53" w:hanging="360"/>
      </w:pPr>
      <w:r>
        <w:t xml:space="preserve">Concussion following a head injury, and </w:t>
      </w:r>
    </w:p>
    <w:p w:rsidR="0061047F" w:rsidRDefault="00F17959" w14:paraId="0134F9AA" w14:textId="77777777">
      <w:pPr>
        <w:numPr>
          <w:ilvl w:val="0"/>
          <w:numId w:val="2"/>
        </w:numPr>
        <w:ind w:right="53" w:hanging="360"/>
      </w:pPr>
      <w:r>
        <w:t xml:space="preserve">The symptoms of alcohol or drug use </w:t>
      </w:r>
    </w:p>
    <w:p w:rsidR="0061047F" w:rsidRDefault="00F17959" w14:paraId="685AA48E" w14:textId="77777777">
      <w:pPr>
        <w:spacing w:after="0" w:line="259" w:lineRule="auto"/>
        <w:ind w:left="1080" w:firstLine="0"/>
        <w:jc w:val="left"/>
      </w:pPr>
      <w:r>
        <w:t xml:space="preserve"> </w:t>
      </w:r>
    </w:p>
    <w:p w:rsidR="0061047F" w:rsidRDefault="00F17959" w14:paraId="7867C575" w14:textId="77777777">
      <w:pPr>
        <w:spacing w:after="91" w:line="259" w:lineRule="auto"/>
        <w:ind w:left="1080" w:firstLine="0"/>
        <w:jc w:val="left"/>
      </w:pPr>
      <w:r>
        <w:rPr>
          <w:sz w:val="16"/>
        </w:rPr>
        <w:t xml:space="preserve"> </w:t>
      </w:r>
    </w:p>
    <w:p w:rsidR="0061047F" w:rsidRDefault="00F17959" w14:paraId="400F180F" w14:textId="77777777">
      <w:pPr>
        <w:spacing w:after="6" w:line="248" w:lineRule="auto"/>
        <w:ind w:left="-5" w:right="59"/>
      </w:pPr>
      <w:r>
        <w:rPr>
          <w:b/>
        </w:rPr>
        <w:t xml:space="preserve">An assessment of a person’s capacity must be based on their ability to make a specific decision at the time it needs to be made, and not their ability to make decisions in general. </w:t>
      </w:r>
    </w:p>
    <w:p w:rsidR="0061047F" w:rsidRDefault="00F17959" w14:paraId="1E1AC959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04AB2344" w14:textId="77777777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3474A991" w14:textId="77777777">
      <w:pPr>
        <w:pStyle w:val="Heading1"/>
        <w:ind w:left="2"/>
      </w:pPr>
      <w:r>
        <w:rPr>
          <w:sz w:val="24"/>
        </w:rPr>
        <w:t xml:space="preserve"> </w:t>
      </w:r>
      <w:r>
        <w:t xml:space="preserve">Section 3 – Steps to assessing capacity </w:t>
      </w:r>
    </w:p>
    <w:p w:rsidR="0061047F" w:rsidRDefault="00F17959" w14:paraId="7A99EC8D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spacing w:after="0" w:line="259" w:lineRule="auto"/>
        <w:ind w:left="-8" w:firstLine="0"/>
        <w:jc w:val="left"/>
      </w:pPr>
      <w:r>
        <w:rPr>
          <w:b/>
        </w:rPr>
        <w:t xml:space="preserve"> </w:t>
      </w:r>
    </w:p>
    <w:p w:rsidR="0061047F" w:rsidRDefault="00F17959" w14:paraId="7E14C4FF" w14:textId="77777777">
      <w:pPr>
        <w:spacing w:after="2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61047F" w:rsidRDefault="00F17959" w14:paraId="7DD65A80" w14:textId="77777777">
      <w:pPr>
        <w:spacing w:after="6" w:line="248" w:lineRule="auto"/>
        <w:ind w:left="-5" w:right="59"/>
      </w:pPr>
      <w:r>
        <w:rPr>
          <w:b/>
        </w:rPr>
        <w:t xml:space="preserve">Four core questions to establish whether a person has capacity to make a decision: </w:t>
      </w:r>
    </w:p>
    <w:p w:rsidR="0061047F" w:rsidRDefault="00F17959" w14:paraId="235AE80C" w14:textId="7777777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61047F" w:rsidRDefault="00F17959" w14:paraId="7184DE76" w14:textId="77777777">
      <w:pPr>
        <w:numPr>
          <w:ilvl w:val="0"/>
          <w:numId w:val="3"/>
        </w:numPr>
        <w:ind w:right="53" w:hanging="360"/>
      </w:pPr>
      <w:r>
        <w:t xml:space="preserve">Is the person able to </w:t>
      </w:r>
      <w:r>
        <w:rPr>
          <w:b/>
        </w:rPr>
        <w:t>understand</w:t>
      </w:r>
      <w:r>
        <w:t xml:space="preserve"> the information relevant to the decision? </w:t>
      </w:r>
    </w:p>
    <w:p w:rsidR="0061047F" w:rsidRDefault="00F17959" w14:paraId="1157475C" w14:textId="77777777">
      <w:pPr>
        <w:ind w:left="730" w:right="53"/>
      </w:pPr>
      <w:r>
        <w:t xml:space="preserve">(Includes information about the reasonably foreseeable consequences of deciding one way or another, or of failing to make the decision) </w:t>
      </w:r>
    </w:p>
    <w:p w:rsidR="0061047F" w:rsidRDefault="00F17959" w14:paraId="5C595CE0" w14:textId="77777777">
      <w:pPr>
        <w:spacing w:after="0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6B4CF003" w14:textId="77777777">
      <w:pPr>
        <w:numPr>
          <w:ilvl w:val="0"/>
          <w:numId w:val="3"/>
        </w:numPr>
        <w:ind w:right="53" w:hanging="360"/>
      </w:pPr>
      <w:r>
        <w:t xml:space="preserve">Is the person able to </w:t>
      </w:r>
      <w:r>
        <w:rPr>
          <w:b/>
        </w:rPr>
        <w:t>retain</w:t>
      </w:r>
      <w:r>
        <w:t xml:space="preserve"> the information relevant to the decision? </w:t>
      </w:r>
    </w:p>
    <w:p w:rsidR="0061047F" w:rsidRDefault="00F17959" w14:paraId="01A09FD9" w14:textId="77777777">
      <w:pPr>
        <w:ind w:left="730" w:right="53"/>
      </w:pPr>
      <w:r>
        <w:t xml:space="preserve">(Retaining information for a short period only, does not prevent a person from being regarded as able to make the decision) </w:t>
      </w:r>
    </w:p>
    <w:p w:rsidR="0061047F" w:rsidRDefault="00F17959" w14:paraId="0A210BF2" w14:textId="77777777">
      <w:pPr>
        <w:spacing w:after="0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30D3FAAA" w14:textId="77777777">
      <w:pPr>
        <w:numPr>
          <w:ilvl w:val="0"/>
          <w:numId w:val="3"/>
        </w:numPr>
        <w:ind w:right="53" w:hanging="360"/>
      </w:pPr>
      <w:r>
        <w:t xml:space="preserve">Is the person able to </w:t>
      </w:r>
      <w:r>
        <w:rPr>
          <w:b/>
        </w:rPr>
        <w:t>weigh-up</w:t>
      </w:r>
      <w:r>
        <w:t xml:space="preserve"> the information as part of the decision making process? </w:t>
      </w:r>
    </w:p>
    <w:p w:rsidR="0061047F" w:rsidRDefault="00F17959" w14:paraId="4F441021" w14:textId="77777777">
      <w:pPr>
        <w:ind w:left="730" w:right="53"/>
      </w:pPr>
      <w:r>
        <w:t xml:space="preserve">(Can the person consider the associated risks and consequences of actions or inactions?) </w:t>
      </w:r>
    </w:p>
    <w:p w:rsidR="0061047F" w:rsidRDefault="00F17959" w14:paraId="012BA54F" w14:textId="77777777">
      <w:pPr>
        <w:spacing w:after="0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0271854B" w14:textId="77777777">
      <w:pPr>
        <w:numPr>
          <w:ilvl w:val="0"/>
          <w:numId w:val="3"/>
        </w:numPr>
        <w:ind w:right="53" w:hanging="360"/>
      </w:pPr>
      <w:r>
        <w:t xml:space="preserve">Is the person able to </w:t>
      </w:r>
      <w:r>
        <w:rPr>
          <w:b/>
        </w:rPr>
        <w:t>communicate</w:t>
      </w:r>
      <w:r>
        <w:t xml:space="preserve"> their decision? </w:t>
      </w:r>
    </w:p>
    <w:p w:rsidR="0061047F" w:rsidRDefault="00F17959" w14:paraId="58134D8F" w14:textId="77777777">
      <w:pPr>
        <w:ind w:left="730" w:right="53"/>
      </w:pPr>
      <w:r>
        <w:t xml:space="preserve">(Whether by talking, using sign language or any other means) </w:t>
      </w:r>
    </w:p>
    <w:p w:rsidR="0061047F" w:rsidRDefault="00F17959" w14:paraId="77935EF1" w14:textId="7777777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61047F" w:rsidRDefault="00F17959" w14:paraId="6BAE3C08" w14:textId="77777777">
      <w:pPr>
        <w:spacing w:after="6" w:line="248" w:lineRule="auto"/>
        <w:ind w:left="-5" w:right="59"/>
      </w:pPr>
      <w:r>
        <w:rPr>
          <w:b/>
        </w:rPr>
        <w:t xml:space="preserve">If the answer to ALL the above questions is YES, then the person has capacity to make the decision at the particular time, under the Act. </w:t>
      </w:r>
    </w:p>
    <w:p w:rsidR="0061047F" w:rsidRDefault="00F17959" w14:paraId="1642021C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7D57A1BE" w14:textId="77777777">
      <w:pPr>
        <w:spacing w:after="6" w:line="248" w:lineRule="auto"/>
        <w:ind w:left="-5" w:right="59"/>
      </w:pPr>
      <w:r>
        <w:rPr>
          <w:b/>
        </w:rPr>
        <w:t xml:space="preserve">If the answer to ANY ONE of the above questions is NO, then the person lacks capacity to make the decision at the particular time, under the Act. Where a person is assessed as lacking capacity, a best interests decision can be made for them as long as it needs to be made at that time and cannot be put off until a time that they are likely to regain capacity. </w:t>
      </w:r>
      <w:r>
        <w:rPr>
          <w:b/>
          <w:sz w:val="32"/>
        </w:rPr>
        <w:t xml:space="preserve"> </w:t>
      </w:r>
    </w:p>
    <w:p w:rsidR="0061047F" w:rsidRDefault="00F17959" w14:paraId="25E4F15B" w14:textId="77777777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5B0C094C" w14:textId="77777777">
      <w:pPr>
        <w:pStyle w:val="Heading1"/>
        <w:ind w:left="2"/>
      </w:pPr>
      <w:r>
        <w:rPr>
          <w:sz w:val="24"/>
        </w:rPr>
        <w:t xml:space="preserve"> </w:t>
      </w:r>
      <w:r>
        <w:t xml:space="preserve">Section 4 – Best interests decisions </w:t>
      </w:r>
    </w:p>
    <w:p w:rsidR="0061047F" w:rsidRDefault="00F17959" w14:paraId="77CD8F42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spacing w:after="0" w:line="259" w:lineRule="auto"/>
        <w:ind w:left="-8" w:firstLine="0"/>
        <w:jc w:val="left"/>
      </w:pPr>
      <w:r>
        <w:rPr>
          <w:b/>
        </w:rPr>
        <w:t xml:space="preserve"> </w:t>
      </w:r>
    </w:p>
    <w:p w:rsidR="0061047F" w:rsidRDefault="00F17959" w14:paraId="23FDD156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5B549B8B" w14:textId="77777777">
      <w:pPr>
        <w:spacing w:after="6" w:line="248" w:lineRule="auto"/>
        <w:ind w:left="-5" w:right="59"/>
      </w:pPr>
      <w:r>
        <w:rPr>
          <w:b/>
        </w:rPr>
        <w:t xml:space="preserve">Staff trying to work out the best interests of a person who lacks capacity to make a particular decision, should use the following checklist; </w:t>
      </w:r>
    </w:p>
    <w:p w:rsidR="0061047F" w:rsidRDefault="00F17959" w14:paraId="57E01264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4A2E5993" w14:textId="77777777">
      <w:pPr>
        <w:numPr>
          <w:ilvl w:val="0"/>
          <w:numId w:val="4"/>
        </w:numPr>
        <w:ind w:right="53" w:hanging="360"/>
      </w:pPr>
      <w:r>
        <w:rPr>
          <w:b/>
        </w:rPr>
        <w:t>Encourage participation</w:t>
      </w:r>
      <w:r>
        <w:t xml:space="preserve"> – do all that is possible to encourage the person to take part. </w:t>
      </w:r>
    </w:p>
    <w:p w:rsidR="0061047F" w:rsidRDefault="00F17959" w14:paraId="6F2F2EAC" w14:textId="7777777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61047F" w:rsidRDefault="00F17959" w14:paraId="001E6743" w14:textId="77777777">
      <w:pPr>
        <w:numPr>
          <w:ilvl w:val="0"/>
          <w:numId w:val="4"/>
        </w:numPr>
        <w:ind w:right="53" w:hanging="360"/>
      </w:pPr>
      <w:r>
        <w:rPr>
          <w:b/>
        </w:rPr>
        <w:t>Identify all relevant circumstances</w:t>
      </w:r>
      <w:r>
        <w:t xml:space="preserve"> – identify the things that the person would taking into account if they were making the decision or acting for themselves </w:t>
      </w:r>
    </w:p>
    <w:p w:rsidR="0061047F" w:rsidRDefault="00F17959" w14:paraId="296C22AC" w14:textId="77777777">
      <w:pPr>
        <w:spacing w:after="0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347AF634" w14:textId="77777777">
      <w:pPr>
        <w:numPr>
          <w:ilvl w:val="0"/>
          <w:numId w:val="4"/>
        </w:numPr>
        <w:ind w:right="53" w:hanging="360"/>
      </w:pPr>
      <w:r>
        <w:rPr>
          <w:b/>
        </w:rPr>
        <w:lastRenderedPageBreak/>
        <w:t xml:space="preserve">Find out the persons views </w:t>
      </w:r>
      <w:r>
        <w:t xml:space="preserve">– identify the person wishes, feelings, beliefs, values etc. </w:t>
      </w:r>
    </w:p>
    <w:p w:rsidR="0061047F" w:rsidRDefault="00F17959" w14:paraId="6C440952" w14:textId="77777777">
      <w:pPr>
        <w:spacing w:after="25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0926863A" w14:textId="77777777">
      <w:pPr>
        <w:numPr>
          <w:ilvl w:val="0"/>
          <w:numId w:val="4"/>
        </w:numPr>
        <w:ind w:right="53" w:hanging="360"/>
      </w:pPr>
      <w:r>
        <w:rPr>
          <w:b/>
        </w:rPr>
        <w:t xml:space="preserve">Avoid discrimination </w:t>
      </w:r>
      <w:r>
        <w:t xml:space="preserve">– don’t make assumptions about a person’s best interests simply on the basis of the person’s age, appearance, condition or behaviour. </w:t>
      </w:r>
    </w:p>
    <w:p w:rsidR="0061047F" w:rsidRDefault="00F17959" w14:paraId="25F8273A" w14:textId="77777777">
      <w:pPr>
        <w:spacing w:after="0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3C05B2D6" w14:textId="77777777">
      <w:pPr>
        <w:numPr>
          <w:ilvl w:val="0"/>
          <w:numId w:val="4"/>
        </w:numPr>
        <w:ind w:right="53" w:hanging="360"/>
      </w:pPr>
      <w:r>
        <w:rPr>
          <w:b/>
        </w:rPr>
        <w:t xml:space="preserve">Assess whether the person may regain capacity </w:t>
      </w:r>
      <w:r>
        <w:t xml:space="preserve">– consider whether the person is likely to regain capacity (for example; after receiving treatment) if can the decision wait until then.  </w:t>
      </w:r>
    </w:p>
    <w:p w:rsidR="0061047F" w:rsidRDefault="00F17959" w14:paraId="41AAA29E" w14:textId="77777777">
      <w:pPr>
        <w:spacing w:after="23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4A2D704C" w14:textId="77777777">
      <w:pPr>
        <w:numPr>
          <w:ilvl w:val="0"/>
          <w:numId w:val="4"/>
        </w:numPr>
        <w:ind w:right="53" w:hanging="360"/>
      </w:pPr>
      <w:r>
        <w:rPr>
          <w:b/>
        </w:rPr>
        <w:t xml:space="preserve">Consult others – </w:t>
      </w:r>
      <w:r>
        <w:t>do others know the person’s wishes, feelings, beliefs, values etc.</w:t>
      </w:r>
      <w:r>
        <w:rPr>
          <w:b/>
        </w:rPr>
        <w:t xml:space="preserve"> </w:t>
      </w:r>
    </w:p>
    <w:p w:rsidR="0061047F" w:rsidRDefault="00F17959" w14:paraId="4C39F8D6" w14:textId="77777777">
      <w:pPr>
        <w:spacing w:after="0" w:line="259" w:lineRule="auto"/>
        <w:ind w:left="1080" w:firstLine="0"/>
        <w:jc w:val="left"/>
      </w:pPr>
      <w:r>
        <w:rPr>
          <w:sz w:val="22"/>
        </w:rPr>
        <w:t xml:space="preserve"> </w:t>
      </w:r>
    </w:p>
    <w:p w:rsidR="0061047F" w:rsidRDefault="00F17959" w14:paraId="670C12CA" w14:textId="77777777">
      <w:pPr>
        <w:numPr>
          <w:ilvl w:val="0"/>
          <w:numId w:val="4"/>
        </w:numPr>
        <w:ind w:right="53" w:hanging="360"/>
      </w:pPr>
      <w:r>
        <w:rPr>
          <w:b/>
        </w:rPr>
        <w:t xml:space="preserve">Avoid a restriction of the person’s rights </w:t>
      </w:r>
      <w:r>
        <w:t>– consider is a less restriction option exists.</w:t>
      </w:r>
      <w:r>
        <w:rPr>
          <w:b/>
        </w:rPr>
        <w:t xml:space="preserve"> </w:t>
      </w:r>
    </w:p>
    <w:p w:rsidR="0061047F" w:rsidRDefault="00F17959" w14:paraId="5539C28C" w14:textId="77777777">
      <w:pPr>
        <w:spacing w:after="139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61047F" w:rsidRDefault="00F17959" w14:paraId="23E955AB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49884EAC" w14:textId="77777777">
      <w:pPr>
        <w:spacing w:after="6" w:line="248" w:lineRule="auto"/>
        <w:ind w:left="-5" w:right="59"/>
      </w:pPr>
      <w:r>
        <w:rPr>
          <w:b/>
        </w:rPr>
        <w:t xml:space="preserve">The best interests principle does not apply where a valid and applicable advance decision has been made to refuse treatment or where there is a Lasting Power of Attorney or a Deputy appointed by the Court of Protection (with the appropriate authority) who is refusing the proposed course of action. </w:t>
      </w:r>
    </w:p>
    <w:p w:rsidR="0061047F" w:rsidRDefault="00F17959" w14:paraId="0D3EF640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4379BFF4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spacing w:after="0" w:line="259" w:lineRule="auto"/>
        <w:ind w:left="-8" w:firstLine="0"/>
        <w:jc w:val="left"/>
      </w:pPr>
      <w:r>
        <w:rPr>
          <w:b/>
        </w:rPr>
        <w:t xml:space="preserve"> </w:t>
      </w:r>
    </w:p>
    <w:p w:rsidR="0061047F" w:rsidRDefault="00F17959" w14:paraId="30C5D127" w14:textId="77777777">
      <w:pPr>
        <w:pStyle w:val="Heading1"/>
        <w:ind w:left="2"/>
      </w:pPr>
      <w:r>
        <w:rPr>
          <w:sz w:val="24"/>
        </w:rPr>
        <w:t xml:space="preserve"> </w:t>
      </w:r>
      <w:r>
        <w:t xml:space="preserve">Section 5 – Deprivation of Liberty Safeguards (DOLS) </w:t>
      </w:r>
    </w:p>
    <w:p w:rsidR="0061047F" w:rsidRDefault="00F17959" w14:paraId="2FF59305" w14:textId="77777777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:rsidR="0061047F" w:rsidRDefault="00F17959" w14:paraId="7B15F616" w14:textId="77777777">
      <w:pPr>
        <w:spacing w:after="6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1047F" w:rsidRDefault="00F17959" w14:paraId="148EB0F1" w14:textId="77777777">
      <w:pPr>
        <w:ind w:left="10" w:right="53"/>
      </w:pPr>
      <w:r>
        <w:t xml:space="preserve">0n 01 April 2009 the Deprivation of Liberty Safeguards (DOLS) were introduced into the Mental Capacity Act 2005 by the Mental Health Act 2007. These safeguards provide a framework for authorising the deprivation of liberty for people who lack the capacity to consent to treatment or care, in either a hospital or care home that, in their own interest, can only be provided in circumstances that amount to a deprivation of liberty.  A Standard Authorisation for deprivation of liberty under these safeguards can only be granted if six assessments, completed by a Best Interest Assessor and a Medical Assessor, are all in support of this action.  </w:t>
      </w:r>
    </w:p>
    <w:p w:rsidR="0061047F" w:rsidRDefault="00F17959" w14:paraId="4126C646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0791322A" w14:textId="77777777">
      <w:pPr>
        <w:ind w:left="10" w:right="53"/>
      </w:pPr>
      <w:r>
        <w:t xml:space="preserve">Suffolk County Council has introduced a multi-agency policy &amp; procedure as a response to these safeguards, details of which are available by following this link: </w:t>
      </w:r>
      <w:hyperlink r:id="rId11">
        <w:r>
          <w:rPr>
            <w:b/>
            <w:color w:val="800080"/>
            <w:u w:val="single" w:color="800080"/>
          </w:rPr>
          <w:t>MCA Website DOLS Page</w:t>
        </w:r>
      </w:hyperlink>
      <w:hyperlink r:id="rId12">
        <w:r>
          <w:t xml:space="preserve"> </w:t>
        </w:r>
      </w:hyperlink>
    </w:p>
    <w:p w:rsidR="0061047F" w:rsidRDefault="00F17959" w14:paraId="683E3AB7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RDefault="00F17959" w14:paraId="365F66EE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04FC9A3F" w14:textId="77777777">
      <w:pPr>
        <w:spacing w:after="19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69B617EF" w14:textId="77777777">
      <w:pPr>
        <w:pStyle w:val="Heading1"/>
        <w:ind w:left="2"/>
      </w:pPr>
      <w:r>
        <w:rPr>
          <w:sz w:val="37"/>
          <w:vertAlign w:val="superscript"/>
        </w:rPr>
        <w:t xml:space="preserve"> </w:t>
      </w:r>
      <w:r>
        <w:t xml:space="preserve">Section 6 - Further guidance, resources and support </w:t>
      </w:r>
    </w:p>
    <w:p w:rsidR="0061047F" w:rsidRDefault="00F17959" w14:paraId="09C11CBF" w14:textId="77777777">
      <w:pPr>
        <w:pBdr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</w:pBdr>
        <w:shd w:val="clear" w:color="auto" w:fill="FFCC00"/>
        <w:spacing w:after="0" w:line="259" w:lineRule="auto"/>
        <w:ind w:left="-8" w:firstLine="0"/>
        <w:jc w:val="left"/>
      </w:pPr>
      <w:r>
        <w:rPr>
          <w:b/>
        </w:rPr>
        <w:t xml:space="preserve"> </w:t>
      </w:r>
    </w:p>
    <w:p w:rsidR="0061047F" w:rsidRDefault="00F17959" w14:paraId="50787499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381DE7AD" w14:textId="77777777">
      <w:pPr>
        <w:spacing w:after="6" w:line="248" w:lineRule="auto"/>
        <w:ind w:left="-5" w:right="59"/>
      </w:pPr>
      <w:r>
        <w:rPr>
          <w:b/>
        </w:rPr>
        <w:t xml:space="preserve">Referral to IMCA Services: </w:t>
      </w:r>
    </w:p>
    <w:p w:rsidR="0061047F" w:rsidRDefault="00F17959" w14:paraId="6E4DA65F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F17959" w14:paraId="33F47223" w14:textId="77777777">
      <w:pPr>
        <w:ind w:left="10" w:right="53"/>
      </w:pPr>
      <w:r>
        <w:t xml:space="preserve">If a person is unbefriended and is assessed as lacking capacity and a decision needs to be made regarding serious medical treatment or a change to accommodation an IMCA </w:t>
      </w:r>
      <w:r>
        <w:rPr>
          <w:b/>
        </w:rPr>
        <w:t>must</w:t>
      </w:r>
      <w:r>
        <w:t xml:space="preserve"> be instructed and consulted prior to making a best interests decision.  </w:t>
      </w:r>
    </w:p>
    <w:p w:rsidR="0061047F" w:rsidRDefault="00F17959" w14:paraId="43CB8AA5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RDefault="00F17959" w14:paraId="7292C54A" w14:textId="77777777">
      <w:pPr>
        <w:ind w:left="10" w:right="53"/>
      </w:pPr>
      <w:r>
        <w:t xml:space="preserve">An IMCA </w:t>
      </w:r>
      <w:r>
        <w:rPr>
          <w:b/>
        </w:rPr>
        <w:t>may</w:t>
      </w:r>
      <w:r>
        <w:t xml:space="preserve"> also be instructed where a person is unbefriended and is assessed as lacking capacity regarding making decisions concerning care reviews and in adult protection cases; whether or not family, friends or others are involved.  </w:t>
      </w:r>
    </w:p>
    <w:p w:rsidR="0061047F" w:rsidRDefault="00F17959" w14:paraId="03A79090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61047F" w:rsidP="000473A2" w:rsidRDefault="00F17959" w14:paraId="5892BE40" w14:textId="173D1317">
      <w:pPr>
        <w:ind w:left="10" w:right="53"/>
      </w:pPr>
      <w:r>
        <w:lastRenderedPageBreak/>
        <w:t>Details regarding the Suffolk IMCA Service can be fou</w:t>
      </w:r>
      <w:r w:rsidR="000473A2">
        <w:t>nd at:</w:t>
      </w:r>
    </w:p>
    <w:p w:rsidR="000473A2" w:rsidP="000473A2" w:rsidRDefault="00000000" w14:paraId="2DB79A83" w14:textId="77777777">
      <w:pPr>
        <w:rPr>
          <w:rFonts w:ascii="Calibri" w:hAnsi="Calibri" w:cs="Calibri" w:eastAsiaTheme="minorHAnsi"/>
          <w:color w:val="auto"/>
          <w:sz w:val="22"/>
        </w:rPr>
      </w:pPr>
      <w:hyperlink w:history="1" r:id="rId13">
        <w:r w:rsidR="000473A2">
          <w:rPr>
            <w:rStyle w:val="Hyperlink"/>
            <w:color w:val="0000FF"/>
          </w:rPr>
          <w:t>POhWER</w:t>
        </w:r>
      </w:hyperlink>
    </w:p>
    <w:p w:rsidR="000473A2" w:rsidP="000473A2" w:rsidRDefault="000473A2" w14:paraId="5C31EEA1" w14:textId="77777777">
      <w:pPr>
        <w:ind w:left="10" w:right="53"/>
      </w:pPr>
    </w:p>
    <w:p w:rsidR="000473A2" w:rsidP="000473A2" w:rsidRDefault="000473A2" w14:paraId="622FF3B3" w14:textId="77777777">
      <w:pPr>
        <w:ind w:left="10" w:right="53"/>
      </w:pPr>
    </w:p>
    <w:p w:rsidR="0061047F" w:rsidP="000473A2" w:rsidRDefault="00F17959" w14:paraId="6C24E4CC" w14:textId="45992786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Support to practitioners: </w:t>
      </w:r>
    </w:p>
    <w:p w:rsidR="0061047F" w:rsidRDefault="00F17959" w14:paraId="5E6A6782" w14:textId="77777777">
      <w:pPr>
        <w:spacing w:after="6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1047F" w:rsidRDefault="00F17959" w14:paraId="3311DABE" w14:textId="77777777">
      <w:pPr>
        <w:spacing w:after="6" w:line="248" w:lineRule="auto"/>
        <w:ind w:left="-5" w:right="59"/>
      </w:pPr>
      <w:r>
        <w:rPr>
          <w:b/>
        </w:rPr>
        <w:t xml:space="preserve">Further information regarding the MCA and the Deprivation of Liberty Safeguards including; guidance documents, booklets, training details and links to associated sites can be accessed and downloaded from the following website: </w:t>
      </w:r>
      <w:hyperlink r:id="rId14">
        <w:r>
          <w:rPr>
            <w:b/>
            <w:color w:val="0000FF"/>
            <w:u w:val="single" w:color="0000FF"/>
          </w:rPr>
          <w:t>www.suffolk.gov.uk/mca</w:t>
        </w:r>
      </w:hyperlink>
      <w:hyperlink r:id="rId15">
        <w:r>
          <w:rPr>
            <w:b/>
          </w:rPr>
          <w:t xml:space="preserve"> </w:t>
        </w:r>
      </w:hyperlink>
      <w:r>
        <w:rPr>
          <w:b/>
        </w:rPr>
        <w:t xml:space="preserve"> </w:t>
      </w:r>
    </w:p>
    <w:p w:rsidR="0061047F" w:rsidRDefault="00F17959" w14:paraId="4F016FCF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47F" w:rsidRDefault="0061047F" w14:paraId="6FB71C23" w14:textId="1F8E1FE4">
      <w:pPr>
        <w:spacing w:after="0" w:line="259" w:lineRule="auto"/>
        <w:ind w:left="0" w:firstLine="0"/>
        <w:jc w:val="left"/>
      </w:pPr>
    </w:p>
    <w:tbl>
      <w:tblPr>
        <w:tblStyle w:val="TableGrid"/>
        <w:tblpPr w:vertAnchor="text" w:tblpX="-1" w:tblpY="1620"/>
        <w:tblOverlap w:val="never"/>
        <w:tblW w:w="10440" w:type="dxa"/>
        <w:tblInd w:w="0" w:type="dxa"/>
        <w:tblCellMar>
          <w:top w:w="68" w:type="dxa"/>
          <w:left w:w="1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8460"/>
        <w:gridCol w:w="1980"/>
      </w:tblGrid>
      <w:tr w:rsidR="0061047F" w14:paraId="1F6C94C7" w14:textId="77777777">
        <w:trPr>
          <w:trHeight w:val="521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bottom"/>
          </w:tcPr>
          <w:p w:rsidR="0061047F" w:rsidRDefault="0061047F" w14:paraId="5EBF618D" w14:textId="28B43683">
            <w:pPr>
              <w:tabs>
                <w:tab w:val="center" w:pos="5218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61047F" w:rsidRDefault="00F17959" w14:paraId="6F0E3B5B" w14:textId="77777777">
            <w:pPr>
              <w:spacing w:after="0" w:line="259" w:lineRule="auto"/>
              <w:ind w:left="145" w:firstLine="0"/>
              <w:jc w:val="left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 </w:t>
            </w:r>
          </w:p>
          <w:p w:rsidR="0061047F" w:rsidRDefault="00F17959" w14:paraId="100809CC" w14:textId="27D0E286">
            <w:pPr>
              <w:spacing w:after="0" w:line="259" w:lineRule="auto"/>
              <w:ind w:left="10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                   </w:t>
            </w:r>
            <w:r>
              <w:rPr>
                <w:sz w:val="12"/>
              </w:rPr>
              <w:t>Updated 20</w:t>
            </w:r>
            <w:r w:rsidR="000473A2">
              <w:rPr>
                <w:sz w:val="12"/>
              </w:rPr>
              <w:t>24</w:t>
            </w:r>
            <w:r>
              <w:rPr>
                <w:sz w:val="12"/>
              </w:rPr>
              <w:t>-0</w:t>
            </w:r>
            <w:r w:rsidR="000473A2">
              <w:rPr>
                <w:sz w:val="12"/>
              </w:rPr>
              <w:t>1</w:t>
            </w:r>
            <w:r>
              <w:rPr>
                <w:sz w:val="12"/>
              </w:rPr>
              <w:t xml:space="preserve">-19 </w:t>
            </w:r>
          </w:p>
        </w:tc>
      </w:tr>
    </w:tbl>
    <w:p w:rsidR="0061047F" w:rsidRDefault="00F17959" w14:paraId="23945C94" w14:textId="2A6A3576">
      <w:pPr>
        <w:spacing w:after="0" w:line="259" w:lineRule="auto"/>
        <w:ind w:left="0" w:firstLine="0"/>
        <w:jc w:val="left"/>
      </w:pPr>
      <w:r>
        <w:rPr>
          <w:b/>
          <w:sz w:val="6"/>
          <w:vertAlign w:val="superscript"/>
        </w:rPr>
        <w:t xml:space="preserve"> </w:t>
      </w:r>
      <w:r>
        <w:rPr>
          <w:b/>
        </w:rPr>
        <w:t xml:space="preserve">       </w:t>
      </w:r>
      <w:r>
        <w:rPr>
          <w:b/>
          <w:sz w:val="8"/>
        </w:rPr>
        <w:t xml:space="preserve"> </w:t>
      </w:r>
    </w:p>
    <w:sectPr w:rsidR="006104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70" w:right="682" w:bottom="624" w:left="718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1E38" w14:textId="77777777" w:rsidR="00B839D0" w:rsidRDefault="00B839D0">
      <w:pPr>
        <w:spacing w:after="0" w:line="240" w:lineRule="auto"/>
      </w:pPr>
      <w:r>
        <w:separator/>
      </w:r>
    </w:p>
  </w:endnote>
  <w:endnote w:type="continuationSeparator" w:id="0">
    <w:p w14:paraId="7DB59155" w14:textId="77777777" w:rsidR="00B839D0" w:rsidRDefault="00B8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8678" w14:textId="77777777" w:rsidR="0061047F" w:rsidRDefault="00F17959">
    <w:pPr>
      <w:spacing w:after="0" w:line="259" w:lineRule="auto"/>
      <w:ind w:left="-718" w:right="1122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EB2D974" wp14:editId="4E4CF016">
              <wp:simplePos x="0" y="0"/>
              <wp:positionH relativeFrom="page">
                <wp:posOffset>304800</wp:posOffset>
              </wp:positionH>
              <wp:positionV relativeFrom="page">
                <wp:posOffset>10361371</wp:posOffset>
              </wp:positionV>
              <wp:extent cx="6952234" cy="27432"/>
              <wp:effectExtent l="0" t="0" r="0" b="0"/>
              <wp:wrapSquare wrapText="bothSides"/>
              <wp:docPr id="6156" name="Group 6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7432"/>
                        <a:chOff x="0" y="0"/>
                        <a:chExt cx="6952234" cy="27432"/>
                      </a:xfrm>
                    </wpg:grpSpPr>
                    <wps:wsp>
                      <wps:cNvPr id="6367" name="Shape 6367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8" name="Shape 6368"/>
                      <wps:cNvSpPr/>
                      <wps:spPr>
                        <a:xfrm>
                          <a:off x="27432" y="0"/>
                          <a:ext cx="68973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70" h="27432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9" name="Shape 6369"/>
                      <wps:cNvSpPr/>
                      <wps:spPr>
                        <a:xfrm>
                          <a:off x="692480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8506D8" id="Group 6156" o:spid="_x0000_s1026" style="position:absolute;margin-left:24pt;margin-top:815.85pt;width:547.4pt;height:2.15pt;z-index:251664384;mso-position-horizontal-relative:page;mso-position-vertical-relative:page" coordsize="69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">
              <v:shape id="Shape 6367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v:shape id="Shape 6368" o:spid="_x0000_s1028" style="position:absolute;left:274;width:68974;height:274;visibility:visible;mso-wrap-style:square;v-text-anchor:top" coordsize="68973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" path="m,l6897370,r,27432l,27432,,e" fillcolor="#002596" stroked="f" strokeweight="0">
                <v:stroke miterlimit="83231f" joinstyle="miter" endcap="round"/>
                <v:path arrowok="t" textboxrect="0,0,6897370,27432"/>
              </v:shape>
              <v:shape id="Shape 6369" o:spid="_x0000_s1029" style="position:absolute;left:6924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5159" w14:textId="77777777" w:rsidR="0061047F" w:rsidRDefault="00F17959">
    <w:pPr>
      <w:spacing w:after="0" w:line="259" w:lineRule="auto"/>
      <w:ind w:left="-718" w:right="1122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A357A0" wp14:editId="2D659AF3">
              <wp:simplePos x="0" y="0"/>
              <wp:positionH relativeFrom="page">
                <wp:posOffset>304800</wp:posOffset>
              </wp:positionH>
              <wp:positionV relativeFrom="page">
                <wp:posOffset>10361371</wp:posOffset>
              </wp:positionV>
              <wp:extent cx="6952234" cy="27432"/>
              <wp:effectExtent l="0" t="0" r="0" b="0"/>
              <wp:wrapSquare wrapText="bothSides"/>
              <wp:docPr id="6137" name="Group 6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7432"/>
                        <a:chOff x="0" y="0"/>
                        <a:chExt cx="6952234" cy="27432"/>
                      </a:xfrm>
                    </wpg:grpSpPr>
                    <wps:wsp>
                      <wps:cNvPr id="6361" name="Shape 6361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2" name="Shape 6362"/>
                      <wps:cNvSpPr/>
                      <wps:spPr>
                        <a:xfrm>
                          <a:off x="27432" y="0"/>
                          <a:ext cx="68973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70" h="27432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3" name="Shape 6363"/>
                      <wps:cNvSpPr/>
                      <wps:spPr>
                        <a:xfrm>
                          <a:off x="692480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FF9275" id="Group 6137" o:spid="_x0000_s1026" style="position:absolute;margin-left:24pt;margin-top:815.85pt;width:547.4pt;height:2.15pt;z-index:251665408;mso-position-horizontal-relative:page;mso-position-vertical-relative:page" coordsize="69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">
              <v:shape id="Shape 6361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v:shape id="Shape 6362" o:spid="_x0000_s1028" style="position:absolute;left:274;width:68974;height:274;visibility:visible;mso-wrap-style:square;v-text-anchor:top" coordsize="68973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" path="m,l6897370,r,27432l,27432,,e" fillcolor="#002596" stroked="f" strokeweight="0">
                <v:stroke miterlimit="83231f" joinstyle="miter" endcap="round"/>
                <v:path arrowok="t" textboxrect="0,0,6897370,27432"/>
              </v:shape>
              <v:shape id="Shape 6363" o:spid="_x0000_s1029" style="position:absolute;left:6924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0A44" w14:textId="77777777" w:rsidR="0061047F" w:rsidRDefault="00F17959">
    <w:pPr>
      <w:spacing w:after="0" w:line="259" w:lineRule="auto"/>
      <w:ind w:left="-718" w:right="1122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602C7F" wp14:editId="4897AED8">
              <wp:simplePos x="0" y="0"/>
              <wp:positionH relativeFrom="page">
                <wp:posOffset>304800</wp:posOffset>
              </wp:positionH>
              <wp:positionV relativeFrom="page">
                <wp:posOffset>10361371</wp:posOffset>
              </wp:positionV>
              <wp:extent cx="6952234" cy="27432"/>
              <wp:effectExtent l="0" t="0" r="0" b="0"/>
              <wp:wrapSquare wrapText="bothSides"/>
              <wp:docPr id="6118" name="Group 6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7432"/>
                        <a:chOff x="0" y="0"/>
                        <a:chExt cx="6952234" cy="27432"/>
                      </a:xfrm>
                    </wpg:grpSpPr>
                    <wps:wsp>
                      <wps:cNvPr id="6355" name="Shape 6355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6" name="Shape 6356"/>
                      <wps:cNvSpPr/>
                      <wps:spPr>
                        <a:xfrm>
                          <a:off x="27432" y="0"/>
                          <a:ext cx="68973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70" h="27432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7" name="Shape 6357"/>
                      <wps:cNvSpPr/>
                      <wps:spPr>
                        <a:xfrm>
                          <a:off x="692480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57F310" id="Group 6118" o:spid="_x0000_s1026" style="position:absolute;margin-left:24pt;margin-top:815.85pt;width:547.4pt;height:2.15pt;z-index:251666432;mso-position-horizontal-relative:page;mso-position-vertical-relative:page" coordsize="69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">
              <v:shape id="Shape 6355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v:shape id="Shape 6356" o:spid="_x0000_s1028" style="position:absolute;left:274;width:68974;height:274;visibility:visible;mso-wrap-style:square;v-text-anchor:top" coordsize="68973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" path="m,l6897370,r,27432l,27432,,e" fillcolor="#002596" stroked="f" strokeweight="0">
                <v:stroke miterlimit="83231f" joinstyle="miter" endcap="round"/>
                <v:path arrowok="t" textboxrect="0,0,6897370,27432"/>
              </v:shape>
              <v:shape id="Shape 6357" o:spid="_x0000_s1029" style="position:absolute;left:6924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20DE" w14:textId="77777777" w:rsidR="00B839D0" w:rsidRDefault="00B839D0">
      <w:pPr>
        <w:spacing w:after="0" w:line="240" w:lineRule="auto"/>
      </w:pPr>
      <w:r>
        <w:separator/>
      </w:r>
    </w:p>
  </w:footnote>
  <w:footnote w:type="continuationSeparator" w:id="0">
    <w:p w14:paraId="74FBBA65" w14:textId="77777777" w:rsidR="00B839D0" w:rsidRDefault="00B8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FFA5" w14:textId="77777777" w:rsidR="0061047F" w:rsidRDefault="00F17959">
    <w:pPr>
      <w:spacing w:after="0" w:line="259" w:lineRule="auto"/>
      <w:ind w:left="-718" w:right="1122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CEA767" wp14:editId="58F919F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7432"/>
              <wp:effectExtent l="0" t="0" r="0" b="0"/>
              <wp:wrapSquare wrapText="bothSides"/>
              <wp:docPr id="6145" name="Group 6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7432"/>
                        <a:chOff x="0" y="0"/>
                        <a:chExt cx="6952234" cy="27432"/>
                      </a:xfrm>
                    </wpg:grpSpPr>
                    <wps:wsp>
                      <wps:cNvPr id="6345" name="Shape 6345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27432" y="0"/>
                          <a:ext cx="68973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70" h="27432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692480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620694" id="Group 6145" o:spid="_x0000_s1026" style="position:absolute;margin-left:24pt;margin-top:24pt;width:547.4pt;height:2.15pt;z-index:251658240;mso-position-horizontal-relative:page;mso-position-vertical-relative:page" coordsize="69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">
              <v:shape id="Shape 6345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v:shape id="Shape 6346" o:spid="_x0000_s1028" style="position:absolute;left:274;width:68974;height:274;visibility:visible;mso-wrap-style:square;v-text-anchor:top" coordsize="68973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" path="m,l6897370,r,27432l,27432,,e" fillcolor="#002596" stroked="f" strokeweight="0">
                <v:stroke miterlimit="83231f" joinstyle="miter" endcap="round"/>
                <v:path arrowok="t" textboxrect="0,0,6897370,27432"/>
              </v:shape>
              <v:shape id="Shape 6347" o:spid="_x0000_s1029" style="position:absolute;left:6924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14:paraId="68FB3355" w14:textId="77777777" w:rsidR="0061047F" w:rsidRDefault="00F179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6538BF" wp14:editId="313EDD71">
              <wp:simplePos x="0" y="0"/>
              <wp:positionH relativeFrom="page">
                <wp:posOffset>304800</wp:posOffset>
              </wp:positionH>
              <wp:positionV relativeFrom="page">
                <wp:posOffset>332181</wp:posOffset>
              </wp:positionV>
              <wp:extent cx="6952234" cy="10029190"/>
              <wp:effectExtent l="0" t="0" r="0" b="0"/>
              <wp:wrapNone/>
              <wp:docPr id="6149" name="Group 6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9190"/>
                        <a:chOff x="0" y="0"/>
                        <a:chExt cx="6952234" cy="10029190"/>
                      </a:xfrm>
                    </wpg:grpSpPr>
                    <wps:wsp>
                      <wps:cNvPr id="6351" name="Shape 6351"/>
                      <wps:cNvSpPr/>
                      <wps:spPr>
                        <a:xfrm>
                          <a:off x="0" y="0"/>
                          <a:ext cx="27432" cy="1002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19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190"/>
                              </a:lnTo>
                              <a:lnTo>
                                <a:pt x="0" y="10029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2" name="Shape 6352"/>
                      <wps:cNvSpPr/>
                      <wps:spPr>
                        <a:xfrm>
                          <a:off x="6924802" y="0"/>
                          <a:ext cx="27432" cy="1002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19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190"/>
                              </a:lnTo>
                              <a:lnTo>
                                <a:pt x="0" y="10029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E451EF" id="Group 6149" o:spid="_x0000_s1026" style="position:absolute;margin-left:24pt;margin-top:26.15pt;width:547.4pt;height:789.7pt;z-index:-251657216;mso-position-horizontal-relative:page;mso-position-vertical-relative:page" coordsize="69522,10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">
              <v:shape id="Shape 6351" o:spid="_x0000_s1027" style="position:absolute;width:274;height:100291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" path="m,l27432,r,10029190l,10029190,,e" fillcolor="#002596" stroked="f" strokeweight="0">
                <v:stroke miterlimit="83231f" joinstyle="miter" endcap="round"/>
                <v:path arrowok="t" textboxrect="0,0,27432,10029190"/>
              </v:shape>
              <v:shape id="Shape 6352" o:spid="_x0000_s1028" style="position:absolute;left:69248;width:274;height:100291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" path="m,l27432,r,10029190l,10029190,,e" fillcolor="#002596" stroked="f" strokeweight="0">
                <v:stroke miterlimit="83231f" joinstyle="miter" endcap="round"/>
                <v:path arrowok="t" textboxrect="0,0,27432,1002919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30F0" w14:textId="77777777" w:rsidR="0061047F" w:rsidRDefault="00F17959">
    <w:pPr>
      <w:spacing w:after="0" w:line="259" w:lineRule="auto"/>
      <w:ind w:left="-718" w:right="1122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C1FAA9" wp14:editId="53BA119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7432"/>
              <wp:effectExtent l="0" t="0" r="0" b="0"/>
              <wp:wrapSquare wrapText="bothSides"/>
              <wp:docPr id="6126" name="Group 6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7432"/>
                        <a:chOff x="0" y="0"/>
                        <a:chExt cx="6952234" cy="27432"/>
                      </a:xfrm>
                    </wpg:grpSpPr>
                    <wps:wsp>
                      <wps:cNvPr id="6335" name="Shape 6335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27432" y="0"/>
                          <a:ext cx="68973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70" h="27432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692480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69D604" id="Group 6126" o:spid="_x0000_s1026" style="position:absolute;margin-left:24pt;margin-top:24pt;width:547.4pt;height:2.15pt;z-index:251660288;mso-position-horizontal-relative:page;mso-position-vertical-relative:page" coordsize="69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">
              <v:shape id="Shape 6335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v:shape id="Shape 6336" o:spid="_x0000_s1028" style="position:absolute;left:274;width:68974;height:274;visibility:visible;mso-wrap-style:square;v-text-anchor:top" coordsize="68973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" path="m,l6897370,r,27432l,27432,,e" fillcolor="#002596" stroked="f" strokeweight="0">
                <v:stroke miterlimit="83231f" joinstyle="miter" endcap="round"/>
                <v:path arrowok="t" textboxrect="0,0,6897370,27432"/>
              </v:shape>
              <v:shape id="Shape 6337" o:spid="_x0000_s1029" style="position:absolute;left:6924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14:paraId="1503242F" w14:textId="77777777" w:rsidR="0061047F" w:rsidRDefault="00F179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41B2C9" wp14:editId="07749633">
              <wp:simplePos x="0" y="0"/>
              <wp:positionH relativeFrom="page">
                <wp:posOffset>304800</wp:posOffset>
              </wp:positionH>
              <wp:positionV relativeFrom="page">
                <wp:posOffset>332181</wp:posOffset>
              </wp:positionV>
              <wp:extent cx="6952234" cy="10029190"/>
              <wp:effectExtent l="0" t="0" r="0" b="0"/>
              <wp:wrapNone/>
              <wp:docPr id="6130" name="Group 6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9190"/>
                        <a:chOff x="0" y="0"/>
                        <a:chExt cx="6952234" cy="10029190"/>
                      </a:xfrm>
                    </wpg:grpSpPr>
                    <wps:wsp>
                      <wps:cNvPr id="6341" name="Shape 6341"/>
                      <wps:cNvSpPr/>
                      <wps:spPr>
                        <a:xfrm>
                          <a:off x="0" y="0"/>
                          <a:ext cx="27432" cy="1002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19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190"/>
                              </a:lnTo>
                              <a:lnTo>
                                <a:pt x="0" y="10029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6924802" y="0"/>
                          <a:ext cx="27432" cy="1002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19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190"/>
                              </a:lnTo>
                              <a:lnTo>
                                <a:pt x="0" y="10029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E6A12C" id="Group 6130" o:spid="_x0000_s1026" style="position:absolute;margin-left:24pt;margin-top:26.15pt;width:547.4pt;height:789.7pt;z-index:-251655168;mso-position-horizontal-relative:page;mso-position-vertical-relative:page" coordsize="69522,10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">
              <v:shape id="Shape 6341" o:spid="_x0000_s1027" style="position:absolute;width:274;height:100291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" path="m,l27432,r,10029190l,10029190,,e" fillcolor="#002596" stroked="f" strokeweight="0">
                <v:stroke miterlimit="83231f" joinstyle="miter" endcap="round"/>
                <v:path arrowok="t" textboxrect="0,0,27432,10029190"/>
              </v:shape>
              <v:shape id="Shape 6342" o:spid="_x0000_s1028" style="position:absolute;left:69248;width:274;height:100291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" path="m,l27432,r,10029190l,10029190,,e" fillcolor="#002596" stroked="f" strokeweight="0">
                <v:stroke miterlimit="83231f" joinstyle="miter" endcap="round"/>
                <v:path arrowok="t" textboxrect="0,0,27432,1002919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168A" w14:textId="77777777" w:rsidR="0061047F" w:rsidRDefault="00F17959">
    <w:pPr>
      <w:spacing w:after="0" w:line="259" w:lineRule="auto"/>
      <w:ind w:left="-718" w:right="1122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F61FA4" wp14:editId="5628955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7432"/>
              <wp:effectExtent l="0" t="0" r="0" b="0"/>
              <wp:wrapSquare wrapText="bothSides"/>
              <wp:docPr id="6107" name="Group 6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7432"/>
                        <a:chOff x="0" y="0"/>
                        <a:chExt cx="6952234" cy="27432"/>
                      </a:xfrm>
                    </wpg:grpSpPr>
                    <wps:wsp>
                      <wps:cNvPr id="6325" name="Shape 6325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27432" y="0"/>
                          <a:ext cx="68973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70" h="27432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692480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2B8C7A" id="Group 6107" o:spid="_x0000_s1026" style="position:absolute;margin-left:24pt;margin-top:24pt;width:547.4pt;height:2.15pt;z-index:251662336;mso-position-horizontal-relative:page;mso-position-vertical-relative:page" coordsize="69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">
              <v:shape id="Shape 6325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v:shape id="Shape 6326" o:spid="_x0000_s1028" style="position:absolute;left:274;width:68974;height:274;visibility:visible;mso-wrap-style:square;v-text-anchor:top" coordsize="68973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" path="m,l6897370,r,27432l,27432,,e" fillcolor="#002596" stroked="f" strokeweight="0">
                <v:stroke miterlimit="83231f" joinstyle="miter" endcap="round"/>
                <v:path arrowok="t" textboxrect="0,0,6897370,27432"/>
              </v:shape>
              <v:shape id="Shape 6327" o:spid="_x0000_s1029" style="position:absolute;left:6924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" path="m,l27432,r,27432l,27432,,e" fillcolor="#002596" stroked="f" strokeweight="0">
                <v:stroke miterlimit="83231f" joinstyle="miter" endcap="round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14:paraId="54357C74" w14:textId="77777777" w:rsidR="0061047F" w:rsidRDefault="00F179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DF7193A" wp14:editId="3B8FBD5B">
              <wp:simplePos x="0" y="0"/>
              <wp:positionH relativeFrom="page">
                <wp:posOffset>304800</wp:posOffset>
              </wp:positionH>
              <wp:positionV relativeFrom="page">
                <wp:posOffset>332181</wp:posOffset>
              </wp:positionV>
              <wp:extent cx="6952234" cy="10029190"/>
              <wp:effectExtent l="0" t="0" r="0" b="0"/>
              <wp:wrapNone/>
              <wp:docPr id="6111" name="Group 6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9190"/>
                        <a:chOff x="0" y="0"/>
                        <a:chExt cx="6952234" cy="10029190"/>
                      </a:xfrm>
                    </wpg:grpSpPr>
                    <wps:wsp>
                      <wps:cNvPr id="6331" name="Shape 6331"/>
                      <wps:cNvSpPr/>
                      <wps:spPr>
                        <a:xfrm>
                          <a:off x="0" y="0"/>
                          <a:ext cx="27432" cy="1002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19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190"/>
                              </a:lnTo>
                              <a:lnTo>
                                <a:pt x="0" y="10029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6924802" y="0"/>
                          <a:ext cx="27432" cy="1002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19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190"/>
                              </a:lnTo>
                              <a:lnTo>
                                <a:pt x="0" y="10029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5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DD1369" id="Group 6111" o:spid="_x0000_s1026" style="position:absolute;margin-left:24pt;margin-top:26.15pt;width:547.4pt;height:789.7pt;z-index:-251653120;mso-position-horizontal-relative:page;mso-position-vertical-relative:page" coordsize="69522,10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">
              <v:shape id="Shape 6331" o:spid="_x0000_s1027" style="position:absolute;width:274;height:100291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" path="m,l27432,r,10029190l,10029190,,e" fillcolor="#002596" stroked="f" strokeweight="0">
                <v:stroke miterlimit="83231f" joinstyle="miter" endcap="round"/>
                <v:path arrowok="t" textboxrect="0,0,27432,10029190"/>
              </v:shape>
              <v:shape id="Shape 6332" o:spid="_x0000_s1028" style="position:absolute;left:69248;width:274;height:100291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" path="m,l27432,r,10029190l,10029190,,e" fillcolor="#002596" stroked="f" strokeweight="0">
                <v:stroke miterlimit="83231f" joinstyle="miter" endcap="round"/>
                <v:path arrowok="t" textboxrect="0,0,27432,1002919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65B"/>
    <w:multiLevelType w:val="hybridMultilevel"/>
    <w:tmpl w:val="E8F0C298"/>
    <w:lvl w:ilvl="0" w:tplc="F38026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CDC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6D1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2C2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CE0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2B6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EFB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43E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EA6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F572B"/>
    <w:multiLevelType w:val="hybridMultilevel"/>
    <w:tmpl w:val="856CF3C4"/>
    <w:lvl w:ilvl="0" w:tplc="63CE5D8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214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447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E28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276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A0E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E02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A47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79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143BD7"/>
    <w:multiLevelType w:val="hybridMultilevel"/>
    <w:tmpl w:val="B956B83E"/>
    <w:lvl w:ilvl="0" w:tplc="C40CA6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CF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E1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E6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E76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FF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29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68E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48D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5E341E"/>
    <w:multiLevelType w:val="hybridMultilevel"/>
    <w:tmpl w:val="3A461F1E"/>
    <w:lvl w:ilvl="0" w:tplc="319C86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079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2E4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837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30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41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EE6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A9F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6BD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731500">
    <w:abstractNumId w:val="1"/>
  </w:num>
  <w:num w:numId="2" w16cid:durableId="1798182842">
    <w:abstractNumId w:val="2"/>
  </w:num>
  <w:num w:numId="3" w16cid:durableId="1391685234">
    <w:abstractNumId w:val="3"/>
  </w:num>
  <w:num w:numId="4" w16cid:durableId="28404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7F"/>
    <w:rsid w:val="000473A2"/>
    <w:rsid w:val="0061047F"/>
    <w:rsid w:val="00905332"/>
    <w:rsid w:val="00B5585B"/>
    <w:rsid w:val="00B839D0"/>
    <w:rsid w:val="00E724BF"/>
    <w:rsid w:val="00F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3AF1"/>
  <w15:docId w15:val="{178966E2-CEA9-45D4-9486-EA3D5299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4" w:space="0" w:color="000000"/>
        <w:left w:val="single" w:sz="14" w:space="0" w:color="000000"/>
        <w:bottom w:val="single" w:sz="14" w:space="0" w:color="000000"/>
        <w:right w:val="single" w:sz="14" w:space="0" w:color="000000"/>
      </w:pBdr>
      <w:shd w:val="clear" w:color="auto" w:fill="FFCC00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73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ffolk.gov.uk/" TargetMode="External"/><Relationship Id="rId13" Type="http://schemas.openxmlformats.org/officeDocument/2006/relationships/hyperlink" Target="https://www.pohwer.ne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://www.suffolk.gov.uk/care-and-support/adult-social-care/mental-capacity-and-mental-health/deprivation-of-liberty-safeguards-dol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ffolk.gov.uk/care-and-support/adult-social-care/mental-capacity-and-mental-health/deprivation-of-liberty-safeguards-do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ffolk.gov.uk/m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uffolk.gov.uk/mc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uffolk.gov.uk/mca" TargetMode="External"/><Relationship Id="rId14" Type="http://schemas.openxmlformats.org/officeDocument/2006/relationships/hyperlink" Target="http://www.suffolk.gov.uk/m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mca-scc-reference-guide</dc:title>
  <dc:subject>
  </dc:subject>
  <dc:creator>Migratortron</dc:creator>
  <cp:keywords>
  </cp:keywords>
  <cp:lastModifiedBy>Jasper Bailey</cp:lastModifiedBy>
  <cp:revision>3</cp:revision>
  <dcterms:created xsi:type="dcterms:W3CDTF">2024-01-19T13:23:00Z</dcterms:created>
  <dcterms:modified xsi:type="dcterms:W3CDTF">2024-04-05T14:22:00Z</dcterms:modified>
</cp:coreProperties>
</file>