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867AA" w:rsidR="00A867AA" w:rsidP="00A867AA" w:rsidRDefault="00A867AA" w14:paraId="5953489A" w14:textId="77777777">
      <w:pPr>
        <w:spacing w:after="0" w:line="276" w:lineRule="auto"/>
        <w:ind w:right="-283"/>
        <w:rPr>
          <w:rFonts w:eastAsia="Calibri"/>
          <w:b/>
          <w:sz w:val="22"/>
          <w:szCs w:val="22"/>
        </w:rPr>
      </w:pPr>
      <w:r w:rsidRPr="00A867AA">
        <w:rPr>
          <w:rFonts w:eastAsia="Times New Roman"/>
          <w:b/>
          <w:bCs/>
        </w:rPr>
        <w:t>Pre-application planning consultation: Thurston Community College, Expansion of Main Campus to 1650 Places</w:t>
      </w:r>
    </w:p>
    <w:p w:rsidRPr="00A867AA" w:rsidR="00A867AA" w:rsidP="00A867AA" w:rsidRDefault="00A867AA" w14:paraId="6B150FCA" w14:textId="77777777">
      <w:pPr>
        <w:spacing w:after="0" w:line="240" w:lineRule="auto"/>
        <w:rPr>
          <w:rFonts w:eastAsia="Calibri"/>
          <w:sz w:val="22"/>
          <w:szCs w:val="22"/>
        </w:rPr>
      </w:pPr>
      <w:r w:rsidRPr="00A867AA">
        <w:rPr>
          <w:rFonts w:eastAsia="Times New Roman"/>
          <w:sz w:val="22"/>
          <w:szCs w:val="22"/>
        </w:rPr>
        <w:t xml:space="preserve">This consultation will enable us to gather your views as parents, </w:t>
      </w:r>
      <w:proofErr w:type="gramStart"/>
      <w:r w:rsidRPr="00A867AA">
        <w:rPr>
          <w:rFonts w:eastAsia="Times New Roman"/>
          <w:sz w:val="22"/>
          <w:szCs w:val="22"/>
        </w:rPr>
        <w:t>local residents</w:t>
      </w:r>
      <w:proofErr w:type="gramEnd"/>
      <w:r w:rsidRPr="00A867AA">
        <w:rPr>
          <w:rFonts w:eastAsia="Times New Roman"/>
          <w:sz w:val="22"/>
          <w:szCs w:val="22"/>
        </w:rPr>
        <w:t xml:space="preserve"> and potential building users prior to further decision making by the county council.</w:t>
      </w:r>
    </w:p>
    <w:p w:rsidRPr="00A867AA" w:rsidR="00A867AA" w:rsidP="00A867AA" w:rsidRDefault="00A867AA" w14:paraId="220B9C0A" w14:textId="77777777">
      <w:pPr>
        <w:spacing w:after="0" w:line="240" w:lineRule="auto"/>
        <w:rPr>
          <w:rFonts w:eastAsia="Calibri"/>
          <w:sz w:val="22"/>
          <w:szCs w:val="22"/>
        </w:rPr>
      </w:pPr>
    </w:p>
    <w:p w:rsidRPr="00A867AA" w:rsidR="00A867AA" w:rsidP="00A867AA" w:rsidRDefault="00A867AA" w14:paraId="326DF597" w14:textId="77777777">
      <w:pPr>
        <w:spacing w:after="0" w:line="276" w:lineRule="auto"/>
        <w:ind w:right="-283"/>
        <w:rPr>
          <w:rFonts w:eastAsia="Times New Roman"/>
          <w:sz w:val="22"/>
          <w:szCs w:val="22"/>
        </w:rPr>
      </w:pPr>
      <w:r w:rsidRPr="00A867AA">
        <w:rPr>
          <w:rFonts w:eastAsia="Times New Roman"/>
          <w:sz w:val="22"/>
          <w:szCs w:val="22"/>
        </w:rPr>
        <w:t xml:space="preserve">We welcome your feedback on the proposals for the above project. If possible, please comment online at </w:t>
      </w:r>
      <w:hyperlink w:history="1" r:id="rId4">
        <w:r w:rsidRPr="00A867AA">
          <w:rPr>
            <w:rFonts w:eastAsia="Times New Roman"/>
            <w:b/>
            <w:color w:val="0000FF"/>
            <w:sz w:val="22"/>
            <w:szCs w:val="22"/>
            <w:u w:val="single"/>
          </w:rPr>
          <w:t>www.suffolk.gov.uk/consultations</w:t>
        </w:r>
      </w:hyperlink>
      <w:r w:rsidRPr="00A867AA">
        <w:rPr>
          <w:rFonts w:eastAsia="Times New Roman"/>
          <w:sz w:val="22"/>
          <w:szCs w:val="22"/>
          <w:u w:val="single"/>
        </w:rPr>
        <w:t xml:space="preserve"> </w:t>
      </w:r>
      <w:r w:rsidRPr="00A867AA">
        <w:rPr>
          <w:rFonts w:eastAsia="Times New Roman"/>
          <w:sz w:val="22"/>
          <w:szCs w:val="22"/>
        </w:rPr>
        <w:t xml:space="preserve">or via email to </w:t>
      </w:r>
      <w:hyperlink w:history="1" r:id="rId5">
        <w:r w:rsidRPr="00A867AA">
          <w:rPr>
            <w:rFonts w:eastAsia="Times New Roman"/>
            <w:b/>
            <w:color w:val="0000FF"/>
            <w:sz w:val="22"/>
            <w:szCs w:val="22"/>
            <w:u w:val="single"/>
          </w:rPr>
          <w:t>schools@suffolk.gov.uk</w:t>
        </w:r>
      </w:hyperlink>
      <w:r w:rsidRPr="00A867AA">
        <w:rPr>
          <w:rFonts w:eastAsia="Times New Roman"/>
          <w:sz w:val="22"/>
          <w:szCs w:val="22"/>
        </w:rPr>
        <w:t xml:space="preserve">. Otherwise, please use this form to let us know your thoughts on the proposed facility, traffic, </w:t>
      </w:r>
      <w:proofErr w:type="gramStart"/>
      <w:r w:rsidRPr="00A867AA">
        <w:rPr>
          <w:rFonts w:eastAsia="Times New Roman"/>
          <w:sz w:val="22"/>
          <w:szCs w:val="22"/>
        </w:rPr>
        <w:t>parking</w:t>
      </w:r>
      <w:proofErr w:type="gramEnd"/>
      <w:r w:rsidRPr="00A867AA">
        <w:rPr>
          <w:rFonts w:eastAsia="Times New Roman"/>
          <w:sz w:val="22"/>
          <w:szCs w:val="22"/>
        </w:rPr>
        <w:t xml:space="preserve"> or any other issue you would like to raise regarding the development. Please </w:t>
      </w:r>
      <w:proofErr w:type="gramStart"/>
      <w:r w:rsidRPr="00A867AA">
        <w:rPr>
          <w:rFonts w:eastAsia="Times New Roman"/>
          <w:sz w:val="22"/>
          <w:szCs w:val="22"/>
        </w:rPr>
        <w:t>continue on</w:t>
      </w:r>
      <w:proofErr w:type="gramEnd"/>
      <w:r w:rsidRPr="00A867AA">
        <w:rPr>
          <w:rFonts w:eastAsia="Times New Roman"/>
          <w:sz w:val="22"/>
          <w:szCs w:val="22"/>
        </w:rPr>
        <w:t xml:space="preserve"> a separate sheet of paper if necessary</w:t>
      </w:r>
    </w:p>
    <w:p w:rsidRPr="00A867AA" w:rsidR="00A867AA" w:rsidP="00A867AA" w:rsidRDefault="00A867AA" w14:paraId="3F73600C" w14:textId="77777777">
      <w:pPr>
        <w:spacing w:after="0" w:line="240" w:lineRule="auto"/>
        <w:ind w:right="-283"/>
        <w:rPr>
          <w:rFonts w:eastAsia="Times New Roman"/>
          <w:sz w:val="22"/>
          <w:szCs w:val="22"/>
        </w:rPr>
      </w:pPr>
    </w:p>
    <w:p w:rsidRPr="00A867AA" w:rsidR="00A867AA" w:rsidP="00A867AA" w:rsidRDefault="00A867AA" w14:paraId="48387D0F" w14:textId="77777777">
      <w:pPr>
        <w:keepNext/>
        <w:spacing w:after="0" w:line="360" w:lineRule="auto"/>
        <w:ind w:right="-283"/>
        <w:outlineLvl w:val="2"/>
        <w:rPr>
          <w:rFonts w:eastAsia="Times New Roman"/>
          <w:bCs/>
          <w:sz w:val="22"/>
          <w:szCs w:val="22"/>
        </w:rPr>
      </w:pPr>
      <w:r w:rsidRPr="00A867AA">
        <w:rPr>
          <w:rFonts w:eastAsia="Times New Roman"/>
          <w:bCs/>
          <w:sz w:val="22"/>
          <w:szCs w:val="22"/>
        </w:rPr>
        <w:t>Full Name</w:t>
      </w:r>
      <w:r w:rsidRPr="00A867AA">
        <w:rPr>
          <w:rFonts w:eastAsia="Times New Roman"/>
          <w:bCs/>
          <w:color w:val="A6A6A6"/>
          <w:sz w:val="32"/>
          <w:szCs w:val="32"/>
        </w:rPr>
        <w:t>………………………………………………………………………………….</w:t>
      </w:r>
    </w:p>
    <w:p w:rsidRPr="00A867AA" w:rsidR="00A867AA" w:rsidP="00A867AA" w:rsidRDefault="00A867AA" w14:paraId="3A2273FA" w14:textId="77777777">
      <w:pPr>
        <w:keepNext/>
        <w:spacing w:after="0" w:line="360" w:lineRule="auto"/>
        <w:ind w:right="-283"/>
        <w:outlineLvl w:val="2"/>
        <w:rPr>
          <w:rFonts w:eastAsia="Times New Roman"/>
          <w:sz w:val="32"/>
          <w:szCs w:val="32"/>
        </w:rPr>
      </w:pPr>
      <w:r w:rsidRPr="00A867AA">
        <w:rPr>
          <w:rFonts w:eastAsia="Times New Roman"/>
          <w:bCs/>
          <w:sz w:val="22"/>
          <w:szCs w:val="22"/>
        </w:rPr>
        <w:t>Full Postal Address</w:t>
      </w:r>
      <w:r w:rsidRPr="00A867AA">
        <w:rPr>
          <w:rFonts w:eastAsia="Times New Roman"/>
          <w:bCs/>
          <w:color w:val="A6A6A6"/>
          <w:sz w:val="32"/>
          <w:szCs w:val="32"/>
        </w:rPr>
        <w:t>………………………………………………………………………</w:t>
      </w:r>
      <w:proofErr w:type="gramStart"/>
      <w:r w:rsidRPr="00A867AA">
        <w:rPr>
          <w:rFonts w:eastAsia="Times New Roman"/>
          <w:bCs/>
          <w:color w:val="A6A6A6"/>
          <w:sz w:val="32"/>
          <w:szCs w:val="32"/>
        </w:rPr>
        <w:t>…..</w:t>
      </w:r>
      <w:proofErr w:type="gramEnd"/>
    </w:p>
    <w:p w:rsidRPr="00A867AA" w:rsidR="00A867AA" w:rsidP="00A867AA" w:rsidRDefault="00A867AA" w14:paraId="56C81B41" w14:textId="77777777">
      <w:pPr>
        <w:spacing w:after="0" w:line="240" w:lineRule="auto"/>
        <w:ind w:right="-283"/>
        <w:rPr>
          <w:rFonts w:eastAsia="Times New Roman"/>
          <w:sz w:val="22"/>
          <w:szCs w:val="22"/>
        </w:rPr>
      </w:pPr>
      <w:r w:rsidRPr="00A867AA">
        <w:rPr>
          <w:rFonts w:eastAsia="Times New Roman"/>
          <w:sz w:val="22"/>
          <w:szCs w:val="22"/>
        </w:rPr>
        <w:t>Telephone Number</w:t>
      </w:r>
      <w:r w:rsidRPr="00A867AA">
        <w:rPr>
          <w:rFonts w:eastAsia="Times New Roman"/>
          <w:color w:val="A6A6A6"/>
          <w:sz w:val="32"/>
          <w:szCs w:val="32"/>
        </w:rPr>
        <w:t>……………………………………</w:t>
      </w:r>
      <w:proofErr w:type="gramStart"/>
      <w:r w:rsidRPr="00A867AA">
        <w:rPr>
          <w:rFonts w:eastAsia="Times New Roman"/>
          <w:color w:val="A6A6A6"/>
          <w:sz w:val="32"/>
          <w:szCs w:val="32"/>
        </w:rPr>
        <w:t>….</w:t>
      </w:r>
      <w:r w:rsidRPr="00A867AA">
        <w:rPr>
          <w:rFonts w:eastAsia="Times New Roman"/>
          <w:sz w:val="22"/>
          <w:szCs w:val="22"/>
        </w:rPr>
        <w:t>Email</w:t>
      </w:r>
      <w:proofErr w:type="gramEnd"/>
      <w:r w:rsidRPr="00A867AA">
        <w:rPr>
          <w:rFonts w:eastAsia="Times New Roman"/>
          <w:color w:val="A6A6A6"/>
          <w:sz w:val="32"/>
          <w:szCs w:val="32"/>
        </w:rPr>
        <w:t>……………………………..</w:t>
      </w:r>
    </w:p>
    <w:p w:rsidRPr="00A867AA" w:rsidR="00A867AA" w:rsidP="00A867AA" w:rsidRDefault="00A867AA" w14:paraId="55CA79DC" w14:textId="77777777">
      <w:pPr>
        <w:keepNext/>
        <w:spacing w:after="0" w:line="360" w:lineRule="auto"/>
        <w:ind w:right="-283"/>
        <w:outlineLvl w:val="1"/>
        <w:rPr>
          <w:rFonts w:eastAsia="Times New Roman"/>
          <w:bCs/>
          <w:color w:val="A6A6A6"/>
          <w:sz w:val="22"/>
          <w:szCs w:val="22"/>
        </w:rPr>
      </w:pPr>
      <w:r w:rsidRPr="00A867AA">
        <w:rPr>
          <w:rFonts w:eastAsia="Times New Roman"/>
          <w:bCs/>
          <w:sz w:val="22"/>
          <w:szCs w:val="22"/>
        </w:rPr>
        <w:t>What aspect(s) of the design proposals are you commenting on? Please tick all that apply</w:t>
      </w:r>
      <w:r w:rsidRPr="00A867AA">
        <w:rPr>
          <w:rFonts w:eastAsia="Times New Roman"/>
          <w:bCs/>
          <w:color w:val="A6A6A6"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07"/>
        <w:gridCol w:w="411"/>
        <w:gridCol w:w="277"/>
        <w:gridCol w:w="4856"/>
        <w:gridCol w:w="411"/>
      </w:tblGrid>
      <w:tr w:rsidRPr="00A867AA" w:rsidR="00A867AA" w:rsidTr="00AD76F9" w14:paraId="3017B194" w14:textId="77777777">
        <w:trPr>
          <w:trHeight w:val="506"/>
          <w:jc w:val="center"/>
        </w:trPr>
        <w:tc>
          <w:tcPr>
            <w:tcW w:w="5070" w:type="dxa"/>
            <w:vAlign w:val="center"/>
          </w:tcPr>
          <w:p w:rsidRPr="00A867AA" w:rsidR="00A867AA" w:rsidP="00A867AA" w:rsidRDefault="00A867AA" w14:paraId="53B1C051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Building design, visual appearance and finishing material</w:t>
            </w:r>
          </w:p>
        </w:tc>
        <w:tc>
          <w:tcPr>
            <w:tcW w:w="425" w:type="dxa"/>
            <w:vAlign w:val="center"/>
          </w:tcPr>
          <w:p w:rsidRPr="00A867AA" w:rsidR="00A867AA" w:rsidP="00A867AA" w:rsidRDefault="00A867AA" w14:paraId="652BC3A2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Pr="00A867AA" w:rsidR="00A867AA" w:rsidP="00A867AA" w:rsidRDefault="00A867AA" w14:paraId="5AFD0062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5105" w:type="dxa"/>
            <w:vAlign w:val="center"/>
          </w:tcPr>
          <w:p w:rsidRPr="00A867AA" w:rsidR="00A867AA" w:rsidP="00A867AA" w:rsidRDefault="00A867AA" w14:paraId="370483F9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Loss of sunlight</w:t>
            </w:r>
          </w:p>
        </w:tc>
        <w:tc>
          <w:tcPr>
            <w:tcW w:w="426" w:type="dxa"/>
            <w:vAlign w:val="center"/>
          </w:tcPr>
          <w:p w:rsidRPr="00A867AA" w:rsidR="00A867AA" w:rsidP="00A867AA" w:rsidRDefault="00A867AA" w14:paraId="4347AF2A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</w:tr>
      <w:tr w:rsidRPr="00A867AA" w:rsidR="00A867AA" w:rsidTr="00AD76F9" w14:paraId="4EEE6F24" w14:textId="77777777">
        <w:trPr>
          <w:trHeight w:val="506"/>
          <w:jc w:val="center"/>
        </w:trPr>
        <w:tc>
          <w:tcPr>
            <w:tcW w:w="5070" w:type="dxa"/>
            <w:vAlign w:val="center"/>
          </w:tcPr>
          <w:p w:rsidRPr="00A867AA" w:rsidR="00A867AA" w:rsidP="00A867AA" w:rsidRDefault="00A867AA" w14:paraId="18045402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Landscape design</w:t>
            </w:r>
          </w:p>
        </w:tc>
        <w:tc>
          <w:tcPr>
            <w:tcW w:w="425" w:type="dxa"/>
            <w:vAlign w:val="center"/>
          </w:tcPr>
          <w:p w:rsidRPr="00A867AA" w:rsidR="00A867AA" w:rsidP="00A867AA" w:rsidRDefault="00A867AA" w14:paraId="79179103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Pr="00A867AA" w:rsidR="00A867AA" w:rsidP="00A867AA" w:rsidRDefault="00A867AA" w14:paraId="18231A73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5105" w:type="dxa"/>
            <w:vAlign w:val="center"/>
          </w:tcPr>
          <w:p w:rsidRPr="00A867AA" w:rsidR="00A867AA" w:rsidP="00A867AA" w:rsidRDefault="00A867AA" w14:paraId="15BA7915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Loss of trees</w:t>
            </w:r>
          </w:p>
        </w:tc>
        <w:tc>
          <w:tcPr>
            <w:tcW w:w="426" w:type="dxa"/>
            <w:vAlign w:val="center"/>
          </w:tcPr>
          <w:p w:rsidRPr="00A867AA" w:rsidR="00A867AA" w:rsidP="00A867AA" w:rsidRDefault="00A867AA" w14:paraId="2DC3E329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</w:tr>
      <w:tr w:rsidRPr="00A867AA" w:rsidR="00A867AA" w:rsidTr="00AD76F9" w14:paraId="4C4F3A2A" w14:textId="77777777">
        <w:trPr>
          <w:trHeight w:val="506"/>
          <w:jc w:val="center"/>
        </w:trPr>
        <w:tc>
          <w:tcPr>
            <w:tcW w:w="5070" w:type="dxa"/>
            <w:vAlign w:val="center"/>
          </w:tcPr>
          <w:p w:rsidRPr="00A867AA" w:rsidR="00A867AA" w:rsidP="00A867AA" w:rsidRDefault="00A867AA" w14:paraId="2C2A8A5A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Highways issues</w:t>
            </w:r>
          </w:p>
        </w:tc>
        <w:tc>
          <w:tcPr>
            <w:tcW w:w="425" w:type="dxa"/>
            <w:vAlign w:val="center"/>
          </w:tcPr>
          <w:p w:rsidRPr="00A867AA" w:rsidR="00A867AA" w:rsidP="00A867AA" w:rsidRDefault="00A867AA" w14:paraId="770A631A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Pr="00A867AA" w:rsidR="00A867AA" w:rsidP="00A867AA" w:rsidRDefault="00A867AA" w14:paraId="6488D66D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5105" w:type="dxa"/>
            <w:vAlign w:val="center"/>
          </w:tcPr>
          <w:p w:rsidRPr="00A867AA" w:rsidR="00A867AA" w:rsidP="00A867AA" w:rsidRDefault="00A867AA" w14:paraId="709708B5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Overshadowing or loss of outlook (detriment of residential amenity although not view)</w:t>
            </w:r>
          </w:p>
        </w:tc>
        <w:tc>
          <w:tcPr>
            <w:tcW w:w="426" w:type="dxa"/>
            <w:vAlign w:val="center"/>
          </w:tcPr>
          <w:p w:rsidRPr="00A867AA" w:rsidR="00A867AA" w:rsidP="00A867AA" w:rsidRDefault="00A867AA" w14:paraId="6D360448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</w:tr>
      <w:tr w:rsidRPr="00A867AA" w:rsidR="00A867AA" w:rsidTr="00AD76F9" w14:paraId="02298362" w14:textId="77777777">
        <w:trPr>
          <w:trHeight w:val="506"/>
          <w:jc w:val="center"/>
        </w:trPr>
        <w:tc>
          <w:tcPr>
            <w:tcW w:w="5070" w:type="dxa"/>
            <w:vAlign w:val="center"/>
          </w:tcPr>
          <w:p w:rsidRPr="00A867AA" w:rsidR="00A867AA" w:rsidP="00A867AA" w:rsidRDefault="00A867AA" w14:paraId="1677286A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Noise or disturbance</w:t>
            </w:r>
          </w:p>
        </w:tc>
        <w:tc>
          <w:tcPr>
            <w:tcW w:w="425" w:type="dxa"/>
            <w:vAlign w:val="center"/>
          </w:tcPr>
          <w:p w:rsidRPr="00A867AA" w:rsidR="00A867AA" w:rsidP="00A867AA" w:rsidRDefault="00A867AA" w14:paraId="74562519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Pr="00A867AA" w:rsidR="00A867AA" w:rsidP="00A867AA" w:rsidRDefault="00A867AA" w14:paraId="27DA31EF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5105" w:type="dxa"/>
            <w:vAlign w:val="center"/>
          </w:tcPr>
          <w:p w:rsidRPr="00A867AA" w:rsidR="00A867AA" w:rsidP="00A867AA" w:rsidRDefault="00A867AA" w14:paraId="78BA6F6B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Smell and fumes</w:t>
            </w:r>
          </w:p>
        </w:tc>
        <w:tc>
          <w:tcPr>
            <w:tcW w:w="426" w:type="dxa"/>
            <w:vAlign w:val="center"/>
          </w:tcPr>
          <w:p w:rsidRPr="00A867AA" w:rsidR="00A867AA" w:rsidP="00A867AA" w:rsidRDefault="00A867AA" w14:paraId="235154A8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</w:tr>
      <w:tr w:rsidRPr="00A867AA" w:rsidR="00A867AA" w:rsidTr="00AD76F9" w14:paraId="5D00A691" w14:textId="77777777">
        <w:trPr>
          <w:trHeight w:val="506"/>
          <w:jc w:val="center"/>
        </w:trPr>
        <w:tc>
          <w:tcPr>
            <w:tcW w:w="5070" w:type="dxa"/>
            <w:vAlign w:val="center"/>
          </w:tcPr>
          <w:p w:rsidRPr="00A867AA" w:rsidR="00A867AA" w:rsidP="00A867AA" w:rsidRDefault="00A867AA" w14:paraId="0DA1EB9F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Effect on listed building or conservation area</w:t>
            </w:r>
          </w:p>
        </w:tc>
        <w:tc>
          <w:tcPr>
            <w:tcW w:w="425" w:type="dxa"/>
            <w:vAlign w:val="center"/>
          </w:tcPr>
          <w:p w:rsidRPr="00A867AA" w:rsidR="00A867AA" w:rsidP="00A867AA" w:rsidRDefault="00A867AA" w14:paraId="17D8DBE7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Pr="00A867AA" w:rsidR="00A867AA" w:rsidP="00A867AA" w:rsidRDefault="00A867AA" w14:paraId="7578ECAE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5105" w:type="dxa"/>
            <w:tcBorders>
              <w:bottom w:val="single" w:color="auto" w:sz="4" w:space="0"/>
            </w:tcBorders>
            <w:vAlign w:val="center"/>
          </w:tcPr>
          <w:p w:rsidRPr="00A867AA" w:rsidR="00A867AA" w:rsidP="00A867AA" w:rsidRDefault="00A867AA" w14:paraId="3B1CBF28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Adverse impact on nature conservation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 w:rsidRPr="00A867AA" w:rsidR="00A867AA" w:rsidP="00A867AA" w:rsidRDefault="00A867AA" w14:paraId="58DE2364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</w:tr>
      <w:tr w:rsidRPr="00A867AA" w:rsidR="00A867AA" w:rsidTr="00AD76F9" w14:paraId="39AB9FB2" w14:textId="77777777">
        <w:trPr>
          <w:trHeight w:val="506"/>
          <w:jc w:val="center"/>
        </w:trPr>
        <w:tc>
          <w:tcPr>
            <w:tcW w:w="5070" w:type="dxa"/>
            <w:vAlign w:val="center"/>
          </w:tcPr>
          <w:p w:rsidRPr="00A867AA" w:rsidR="00A867AA" w:rsidP="00A867AA" w:rsidRDefault="00A867AA" w14:paraId="7D02F073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Loss of privacy – overlooking</w:t>
            </w:r>
          </w:p>
        </w:tc>
        <w:tc>
          <w:tcPr>
            <w:tcW w:w="425" w:type="dxa"/>
            <w:vAlign w:val="center"/>
          </w:tcPr>
          <w:p w:rsidRPr="00A867AA" w:rsidR="00A867AA" w:rsidP="00A867AA" w:rsidRDefault="00A867AA" w14:paraId="74CF5B91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281" w:type="dxa"/>
            <w:tcBorders>
              <w:top w:val="nil"/>
              <w:bottom w:val="nil"/>
              <w:right w:val="single" w:color="auto" w:sz="4" w:space="0"/>
            </w:tcBorders>
            <w:vAlign w:val="center"/>
          </w:tcPr>
          <w:p w:rsidRPr="00A867AA" w:rsidR="00A867AA" w:rsidP="00A867AA" w:rsidRDefault="00A867AA" w14:paraId="51F8CA2D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  <w:tc>
          <w:tcPr>
            <w:tcW w:w="51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7AA" w:rsidR="00A867AA" w:rsidP="00A867AA" w:rsidRDefault="00A867AA" w14:paraId="50710DF8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  <w:r w:rsidRPr="00A867AA">
              <w:rPr>
                <w:rFonts w:eastAsia="Times New Roman"/>
                <w:bCs/>
              </w:rPr>
              <w:t>Other</w:t>
            </w: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867AA" w:rsidR="00A867AA" w:rsidP="00A867AA" w:rsidRDefault="00A867AA" w14:paraId="1C31B2F8" w14:textId="77777777">
            <w:pPr>
              <w:keepNext/>
              <w:ind w:right="-283"/>
              <w:outlineLvl w:val="1"/>
              <w:rPr>
                <w:rFonts w:eastAsia="Times New Roman"/>
                <w:bCs/>
              </w:rPr>
            </w:pPr>
          </w:p>
        </w:tc>
      </w:tr>
    </w:tbl>
    <w:p w:rsidRPr="00A867AA" w:rsidR="00A867AA" w:rsidP="00A867AA" w:rsidRDefault="00A867AA" w14:paraId="081A5412" w14:textId="77777777">
      <w:pPr>
        <w:keepNext/>
        <w:spacing w:after="0" w:line="360" w:lineRule="auto"/>
        <w:ind w:right="-283"/>
        <w:outlineLvl w:val="1"/>
        <w:rPr>
          <w:rFonts w:eastAsia="Times New Roman"/>
          <w:bCs/>
          <w:sz w:val="12"/>
          <w:szCs w:val="12"/>
        </w:rPr>
      </w:pPr>
    </w:p>
    <w:p w:rsidRPr="00A867AA" w:rsidR="00A867AA" w:rsidP="00A867AA" w:rsidRDefault="00A867AA" w14:paraId="7517F94C" w14:textId="45010520">
      <w:pPr>
        <w:keepNext/>
        <w:spacing w:after="0" w:line="360" w:lineRule="auto"/>
        <w:ind w:right="-283"/>
        <w:outlineLvl w:val="1"/>
        <w:rPr>
          <w:rFonts w:eastAsia="Times New Roman"/>
          <w:bCs/>
          <w:color w:val="A6A6A6"/>
          <w:sz w:val="32"/>
          <w:szCs w:val="32"/>
        </w:rPr>
      </w:pPr>
      <w:r w:rsidRPr="00A867AA">
        <w:rPr>
          <w:rFonts w:eastAsia="Times New Roman"/>
          <w:bCs/>
          <w:sz w:val="22"/>
          <w:szCs w:val="22"/>
        </w:rPr>
        <w:t xml:space="preserve">Please give more detail (please use another sheet if needed)  </w:t>
      </w:r>
      <w:r w:rsidRPr="00A867AA">
        <w:rPr>
          <w:rFonts w:eastAsia="Times New Roman"/>
          <w:bCs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A867AA" w:rsidR="00A867AA" w:rsidP="00A867AA" w:rsidRDefault="00A867AA" w14:paraId="33C3D2BE" w14:textId="77777777">
      <w:pPr>
        <w:keepNext/>
        <w:spacing w:after="0" w:line="360" w:lineRule="auto"/>
        <w:ind w:right="-283"/>
        <w:outlineLvl w:val="1"/>
        <w:rPr>
          <w:rFonts w:eastAsia="Times New Roman"/>
          <w:bCs/>
          <w:color w:val="A6A6A6"/>
          <w:sz w:val="32"/>
          <w:szCs w:val="32"/>
        </w:rPr>
      </w:pPr>
      <w:r w:rsidRPr="00A867AA">
        <w:rPr>
          <w:rFonts w:eastAsia="Times New Roman"/>
          <w:bCs/>
          <w:color w:val="A6A6A6"/>
          <w:sz w:val="32"/>
          <w:szCs w:val="32"/>
        </w:rPr>
        <w:t>…………………………………………………………………………………………</w:t>
      </w:r>
    </w:p>
    <w:p w:rsidRPr="00A867AA" w:rsidR="00A867AA" w:rsidP="00A867AA" w:rsidRDefault="00A867AA" w14:paraId="7A789FDB" w14:textId="77777777">
      <w:pPr>
        <w:keepNext/>
        <w:spacing w:after="0" w:line="360" w:lineRule="auto"/>
        <w:ind w:right="-283"/>
        <w:outlineLvl w:val="1"/>
        <w:rPr>
          <w:rFonts w:eastAsia="Times New Roman"/>
          <w:bCs/>
          <w:color w:val="A6A6A6"/>
          <w:sz w:val="32"/>
          <w:szCs w:val="32"/>
        </w:rPr>
      </w:pPr>
      <w:r w:rsidRPr="00A867AA">
        <w:rPr>
          <w:rFonts w:eastAsia="Times New Roman"/>
          <w:bCs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</w:t>
      </w:r>
    </w:p>
    <w:p w:rsidR="00A867AA" w:rsidP="00A867AA" w:rsidRDefault="00A867AA" w14:paraId="39D0F5E7" w14:textId="77777777">
      <w:pPr>
        <w:spacing w:after="0" w:line="276" w:lineRule="auto"/>
        <w:ind w:right="-284"/>
        <w:rPr>
          <w:rFonts w:eastAsia="Times New Roman"/>
          <w:b/>
          <w:bCs/>
          <w:iCs/>
          <w:color w:val="0000FF"/>
          <w:sz w:val="22"/>
          <w:szCs w:val="22"/>
          <w:u w:val="single"/>
        </w:rPr>
      </w:pPr>
      <w:r w:rsidRPr="00A867AA">
        <w:rPr>
          <w:rFonts w:eastAsia="Times New Roman"/>
          <w:bCs/>
          <w:iCs/>
          <w:sz w:val="22"/>
          <w:szCs w:val="22"/>
        </w:rPr>
        <w:t xml:space="preserve">All responses must be received </w:t>
      </w:r>
      <w:r w:rsidRPr="00A867AA">
        <w:rPr>
          <w:rFonts w:eastAsia="Times New Roman"/>
          <w:b/>
          <w:bCs/>
          <w:iCs/>
          <w:sz w:val="22"/>
          <w:szCs w:val="22"/>
        </w:rPr>
        <w:t>by Friday 16 July 2021</w:t>
      </w:r>
      <w:r w:rsidRPr="00A867AA">
        <w:rPr>
          <w:rFonts w:eastAsia="Calibri"/>
          <w:b/>
          <w:bCs/>
          <w:sz w:val="22"/>
          <w:szCs w:val="22"/>
        </w:rPr>
        <w:t>.</w:t>
      </w:r>
      <w:r w:rsidRPr="00A867AA">
        <w:rPr>
          <w:rFonts w:eastAsia="Times New Roman"/>
          <w:bCs/>
          <w:iCs/>
          <w:sz w:val="22"/>
          <w:szCs w:val="22"/>
        </w:rPr>
        <w:t xml:space="preserve"> If possible, please comment online at </w:t>
      </w:r>
      <w:hyperlink w:history="1" r:id="rId6">
        <w:r w:rsidRPr="00A867AA">
          <w:rPr>
            <w:rFonts w:eastAsia="Times New Roman"/>
            <w:b/>
            <w:bCs/>
            <w:iCs/>
            <w:color w:val="0000FF"/>
            <w:sz w:val="22"/>
            <w:szCs w:val="22"/>
            <w:u w:val="single"/>
          </w:rPr>
          <w:t>www.suffolk.gov.uk/consultations</w:t>
        </w:r>
      </w:hyperlink>
      <w:r w:rsidRPr="00A867AA">
        <w:rPr>
          <w:rFonts w:eastAsia="Times New Roman"/>
          <w:b/>
          <w:bCs/>
          <w:iCs/>
          <w:sz w:val="22"/>
          <w:szCs w:val="22"/>
          <w:u w:val="single"/>
        </w:rPr>
        <w:t xml:space="preserve">  </w:t>
      </w:r>
      <w:r w:rsidRPr="00A867AA">
        <w:rPr>
          <w:rFonts w:eastAsia="Times New Roman"/>
          <w:iCs/>
          <w:sz w:val="22"/>
          <w:szCs w:val="22"/>
        </w:rPr>
        <w:t>or by email to</w:t>
      </w:r>
      <w:r w:rsidRPr="00A867AA">
        <w:rPr>
          <w:rFonts w:eastAsia="Times New Roman"/>
          <w:b/>
          <w:bCs/>
          <w:iCs/>
          <w:sz w:val="22"/>
          <w:szCs w:val="22"/>
        </w:rPr>
        <w:t xml:space="preserve"> </w:t>
      </w:r>
      <w:hyperlink w:history="1" r:id="rId7">
        <w:r w:rsidRPr="00A867AA">
          <w:rPr>
            <w:rFonts w:eastAsia="Times New Roman"/>
            <w:b/>
            <w:bCs/>
            <w:iCs/>
            <w:color w:val="0000FF"/>
            <w:sz w:val="22"/>
            <w:szCs w:val="22"/>
            <w:u w:val="single"/>
          </w:rPr>
          <w:t>schools@suffolk.gov.uk</w:t>
        </w:r>
      </w:hyperlink>
    </w:p>
    <w:p w:rsidRPr="00A867AA" w:rsidR="00A867AA" w:rsidP="00A867AA" w:rsidRDefault="00A867AA" w14:paraId="1F3A6B2C" w14:textId="207666A0">
      <w:pPr>
        <w:spacing w:after="0" w:line="276" w:lineRule="auto"/>
        <w:ind w:right="-284"/>
        <w:rPr>
          <w:rFonts w:eastAsia="Times New Roman"/>
          <w:bCs/>
          <w:iCs/>
          <w:sz w:val="22"/>
          <w:szCs w:val="22"/>
        </w:rPr>
      </w:pPr>
      <w:r w:rsidRPr="00A867AA">
        <w:rPr>
          <w:rFonts w:eastAsia="Times New Roman"/>
          <w:bCs/>
          <w:iCs/>
          <w:sz w:val="22"/>
          <w:szCs w:val="22"/>
        </w:rPr>
        <w:t xml:space="preserve">Paper comment forms should be returned to TCC Consultation, </w:t>
      </w:r>
      <w:r w:rsidRPr="00A867AA">
        <w:rPr>
          <w:rFonts w:eastAsia="Times New Roman" w:cs="Times New Roman"/>
          <w:sz w:val="22"/>
          <w:szCs w:val="22"/>
        </w:rPr>
        <w:t>Schools Infrastructure Team, Suffolk County Council, Endeavour House, 8 Russell Road, Ipswich IP1 2BX</w:t>
      </w:r>
      <w:r w:rsidRPr="00A867AA">
        <w:rPr>
          <w:rFonts w:eastAsia="Times New Roman"/>
          <w:bCs/>
          <w:color w:val="A6A6A6"/>
          <w:sz w:val="32"/>
          <w:szCs w:val="32"/>
        </w:rPr>
        <w:t>.</w:t>
      </w:r>
    </w:p>
    <w:p w:rsidR="00F42FA5" w:rsidRDefault="00F42FA5" w14:paraId="639BBABA" w14:textId="77777777"/>
    <w:sectPr w:rsidR="00F42FA5" w:rsidSect="00BF67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AA"/>
    <w:rsid w:val="00A867AA"/>
    <w:rsid w:val="00D578D1"/>
    <w:rsid w:val="00F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0C8AD"/>
  <w15:chartTrackingRefBased/>
  <w15:docId w15:val="{3C5BBE1A-AEE4-4041-A925-793F0FBC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7AA"/>
    <w:pPr>
      <w:spacing w:after="0" w:line="240" w:lineRule="auto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hools@suffolk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ffolk.gov.uk/consultations" TargetMode="External"/><Relationship Id="rId5" Type="http://schemas.openxmlformats.org/officeDocument/2006/relationships/hyperlink" Target="mailto:schools@suffolk.gov.uk" TargetMode="External"/><Relationship Id="rId4" Type="http://schemas.openxmlformats.org/officeDocument/2006/relationships/hyperlink" Target="http://www.suffolk.gov.uk/consultation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tcc-response-form</dc:title>
  <dc:subject>
  </dc:subject>
  <dc:creator>Neil Eaton</dc:creator>
  <cp:keywords>
  </cp:keywords>
  <dc:description>
  </dc:description>
  <cp:lastModifiedBy>Migratortron</cp:lastModifiedBy>
  <cp:revision>1</cp:revision>
  <dcterms:created xsi:type="dcterms:W3CDTF">2021-06-17T14:31:00Z</dcterms:created>
  <dcterms:modified xsi:type="dcterms:W3CDTF">2022-11-23T09:28:26Z</dcterms:modified>
</cp:coreProperties>
</file>