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027A" w:rsidR="00BB027A" w:rsidP="00BB027A" w:rsidRDefault="00BB027A" w14:paraId="4C900851" w14:textId="77777777">
      <w:r w:rsidRPr="00BB027A">
        <w:rPr>
          <w:noProof/>
        </w:rPr>
        <w:drawing>
          <wp:inline distT="0" distB="0" distL="0" distR="0" wp14:anchorId="3DF1E491" wp14:editId="03DA5616">
            <wp:extent cx="1343025" cy="1076325"/>
            <wp:effectExtent l="0" t="0" r="0" b="9525"/>
            <wp:docPr id="7" name="Picture 7"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p>
    <w:p w:rsidRPr="00BB027A" w:rsidR="00BB027A" w:rsidP="00BB027A" w:rsidRDefault="002B61B7" w14:paraId="4C9BF67F" w14:textId="384754C0">
      <w:pPr>
        <w:spacing w:before="3600" w:line="240" w:lineRule="auto"/>
        <w:rPr>
          <w:rFonts w:cs="Arial"/>
          <w:b/>
          <w:color w:val="104F75"/>
          <w:sz w:val="92"/>
          <w:szCs w:val="92"/>
        </w:rPr>
      </w:pPr>
      <w:r>
        <w:rPr>
          <w:rFonts w:cs="Arial"/>
          <w:b/>
          <w:color w:val="104F75"/>
          <w:sz w:val="92"/>
          <w:szCs w:val="92"/>
        </w:rPr>
        <w:t>S</w:t>
      </w:r>
      <w:r w:rsidR="004D0E3A">
        <w:rPr>
          <w:rFonts w:cs="Arial"/>
          <w:b/>
          <w:color w:val="104F75"/>
          <w:sz w:val="92"/>
          <w:szCs w:val="92"/>
        </w:rPr>
        <w:t xml:space="preserve">pecial free school </w:t>
      </w:r>
      <w:r w:rsidR="00054853">
        <w:rPr>
          <w:rFonts w:cs="Arial"/>
          <w:b/>
          <w:color w:val="104F75"/>
          <w:sz w:val="92"/>
          <w:szCs w:val="92"/>
        </w:rPr>
        <w:t>application form</w:t>
      </w:r>
    </w:p>
    <w:p w:rsidR="00BB027A" w:rsidP="00BB027A" w:rsidRDefault="00BB027A" w14:paraId="097DE61F" w14:textId="25E6C6B8">
      <w:pPr>
        <w:rPr>
          <w:rFonts w:cs="Arial"/>
          <w:b/>
          <w:bCs/>
          <w:color w:val="104F75"/>
          <w:sz w:val="44"/>
          <w:szCs w:val="44"/>
        </w:rPr>
      </w:pPr>
      <w:r>
        <w:rPr>
          <w:rFonts w:cs="Arial"/>
          <w:b/>
          <w:bCs/>
          <w:color w:val="104F75"/>
          <w:sz w:val="44"/>
          <w:szCs w:val="44"/>
        </w:rPr>
        <w:t xml:space="preserve">Published: </w:t>
      </w:r>
      <w:r w:rsidR="007E102F">
        <w:rPr>
          <w:rFonts w:cs="Arial"/>
          <w:b/>
          <w:bCs/>
          <w:color w:val="104F75"/>
          <w:sz w:val="44"/>
          <w:szCs w:val="44"/>
        </w:rPr>
        <w:t>July</w:t>
      </w:r>
      <w:r w:rsidR="005D51DA">
        <w:rPr>
          <w:rFonts w:cs="Arial"/>
          <w:b/>
          <w:bCs/>
          <w:color w:val="104F75"/>
          <w:sz w:val="44"/>
          <w:szCs w:val="44"/>
        </w:rPr>
        <w:t xml:space="preserve"> 201</w:t>
      </w:r>
      <w:r w:rsidR="004D0E3A">
        <w:rPr>
          <w:rFonts w:cs="Arial"/>
          <w:b/>
          <w:bCs/>
          <w:color w:val="104F75"/>
          <w:sz w:val="44"/>
          <w:szCs w:val="44"/>
        </w:rPr>
        <w:t>7</w:t>
      </w:r>
    </w:p>
    <w:p w:rsidR="004D0E3A" w:rsidP="00BB027A" w:rsidRDefault="004D0E3A" w14:paraId="21624A93" w14:textId="77777777">
      <w:pPr>
        <w:rPr>
          <w:rFonts w:cs="Arial"/>
          <w:b/>
          <w:bCs/>
          <w:color w:val="104F75"/>
          <w:sz w:val="44"/>
          <w:szCs w:val="44"/>
        </w:rPr>
      </w:pPr>
    </w:p>
    <w:p w:rsidRPr="00BB027A" w:rsidR="00BB027A" w:rsidP="00CC6B7D" w:rsidRDefault="00BB027A" w14:paraId="6CC87031" w14:textId="59E71479">
      <w:pPr>
        <w:spacing w:after="0" w:line="240" w:lineRule="auto"/>
        <w:rPr>
          <w:rFonts w:cs="Arial"/>
          <w:b/>
          <w:bCs/>
          <w:color w:val="104F75"/>
          <w:sz w:val="28"/>
          <w:szCs w:val="28"/>
        </w:rPr>
      </w:pPr>
    </w:p>
    <w:p w:rsidRPr="00BB027A" w:rsidR="009F41B6" w:rsidP="00733EB9" w:rsidRDefault="009F41B6" w14:paraId="3E57CD36" w14:textId="3B7DD8B7">
      <w:pPr>
        <w:pStyle w:val="TitleText"/>
        <w:spacing w:before="0" w:after="0"/>
        <w:rPr>
          <w:sz w:val="32"/>
          <w:szCs w:val="32"/>
        </w:rPr>
      </w:pPr>
    </w:p>
    <w:tbl>
      <w:tblPr>
        <w:tblStyle w:val="TableGrid"/>
        <w:tblW w:w="0" w:type="auto"/>
        <w:tblLook w:val="04A0" w:firstRow="1" w:lastRow="0" w:firstColumn="1" w:lastColumn="0" w:noHBand="0" w:noVBand="1"/>
        <w:tblCaption w:val="Insert the name of your free school(s) below using BLOCK CAPITALS"/>
      </w:tblPr>
      <w:tblGrid>
        <w:gridCol w:w="9288"/>
      </w:tblGrid>
      <w:tr w:rsidR="00054853" w:rsidTr="00CC6B7D" w14:paraId="5865DEEE" w14:textId="77777777">
        <w:trPr>
          <w:tblHeader/>
        </w:trPr>
        <w:tc>
          <w:tcPr>
            <w:tcW w:w="9714" w:type="dxa"/>
            <w:shd w:val="clear" w:color="auto" w:fill="CFDCE3"/>
          </w:tcPr>
          <w:p w:rsidRPr="0092418A" w:rsidR="00637FAA" w:rsidP="00CC0F22" w:rsidRDefault="00054853" w14:paraId="1153D6D8" w14:textId="6BADE86C">
            <w:pPr>
              <w:spacing w:after="0" w:line="240" w:lineRule="auto"/>
            </w:pPr>
            <w:r w:rsidRPr="0092418A">
              <w:t xml:space="preserve">Insert the name of your free school(s) </w:t>
            </w:r>
            <w:r w:rsidRPr="0092418A" w:rsidR="00CC6B7D">
              <w:t xml:space="preserve">below using </w:t>
            </w:r>
            <w:r w:rsidRPr="0092418A">
              <w:t>BLOCK CAPITALS</w:t>
            </w:r>
          </w:p>
        </w:tc>
      </w:tr>
      <w:tr w:rsidR="00CC6B7D" w:rsidTr="00CC6B7D" w14:paraId="0F842E7A" w14:textId="77777777">
        <w:tc>
          <w:tcPr>
            <w:tcW w:w="9714" w:type="dxa"/>
            <w:shd w:val="clear" w:color="auto" w:fill="auto"/>
          </w:tcPr>
          <w:p w:rsidRPr="00CC6B7D" w:rsidR="00CC6B7D" w:rsidRDefault="00CC6B7D" w14:paraId="09C96DC1" w14:textId="77777777">
            <w:pPr>
              <w:spacing w:after="0" w:line="240" w:lineRule="auto"/>
              <w:rPr>
                <w:b/>
                <w:sz w:val="36"/>
                <w:szCs w:val="36"/>
              </w:rPr>
            </w:pPr>
          </w:p>
        </w:tc>
      </w:tr>
    </w:tbl>
    <w:p w:rsidR="00733E10" w:rsidRDefault="00733E10" w14:paraId="09F6ECA9" w14:textId="77777777">
      <w:pPr>
        <w:spacing w:after="0" w:line="240" w:lineRule="auto"/>
        <w:rPr>
          <w:rFonts w:cs="Arial"/>
          <w:b/>
          <w:color w:val="C0504D" w:themeColor="accent2"/>
          <w:sz w:val="36"/>
          <w:szCs w:val="28"/>
          <w:lang w:eastAsia="ja-JP"/>
        </w:rPr>
      </w:pPr>
      <w:r>
        <w:rPr>
          <w:color w:val="C0504D" w:themeColor="accent2"/>
        </w:rPr>
        <w:br w:type="page"/>
      </w:r>
    </w:p>
    <w:p w:rsidRPr="00843BD2" w:rsidR="00843BD2" w:rsidP="00843BD2" w:rsidRDefault="00843BD2" w14:paraId="6D58D9FE" w14:textId="77777777">
      <w:pPr>
        <w:pageBreakBefore/>
        <w:spacing w:after="240" w:line="240" w:lineRule="auto"/>
        <w:rPr>
          <w:b/>
          <w:color w:val="104F75"/>
          <w:sz w:val="36"/>
        </w:rPr>
      </w:pPr>
      <w:bookmarkStart w:name="_Toc328122778" w:id="0"/>
      <w:r w:rsidRPr="00843BD2">
        <w:rPr>
          <w:b/>
          <w:color w:val="104F75"/>
          <w:sz w:val="36"/>
        </w:rPr>
        <w:lastRenderedPageBreak/>
        <w:t>Contents</w:t>
      </w:r>
    </w:p>
    <w:p w:rsidR="00E14773" w:rsidRDefault="00843BD2" w14:paraId="005106ED" w14:textId="1152E55B">
      <w:pPr>
        <w:pStyle w:val="TOC1"/>
        <w:rPr>
          <w:rFonts w:asciiTheme="minorHAnsi" w:hAnsiTheme="minorHAnsi" w:eastAsiaTheme="minorEastAsia" w:cstheme="minorBidi"/>
          <w:color w:val="auto"/>
          <w:sz w:val="22"/>
          <w:szCs w:val="22"/>
        </w:rPr>
      </w:pPr>
      <w:r w:rsidRPr="00843BD2">
        <w:rPr>
          <w:color w:val="0D0D0D" w:themeColor="text1" w:themeTint="F2"/>
        </w:rPr>
        <w:fldChar w:fldCharType="begin"/>
      </w:r>
      <w:r w:rsidRPr="00843BD2">
        <w:rPr>
          <w:color w:val="0D0D0D" w:themeColor="text1" w:themeTint="F2"/>
        </w:rPr>
        <w:instrText xml:space="preserve"> TOC \o "1-3" \h \z \u </w:instrText>
      </w:r>
      <w:r w:rsidRPr="00843BD2">
        <w:rPr>
          <w:color w:val="0D0D0D" w:themeColor="text1" w:themeTint="F2"/>
        </w:rPr>
        <w:fldChar w:fldCharType="separate"/>
      </w:r>
      <w:hyperlink w:history="1" w:anchor="_Toc488310910">
        <w:r w:rsidRPr="0040145F" w:rsidR="00E14773">
          <w:rPr>
            <w:rStyle w:val="Hyperlink"/>
          </w:rPr>
          <w:t>The application form explained</w:t>
        </w:r>
        <w:r w:rsidR="00E14773">
          <w:rPr>
            <w:webHidden/>
          </w:rPr>
          <w:tab/>
        </w:r>
        <w:r w:rsidR="00E14773">
          <w:rPr>
            <w:webHidden/>
          </w:rPr>
          <w:fldChar w:fldCharType="begin"/>
        </w:r>
        <w:r w:rsidR="00E14773">
          <w:rPr>
            <w:webHidden/>
          </w:rPr>
          <w:instrText xml:space="preserve"> PAGEREF _Toc488310910 \h </w:instrText>
        </w:r>
        <w:r w:rsidR="00E14773">
          <w:rPr>
            <w:webHidden/>
          </w:rPr>
        </w:r>
        <w:r w:rsidR="00E14773">
          <w:rPr>
            <w:webHidden/>
          </w:rPr>
          <w:fldChar w:fldCharType="separate"/>
        </w:r>
        <w:r w:rsidR="00E14773">
          <w:rPr>
            <w:webHidden/>
          </w:rPr>
          <w:t>3</w:t>
        </w:r>
        <w:r w:rsidR="00E14773">
          <w:rPr>
            <w:webHidden/>
          </w:rPr>
          <w:fldChar w:fldCharType="end"/>
        </w:r>
      </w:hyperlink>
    </w:p>
    <w:p w:rsidR="00E14773" w:rsidRDefault="00E00B5A" w14:paraId="3F836B7E" w14:textId="47DE61E5">
      <w:pPr>
        <w:pStyle w:val="TOC2"/>
        <w:rPr>
          <w:rFonts w:asciiTheme="minorHAnsi" w:hAnsiTheme="minorHAnsi" w:eastAsiaTheme="minorEastAsia" w:cstheme="minorBidi"/>
          <w:sz w:val="22"/>
          <w:szCs w:val="22"/>
        </w:rPr>
      </w:pPr>
      <w:hyperlink w:history="1" w:anchor="_Toc488310911">
        <w:r w:rsidRPr="0040145F" w:rsidR="00E14773">
          <w:rPr>
            <w:rStyle w:val="Hyperlink"/>
          </w:rPr>
          <w:t>Sections</w:t>
        </w:r>
        <w:r w:rsidR="00E14773">
          <w:rPr>
            <w:webHidden/>
          </w:rPr>
          <w:tab/>
        </w:r>
        <w:r w:rsidR="00E14773">
          <w:rPr>
            <w:webHidden/>
          </w:rPr>
          <w:fldChar w:fldCharType="begin"/>
        </w:r>
        <w:r w:rsidR="00E14773">
          <w:rPr>
            <w:webHidden/>
          </w:rPr>
          <w:instrText xml:space="preserve"> PAGEREF _Toc488310911 \h </w:instrText>
        </w:r>
        <w:r w:rsidR="00E14773">
          <w:rPr>
            <w:webHidden/>
          </w:rPr>
        </w:r>
        <w:r w:rsidR="00E14773">
          <w:rPr>
            <w:webHidden/>
          </w:rPr>
          <w:fldChar w:fldCharType="separate"/>
        </w:r>
        <w:r w:rsidR="00E14773">
          <w:rPr>
            <w:webHidden/>
          </w:rPr>
          <w:t>3</w:t>
        </w:r>
        <w:r w:rsidR="00E14773">
          <w:rPr>
            <w:webHidden/>
          </w:rPr>
          <w:fldChar w:fldCharType="end"/>
        </w:r>
      </w:hyperlink>
    </w:p>
    <w:p w:rsidR="00E14773" w:rsidRDefault="00E00B5A" w14:paraId="2FBF9FDC" w14:textId="1962714E">
      <w:pPr>
        <w:pStyle w:val="TOC1"/>
        <w:rPr>
          <w:rFonts w:asciiTheme="minorHAnsi" w:hAnsiTheme="minorHAnsi" w:eastAsiaTheme="minorEastAsia" w:cstheme="minorBidi"/>
          <w:color w:val="auto"/>
          <w:sz w:val="22"/>
          <w:szCs w:val="22"/>
        </w:rPr>
      </w:pPr>
      <w:hyperlink w:history="1" w:anchor="_Toc488310912">
        <w:r w:rsidRPr="0040145F" w:rsidR="00E14773">
          <w:rPr>
            <w:rStyle w:val="Hyperlink"/>
          </w:rPr>
          <w:t>Application checklist</w:t>
        </w:r>
        <w:r w:rsidR="00E14773">
          <w:rPr>
            <w:webHidden/>
          </w:rPr>
          <w:tab/>
        </w:r>
        <w:r w:rsidR="00E14773">
          <w:rPr>
            <w:webHidden/>
          </w:rPr>
          <w:fldChar w:fldCharType="begin"/>
        </w:r>
        <w:r w:rsidR="00E14773">
          <w:rPr>
            <w:webHidden/>
          </w:rPr>
          <w:instrText xml:space="preserve"> PAGEREF _Toc488310912 \h </w:instrText>
        </w:r>
        <w:r w:rsidR="00E14773">
          <w:rPr>
            <w:webHidden/>
          </w:rPr>
        </w:r>
        <w:r w:rsidR="00E14773">
          <w:rPr>
            <w:webHidden/>
          </w:rPr>
          <w:fldChar w:fldCharType="separate"/>
        </w:r>
        <w:r w:rsidR="00E14773">
          <w:rPr>
            <w:webHidden/>
          </w:rPr>
          <w:t>5</w:t>
        </w:r>
        <w:r w:rsidR="00E14773">
          <w:rPr>
            <w:webHidden/>
          </w:rPr>
          <w:fldChar w:fldCharType="end"/>
        </w:r>
      </w:hyperlink>
    </w:p>
    <w:p w:rsidR="00E14773" w:rsidRDefault="00E00B5A" w14:paraId="6564900A" w14:textId="35FC413F">
      <w:pPr>
        <w:pStyle w:val="TOC1"/>
        <w:rPr>
          <w:rFonts w:asciiTheme="minorHAnsi" w:hAnsiTheme="minorHAnsi" w:eastAsiaTheme="minorEastAsia" w:cstheme="minorBidi"/>
          <w:color w:val="auto"/>
          <w:sz w:val="22"/>
          <w:szCs w:val="22"/>
        </w:rPr>
      </w:pPr>
      <w:hyperlink w:history="1" w:anchor="_Toc488310913">
        <w:r w:rsidRPr="0040145F" w:rsidR="00E14773">
          <w:rPr>
            <w:rStyle w:val="Hyperlink"/>
          </w:rPr>
          <w:t>Declaration</w:t>
        </w:r>
        <w:r w:rsidR="00E14773">
          <w:rPr>
            <w:webHidden/>
          </w:rPr>
          <w:tab/>
        </w:r>
        <w:r w:rsidR="00E14773">
          <w:rPr>
            <w:webHidden/>
          </w:rPr>
          <w:fldChar w:fldCharType="begin"/>
        </w:r>
        <w:r w:rsidR="00E14773">
          <w:rPr>
            <w:webHidden/>
          </w:rPr>
          <w:instrText xml:space="preserve"> PAGEREF _Toc488310913 \h </w:instrText>
        </w:r>
        <w:r w:rsidR="00E14773">
          <w:rPr>
            <w:webHidden/>
          </w:rPr>
        </w:r>
        <w:r w:rsidR="00E14773">
          <w:rPr>
            <w:webHidden/>
          </w:rPr>
          <w:fldChar w:fldCharType="separate"/>
        </w:r>
        <w:r w:rsidR="00E14773">
          <w:rPr>
            <w:webHidden/>
          </w:rPr>
          <w:t>7</w:t>
        </w:r>
        <w:r w:rsidR="00E14773">
          <w:rPr>
            <w:webHidden/>
          </w:rPr>
          <w:fldChar w:fldCharType="end"/>
        </w:r>
      </w:hyperlink>
    </w:p>
    <w:p w:rsidR="00E14773" w:rsidRDefault="00E00B5A" w14:paraId="5DF6B6A8" w14:textId="75130A82">
      <w:pPr>
        <w:pStyle w:val="TOC1"/>
        <w:rPr>
          <w:rFonts w:asciiTheme="minorHAnsi" w:hAnsiTheme="minorHAnsi" w:eastAsiaTheme="minorEastAsia" w:cstheme="minorBidi"/>
          <w:color w:val="auto"/>
          <w:sz w:val="22"/>
          <w:szCs w:val="22"/>
        </w:rPr>
      </w:pPr>
      <w:hyperlink w:history="1" w:anchor="_Toc488310914">
        <w:r w:rsidRPr="0040145F" w:rsidR="00E14773">
          <w:rPr>
            <w:rStyle w:val="Hyperlink"/>
          </w:rPr>
          <w:t>Completing the application form</w:t>
        </w:r>
        <w:r w:rsidR="00E14773">
          <w:rPr>
            <w:webHidden/>
          </w:rPr>
          <w:tab/>
        </w:r>
        <w:r w:rsidR="00E14773">
          <w:rPr>
            <w:webHidden/>
          </w:rPr>
          <w:fldChar w:fldCharType="begin"/>
        </w:r>
        <w:r w:rsidR="00E14773">
          <w:rPr>
            <w:webHidden/>
          </w:rPr>
          <w:instrText xml:space="preserve"> PAGEREF _Toc488310914 \h </w:instrText>
        </w:r>
        <w:r w:rsidR="00E14773">
          <w:rPr>
            <w:webHidden/>
          </w:rPr>
        </w:r>
        <w:r w:rsidR="00E14773">
          <w:rPr>
            <w:webHidden/>
          </w:rPr>
          <w:fldChar w:fldCharType="separate"/>
        </w:r>
        <w:r w:rsidR="00E14773">
          <w:rPr>
            <w:webHidden/>
          </w:rPr>
          <w:t>9</w:t>
        </w:r>
        <w:r w:rsidR="00E14773">
          <w:rPr>
            <w:webHidden/>
          </w:rPr>
          <w:fldChar w:fldCharType="end"/>
        </w:r>
      </w:hyperlink>
    </w:p>
    <w:p w:rsidR="00E14773" w:rsidRDefault="00E00B5A" w14:paraId="5CCA41DE" w14:textId="37C8356D">
      <w:pPr>
        <w:pStyle w:val="TOC2"/>
        <w:rPr>
          <w:rFonts w:asciiTheme="minorHAnsi" w:hAnsiTheme="minorHAnsi" w:eastAsiaTheme="minorEastAsia" w:cstheme="minorBidi"/>
          <w:sz w:val="22"/>
          <w:szCs w:val="22"/>
        </w:rPr>
      </w:pPr>
      <w:hyperlink w:history="1" w:anchor="_Toc488310915">
        <w:r w:rsidRPr="0040145F" w:rsidR="00E14773">
          <w:rPr>
            <w:rStyle w:val="Hyperlink"/>
          </w:rPr>
          <w:t>Section A – applicant details (use Excel spread sheet)</w:t>
        </w:r>
        <w:r w:rsidR="00E14773">
          <w:rPr>
            <w:webHidden/>
          </w:rPr>
          <w:tab/>
        </w:r>
        <w:r w:rsidR="00E14773">
          <w:rPr>
            <w:webHidden/>
          </w:rPr>
          <w:fldChar w:fldCharType="begin"/>
        </w:r>
        <w:r w:rsidR="00E14773">
          <w:rPr>
            <w:webHidden/>
          </w:rPr>
          <w:instrText xml:space="preserve"> PAGEREF _Toc488310915 \h </w:instrText>
        </w:r>
        <w:r w:rsidR="00E14773">
          <w:rPr>
            <w:webHidden/>
          </w:rPr>
        </w:r>
        <w:r w:rsidR="00E14773">
          <w:rPr>
            <w:webHidden/>
          </w:rPr>
          <w:fldChar w:fldCharType="separate"/>
        </w:r>
        <w:r w:rsidR="00E14773">
          <w:rPr>
            <w:webHidden/>
          </w:rPr>
          <w:t>9</w:t>
        </w:r>
        <w:r w:rsidR="00E14773">
          <w:rPr>
            <w:webHidden/>
          </w:rPr>
          <w:fldChar w:fldCharType="end"/>
        </w:r>
      </w:hyperlink>
    </w:p>
    <w:p w:rsidR="00E14773" w:rsidRDefault="00E00B5A" w14:paraId="564DBEA2" w14:textId="53F536A0">
      <w:pPr>
        <w:pStyle w:val="TOC2"/>
        <w:rPr>
          <w:rFonts w:asciiTheme="minorHAnsi" w:hAnsiTheme="minorHAnsi" w:eastAsiaTheme="minorEastAsia" w:cstheme="minorBidi"/>
          <w:sz w:val="22"/>
          <w:szCs w:val="22"/>
        </w:rPr>
      </w:pPr>
      <w:hyperlink w:history="1" w:anchor="_Toc488310916">
        <w:r w:rsidRPr="0040145F" w:rsidR="00E14773">
          <w:rPr>
            <w:rStyle w:val="Hyperlink"/>
          </w:rPr>
          <w:t>Section B – outline of the school (use Excel spread sheet)</w:t>
        </w:r>
        <w:r w:rsidR="00E14773">
          <w:rPr>
            <w:webHidden/>
          </w:rPr>
          <w:tab/>
        </w:r>
        <w:r w:rsidR="00E14773">
          <w:rPr>
            <w:webHidden/>
          </w:rPr>
          <w:fldChar w:fldCharType="begin"/>
        </w:r>
        <w:r w:rsidR="00E14773">
          <w:rPr>
            <w:webHidden/>
          </w:rPr>
          <w:instrText xml:space="preserve"> PAGEREF _Toc488310916 \h </w:instrText>
        </w:r>
        <w:r w:rsidR="00E14773">
          <w:rPr>
            <w:webHidden/>
          </w:rPr>
        </w:r>
        <w:r w:rsidR="00E14773">
          <w:rPr>
            <w:webHidden/>
          </w:rPr>
          <w:fldChar w:fldCharType="separate"/>
        </w:r>
        <w:r w:rsidR="00E14773">
          <w:rPr>
            <w:webHidden/>
          </w:rPr>
          <w:t>9</w:t>
        </w:r>
        <w:r w:rsidR="00E14773">
          <w:rPr>
            <w:webHidden/>
          </w:rPr>
          <w:fldChar w:fldCharType="end"/>
        </w:r>
      </w:hyperlink>
    </w:p>
    <w:p w:rsidR="00E14773" w:rsidRDefault="00E00B5A" w14:paraId="7F9736A6" w14:textId="6067BE1E">
      <w:pPr>
        <w:pStyle w:val="TOC2"/>
        <w:rPr>
          <w:rFonts w:asciiTheme="minorHAnsi" w:hAnsiTheme="minorHAnsi" w:eastAsiaTheme="minorEastAsia" w:cstheme="minorBidi"/>
          <w:sz w:val="22"/>
          <w:szCs w:val="22"/>
        </w:rPr>
      </w:pPr>
      <w:hyperlink w:history="1" w:anchor="_Toc488310917">
        <w:r w:rsidRPr="0040145F" w:rsidR="00E14773">
          <w:rPr>
            <w:rStyle w:val="Hyperlink"/>
          </w:rPr>
          <w:t>Section C – vision</w:t>
        </w:r>
        <w:r w:rsidR="00E14773">
          <w:rPr>
            <w:webHidden/>
          </w:rPr>
          <w:tab/>
        </w:r>
        <w:r w:rsidR="00E14773">
          <w:rPr>
            <w:webHidden/>
          </w:rPr>
          <w:fldChar w:fldCharType="begin"/>
        </w:r>
        <w:r w:rsidR="00E14773">
          <w:rPr>
            <w:webHidden/>
          </w:rPr>
          <w:instrText xml:space="preserve"> PAGEREF _Toc488310917 \h </w:instrText>
        </w:r>
        <w:r w:rsidR="00E14773">
          <w:rPr>
            <w:webHidden/>
          </w:rPr>
        </w:r>
        <w:r w:rsidR="00E14773">
          <w:rPr>
            <w:webHidden/>
          </w:rPr>
          <w:fldChar w:fldCharType="separate"/>
        </w:r>
        <w:r w:rsidR="00E14773">
          <w:rPr>
            <w:webHidden/>
          </w:rPr>
          <w:t>10</w:t>
        </w:r>
        <w:r w:rsidR="00E14773">
          <w:rPr>
            <w:webHidden/>
          </w:rPr>
          <w:fldChar w:fldCharType="end"/>
        </w:r>
      </w:hyperlink>
    </w:p>
    <w:p w:rsidR="00E14773" w:rsidRDefault="00E00B5A" w14:paraId="67186A6D" w14:textId="67988B18">
      <w:pPr>
        <w:pStyle w:val="TOC1"/>
        <w:rPr>
          <w:rFonts w:asciiTheme="minorHAnsi" w:hAnsiTheme="minorHAnsi" w:eastAsiaTheme="minorEastAsia" w:cstheme="minorBidi"/>
          <w:color w:val="auto"/>
          <w:sz w:val="22"/>
          <w:szCs w:val="22"/>
        </w:rPr>
      </w:pPr>
      <w:hyperlink w:history="1" w:anchor="_Toc488310918">
        <w:r w:rsidRPr="0040145F" w:rsidR="00E14773">
          <w:rPr>
            <w:rStyle w:val="Hyperlink"/>
          </w:rPr>
          <w:t>Section D – education plan: part 1</w:t>
        </w:r>
        <w:r w:rsidR="00E14773">
          <w:rPr>
            <w:webHidden/>
          </w:rPr>
          <w:tab/>
        </w:r>
        <w:r w:rsidR="00E14773">
          <w:rPr>
            <w:webHidden/>
          </w:rPr>
          <w:fldChar w:fldCharType="begin"/>
        </w:r>
        <w:r w:rsidR="00E14773">
          <w:rPr>
            <w:webHidden/>
          </w:rPr>
          <w:instrText xml:space="preserve"> PAGEREF _Toc488310918 \h </w:instrText>
        </w:r>
        <w:r w:rsidR="00E14773">
          <w:rPr>
            <w:webHidden/>
          </w:rPr>
        </w:r>
        <w:r w:rsidR="00E14773">
          <w:rPr>
            <w:webHidden/>
          </w:rPr>
          <w:fldChar w:fldCharType="separate"/>
        </w:r>
        <w:r w:rsidR="00E14773">
          <w:rPr>
            <w:webHidden/>
          </w:rPr>
          <w:t>11</w:t>
        </w:r>
        <w:r w:rsidR="00E14773">
          <w:rPr>
            <w:webHidden/>
          </w:rPr>
          <w:fldChar w:fldCharType="end"/>
        </w:r>
      </w:hyperlink>
    </w:p>
    <w:p w:rsidR="00E14773" w:rsidRDefault="00E00B5A" w14:paraId="2EB7B5A2" w14:textId="628BD917">
      <w:pPr>
        <w:pStyle w:val="TOC2"/>
        <w:rPr>
          <w:rFonts w:asciiTheme="minorHAnsi" w:hAnsiTheme="minorHAnsi" w:eastAsiaTheme="minorEastAsia" w:cstheme="minorBidi"/>
          <w:sz w:val="22"/>
          <w:szCs w:val="22"/>
        </w:rPr>
      </w:pPr>
      <w:hyperlink w:history="1" w:anchor="_Toc488310919">
        <w:r w:rsidRPr="0040145F" w:rsidR="00E14773">
          <w:rPr>
            <w:rStyle w:val="Hyperlink"/>
          </w:rPr>
          <w:t>Section D – education plan: part 2</w:t>
        </w:r>
        <w:r w:rsidR="00E14773">
          <w:rPr>
            <w:webHidden/>
          </w:rPr>
          <w:tab/>
        </w:r>
        <w:r w:rsidR="00E14773">
          <w:rPr>
            <w:webHidden/>
          </w:rPr>
          <w:fldChar w:fldCharType="begin"/>
        </w:r>
        <w:r w:rsidR="00E14773">
          <w:rPr>
            <w:webHidden/>
          </w:rPr>
          <w:instrText xml:space="preserve"> PAGEREF _Toc488310919 \h </w:instrText>
        </w:r>
        <w:r w:rsidR="00E14773">
          <w:rPr>
            <w:webHidden/>
          </w:rPr>
        </w:r>
        <w:r w:rsidR="00E14773">
          <w:rPr>
            <w:webHidden/>
          </w:rPr>
          <w:fldChar w:fldCharType="separate"/>
        </w:r>
        <w:r w:rsidR="00E14773">
          <w:rPr>
            <w:webHidden/>
          </w:rPr>
          <w:t>12</w:t>
        </w:r>
        <w:r w:rsidR="00E14773">
          <w:rPr>
            <w:webHidden/>
          </w:rPr>
          <w:fldChar w:fldCharType="end"/>
        </w:r>
      </w:hyperlink>
    </w:p>
    <w:p w:rsidR="00E14773" w:rsidRDefault="00E00B5A" w14:paraId="58BFE01E" w14:textId="1BF5D507">
      <w:pPr>
        <w:pStyle w:val="TOC3"/>
        <w:rPr>
          <w:rFonts w:asciiTheme="minorHAnsi" w:hAnsiTheme="minorHAnsi" w:eastAsiaTheme="minorEastAsia" w:cstheme="minorBidi"/>
          <w:sz w:val="22"/>
          <w:szCs w:val="22"/>
        </w:rPr>
      </w:pPr>
      <w:hyperlink w:history="1" w:anchor="_Toc488310920">
        <w:r w:rsidRPr="0040145F" w:rsidR="00E14773">
          <w:rPr>
            <w:rStyle w:val="Hyperlink"/>
          </w:rPr>
          <w:t>D1 – an ambitious and deliverable curriculum plan which is consistent with the vision and pupil intake</w:t>
        </w:r>
        <w:r w:rsidR="00E14773">
          <w:rPr>
            <w:webHidden/>
          </w:rPr>
          <w:tab/>
        </w:r>
        <w:r w:rsidR="00E14773">
          <w:rPr>
            <w:webHidden/>
          </w:rPr>
          <w:fldChar w:fldCharType="begin"/>
        </w:r>
        <w:r w:rsidR="00E14773">
          <w:rPr>
            <w:webHidden/>
          </w:rPr>
          <w:instrText xml:space="preserve"> PAGEREF _Toc488310920 \h </w:instrText>
        </w:r>
        <w:r w:rsidR="00E14773">
          <w:rPr>
            <w:webHidden/>
          </w:rPr>
        </w:r>
        <w:r w:rsidR="00E14773">
          <w:rPr>
            <w:webHidden/>
          </w:rPr>
          <w:fldChar w:fldCharType="separate"/>
        </w:r>
        <w:r w:rsidR="00E14773">
          <w:rPr>
            <w:webHidden/>
          </w:rPr>
          <w:t>12</w:t>
        </w:r>
        <w:r w:rsidR="00E14773">
          <w:rPr>
            <w:webHidden/>
          </w:rPr>
          <w:fldChar w:fldCharType="end"/>
        </w:r>
      </w:hyperlink>
    </w:p>
    <w:p w:rsidR="00E14773" w:rsidRDefault="00E00B5A" w14:paraId="5405B7B0" w14:textId="235B6801">
      <w:pPr>
        <w:pStyle w:val="TOC3"/>
        <w:rPr>
          <w:rFonts w:asciiTheme="minorHAnsi" w:hAnsiTheme="minorHAnsi" w:eastAsiaTheme="minorEastAsia" w:cstheme="minorBidi"/>
          <w:sz w:val="22"/>
          <w:szCs w:val="22"/>
        </w:rPr>
      </w:pPr>
      <w:hyperlink w:history="1" w:anchor="_Toc488310921">
        <w:r w:rsidRPr="0040145F" w:rsidR="00E14773">
          <w:rPr>
            <w:rStyle w:val="Hyperlink"/>
          </w:rPr>
          <w:t>D2 – measuring pupil performance effectively and setting challenging targets</w:t>
        </w:r>
        <w:r w:rsidR="00E14773">
          <w:rPr>
            <w:webHidden/>
          </w:rPr>
          <w:tab/>
        </w:r>
        <w:r w:rsidR="00E14773">
          <w:rPr>
            <w:webHidden/>
          </w:rPr>
          <w:fldChar w:fldCharType="begin"/>
        </w:r>
        <w:r w:rsidR="00E14773">
          <w:rPr>
            <w:webHidden/>
          </w:rPr>
          <w:instrText xml:space="preserve"> PAGEREF _Toc488310921 \h </w:instrText>
        </w:r>
        <w:r w:rsidR="00E14773">
          <w:rPr>
            <w:webHidden/>
          </w:rPr>
        </w:r>
        <w:r w:rsidR="00E14773">
          <w:rPr>
            <w:webHidden/>
          </w:rPr>
          <w:fldChar w:fldCharType="separate"/>
        </w:r>
        <w:r w:rsidR="00E14773">
          <w:rPr>
            <w:webHidden/>
          </w:rPr>
          <w:t>13</w:t>
        </w:r>
        <w:r w:rsidR="00E14773">
          <w:rPr>
            <w:webHidden/>
          </w:rPr>
          <w:fldChar w:fldCharType="end"/>
        </w:r>
      </w:hyperlink>
    </w:p>
    <w:p w:rsidR="00E14773" w:rsidRDefault="00E00B5A" w14:paraId="7A64BE24" w14:textId="552BE097">
      <w:pPr>
        <w:pStyle w:val="TOC3"/>
        <w:rPr>
          <w:rFonts w:asciiTheme="minorHAnsi" w:hAnsiTheme="minorHAnsi" w:eastAsiaTheme="minorEastAsia" w:cstheme="minorBidi"/>
          <w:sz w:val="22"/>
          <w:szCs w:val="22"/>
        </w:rPr>
      </w:pPr>
      <w:hyperlink w:history="1" w:anchor="_Toc488310922">
        <w:r w:rsidRPr="0040145F" w:rsidR="00E14773">
          <w:rPr>
            <w:rStyle w:val="Hyperlink"/>
          </w:rPr>
          <w:t>D3 – a staffing structure that will deliver the planned curriculum within the expected income levels</w:t>
        </w:r>
        <w:r w:rsidR="00E14773">
          <w:rPr>
            <w:webHidden/>
          </w:rPr>
          <w:tab/>
        </w:r>
        <w:r w:rsidR="00E14773">
          <w:rPr>
            <w:webHidden/>
          </w:rPr>
          <w:fldChar w:fldCharType="begin"/>
        </w:r>
        <w:r w:rsidR="00E14773">
          <w:rPr>
            <w:webHidden/>
          </w:rPr>
          <w:instrText xml:space="preserve"> PAGEREF _Toc488310922 \h </w:instrText>
        </w:r>
        <w:r w:rsidR="00E14773">
          <w:rPr>
            <w:webHidden/>
          </w:rPr>
        </w:r>
        <w:r w:rsidR="00E14773">
          <w:rPr>
            <w:webHidden/>
          </w:rPr>
          <w:fldChar w:fldCharType="separate"/>
        </w:r>
        <w:r w:rsidR="00E14773">
          <w:rPr>
            <w:webHidden/>
          </w:rPr>
          <w:t>13</w:t>
        </w:r>
        <w:r w:rsidR="00E14773">
          <w:rPr>
            <w:webHidden/>
          </w:rPr>
          <w:fldChar w:fldCharType="end"/>
        </w:r>
      </w:hyperlink>
    </w:p>
    <w:p w:rsidR="00E14773" w:rsidRDefault="00E00B5A" w14:paraId="05DF57CE" w14:textId="6CCE2303">
      <w:pPr>
        <w:pStyle w:val="TOC3"/>
        <w:rPr>
          <w:rFonts w:asciiTheme="minorHAnsi" w:hAnsiTheme="minorHAnsi" w:eastAsiaTheme="minorEastAsia" w:cstheme="minorBidi"/>
          <w:sz w:val="22"/>
          <w:szCs w:val="22"/>
        </w:rPr>
      </w:pPr>
      <w:hyperlink w:history="1" w:anchor="_Toc488310923">
        <w:r w:rsidRPr="0040145F" w:rsidR="00E14773">
          <w:rPr>
            <w:rStyle w:val="Hyperlink"/>
          </w:rPr>
          <w:t>D4 – the school will be welcoming to pupils of all faiths/world views and none</w:t>
        </w:r>
        <w:r w:rsidR="00E14773">
          <w:rPr>
            <w:webHidden/>
          </w:rPr>
          <w:tab/>
        </w:r>
        <w:r w:rsidR="00E14773">
          <w:rPr>
            <w:webHidden/>
          </w:rPr>
          <w:fldChar w:fldCharType="begin"/>
        </w:r>
        <w:r w:rsidR="00E14773">
          <w:rPr>
            <w:webHidden/>
          </w:rPr>
          <w:instrText xml:space="preserve"> PAGEREF _Toc488310923 \h </w:instrText>
        </w:r>
        <w:r w:rsidR="00E14773">
          <w:rPr>
            <w:webHidden/>
          </w:rPr>
        </w:r>
        <w:r w:rsidR="00E14773">
          <w:rPr>
            <w:webHidden/>
          </w:rPr>
          <w:fldChar w:fldCharType="separate"/>
        </w:r>
        <w:r w:rsidR="00E14773">
          <w:rPr>
            <w:webHidden/>
          </w:rPr>
          <w:t>14</w:t>
        </w:r>
        <w:r w:rsidR="00E14773">
          <w:rPr>
            <w:webHidden/>
          </w:rPr>
          <w:fldChar w:fldCharType="end"/>
        </w:r>
      </w:hyperlink>
    </w:p>
    <w:p w:rsidR="00E14773" w:rsidRDefault="00E00B5A" w14:paraId="64381C87" w14:textId="4BC78601">
      <w:pPr>
        <w:pStyle w:val="TOC1"/>
        <w:rPr>
          <w:rFonts w:asciiTheme="minorHAnsi" w:hAnsiTheme="minorHAnsi" w:eastAsiaTheme="minorEastAsia" w:cstheme="minorBidi"/>
          <w:color w:val="auto"/>
          <w:sz w:val="22"/>
          <w:szCs w:val="22"/>
        </w:rPr>
      </w:pPr>
      <w:hyperlink w:history="1" w:anchor="_Toc488310924">
        <w:r w:rsidRPr="0040145F" w:rsidR="00E14773">
          <w:rPr>
            <w:rStyle w:val="Hyperlink"/>
          </w:rPr>
          <w:t>Section E – Evidence of consultation and demand</w:t>
        </w:r>
        <w:r w:rsidR="00E14773">
          <w:rPr>
            <w:webHidden/>
          </w:rPr>
          <w:tab/>
        </w:r>
        <w:r w:rsidR="00E14773">
          <w:rPr>
            <w:webHidden/>
          </w:rPr>
          <w:fldChar w:fldCharType="begin"/>
        </w:r>
        <w:r w:rsidR="00E14773">
          <w:rPr>
            <w:webHidden/>
          </w:rPr>
          <w:instrText xml:space="preserve"> PAGEREF _Toc488310924 \h </w:instrText>
        </w:r>
        <w:r w:rsidR="00E14773">
          <w:rPr>
            <w:webHidden/>
          </w:rPr>
        </w:r>
        <w:r w:rsidR="00E14773">
          <w:rPr>
            <w:webHidden/>
          </w:rPr>
          <w:fldChar w:fldCharType="separate"/>
        </w:r>
        <w:r w:rsidR="00E14773">
          <w:rPr>
            <w:webHidden/>
          </w:rPr>
          <w:t>15</w:t>
        </w:r>
        <w:r w:rsidR="00E14773">
          <w:rPr>
            <w:webHidden/>
          </w:rPr>
          <w:fldChar w:fldCharType="end"/>
        </w:r>
      </w:hyperlink>
    </w:p>
    <w:p w:rsidR="00E14773" w:rsidRDefault="00E00B5A" w14:paraId="57AB44B4" w14:textId="3B27E153">
      <w:pPr>
        <w:pStyle w:val="TOC3"/>
        <w:rPr>
          <w:rFonts w:asciiTheme="minorHAnsi" w:hAnsiTheme="minorHAnsi" w:eastAsiaTheme="minorEastAsia" w:cstheme="minorBidi"/>
          <w:sz w:val="22"/>
          <w:szCs w:val="22"/>
        </w:rPr>
      </w:pPr>
      <w:hyperlink w:history="1" w:anchor="_Toc488310925">
        <w:r w:rsidRPr="0040145F" w:rsidR="00E14773">
          <w:rPr>
            <w:rStyle w:val="Hyperlink"/>
          </w:rPr>
          <w:t>E1 - Provide valid evidence of appropriate engagement with parents for pupils with an education, health and care (EHC) plan</w:t>
        </w:r>
        <w:r w:rsidR="00E14773">
          <w:rPr>
            <w:webHidden/>
          </w:rPr>
          <w:tab/>
        </w:r>
        <w:r w:rsidR="00E14773">
          <w:rPr>
            <w:webHidden/>
          </w:rPr>
          <w:fldChar w:fldCharType="begin"/>
        </w:r>
        <w:r w:rsidR="00E14773">
          <w:rPr>
            <w:webHidden/>
          </w:rPr>
          <w:instrText xml:space="preserve"> PAGEREF _Toc488310925 \h </w:instrText>
        </w:r>
        <w:r w:rsidR="00E14773">
          <w:rPr>
            <w:webHidden/>
          </w:rPr>
        </w:r>
        <w:r w:rsidR="00E14773">
          <w:rPr>
            <w:webHidden/>
          </w:rPr>
          <w:fldChar w:fldCharType="separate"/>
        </w:r>
        <w:r w:rsidR="00E14773">
          <w:rPr>
            <w:webHidden/>
          </w:rPr>
          <w:t>15</w:t>
        </w:r>
        <w:r w:rsidR="00E14773">
          <w:rPr>
            <w:webHidden/>
          </w:rPr>
          <w:fldChar w:fldCharType="end"/>
        </w:r>
      </w:hyperlink>
    </w:p>
    <w:p w:rsidR="00E14773" w:rsidRDefault="00E00B5A" w14:paraId="6077892D" w14:textId="4551978F">
      <w:pPr>
        <w:pStyle w:val="TOC1"/>
        <w:rPr>
          <w:rFonts w:asciiTheme="minorHAnsi" w:hAnsiTheme="minorHAnsi" w:eastAsiaTheme="minorEastAsia" w:cstheme="minorBidi"/>
          <w:color w:val="auto"/>
          <w:sz w:val="22"/>
          <w:szCs w:val="22"/>
        </w:rPr>
      </w:pPr>
      <w:hyperlink w:history="1" w:anchor="_Toc488310926">
        <w:r w:rsidRPr="0040145F" w:rsidR="00E14773">
          <w:rPr>
            <w:rStyle w:val="Hyperlink"/>
          </w:rPr>
          <w:t>Section F – capacity and capability</w:t>
        </w:r>
        <w:r w:rsidR="00E14773">
          <w:rPr>
            <w:webHidden/>
          </w:rPr>
          <w:tab/>
        </w:r>
        <w:r w:rsidR="00E14773">
          <w:rPr>
            <w:webHidden/>
          </w:rPr>
          <w:fldChar w:fldCharType="begin"/>
        </w:r>
        <w:r w:rsidR="00E14773">
          <w:rPr>
            <w:webHidden/>
          </w:rPr>
          <w:instrText xml:space="preserve"> PAGEREF _Toc488310926 \h </w:instrText>
        </w:r>
        <w:r w:rsidR="00E14773">
          <w:rPr>
            <w:webHidden/>
          </w:rPr>
        </w:r>
        <w:r w:rsidR="00E14773">
          <w:rPr>
            <w:webHidden/>
          </w:rPr>
          <w:fldChar w:fldCharType="separate"/>
        </w:r>
        <w:r w:rsidR="00E14773">
          <w:rPr>
            <w:webHidden/>
          </w:rPr>
          <w:t>16</w:t>
        </w:r>
        <w:r w:rsidR="00E14773">
          <w:rPr>
            <w:webHidden/>
          </w:rPr>
          <w:fldChar w:fldCharType="end"/>
        </w:r>
      </w:hyperlink>
    </w:p>
    <w:p w:rsidR="00E14773" w:rsidRDefault="00E00B5A" w14:paraId="64D670BE" w14:textId="47883D69">
      <w:pPr>
        <w:pStyle w:val="TOC3"/>
        <w:rPr>
          <w:rFonts w:asciiTheme="minorHAnsi" w:hAnsiTheme="minorHAnsi" w:eastAsiaTheme="minorEastAsia" w:cstheme="minorBidi"/>
          <w:sz w:val="22"/>
          <w:szCs w:val="22"/>
        </w:rPr>
      </w:pPr>
      <w:hyperlink w:history="1" w:anchor="_Toc488310927">
        <w:r w:rsidRPr="0040145F" w:rsidR="00E14773">
          <w:rPr>
            <w:rStyle w:val="Hyperlink"/>
            <w:lang w:eastAsia="en-US"/>
          </w:rPr>
          <w:t>F1 (a) Skills and experience of your team</w:t>
        </w:r>
        <w:r w:rsidR="00E14773">
          <w:rPr>
            <w:webHidden/>
          </w:rPr>
          <w:tab/>
        </w:r>
        <w:r w:rsidR="00E14773">
          <w:rPr>
            <w:webHidden/>
          </w:rPr>
          <w:fldChar w:fldCharType="begin"/>
        </w:r>
        <w:r w:rsidR="00E14773">
          <w:rPr>
            <w:webHidden/>
          </w:rPr>
          <w:instrText xml:space="preserve"> PAGEREF _Toc488310927 \h </w:instrText>
        </w:r>
        <w:r w:rsidR="00E14773">
          <w:rPr>
            <w:webHidden/>
          </w:rPr>
        </w:r>
        <w:r w:rsidR="00E14773">
          <w:rPr>
            <w:webHidden/>
          </w:rPr>
          <w:fldChar w:fldCharType="separate"/>
        </w:r>
        <w:r w:rsidR="00E14773">
          <w:rPr>
            <w:webHidden/>
          </w:rPr>
          <w:t>16</w:t>
        </w:r>
        <w:r w:rsidR="00E14773">
          <w:rPr>
            <w:webHidden/>
          </w:rPr>
          <w:fldChar w:fldCharType="end"/>
        </w:r>
      </w:hyperlink>
    </w:p>
    <w:p w:rsidR="00E14773" w:rsidRDefault="00E00B5A" w14:paraId="11B00A5C" w14:textId="3C2D0077">
      <w:pPr>
        <w:pStyle w:val="TOC3"/>
        <w:rPr>
          <w:rFonts w:asciiTheme="minorHAnsi" w:hAnsiTheme="minorHAnsi" w:eastAsiaTheme="minorEastAsia" w:cstheme="minorBidi"/>
          <w:sz w:val="22"/>
          <w:szCs w:val="22"/>
        </w:rPr>
      </w:pPr>
      <w:hyperlink w:history="1" w:anchor="_Toc488310928">
        <w:r w:rsidRPr="0040145F" w:rsidR="00E14773">
          <w:rPr>
            <w:rStyle w:val="Hyperlink"/>
          </w:rPr>
          <w:t>F2 – a governance structure, and roles and responsibilities that will ensure accountability and effective decision making in this academy trust and drive improvement in the new free school</w:t>
        </w:r>
        <w:r w:rsidR="00E14773">
          <w:rPr>
            <w:webHidden/>
          </w:rPr>
          <w:tab/>
        </w:r>
        <w:r w:rsidR="00E14773">
          <w:rPr>
            <w:webHidden/>
          </w:rPr>
          <w:fldChar w:fldCharType="begin"/>
        </w:r>
        <w:r w:rsidR="00E14773">
          <w:rPr>
            <w:webHidden/>
          </w:rPr>
          <w:instrText xml:space="preserve"> PAGEREF _Toc488310928 \h </w:instrText>
        </w:r>
        <w:r w:rsidR="00E14773">
          <w:rPr>
            <w:webHidden/>
          </w:rPr>
        </w:r>
        <w:r w:rsidR="00E14773">
          <w:rPr>
            <w:webHidden/>
          </w:rPr>
          <w:fldChar w:fldCharType="separate"/>
        </w:r>
        <w:r w:rsidR="00E14773">
          <w:rPr>
            <w:webHidden/>
          </w:rPr>
          <w:t>20</w:t>
        </w:r>
        <w:r w:rsidR="00E14773">
          <w:rPr>
            <w:webHidden/>
          </w:rPr>
          <w:fldChar w:fldCharType="end"/>
        </w:r>
      </w:hyperlink>
    </w:p>
    <w:p w:rsidR="00E14773" w:rsidRDefault="00E00B5A" w14:paraId="298A1D07" w14:textId="2471217A">
      <w:pPr>
        <w:pStyle w:val="TOC1"/>
        <w:rPr>
          <w:rFonts w:asciiTheme="minorHAnsi" w:hAnsiTheme="minorHAnsi" w:eastAsiaTheme="minorEastAsia" w:cstheme="minorBidi"/>
          <w:color w:val="auto"/>
          <w:sz w:val="22"/>
          <w:szCs w:val="22"/>
        </w:rPr>
      </w:pPr>
      <w:hyperlink w:history="1" w:anchor="_Toc488310929">
        <w:r w:rsidRPr="0040145F" w:rsidR="00E14773">
          <w:rPr>
            <w:rStyle w:val="Hyperlink"/>
          </w:rPr>
          <w:t>Section G – accurate financial plans that are consistent with the rest of the application, demonstrate financial viability, and are based on realistic assumptions about income and expenditure</w:t>
        </w:r>
        <w:r w:rsidR="00E14773">
          <w:rPr>
            <w:webHidden/>
          </w:rPr>
          <w:tab/>
        </w:r>
        <w:r w:rsidR="00E14773">
          <w:rPr>
            <w:webHidden/>
          </w:rPr>
          <w:fldChar w:fldCharType="begin"/>
        </w:r>
        <w:r w:rsidR="00E14773">
          <w:rPr>
            <w:webHidden/>
          </w:rPr>
          <w:instrText xml:space="preserve"> PAGEREF _Toc488310929 \h </w:instrText>
        </w:r>
        <w:r w:rsidR="00E14773">
          <w:rPr>
            <w:webHidden/>
          </w:rPr>
        </w:r>
        <w:r w:rsidR="00E14773">
          <w:rPr>
            <w:webHidden/>
          </w:rPr>
          <w:fldChar w:fldCharType="separate"/>
        </w:r>
        <w:r w:rsidR="00E14773">
          <w:rPr>
            <w:webHidden/>
          </w:rPr>
          <w:t>21</w:t>
        </w:r>
        <w:r w:rsidR="00E14773">
          <w:rPr>
            <w:webHidden/>
          </w:rPr>
          <w:fldChar w:fldCharType="end"/>
        </w:r>
      </w:hyperlink>
    </w:p>
    <w:p w:rsidR="00E14773" w:rsidRDefault="00E00B5A" w14:paraId="32885276" w14:textId="149D086B">
      <w:pPr>
        <w:pStyle w:val="TOC1"/>
        <w:rPr>
          <w:rFonts w:asciiTheme="minorHAnsi" w:hAnsiTheme="minorHAnsi" w:eastAsiaTheme="minorEastAsia" w:cstheme="minorBidi"/>
          <w:color w:val="auto"/>
          <w:sz w:val="22"/>
          <w:szCs w:val="22"/>
        </w:rPr>
      </w:pPr>
      <w:hyperlink w:history="1" w:anchor="_Toc488310930">
        <w:r w:rsidRPr="0040145F" w:rsidR="00E14773">
          <w:rPr>
            <w:rStyle w:val="Hyperlink"/>
          </w:rPr>
          <w:t>Annexes</w:t>
        </w:r>
        <w:r w:rsidR="00E14773">
          <w:rPr>
            <w:webHidden/>
          </w:rPr>
          <w:tab/>
        </w:r>
        <w:r w:rsidR="00E14773">
          <w:rPr>
            <w:webHidden/>
          </w:rPr>
          <w:fldChar w:fldCharType="begin"/>
        </w:r>
        <w:r w:rsidR="00E14773">
          <w:rPr>
            <w:webHidden/>
          </w:rPr>
          <w:instrText xml:space="preserve"> PAGEREF _Toc488310930 \h </w:instrText>
        </w:r>
        <w:r w:rsidR="00E14773">
          <w:rPr>
            <w:webHidden/>
          </w:rPr>
        </w:r>
        <w:r w:rsidR="00E14773">
          <w:rPr>
            <w:webHidden/>
          </w:rPr>
          <w:fldChar w:fldCharType="separate"/>
        </w:r>
        <w:r w:rsidR="00E14773">
          <w:rPr>
            <w:webHidden/>
          </w:rPr>
          <w:t>22</w:t>
        </w:r>
        <w:r w:rsidR="00E14773">
          <w:rPr>
            <w:webHidden/>
          </w:rPr>
          <w:fldChar w:fldCharType="end"/>
        </w:r>
      </w:hyperlink>
    </w:p>
    <w:p w:rsidR="00E14773" w:rsidRDefault="00E00B5A" w14:paraId="32D04632" w14:textId="5594E06C">
      <w:pPr>
        <w:pStyle w:val="TOC1"/>
        <w:rPr>
          <w:rFonts w:asciiTheme="minorHAnsi" w:hAnsiTheme="minorHAnsi" w:eastAsiaTheme="minorEastAsia" w:cstheme="minorBidi"/>
          <w:color w:val="auto"/>
          <w:sz w:val="22"/>
          <w:szCs w:val="22"/>
        </w:rPr>
      </w:pPr>
      <w:hyperlink w:history="1" w:anchor="_Toc488310931">
        <w:r w:rsidRPr="0040145F" w:rsidR="00E14773">
          <w:rPr>
            <w:rStyle w:val="Hyperlink"/>
          </w:rPr>
          <w:t>CV template</w:t>
        </w:r>
        <w:r w:rsidR="00E14773">
          <w:rPr>
            <w:webHidden/>
          </w:rPr>
          <w:tab/>
        </w:r>
        <w:r w:rsidR="00E14773">
          <w:rPr>
            <w:webHidden/>
          </w:rPr>
          <w:fldChar w:fldCharType="begin"/>
        </w:r>
        <w:r w:rsidR="00E14773">
          <w:rPr>
            <w:webHidden/>
          </w:rPr>
          <w:instrText xml:space="preserve"> PAGEREF _Toc488310931 \h </w:instrText>
        </w:r>
        <w:r w:rsidR="00E14773">
          <w:rPr>
            <w:webHidden/>
          </w:rPr>
        </w:r>
        <w:r w:rsidR="00E14773">
          <w:rPr>
            <w:webHidden/>
          </w:rPr>
          <w:fldChar w:fldCharType="separate"/>
        </w:r>
        <w:r w:rsidR="00E14773">
          <w:rPr>
            <w:webHidden/>
          </w:rPr>
          <w:t>23</w:t>
        </w:r>
        <w:r w:rsidR="00E14773">
          <w:rPr>
            <w:webHidden/>
          </w:rPr>
          <w:fldChar w:fldCharType="end"/>
        </w:r>
      </w:hyperlink>
    </w:p>
    <w:p w:rsidR="00E14773" w:rsidRDefault="00E00B5A" w14:paraId="7B21B105" w14:textId="2FE3FD4D">
      <w:pPr>
        <w:pStyle w:val="TOC1"/>
        <w:rPr>
          <w:rFonts w:asciiTheme="minorHAnsi" w:hAnsiTheme="minorHAnsi" w:eastAsiaTheme="minorEastAsia" w:cstheme="minorBidi"/>
          <w:color w:val="auto"/>
          <w:sz w:val="22"/>
          <w:szCs w:val="22"/>
        </w:rPr>
      </w:pPr>
      <w:hyperlink w:history="1" w:anchor="_Toc488310932">
        <w:r w:rsidRPr="0040145F" w:rsidR="00E14773">
          <w:rPr>
            <w:rStyle w:val="Hyperlink"/>
          </w:rPr>
          <w:t>Governance self-assessment</w:t>
        </w:r>
        <w:r w:rsidR="00E14773">
          <w:rPr>
            <w:webHidden/>
          </w:rPr>
          <w:tab/>
        </w:r>
        <w:r w:rsidR="00E14773">
          <w:rPr>
            <w:webHidden/>
          </w:rPr>
          <w:fldChar w:fldCharType="begin"/>
        </w:r>
        <w:r w:rsidR="00E14773">
          <w:rPr>
            <w:webHidden/>
          </w:rPr>
          <w:instrText xml:space="preserve"> PAGEREF _Toc488310932 \h </w:instrText>
        </w:r>
        <w:r w:rsidR="00E14773">
          <w:rPr>
            <w:webHidden/>
          </w:rPr>
        </w:r>
        <w:r w:rsidR="00E14773">
          <w:rPr>
            <w:webHidden/>
          </w:rPr>
          <w:fldChar w:fldCharType="separate"/>
        </w:r>
        <w:r w:rsidR="00E14773">
          <w:rPr>
            <w:webHidden/>
          </w:rPr>
          <w:t>26</w:t>
        </w:r>
        <w:r w:rsidR="00E14773">
          <w:rPr>
            <w:webHidden/>
          </w:rPr>
          <w:fldChar w:fldCharType="end"/>
        </w:r>
      </w:hyperlink>
    </w:p>
    <w:p w:rsidRPr="00054853" w:rsidR="00A22C27" w:rsidP="00843BD2" w:rsidRDefault="00843BD2" w14:paraId="49D72DE5" w14:textId="62DC851B">
      <w:pPr>
        <w:pStyle w:val="Heading1"/>
      </w:pPr>
      <w:r w:rsidRPr="00843BD2">
        <w:rPr>
          <w:b w:val="0"/>
          <w:color w:val="0D0D0D" w:themeColor="text1" w:themeTint="F2"/>
          <w:sz w:val="24"/>
        </w:rPr>
        <w:lastRenderedPageBreak/>
        <w:fldChar w:fldCharType="end"/>
      </w:r>
      <w:bookmarkStart w:name="_Toc488310910" w:id="1"/>
      <w:r w:rsidR="00E97B7D">
        <w:t xml:space="preserve">The </w:t>
      </w:r>
      <w:r w:rsidRPr="00F5560D" w:rsidR="00E97B7D">
        <w:t>application</w:t>
      </w:r>
      <w:r w:rsidR="00E97B7D">
        <w:t xml:space="preserve"> form explained</w:t>
      </w:r>
      <w:bookmarkEnd w:id="1"/>
    </w:p>
    <w:p w:rsidR="00B40DE7" w:rsidP="00B40DE7" w:rsidRDefault="00B40DE7" w14:paraId="44B76157" w14:textId="6436E641">
      <w:r w:rsidRPr="00B40DE7">
        <w:t xml:space="preserve">Before completing your application, please ensure that you have read both the </w:t>
      </w:r>
      <w:hyperlink w:history="1" r:id="rId14">
        <w:r w:rsidR="004D0E3A">
          <w:rPr>
            <w:rStyle w:val="Hyperlink"/>
            <w:i/>
          </w:rPr>
          <w:t>application</w:t>
        </w:r>
        <w:r w:rsidR="00861E18">
          <w:rPr>
            <w:rStyle w:val="Hyperlink"/>
            <w:i/>
          </w:rPr>
          <w:t xml:space="preserve"> guidance and the criteria for assessment</w:t>
        </w:r>
      </w:hyperlink>
      <w:r w:rsidRPr="003A01E8" w:rsidR="00861E18">
        <w:t xml:space="preserve"> </w:t>
      </w:r>
      <w:r w:rsidRPr="00B40DE7">
        <w:t>carefully. Please also ensure that you can provide all the information and documentation</w:t>
      </w:r>
      <w:r>
        <w:t xml:space="preserve"> required.</w:t>
      </w:r>
    </w:p>
    <w:p w:rsidR="00CA7DB1" w:rsidP="00DE599D" w:rsidRDefault="00CA7DB1" w14:paraId="700B739C" w14:textId="025F281A">
      <w:pPr>
        <w:pStyle w:val="Heading2"/>
      </w:pPr>
      <w:bookmarkStart w:name="_Toc488310911" w:id="2"/>
      <w:r>
        <w:t>Sections</w:t>
      </w:r>
      <w:bookmarkEnd w:id="2"/>
    </w:p>
    <w:p w:rsidRPr="007B6F60" w:rsidR="00573944" w:rsidP="00573944" w:rsidRDefault="00573944" w14:paraId="7E960ED7" w14:textId="77777777">
      <w:pPr>
        <w:rPr>
          <w:b/>
        </w:rPr>
      </w:pPr>
      <w:r w:rsidRPr="007B6F60">
        <w:rPr>
          <w:b/>
        </w:rPr>
        <w:t>Declaration</w:t>
      </w:r>
    </w:p>
    <w:p w:rsidR="00573944" w:rsidP="00573944" w:rsidRDefault="00573944" w14:paraId="5DC4544D" w14:textId="0B434205">
      <w:r>
        <w:t xml:space="preserve">The declaration must be made by a company member on behalf of the company/trust.  The declaration section is found </w:t>
      </w:r>
      <w:r w:rsidR="005D51DA">
        <w:t>on page 8 of this</w:t>
      </w:r>
      <w:r>
        <w:t xml:space="preserve"> form.  </w:t>
      </w:r>
    </w:p>
    <w:p w:rsidRPr="004D17EC" w:rsidR="00CA7DB1" w:rsidP="00CA7DB1" w:rsidRDefault="00CA7DB1" w14:paraId="6D1470D6" w14:textId="77777777">
      <w:pPr>
        <w:rPr>
          <w:b/>
        </w:rPr>
      </w:pPr>
      <w:r w:rsidRPr="007B6F60">
        <w:rPr>
          <w:b/>
        </w:rPr>
        <w:t>Section A</w:t>
      </w:r>
      <w:r>
        <w:rPr>
          <w:b/>
        </w:rPr>
        <w:t xml:space="preserve"> </w:t>
      </w:r>
      <w:r>
        <w:t xml:space="preserve">asks you for applicant details in the Excel form. </w:t>
      </w:r>
    </w:p>
    <w:p w:rsidRPr="004D17EC" w:rsidR="00CA7DB1" w:rsidP="00CA7DB1" w:rsidRDefault="00CA7DB1" w14:paraId="4439B0DC" w14:textId="71E42405">
      <w:pPr>
        <w:rPr>
          <w:b/>
        </w:rPr>
      </w:pPr>
      <w:r w:rsidRPr="007B6F60">
        <w:rPr>
          <w:b/>
        </w:rPr>
        <w:t>Section B</w:t>
      </w:r>
      <w:r>
        <w:rPr>
          <w:b/>
        </w:rPr>
        <w:t xml:space="preserve"> </w:t>
      </w:r>
      <w:r>
        <w:t xml:space="preserve">asks you to outline your proposed </w:t>
      </w:r>
      <w:r w:rsidR="004D0E3A">
        <w:t xml:space="preserve">special </w:t>
      </w:r>
      <w:r>
        <w:t xml:space="preserve">free school(s) in the Excel form. </w:t>
      </w:r>
    </w:p>
    <w:p w:rsidRPr="004D17EC" w:rsidR="00CA7DB1" w:rsidP="00CA7DB1" w:rsidRDefault="00CA7DB1" w14:paraId="7442D025" w14:textId="02F7C85D">
      <w:pPr>
        <w:rPr>
          <w:b/>
        </w:rPr>
      </w:pPr>
      <w:r w:rsidRPr="007B6F60">
        <w:rPr>
          <w:b/>
        </w:rPr>
        <w:t>Section C</w:t>
      </w:r>
      <w:r>
        <w:rPr>
          <w:b/>
        </w:rPr>
        <w:t xml:space="preserve"> </w:t>
      </w:r>
      <w:r>
        <w:t xml:space="preserve">asks you for detailed information on the vision for your </w:t>
      </w:r>
      <w:r w:rsidR="004D0E3A">
        <w:t xml:space="preserve">special </w:t>
      </w:r>
      <w:r>
        <w:t xml:space="preserve">school(s) and is to be completed using the Word form. </w:t>
      </w:r>
    </w:p>
    <w:p w:rsidRPr="004D17EC" w:rsidR="00CA7DB1" w:rsidP="00CA7DB1" w:rsidRDefault="00CA7DB1" w14:paraId="42380EAE" w14:textId="77777777">
      <w:pPr>
        <w:rPr>
          <w:b/>
        </w:rPr>
      </w:pPr>
      <w:r w:rsidRPr="007B6F60">
        <w:rPr>
          <w:b/>
        </w:rPr>
        <w:t>Section D</w:t>
      </w:r>
      <w:r>
        <w:rPr>
          <w:b/>
        </w:rPr>
        <w:t xml:space="preserve"> </w:t>
      </w:r>
      <w:r>
        <w:t xml:space="preserve">asks you for detailed information on your proposed education plan(s) and is to be completed using the Word form. </w:t>
      </w:r>
    </w:p>
    <w:p w:rsidR="00CA7DB1" w:rsidP="00CA7DB1" w:rsidRDefault="00CA7DB1" w14:paraId="7B9810FC" w14:textId="487539AC">
      <w:pPr>
        <w:spacing w:after="0" w:line="240" w:lineRule="auto"/>
        <w:rPr>
          <w:b/>
        </w:rPr>
      </w:pPr>
      <w:r w:rsidRPr="007B6F60">
        <w:rPr>
          <w:b/>
        </w:rPr>
        <w:t>Section E</w:t>
      </w:r>
      <w:r>
        <w:rPr>
          <w:b/>
        </w:rPr>
        <w:t xml:space="preserve"> </w:t>
      </w:r>
      <w:r w:rsidR="00E3666D">
        <w:t xml:space="preserve">of appropriate engagement with parents, LA’s and the community </w:t>
      </w:r>
    </w:p>
    <w:p w:rsidR="00CA7DB1" w:rsidP="00CA7DB1" w:rsidRDefault="00CA7DB1" w14:paraId="13D08358" w14:textId="77777777">
      <w:pPr>
        <w:spacing w:after="0" w:line="240" w:lineRule="auto"/>
        <w:rPr>
          <w:b/>
        </w:rPr>
      </w:pPr>
    </w:p>
    <w:p w:rsidRPr="004D17EC" w:rsidR="00CA7DB1" w:rsidP="00CA7DB1" w:rsidRDefault="00CA7DB1" w14:paraId="414B7ABF" w14:textId="77777777">
      <w:pPr>
        <w:rPr>
          <w:b/>
        </w:rPr>
      </w:pPr>
      <w:r w:rsidRPr="007B6F60">
        <w:rPr>
          <w:b/>
        </w:rPr>
        <w:t>Section F</w:t>
      </w:r>
      <w:r>
        <w:t xml:space="preserve"> asks you to demonstrate that you have the capacity and capability to open the school(s) you are proposing and is to be completed using the Word form. </w:t>
      </w:r>
    </w:p>
    <w:p w:rsidRPr="004D17EC" w:rsidR="00CA7DB1" w:rsidP="00CA7DB1" w:rsidRDefault="00CA7DB1" w14:paraId="07B0B893" w14:textId="77777777">
      <w:pPr>
        <w:rPr>
          <w:b/>
        </w:rPr>
      </w:pPr>
      <w:r w:rsidRPr="007B6F60">
        <w:rPr>
          <w:b/>
        </w:rPr>
        <w:t>Section G</w:t>
      </w:r>
      <w:r>
        <w:t xml:space="preserve"> specifically asks about costs. This requires the completion of the relevant sections of the Excel budget template. </w:t>
      </w:r>
    </w:p>
    <w:p w:rsidRPr="004D17EC" w:rsidR="00E6135B" w:rsidP="00E6135B" w:rsidRDefault="00E6135B" w14:paraId="2727D094" w14:textId="77777777">
      <w:pPr>
        <w:rPr>
          <w:b/>
        </w:rPr>
      </w:pPr>
      <w:r w:rsidRPr="007B6F60">
        <w:rPr>
          <w:b/>
        </w:rPr>
        <w:t>Section I</w:t>
      </w:r>
      <w:r>
        <w:rPr>
          <w:b/>
        </w:rPr>
        <w:t xml:space="preserve"> </w:t>
      </w:r>
      <w:r>
        <w:t xml:space="preserve">is about your suitability to set up and then run a free school. The form is </w:t>
      </w:r>
      <w:bookmarkStart w:name="_GoBack" w:id="3"/>
      <w:bookmarkEnd w:id="3"/>
      <w:r>
        <w:t xml:space="preserve">available </w:t>
      </w:r>
      <w:hyperlink w:history="1" r:id="rId15">
        <w:r w:rsidRPr="0014068F">
          <w:rPr>
            <w:rStyle w:val="Hyperlink"/>
          </w:rPr>
          <w:t>here</w:t>
        </w:r>
      </w:hyperlink>
      <w:r>
        <w:t>.</w:t>
      </w:r>
    </w:p>
    <w:p w:rsidR="00CA7DB1" w:rsidP="00CA7DB1" w:rsidRDefault="00CA7DB1" w14:paraId="0B3D142C" w14:textId="77777777">
      <w:r>
        <w:t>Failure to submit all the information required may mean that we are unable to consider your application.</w:t>
      </w:r>
    </w:p>
    <w:p w:rsidRPr="007B6F60" w:rsidR="00CA7DB1" w:rsidP="00CA7DB1" w:rsidRDefault="00CA7DB1" w14:paraId="27291A74" w14:textId="03E76FCE">
      <w:r w:rsidRPr="007B6F60">
        <w:rPr>
          <w:b/>
        </w:rPr>
        <w:t xml:space="preserve">Submitting </w:t>
      </w:r>
      <w:proofErr w:type="gramStart"/>
      <w:r w:rsidRPr="007B6F60">
        <w:rPr>
          <w:b/>
        </w:rPr>
        <w:t>Sections</w:t>
      </w:r>
      <w:proofErr w:type="gramEnd"/>
      <w:r w:rsidRPr="007B6F60">
        <w:rPr>
          <w:b/>
        </w:rPr>
        <w:t xml:space="preserve"> A to </w:t>
      </w:r>
      <w:r w:rsidR="004D0E3A">
        <w:rPr>
          <w:b/>
        </w:rPr>
        <w:t>G</w:t>
      </w:r>
    </w:p>
    <w:p w:rsidR="005D51DA" w:rsidP="005D51DA" w:rsidRDefault="005D51DA" w14:paraId="787C3F83" w14:textId="2A24B2A4">
      <w:r>
        <w:t>The completed Word and Excel templates and the budget plans need to be submitted by email to the</w:t>
      </w:r>
      <w:r w:rsidR="00341FFD">
        <w:t xml:space="preserve"> local authority</w:t>
      </w:r>
      <w:r w:rsidR="00F178B3">
        <w:t xml:space="preserve"> (</w:t>
      </w:r>
      <w:hyperlink w:history="1" r:id="rId16">
        <w:r w:rsidRPr="00F178B3" w:rsidR="00F178B3">
          <w:rPr>
            <w:rStyle w:val="Hyperlink"/>
          </w:rPr>
          <w:t>schools@suffolk.gov.uk</w:t>
        </w:r>
      </w:hyperlink>
      <w:r w:rsidR="00F178B3">
        <w:t>)</w:t>
      </w:r>
      <w:r w:rsidR="00341FFD">
        <w:t xml:space="preserve"> and to the</w:t>
      </w:r>
      <w:r>
        <w:t xml:space="preserve"> department </w:t>
      </w:r>
      <w:r w:rsidR="00F178B3">
        <w:t>(</w:t>
      </w:r>
      <w:r w:rsidRPr="004D0E3A" w:rsidR="00F178B3">
        <w:rPr>
          <w:rStyle w:val="Hyperlink"/>
          <w:rFonts w:cs="Arial"/>
        </w:rPr>
        <w:t>FreeSchool.SPECIAL@education.gov.uk</w:t>
      </w:r>
      <w:r w:rsidR="00F178B3">
        <w:rPr>
          <w:rStyle w:val="Hyperlink"/>
          <w:rFonts w:cs="Arial"/>
        </w:rPr>
        <w:t>)</w:t>
      </w:r>
      <w:r w:rsidR="00F178B3">
        <w:t xml:space="preserve"> </w:t>
      </w:r>
      <w:r>
        <w:t>by the application deadline</w:t>
      </w:r>
      <w:r>
        <w:rPr>
          <w:rFonts w:cs="Arial"/>
        </w:rPr>
        <w:t xml:space="preserve">. </w:t>
      </w:r>
      <w:r>
        <w:t>Your email must be no larger than 9MB in size. If your documents are larger than 9MB, please send multiple emails clearly indicating that the emails are connected (e.g. email 1 of 3).</w:t>
      </w:r>
    </w:p>
    <w:p w:rsidR="00CA7DB1" w:rsidP="00CA7DB1" w:rsidRDefault="00CA7DB1" w14:paraId="18501D9F" w14:textId="7D311774">
      <w:r>
        <w:t xml:space="preserve">The Word template should be between </w:t>
      </w:r>
      <w:r w:rsidRPr="004D17EC">
        <w:t xml:space="preserve">50 and 100 </w:t>
      </w:r>
      <w:r>
        <w:t xml:space="preserve">pages long; formatted for printing on A4 paper; completed in Arial </w:t>
      </w:r>
      <w:proofErr w:type="gramStart"/>
      <w:r>
        <w:t>12 point</w:t>
      </w:r>
      <w:proofErr w:type="gramEnd"/>
      <w:r>
        <w:t xml:space="preserve"> font; and include page numbers. Annexes are excluded from the page limit and should be restricted to CVs for key individuals. Please do not include photographs, images and logos in your application.</w:t>
      </w:r>
    </w:p>
    <w:p w:rsidR="00CA7DB1" w:rsidP="00CA7DB1" w:rsidRDefault="00CA7DB1" w14:paraId="548D2118" w14:textId="77777777">
      <w:r>
        <w:lastRenderedPageBreak/>
        <w:t xml:space="preserve">The contents of the budget Excel template and Excel application form are excluded from the page limit.  </w:t>
      </w:r>
    </w:p>
    <w:p w:rsidR="00CA7DB1" w:rsidP="00CA7DB1" w:rsidRDefault="00CA7DB1" w14:paraId="453B88BC" w14:textId="77777777">
      <w:r>
        <w:t>Please include the name of your school in the file name for all Word and Excel templates.</w:t>
      </w:r>
    </w:p>
    <w:p w:rsidR="004D0E3A" w:rsidP="004D0E3A" w:rsidRDefault="00CA7DB1" w14:paraId="0256071B" w14:textId="77777777">
      <w:pPr>
        <w:spacing w:after="0" w:line="276" w:lineRule="auto"/>
      </w:pPr>
      <w:r>
        <w:t>You also need to submit t</w:t>
      </w:r>
      <w:r w:rsidR="004D0E3A">
        <w:t>hree</w:t>
      </w:r>
      <w:r>
        <w:t xml:space="preserve"> hard copies (of Sections A-</w:t>
      </w:r>
      <w:r w:rsidR="004D0E3A">
        <w:t>G</w:t>
      </w:r>
      <w:r>
        <w:t xml:space="preserve"> and the budget plans) by a guaranteed method such as ‘Recorded Signed For’ </w:t>
      </w:r>
    </w:p>
    <w:p w:rsidR="004D0E3A" w:rsidP="004D0E3A" w:rsidRDefault="004D0E3A" w14:paraId="66E0CD5C" w14:textId="77777777">
      <w:pPr>
        <w:spacing w:after="0" w:line="276" w:lineRule="auto"/>
        <w:ind w:left="720"/>
      </w:pPr>
    </w:p>
    <w:p w:rsidR="004D0E3A" w:rsidP="004D0E3A" w:rsidRDefault="004D0E3A" w14:paraId="63BFA375" w14:textId="1A767C4B">
      <w:pPr>
        <w:spacing w:after="0" w:line="276" w:lineRule="auto"/>
      </w:pPr>
      <w:r>
        <w:t>P</w:t>
      </w:r>
      <w:r w:rsidR="00CA7DB1">
        <w:t xml:space="preserve">ost </w:t>
      </w:r>
      <w:r>
        <w:t xml:space="preserve">two hard copies </w:t>
      </w:r>
      <w:r w:rsidR="00CA7DB1">
        <w:t xml:space="preserve">to: </w:t>
      </w:r>
      <w:r w:rsidRPr="00FC128E">
        <w:t>Special Free Schools Team</w:t>
      </w:r>
      <w:r>
        <w:t xml:space="preserve">, </w:t>
      </w:r>
      <w:r w:rsidRPr="00FC128E">
        <w:t xml:space="preserve">Department for </w:t>
      </w:r>
      <w:proofErr w:type="gramStart"/>
      <w:r w:rsidRPr="00FC128E">
        <w:t>Education</w:t>
      </w:r>
      <w:r>
        <w:t>,</w:t>
      </w:r>
      <w:r w:rsidRPr="00FC128E">
        <w:t xml:space="preserve">   </w:t>
      </w:r>
      <w:proofErr w:type="gramEnd"/>
      <w:r w:rsidRPr="00FC128E">
        <w:t xml:space="preserve">Piccadilly Gate                     </w:t>
      </w:r>
      <w:r w:rsidRPr="00FC128E">
        <w:br/>
        <w:t>Store Street</w:t>
      </w:r>
      <w:r w:rsidRPr="00FC128E">
        <w:br/>
      </w:r>
      <w:r>
        <w:t>Manchester</w:t>
      </w:r>
      <w:r w:rsidRPr="00FC128E">
        <w:br/>
      </w:r>
      <w:r>
        <w:t>M1 2WD</w:t>
      </w:r>
    </w:p>
    <w:p w:rsidRPr="00FC128E" w:rsidR="00E14773" w:rsidP="004D0E3A" w:rsidRDefault="00E14773" w14:paraId="4E8B1287" w14:textId="77777777">
      <w:pPr>
        <w:spacing w:after="0" w:line="276" w:lineRule="auto"/>
      </w:pPr>
    </w:p>
    <w:p w:rsidR="004D0E3A" w:rsidP="00CA7DB1" w:rsidRDefault="004D0E3A" w14:paraId="05F795CA" w14:textId="77777777">
      <w:r>
        <w:t>And one hard copy to the local authority.</w:t>
      </w:r>
    </w:p>
    <w:p w:rsidR="00CA7DB1" w:rsidP="00CA7DB1" w:rsidRDefault="00CA7DB1" w14:paraId="17F9672C" w14:textId="570910A9">
      <w:r>
        <w:t>You may also hand deliver if you prefer.</w:t>
      </w:r>
    </w:p>
    <w:p w:rsidR="00CA7DB1" w:rsidP="00CA7DB1" w:rsidRDefault="00CA7DB1" w14:paraId="55F7B26A" w14:textId="77777777">
      <w:r>
        <w:t>It is essential that the hard copies are identical to the version you email.</w:t>
      </w:r>
    </w:p>
    <w:p w:rsidRPr="007B6F60" w:rsidR="00CA7DB1" w:rsidP="00CA7DB1" w:rsidRDefault="00CA7DB1" w14:paraId="6437976D" w14:textId="77777777">
      <w:r w:rsidRPr="007B6F60">
        <w:rPr>
          <w:b/>
        </w:rPr>
        <w:t>Submitting Section I</w:t>
      </w:r>
    </w:p>
    <w:p w:rsidRPr="00FC084B" w:rsidR="00CA7DB1" w:rsidP="00CA7DB1" w:rsidRDefault="00CA7DB1" w14:paraId="43B910F5" w14:textId="7CF608DB">
      <w:r w:rsidRPr="00FC084B">
        <w:t xml:space="preserve">Section I, </w:t>
      </w:r>
      <w:r w:rsidRPr="00FC084B" w:rsidR="00861E18">
        <w:t>i.e.</w:t>
      </w:r>
      <w:r w:rsidRPr="00FC084B">
        <w:t xml:space="preserve"> the Personal Information form, is required for each member, director</w:t>
      </w:r>
      <w:r>
        <w:t>,</w:t>
      </w:r>
      <w:r w:rsidRPr="00FC084B">
        <w:t xml:space="preserve"> and principal designate </w:t>
      </w:r>
      <w:r>
        <w:t>who</w:t>
      </w:r>
      <w:r w:rsidRPr="00FC084B">
        <w:t xml:space="preserve"> has not submitt</w:t>
      </w:r>
      <w:r w:rsidRPr="00150EA6">
        <w:t>ed forms within the past 365 days; together with a list of those members, directors</w:t>
      </w:r>
      <w:r>
        <w:t>,</w:t>
      </w:r>
      <w:r w:rsidRPr="00FC084B">
        <w:t xml:space="preserve"> and principals designate who have submitted Section I forms within the past 365 days</w:t>
      </w:r>
      <w:r>
        <w:t>.</w:t>
      </w:r>
      <w:r w:rsidRPr="00FC084B">
        <w:t xml:space="preserve"> These need to be submitted </w:t>
      </w:r>
      <w:r>
        <w:t xml:space="preserve">by email alongside </w:t>
      </w:r>
      <w:r w:rsidRPr="00FC084B">
        <w:t xml:space="preserve">a copy of Section A (from the Excel template) </w:t>
      </w:r>
      <w:r>
        <w:t xml:space="preserve">to </w:t>
      </w:r>
      <w:hyperlink w:history="1" r:id="rId17">
        <w:r w:rsidRPr="00015CA6" w:rsidR="00341FFD">
          <w:rPr>
            <w:rStyle w:val="Hyperlink"/>
          </w:rPr>
          <w:t>due.diligence@education.gov.uk</w:t>
        </w:r>
      </w:hyperlink>
      <w:r>
        <w:t xml:space="preserve"> stating the name of the school in the subject title.</w:t>
      </w:r>
    </w:p>
    <w:p w:rsidRPr="007B6F60" w:rsidR="00CA7DB1" w:rsidP="00CA7DB1" w:rsidRDefault="00CA7DB1" w14:paraId="3231316E" w14:textId="77777777">
      <w:r w:rsidRPr="007B6F60">
        <w:rPr>
          <w:b/>
        </w:rPr>
        <w:t>Data protection</w:t>
      </w:r>
    </w:p>
    <w:p w:rsidRPr="007B6F60" w:rsidR="00CA7DB1" w:rsidP="00CA7DB1" w:rsidRDefault="00CA7DB1" w14:paraId="2442153D" w14:textId="7BA5C94A">
      <w:pPr>
        <w:rPr>
          <w:b/>
          <w:color w:val="104F75"/>
          <w:sz w:val="32"/>
          <w:szCs w:val="32"/>
        </w:rPr>
      </w:pPr>
      <w:r w:rsidRPr="00AC3C10">
        <w:t xml:space="preserve">Personal data is collected on the Word and Excel templates </w:t>
      </w:r>
      <w:proofErr w:type="gramStart"/>
      <w:r w:rsidRPr="00AC3C10">
        <w:t>in order to</w:t>
      </w:r>
      <w:proofErr w:type="gramEnd"/>
      <w:r w:rsidRPr="00AC3C10">
        <w:t xml:space="preserve"> consider an application to set up a free school and will not be used for other purposes.  For the purposes of the Data Protection Act, the Department for Education</w:t>
      </w:r>
      <w:r w:rsidR="004D0E3A">
        <w:t xml:space="preserve"> and the local authority are</w:t>
      </w:r>
      <w:r w:rsidRPr="00AC3C10">
        <w:t xml:space="preserve"> the data controller</w:t>
      </w:r>
      <w:r w:rsidR="004D0E3A">
        <w:t>s</w:t>
      </w:r>
      <w:r w:rsidRPr="00AC3C10">
        <w:t xml:space="preserve"> for this personal information and for ensuring that it is processed in accordance with the t</w:t>
      </w:r>
      <w:r w:rsidR="004D0E3A">
        <w:t xml:space="preserve">erms of the Act. The data controllers </w:t>
      </w:r>
      <w:r w:rsidRPr="00AC3C10">
        <w:t>will hold all personal information you supply securely and will only make it available to those who need to see it as part of the free school application process. All personal information supplied in these forms will only be retained for as long as it is needed for this process.</w:t>
      </w:r>
      <w:r w:rsidRPr="007B6F60">
        <w:rPr>
          <w:b/>
          <w:color w:val="104F75"/>
          <w:sz w:val="32"/>
          <w:szCs w:val="32"/>
        </w:rPr>
        <w:t xml:space="preserve"> </w:t>
      </w:r>
    </w:p>
    <w:p w:rsidRPr="00B40DE7" w:rsidR="00B40DE7" w:rsidRDefault="00142CD2" w14:paraId="28EC03A7" w14:textId="6070D67A">
      <w:pPr>
        <w:pStyle w:val="Heading1"/>
      </w:pPr>
      <w:bookmarkStart w:name="_Annex_A:_Free" w:id="4"/>
      <w:bookmarkStart w:name="_Annex_B:_Glossary" w:id="5"/>
      <w:bookmarkStart w:name="_Strong_educational_track" w:id="6"/>
      <w:bookmarkStart w:name="_Toc488310912" w:id="7"/>
      <w:bookmarkEnd w:id="4"/>
      <w:bookmarkEnd w:id="5"/>
      <w:bookmarkEnd w:id="6"/>
      <w:r>
        <w:lastRenderedPageBreak/>
        <w:t>Application checklist</w:t>
      </w:r>
      <w:bookmarkEnd w:id="7"/>
    </w:p>
    <w:tbl>
      <w:tblPr>
        <w:tblW w:w="978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1E0" w:firstRow="1" w:lastRow="1" w:firstColumn="1" w:lastColumn="1" w:noHBand="0" w:noVBand="0"/>
        <w:tblCaption w:val="A table showing the application checklist"/>
        <w:tblDescription w:val="Checklist for applicants"/>
      </w:tblPr>
      <w:tblGrid>
        <w:gridCol w:w="8506"/>
        <w:gridCol w:w="637"/>
        <w:gridCol w:w="638"/>
      </w:tblGrid>
      <w:tr w:rsidRPr="00A608E5" w:rsidR="00A5592F" w:rsidTr="00CC6B7D" w14:paraId="032CBA7F" w14:textId="77777777">
        <w:trPr>
          <w:trHeight w:val="567"/>
        </w:trPr>
        <w:tc>
          <w:tcPr>
            <w:tcW w:w="8506" w:type="dxa"/>
            <w:shd w:val="clear" w:color="auto" w:fill="CFDCE3"/>
            <w:vAlign w:val="center"/>
          </w:tcPr>
          <w:p w:rsidRPr="00CC6B7D" w:rsidR="00A5592F" w:rsidP="00A5592F" w:rsidRDefault="00A5592F" w14:paraId="2457665F" w14:textId="50B358F3">
            <w:pPr>
              <w:spacing w:after="0" w:line="240" w:lineRule="auto"/>
              <w:rPr>
                <w:b/>
              </w:rPr>
            </w:pPr>
            <w:r w:rsidRPr="00CC6B7D">
              <w:rPr>
                <w:b/>
              </w:rPr>
              <w:t>Task to complete</w:t>
            </w:r>
          </w:p>
        </w:tc>
        <w:tc>
          <w:tcPr>
            <w:tcW w:w="637" w:type="dxa"/>
            <w:shd w:val="clear" w:color="auto" w:fill="CFDCE3"/>
            <w:vAlign w:val="center"/>
          </w:tcPr>
          <w:p w:rsidRPr="00CC6B7D" w:rsidR="00A5592F" w:rsidP="00CC6B7D" w:rsidRDefault="00A5592F" w14:paraId="47FF0B06" w14:textId="0B68365A">
            <w:pPr>
              <w:spacing w:after="0" w:line="240" w:lineRule="auto"/>
              <w:jc w:val="center"/>
              <w:rPr>
                <w:b/>
              </w:rPr>
            </w:pPr>
            <w:r w:rsidRPr="00CC6B7D">
              <w:rPr>
                <w:b/>
              </w:rPr>
              <w:t>Yes</w:t>
            </w:r>
          </w:p>
        </w:tc>
        <w:tc>
          <w:tcPr>
            <w:tcW w:w="638" w:type="dxa"/>
            <w:shd w:val="clear" w:color="auto" w:fill="CFDCE3"/>
            <w:vAlign w:val="center"/>
          </w:tcPr>
          <w:p w:rsidRPr="00CC6B7D" w:rsidR="00A5592F" w:rsidP="00CC6B7D" w:rsidRDefault="00A5592F" w14:paraId="1E56CE15" w14:textId="37F9C687">
            <w:pPr>
              <w:spacing w:after="0" w:line="240" w:lineRule="auto"/>
              <w:jc w:val="center"/>
              <w:rPr>
                <w:b/>
              </w:rPr>
            </w:pPr>
            <w:r w:rsidRPr="00CC6B7D">
              <w:rPr>
                <w:b/>
              </w:rPr>
              <w:t>No</w:t>
            </w:r>
          </w:p>
        </w:tc>
      </w:tr>
      <w:tr w:rsidRPr="00A608E5" w:rsidR="00A5592F" w:rsidTr="00CC6B7D" w14:paraId="52D52039" w14:textId="77777777">
        <w:trPr>
          <w:trHeight w:val="737"/>
        </w:trPr>
        <w:tc>
          <w:tcPr>
            <w:tcW w:w="8506" w:type="dxa"/>
            <w:vAlign w:val="center"/>
          </w:tcPr>
          <w:p w:rsidRPr="006A4054" w:rsidR="00A5592F" w:rsidRDefault="00A5592F" w14:paraId="2D008A2A" w14:textId="4421EDF8">
            <w:pPr>
              <w:spacing w:after="0" w:line="240" w:lineRule="auto"/>
            </w:pPr>
            <w:r>
              <w:t>1. Have you established a company by limited guarantee?</w:t>
            </w:r>
          </w:p>
        </w:tc>
        <w:tc>
          <w:tcPr>
            <w:tcW w:w="637" w:type="dxa"/>
            <w:vAlign w:val="center"/>
          </w:tcPr>
          <w:p w:rsidRPr="00CC6B7D" w:rsidR="00A5592F" w:rsidP="00CC6B7D" w:rsidRDefault="00A5592F" w14:paraId="08C12D40" w14:textId="64B31301">
            <w:pPr>
              <w:spacing w:after="0" w:line="240" w:lineRule="auto"/>
              <w:jc w:val="center"/>
            </w:pPr>
            <w:r w:rsidRPr="008441EF">
              <w:fldChar w:fldCharType="begin">
                <w:ffData>
                  <w:name w:val="Check13"/>
                  <w:enabled/>
                  <w:calcOnExit w:val="0"/>
                  <w:checkBox>
                    <w:sizeAuto/>
                    <w:default w:val="0"/>
                  </w:checkBox>
                </w:ffData>
              </w:fldChar>
            </w:r>
            <w:r w:rsidRPr="008441EF">
              <w:instrText xml:space="preserve"> FORMCHECKBOX </w:instrText>
            </w:r>
            <w:r w:rsidR="00E00B5A">
              <w:fldChar w:fldCharType="separate"/>
            </w:r>
            <w:r w:rsidRPr="008441EF">
              <w:fldChar w:fldCharType="end"/>
            </w:r>
          </w:p>
        </w:tc>
        <w:tc>
          <w:tcPr>
            <w:tcW w:w="638" w:type="dxa"/>
            <w:vAlign w:val="center"/>
          </w:tcPr>
          <w:p w:rsidRPr="00CC6B7D" w:rsidR="00A5592F" w:rsidP="00CC6B7D" w:rsidRDefault="00A5592F" w14:paraId="75F1A85E" w14:textId="44ECEFAB">
            <w:pPr>
              <w:spacing w:after="0" w:line="240" w:lineRule="auto"/>
              <w:jc w:val="center"/>
            </w:pPr>
            <w:r w:rsidRPr="008441EF">
              <w:fldChar w:fldCharType="begin">
                <w:ffData>
                  <w:name w:val="Check13"/>
                  <w:enabled/>
                  <w:calcOnExit w:val="0"/>
                  <w:checkBox>
                    <w:sizeAuto/>
                    <w:default w:val="0"/>
                  </w:checkBox>
                </w:ffData>
              </w:fldChar>
            </w:r>
            <w:r w:rsidRPr="008441EF">
              <w:instrText xml:space="preserve"> FORMCHECKBOX </w:instrText>
            </w:r>
            <w:r w:rsidR="00E00B5A">
              <w:fldChar w:fldCharType="separate"/>
            </w:r>
            <w:r w:rsidRPr="008441EF">
              <w:fldChar w:fldCharType="end"/>
            </w:r>
          </w:p>
        </w:tc>
      </w:tr>
      <w:tr w:rsidRPr="00A608E5" w:rsidR="00A5592F" w:rsidTr="00CC6B7D" w14:paraId="0FF331CB" w14:textId="77777777">
        <w:trPr>
          <w:trHeight w:val="737"/>
        </w:trPr>
        <w:tc>
          <w:tcPr>
            <w:tcW w:w="8506" w:type="dxa"/>
            <w:vAlign w:val="center"/>
          </w:tcPr>
          <w:p w:rsidR="00A5592F" w:rsidP="00A5592F" w:rsidRDefault="00A5592F" w14:paraId="6027DA5D" w14:textId="4A823965">
            <w:pPr>
              <w:spacing w:after="0" w:line="240" w:lineRule="auto"/>
            </w:pPr>
            <w:r>
              <w:t xml:space="preserve">2. Have you provided information on </w:t>
            </w:r>
            <w:proofErr w:type="gramStart"/>
            <w:r>
              <w:t>all of</w:t>
            </w:r>
            <w:proofErr w:type="gramEnd"/>
            <w:r>
              <w:t xml:space="preserve"> the following areas</w:t>
            </w:r>
            <w:r w:rsidR="0092418A">
              <w:t xml:space="preserve"> (where appropriate)</w:t>
            </w:r>
            <w:r>
              <w:t>?</w:t>
            </w:r>
          </w:p>
        </w:tc>
        <w:tc>
          <w:tcPr>
            <w:tcW w:w="637" w:type="dxa"/>
            <w:vAlign w:val="center"/>
          </w:tcPr>
          <w:p w:rsidRPr="00A5592F" w:rsidR="00A5592F" w:rsidP="00CC6B7D" w:rsidRDefault="00A5592F" w14:paraId="73F1115A" w14:textId="77777777">
            <w:pPr>
              <w:spacing w:after="0" w:line="240" w:lineRule="auto"/>
              <w:jc w:val="center"/>
            </w:pPr>
          </w:p>
        </w:tc>
        <w:tc>
          <w:tcPr>
            <w:tcW w:w="638" w:type="dxa"/>
            <w:vAlign w:val="center"/>
          </w:tcPr>
          <w:p w:rsidRPr="00A5592F" w:rsidR="00A5592F" w:rsidP="00CC6B7D" w:rsidRDefault="00A5592F" w14:paraId="0233954C" w14:textId="77777777">
            <w:pPr>
              <w:spacing w:after="0" w:line="240" w:lineRule="auto"/>
              <w:jc w:val="center"/>
            </w:pPr>
          </w:p>
        </w:tc>
      </w:tr>
      <w:tr w:rsidRPr="00A608E5" w:rsidR="00A5592F" w:rsidTr="00CC6B7D" w14:paraId="44DBFF67" w14:textId="77777777">
        <w:trPr>
          <w:trHeight w:val="737"/>
        </w:trPr>
        <w:tc>
          <w:tcPr>
            <w:tcW w:w="8506" w:type="dxa"/>
            <w:vAlign w:val="center"/>
          </w:tcPr>
          <w:p w:rsidRPr="00A5592F" w:rsidR="00A5592F" w:rsidP="00CC6B7D" w:rsidRDefault="00A5592F" w14:paraId="56D21C53" w14:textId="728C52EC">
            <w:pPr>
              <w:spacing w:after="0" w:line="240" w:lineRule="auto"/>
              <w:ind w:left="720"/>
            </w:pPr>
            <w:r>
              <w:rPr>
                <w:b/>
              </w:rPr>
              <w:t>Section A:</w:t>
            </w:r>
            <w:r>
              <w:t xml:space="preserve"> Applicant details</w:t>
            </w:r>
          </w:p>
        </w:tc>
        <w:tc>
          <w:tcPr>
            <w:tcW w:w="637" w:type="dxa"/>
            <w:vAlign w:val="center"/>
          </w:tcPr>
          <w:p w:rsidRPr="00CC6B7D" w:rsidR="00A5592F" w:rsidP="00CC6B7D" w:rsidRDefault="00A5592F" w14:paraId="559583A1" w14:textId="040EADF3">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63E78B68" w14:textId="4233FCAC">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3FA8E3DB" w14:textId="77777777">
        <w:trPr>
          <w:trHeight w:val="735"/>
        </w:trPr>
        <w:tc>
          <w:tcPr>
            <w:tcW w:w="8506" w:type="dxa"/>
            <w:vAlign w:val="center"/>
          </w:tcPr>
          <w:p w:rsidRPr="00A5592F" w:rsidR="00A5592F" w:rsidP="00CC6B7D" w:rsidRDefault="00A5592F" w14:paraId="45C3BABE" w14:textId="3016944A">
            <w:pPr>
              <w:spacing w:after="0" w:line="240" w:lineRule="auto"/>
              <w:ind w:left="720"/>
            </w:pPr>
            <w:r>
              <w:rPr>
                <w:b/>
              </w:rPr>
              <w:t xml:space="preserve">Section B: </w:t>
            </w:r>
            <w:r>
              <w:t>Outline of the school</w:t>
            </w:r>
          </w:p>
        </w:tc>
        <w:tc>
          <w:tcPr>
            <w:tcW w:w="637" w:type="dxa"/>
            <w:vAlign w:val="center"/>
          </w:tcPr>
          <w:p w:rsidRPr="00CC6B7D" w:rsidR="00A5592F" w:rsidP="00CC6B7D" w:rsidRDefault="00A5592F" w14:paraId="00DFF3A1" w14:textId="550F3D5F">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2A920A7B" w14:textId="44B23709">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7F3BB1BE" w14:textId="77777777">
        <w:trPr>
          <w:trHeight w:val="737"/>
        </w:trPr>
        <w:tc>
          <w:tcPr>
            <w:tcW w:w="8506" w:type="dxa"/>
            <w:vAlign w:val="center"/>
          </w:tcPr>
          <w:p w:rsidRPr="00A5592F" w:rsidR="00A5592F" w:rsidP="00CC6B7D" w:rsidRDefault="00A5592F" w14:paraId="36401B45" w14:textId="18CFF77E">
            <w:pPr>
              <w:spacing w:after="0" w:line="240" w:lineRule="auto"/>
              <w:ind w:left="720"/>
            </w:pPr>
            <w:r>
              <w:rPr>
                <w:b/>
              </w:rPr>
              <w:t>Section C:</w:t>
            </w:r>
            <w:r>
              <w:t xml:space="preserve"> Education vision</w:t>
            </w:r>
          </w:p>
        </w:tc>
        <w:tc>
          <w:tcPr>
            <w:tcW w:w="637" w:type="dxa"/>
            <w:vAlign w:val="center"/>
          </w:tcPr>
          <w:p w:rsidRPr="00CC6B7D" w:rsidR="00A5592F" w:rsidP="00CC6B7D" w:rsidRDefault="00A5592F" w14:paraId="5462FD5B" w14:textId="787706E3">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749E7D59" w14:textId="09502B54">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455ED464" w14:textId="77777777">
        <w:trPr>
          <w:trHeight w:val="737"/>
        </w:trPr>
        <w:tc>
          <w:tcPr>
            <w:tcW w:w="8506" w:type="dxa"/>
            <w:vAlign w:val="center"/>
          </w:tcPr>
          <w:p w:rsidRPr="006A4054" w:rsidR="00A5592F" w:rsidP="00CC6B7D" w:rsidRDefault="00A5592F" w14:paraId="7736F183" w14:textId="26C16257">
            <w:pPr>
              <w:spacing w:after="0" w:line="240" w:lineRule="auto"/>
              <w:ind w:left="720"/>
            </w:pPr>
            <w:r>
              <w:rPr>
                <w:b/>
              </w:rPr>
              <w:t>Section D:</w:t>
            </w:r>
            <w:r>
              <w:t xml:space="preserve"> Education plan</w:t>
            </w:r>
          </w:p>
        </w:tc>
        <w:tc>
          <w:tcPr>
            <w:tcW w:w="637" w:type="dxa"/>
            <w:vAlign w:val="center"/>
          </w:tcPr>
          <w:p w:rsidRPr="00CC6B7D" w:rsidR="00A5592F" w:rsidP="00CC6B7D" w:rsidRDefault="00A5592F" w14:paraId="11DC1818" w14:textId="7F1E9EB6">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4394FA9B" w14:textId="54BBA81F">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0D1C874B" w14:textId="77777777">
        <w:trPr>
          <w:trHeight w:val="737"/>
        </w:trPr>
        <w:tc>
          <w:tcPr>
            <w:tcW w:w="8506" w:type="dxa"/>
            <w:vAlign w:val="center"/>
          </w:tcPr>
          <w:p w:rsidRPr="006A4054" w:rsidR="00A5592F" w:rsidP="00141F4D" w:rsidRDefault="00A5592F" w14:paraId="1A7901F3" w14:textId="69607F80">
            <w:pPr>
              <w:spacing w:after="0" w:line="240" w:lineRule="auto"/>
              <w:ind w:left="720"/>
            </w:pPr>
            <w:r w:rsidRPr="00CC6B7D">
              <w:rPr>
                <w:b/>
              </w:rPr>
              <w:t>Section E:</w:t>
            </w:r>
            <w:r>
              <w:t xml:space="preserve"> </w:t>
            </w:r>
            <w:r w:rsidRPr="00E3666D" w:rsidR="00E3666D">
              <w:t>Evidence of consultation and demand</w:t>
            </w:r>
          </w:p>
        </w:tc>
        <w:tc>
          <w:tcPr>
            <w:tcW w:w="637" w:type="dxa"/>
            <w:vAlign w:val="center"/>
          </w:tcPr>
          <w:p w:rsidRPr="00CC6B7D" w:rsidR="00A5592F" w:rsidP="00CC6B7D" w:rsidRDefault="00A5592F" w14:paraId="2F4C888B" w14:textId="16E62067">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261EF7FE" w14:textId="1575DACC">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38E2F212" w14:textId="77777777">
        <w:trPr>
          <w:trHeight w:val="737"/>
        </w:trPr>
        <w:tc>
          <w:tcPr>
            <w:tcW w:w="8506" w:type="dxa"/>
            <w:vAlign w:val="center"/>
          </w:tcPr>
          <w:p w:rsidRPr="006A4054" w:rsidR="00A5592F" w:rsidP="00CC6B7D" w:rsidRDefault="00A5592F" w14:paraId="371BA6B4" w14:textId="5AC51756">
            <w:pPr>
              <w:spacing w:after="0" w:line="240" w:lineRule="auto"/>
              <w:ind w:left="720"/>
            </w:pPr>
            <w:r>
              <w:rPr>
                <w:b/>
              </w:rPr>
              <w:t xml:space="preserve">Section F: </w:t>
            </w:r>
            <w:r>
              <w:t>Capacity and capability</w:t>
            </w:r>
          </w:p>
        </w:tc>
        <w:tc>
          <w:tcPr>
            <w:tcW w:w="637" w:type="dxa"/>
            <w:vAlign w:val="center"/>
          </w:tcPr>
          <w:p w:rsidRPr="00CC6B7D" w:rsidR="00A5592F" w:rsidP="00CC6B7D" w:rsidRDefault="00A5592F" w14:paraId="3AD7170A" w14:textId="7CC7FBC5">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689BB7B1" w14:textId="1F129FDE">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3C9BFA76" w14:textId="77777777">
        <w:trPr>
          <w:trHeight w:val="737"/>
        </w:trPr>
        <w:tc>
          <w:tcPr>
            <w:tcW w:w="8506" w:type="dxa"/>
            <w:vAlign w:val="center"/>
          </w:tcPr>
          <w:p w:rsidRPr="006A4054" w:rsidR="00A5592F" w:rsidP="00CC6B7D" w:rsidRDefault="00A5592F" w14:paraId="6A61E1D2" w14:textId="75633F9F">
            <w:pPr>
              <w:spacing w:after="0" w:line="240" w:lineRule="auto"/>
              <w:ind w:left="720"/>
            </w:pPr>
            <w:r w:rsidRPr="00CC6B7D">
              <w:rPr>
                <w:b/>
              </w:rPr>
              <w:t>Section G:</w:t>
            </w:r>
            <w:r>
              <w:t xml:space="preserve"> Budget planning and affordability</w:t>
            </w:r>
          </w:p>
        </w:tc>
        <w:tc>
          <w:tcPr>
            <w:tcW w:w="637" w:type="dxa"/>
            <w:vAlign w:val="center"/>
          </w:tcPr>
          <w:p w:rsidRPr="00CC6B7D" w:rsidR="00A5592F" w:rsidP="00CC6B7D" w:rsidRDefault="00A5592F" w14:paraId="482118F2" w14:textId="2A425464">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38C6C5B8" w14:textId="4DAC5705">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2AAD28DB" w14:textId="77777777">
        <w:trPr>
          <w:trHeight w:val="737"/>
        </w:trPr>
        <w:tc>
          <w:tcPr>
            <w:tcW w:w="8506" w:type="dxa"/>
            <w:vAlign w:val="center"/>
          </w:tcPr>
          <w:p w:rsidRPr="006A4054" w:rsidR="00A5592F" w:rsidP="0092418A" w:rsidRDefault="00A5592F" w14:paraId="494E5CB3" w14:textId="718D4CF2">
            <w:pPr>
              <w:spacing w:after="0" w:line="240" w:lineRule="auto"/>
            </w:pPr>
            <w:r w:rsidRPr="006A4054">
              <w:t>3. Is the information in A4 format</w:t>
            </w:r>
            <w:r>
              <w:t>,</w:t>
            </w:r>
            <w:r w:rsidRPr="006A4054">
              <w:t xml:space="preserve"> using Arial </w:t>
            </w:r>
            <w:proofErr w:type="gramStart"/>
            <w:r w:rsidRPr="006A4054">
              <w:t>12 point</w:t>
            </w:r>
            <w:proofErr w:type="gramEnd"/>
            <w:r w:rsidRPr="006A4054">
              <w:t xml:space="preserve"> font, </w:t>
            </w:r>
            <w:r w:rsidR="0092418A">
              <w:t xml:space="preserve">and </w:t>
            </w:r>
            <w:r w:rsidRPr="006A4054">
              <w:t>includes page numbers?</w:t>
            </w:r>
          </w:p>
        </w:tc>
        <w:tc>
          <w:tcPr>
            <w:tcW w:w="637" w:type="dxa"/>
            <w:vAlign w:val="center"/>
          </w:tcPr>
          <w:p w:rsidRPr="00CC6B7D" w:rsidR="00A5592F" w:rsidP="00CC6B7D" w:rsidRDefault="00A5592F" w14:paraId="5E4722AE" w14:textId="0959566B">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6A0A5D60" w14:textId="4354FA32">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6BC0C92C" w14:textId="77777777">
        <w:trPr>
          <w:trHeight w:val="737"/>
        </w:trPr>
        <w:tc>
          <w:tcPr>
            <w:tcW w:w="8506" w:type="dxa"/>
            <w:vAlign w:val="center"/>
          </w:tcPr>
          <w:p w:rsidRPr="006A4054" w:rsidR="00A5592F" w:rsidRDefault="00A5592F" w14:paraId="4AEF67F8" w14:textId="420EE43C">
            <w:pPr>
              <w:spacing w:after="0" w:line="240" w:lineRule="auto"/>
            </w:pPr>
            <w:r w:rsidRPr="006A4054">
              <w:t xml:space="preserve">4. Have you fully completed the </w:t>
            </w:r>
            <w:r w:rsidR="0092418A">
              <w:t xml:space="preserve">appropriate </w:t>
            </w:r>
            <w:r w:rsidRPr="006A4054">
              <w:t>budget plan</w:t>
            </w:r>
            <w:r w:rsidR="0092418A">
              <w:t>(</w:t>
            </w:r>
            <w:r w:rsidRPr="006A4054">
              <w:t>s</w:t>
            </w:r>
            <w:r w:rsidR="0092418A">
              <w:t>) where necessary</w:t>
            </w:r>
            <w:r w:rsidRPr="006A4054">
              <w:t>?</w:t>
            </w:r>
          </w:p>
        </w:tc>
        <w:tc>
          <w:tcPr>
            <w:tcW w:w="637" w:type="dxa"/>
            <w:vAlign w:val="center"/>
          </w:tcPr>
          <w:p w:rsidRPr="00CC6B7D" w:rsidR="00A5592F" w:rsidP="00CC6B7D" w:rsidRDefault="00A5592F" w14:paraId="5D7480FD" w14:textId="509B4AA1">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59855954" w14:textId="708AD3DC">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A5592F" w:rsidTr="00CC6B7D" w14:paraId="59556DC2" w14:textId="77777777">
        <w:trPr>
          <w:trHeight w:val="737"/>
        </w:trPr>
        <w:tc>
          <w:tcPr>
            <w:tcW w:w="8506" w:type="dxa"/>
            <w:vAlign w:val="center"/>
          </w:tcPr>
          <w:p w:rsidRPr="006A4054" w:rsidR="00A5592F" w:rsidRDefault="00A5592F" w14:paraId="16B98C58" w14:textId="4DCA923F">
            <w:pPr>
              <w:spacing w:after="0" w:line="240" w:lineRule="auto"/>
            </w:pPr>
            <w:r w:rsidRPr="006A4054">
              <w:t>5. Have you included CVs in the appendices for all relevant individuals in the template provided and in line with the requirements set out in the criteria?</w:t>
            </w:r>
          </w:p>
        </w:tc>
        <w:tc>
          <w:tcPr>
            <w:tcW w:w="637" w:type="dxa"/>
            <w:vAlign w:val="center"/>
          </w:tcPr>
          <w:p w:rsidRPr="00CC6B7D" w:rsidR="00A5592F" w:rsidP="00CC6B7D" w:rsidRDefault="00A5592F" w14:paraId="6749C609" w14:textId="1682D25E">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A5592F" w:rsidP="00CC6B7D" w:rsidRDefault="00A5592F" w14:paraId="143F3EB5" w14:textId="33CD1AE5">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966E55" w:rsidTr="00CC6B7D" w14:paraId="6F0B0844" w14:textId="77777777">
        <w:tc>
          <w:tcPr>
            <w:tcW w:w="8506" w:type="dxa"/>
            <w:vAlign w:val="center"/>
          </w:tcPr>
          <w:p w:rsidR="00966E55" w:rsidRDefault="00966E55" w14:paraId="242A0954" w14:textId="39D03488">
            <w:pPr>
              <w:spacing w:after="0" w:line="240" w:lineRule="auto"/>
            </w:pPr>
            <w:r>
              <w:t>10</w:t>
            </w:r>
            <w:r w:rsidRPr="0037636F">
              <w:t>. Have you sent an email (of no more than 9 MB in size**), titled</w:t>
            </w:r>
            <w:r>
              <w:t>:</w:t>
            </w:r>
          </w:p>
          <w:p w:rsidRPr="004945DD" w:rsidR="00966E55" w:rsidP="0022715C" w:rsidRDefault="00966E55" w14:paraId="51DA30B3" w14:textId="7419419D">
            <w:pPr>
              <w:spacing w:after="0" w:line="240" w:lineRule="auto"/>
            </w:pPr>
            <w:r w:rsidRPr="00CC6B7D">
              <w:rPr>
                <w:b/>
              </w:rPr>
              <w:t xml:space="preserve">Free School Application - School Name: [insert] </w:t>
            </w:r>
            <w:r>
              <w:t>w</w:t>
            </w:r>
            <w:r w:rsidRPr="0037636F" w:rsidDel="003D7E73">
              <w:t>ith</w:t>
            </w:r>
            <w:r w:rsidRPr="0037636F">
              <w:t xml:space="preserve"> all relevant information relating to Sections A to H of your application to</w:t>
            </w:r>
            <w:r w:rsidR="0022715C">
              <w:t xml:space="preserve"> both the department and the local authority</w:t>
            </w:r>
            <w:hyperlink w:history="1" r:id="rId18"/>
            <w:r w:rsidRPr="0037636F">
              <w:t xml:space="preserve"> before the advertised deadline?</w:t>
            </w:r>
          </w:p>
        </w:tc>
        <w:tc>
          <w:tcPr>
            <w:tcW w:w="637" w:type="dxa"/>
            <w:vAlign w:val="center"/>
          </w:tcPr>
          <w:p w:rsidRPr="00CC6B7D" w:rsidR="00966E55" w:rsidP="00CC6B7D" w:rsidRDefault="00966E55" w14:paraId="3A8B1287" w14:textId="6A12898B">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966E55" w:rsidP="00CC6B7D" w:rsidRDefault="00966E55" w14:paraId="0452942C" w14:textId="643394E7">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r w:rsidRPr="00A608E5" w:rsidR="00966E55" w:rsidTr="00CC6B7D" w14:paraId="3F6D3671" w14:textId="77777777">
        <w:trPr>
          <w:trHeight w:val="28"/>
        </w:trPr>
        <w:tc>
          <w:tcPr>
            <w:tcW w:w="8506" w:type="dxa"/>
            <w:vAlign w:val="center"/>
          </w:tcPr>
          <w:p w:rsidR="00966E55" w:rsidP="007F56C2" w:rsidRDefault="00966E55" w14:paraId="084D202F" w14:textId="75152502">
            <w:r>
              <w:lastRenderedPageBreak/>
              <w:t>1</w:t>
            </w:r>
            <w:r w:rsidR="00AE0153">
              <w:t>1</w:t>
            </w:r>
            <w:r>
              <w:t xml:space="preserve">. Have you sent two hard copies of the application by a guaranteed delivery method such as ‘Recorded Signed for’ to the </w:t>
            </w:r>
            <w:r w:rsidR="007F56C2">
              <w:t>department and one hard copy to the local authority?</w:t>
            </w:r>
          </w:p>
          <w:p w:rsidR="00966E55" w:rsidRDefault="00966E55" w14:paraId="7E9709C2" w14:textId="413E07EF">
            <w:pPr>
              <w:spacing w:after="0" w:line="240" w:lineRule="auto"/>
            </w:pPr>
          </w:p>
        </w:tc>
        <w:tc>
          <w:tcPr>
            <w:tcW w:w="637" w:type="dxa"/>
            <w:vAlign w:val="center"/>
          </w:tcPr>
          <w:p w:rsidRPr="00CC6B7D" w:rsidR="00966E55" w:rsidP="00CC6B7D" w:rsidRDefault="00966E55" w14:paraId="035E50DD" w14:textId="1D765C92">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c>
          <w:tcPr>
            <w:tcW w:w="638" w:type="dxa"/>
            <w:vAlign w:val="center"/>
          </w:tcPr>
          <w:p w:rsidRPr="00CC6B7D" w:rsidR="00966E55" w:rsidP="00CC6B7D" w:rsidRDefault="00966E55" w14:paraId="5450EBA7" w14:textId="60CA016A">
            <w:pPr>
              <w:spacing w:after="0" w:line="240" w:lineRule="auto"/>
              <w:jc w:val="center"/>
            </w:pPr>
            <w:r w:rsidRPr="00CC6B7D">
              <w:fldChar w:fldCharType="begin">
                <w:ffData>
                  <w:name w:val="Check13"/>
                  <w:enabled/>
                  <w:calcOnExit w:val="0"/>
                  <w:checkBox>
                    <w:sizeAuto/>
                    <w:default w:val="0"/>
                  </w:checkBox>
                </w:ffData>
              </w:fldChar>
            </w:r>
            <w:r w:rsidRPr="00CC6B7D">
              <w:instrText xml:space="preserve"> FORMCHECKBOX </w:instrText>
            </w:r>
            <w:r w:rsidR="00E00B5A">
              <w:fldChar w:fldCharType="separate"/>
            </w:r>
            <w:r w:rsidRPr="00CC6B7D">
              <w:fldChar w:fldCharType="end"/>
            </w:r>
          </w:p>
        </w:tc>
      </w:tr>
    </w:tbl>
    <w:p w:rsidR="001438DB" w:rsidP="00B233D5" w:rsidRDefault="001438DB" w14:paraId="3E57CFD1" w14:textId="1BEA46BB">
      <w:pPr>
        <w:rPr>
          <w:lang w:eastAsia="en-US"/>
        </w:rPr>
      </w:pPr>
      <w:r w:rsidRPr="0096611C">
        <w:rPr>
          <w:lang w:eastAsia="en-US"/>
        </w:rPr>
        <w:t>** If your application is larger than 9MB please split the documents and send two emails</w:t>
      </w:r>
      <w:r w:rsidR="00874830">
        <w:rPr>
          <w:lang w:eastAsia="en-US"/>
        </w:rPr>
        <w:t>.</w:t>
      </w:r>
    </w:p>
    <w:tbl>
      <w:tblPr>
        <w:tblW w:w="9781" w:type="dxa"/>
        <w:tblInd w:w="-85" w:type="dxa"/>
        <w:tblLayout w:type="fixed"/>
        <w:tblCellMar>
          <w:top w:w="57" w:type="dxa"/>
          <w:left w:w="57" w:type="dxa"/>
          <w:bottom w:w="57" w:type="dxa"/>
          <w:right w:w="57" w:type="dxa"/>
        </w:tblCellMar>
        <w:tblLook w:val="01E0" w:firstRow="1" w:lastRow="1" w:firstColumn="1" w:lastColumn="1" w:noHBand="0" w:noVBand="0"/>
        <w:tblCaption w:val="A table showing a check list for Section I of the application"/>
        <w:tblDescription w:val="check list for applicants"/>
      </w:tblPr>
      <w:tblGrid>
        <w:gridCol w:w="8506"/>
        <w:gridCol w:w="637"/>
        <w:gridCol w:w="638"/>
      </w:tblGrid>
      <w:tr w:rsidR="00F739B3" w:rsidTr="00CC6B7D" w14:paraId="3E57CFD3" w14:textId="77777777">
        <w:trPr>
          <w:trHeight w:val="567"/>
        </w:trPr>
        <w:tc>
          <w:tcPr>
            <w:tcW w:w="8506" w:type="dxa"/>
            <w:tcBorders>
              <w:top w:val="single" w:color="auto" w:sz="4" w:space="0"/>
              <w:left w:val="single" w:color="auto" w:sz="4" w:space="0"/>
              <w:bottom w:val="single" w:color="auto" w:sz="4" w:space="0"/>
              <w:right w:val="single" w:color="auto" w:sz="4" w:space="0"/>
            </w:tcBorders>
            <w:shd w:val="clear" w:color="auto" w:fill="CFDCE3"/>
            <w:vAlign w:val="center"/>
          </w:tcPr>
          <w:p w:rsidRPr="00F739B3" w:rsidR="00F739B3" w:rsidP="00CC6B7D" w:rsidRDefault="00F739B3" w14:paraId="5269ADA1" w14:textId="77777777">
            <w:pPr>
              <w:spacing w:after="0" w:line="240" w:lineRule="auto"/>
              <w:rPr>
                <w:b/>
              </w:rPr>
            </w:pPr>
            <w:r w:rsidRPr="00CC6B7D">
              <w:rPr>
                <w:b/>
              </w:rPr>
              <w:t>Section I of your application</w:t>
            </w:r>
          </w:p>
        </w:tc>
        <w:tc>
          <w:tcPr>
            <w:tcW w:w="637" w:type="dxa"/>
            <w:tcBorders>
              <w:top w:val="single" w:color="auto" w:sz="4" w:space="0"/>
              <w:left w:val="single" w:color="auto" w:sz="4" w:space="0"/>
              <w:bottom w:val="single" w:color="auto" w:sz="4" w:space="0"/>
              <w:right w:val="single" w:color="auto" w:sz="4" w:space="0"/>
            </w:tcBorders>
            <w:shd w:val="clear" w:color="auto" w:fill="CFDCE3"/>
            <w:vAlign w:val="center"/>
          </w:tcPr>
          <w:p w:rsidRPr="00F739B3" w:rsidR="00F739B3" w:rsidP="00CC6B7D" w:rsidRDefault="00F739B3" w14:paraId="3B36D26E" w14:textId="40E68AAF">
            <w:pPr>
              <w:spacing w:after="0" w:line="240" w:lineRule="auto"/>
              <w:jc w:val="center"/>
              <w:rPr>
                <w:b/>
              </w:rPr>
            </w:pPr>
            <w:r w:rsidRPr="00337243">
              <w:rPr>
                <w:rStyle w:val="IntenseEmphasis"/>
              </w:rPr>
              <w:t>Yes</w:t>
            </w:r>
          </w:p>
        </w:tc>
        <w:tc>
          <w:tcPr>
            <w:tcW w:w="638" w:type="dxa"/>
            <w:tcBorders>
              <w:top w:val="single" w:color="auto" w:sz="4" w:space="0"/>
              <w:left w:val="single" w:color="auto" w:sz="4" w:space="0"/>
              <w:bottom w:val="single" w:color="auto" w:sz="4" w:space="0"/>
              <w:right w:val="single" w:color="auto" w:sz="4" w:space="0"/>
            </w:tcBorders>
            <w:shd w:val="clear" w:color="auto" w:fill="CFDCE3"/>
            <w:vAlign w:val="center"/>
          </w:tcPr>
          <w:p w:rsidRPr="00CC6B7D" w:rsidR="00F739B3" w:rsidP="00CC6B7D" w:rsidRDefault="00F739B3" w14:paraId="3E57CFD2" w14:textId="67633A35">
            <w:pPr>
              <w:spacing w:after="0" w:line="240" w:lineRule="auto"/>
              <w:jc w:val="center"/>
              <w:rPr>
                <w:b/>
              </w:rPr>
            </w:pPr>
            <w:r w:rsidRPr="00337243">
              <w:rPr>
                <w:rStyle w:val="IntenseEmphasis"/>
              </w:rPr>
              <w:t>No</w:t>
            </w:r>
          </w:p>
        </w:tc>
      </w:tr>
      <w:tr w:rsidR="001438DB" w:rsidTr="00CC6B7D" w14:paraId="3E57CFDC" w14:textId="77777777">
        <w:tc>
          <w:tcPr>
            <w:tcW w:w="8506" w:type="dxa"/>
            <w:tcBorders>
              <w:top w:val="single" w:color="auto" w:sz="4" w:space="0"/>
              <w:left w:val="single" w:color="auto" w:sz="4" w:space="0"/>
              <w:bottom w:val="single" w:color="auto" w:sz="4" w:space="0"/>
              <w:right w:val="single" w:color="auto" w:sz="4" w:space="0"/>
            </w:tcBorders>
          </w:tcPr>
          <w:p w:rsidR="001438DB" w:rsidP="00CC6B7D" w:rsidRDefault="001438DB" w14:paraId="3E57CFD4" w14:textId="0F2B750A">
            <w:r w:rsidRPr="00CC6B7D">
              <w:t>1</w:t>
            </w:r>
            <w:r w:rsidRPr="00CC6B7D" w:rsidR="009D6641">
              <w:t>2</w:t>
            </w:r>
            <w:r w:rsidRPr="00CC6B7D">
              <w:t>.</w:t>
            </w:r>
            <w:r>
              <w:t xml:space="preserve"> Have you sent:</w:t>
            </w:r>
          </w:p>
          <w:p w:rsidR="00F739B3" w:rsidP="00843BD2" w:rsidRDefault="001438DB" w14:paraId="130510BB" w14:textId="1135C379">
            <w:pPr>
              <w:pStyle w:val="ListParagraph"/>
            </w:pPr>
            <w:r>
              <w:t xml:space="preserve">a copy of </w:t>
            </w:r>
            <w:r w:rsidRPr="00D40EEB">
              <w:t>Section A (tab 1 of the Excel template); and</w:t>
            </w:r>
          </w:p>
          <w:p w:rsidR="001438DB" w:rsidP="00843BD2" w:rsidRDefault="001438DB" w14:paraId="3E57CFD6" w14:textId="77066D41">
            <w:pPr>
              <w:pStyle w:val="ListParagraph"/>
            </w:pPr>
            <w:r w:rsidRPr="00D40EEB">
              <w:t>copies of the Section I Personal Information</w:t>
            </w:r>
            <w:r w:rsidRPr="00F72A02">
              <w:t xml:space="preserve"> form for </w:t>
            </w:r>
            <w:r>
              <w:t>each member, director</w:t>
            </w:r>
            <w:r w:rsidR="0016486E">
              <w:t>,</w:t>
            </w:r>
            <w:r>
              <w:t xml:space="preserve"> and principal designate </w:t>
            </w:r>
            <w:r w:rsidR="00573944">
              <w:t>who</w:t>
            </w:r>
            <w:r w:rsidRPr="00F72A02" w:rsidR="00573944">
              <w:t xml:space="preserve"> </w:t>
            </w:r>
            <w:r w:rsidRPr="00F72A02">
              <w:t>ha</w:t>
            </w:r>
            <w:r>
              <w:t>s</w:t>
            </w:r>
            <w:r w:rsidRPr="00F72A02">
              <w:t xml:space="preserve"> not submitted </w:t>
            </w:r>
            <w:r>
              <w:t>one of these forms within the past 365 days; and</w:t>
            </w:r>
          </w:p>
          <w:p w:rsidR="001438DB" w:rsidP="00843BD2" w:rsidRDefault="001438DB" w14:paraId="3E57CFD7" w14:textId="64DCC93D">
            <w:pPr>
              <w:pStyle w:val="ListParagraph"/>
            </w:pPr>
            <w:r w:rsidRPr="00F72A02">
              <w:t xml:space="preserve">a list of those </w:t>
            </w:r>
            <w:r>
              <w:t xml:space="preserve">lead applicants, </w:t>
            </w:r>
            <w:r w:rsidRPr="00F72A02">
              <w:t>members</w:t>
            </w:r>
            <w:r>
              <w:t xml:space="preserve">, </w:t>
            </w:r>
            <w:r w:rsidRPr="00F72A02">
              <w:t>directors</w:t>
            </w:r>
            <w:r w:rsidR="0016486E">
              <w:t>,</w:t>
            </w:r>
            <w:r w:rsidRPr="00F72A02">
              <w:t xml:space="preserve"> </w:t>
            </w:r>
            <w:r>
              <w:t xml:space="preserve">and principals designate </w:t>
            </w:r>
            <w:r w:rsidRPr="00F72A02">
              <w:t>who have submitted Section I</w:t>
            </w:r>
            <w:r>
              <w:t xml:space="preserve"> forms within the past 365 days </w:t>
            </w:r>
          </w:p>
          <w:p w:rsidRPr="00F739B3" w:rsidR="00F739B3" w:rsidRDefault="00F9677B" w14:paraId="49F510EA" w14:textId="0510C095">
            <w:r w:rsidRPr="00F739B3">
              <w:t xml:space="preserve">by emailing scanned copies of </w:t>
            </w:r>
            <w:r w:rsidRPr="00F739B3" w:rsidR="0016486E">
              <w:t>S</w:t>
            </w:r>
            <w:r w:rsidRPr="00F739B3">
              <w:t xml:space="preserve">ection I forms to </w:t>
            </w:r>
            <w:hyperlink w:history="1" r:id="rId19">
              <w:r w:rsidRPr="00015CA6" w:rsidR="00341FFD">
                <w:rPr>
                  <w:rStyle w:val="Hyperlink"/>
                </w:rPr>
                <w:t>due.diligence@education.gov.uk</w:t>
              </w:r>
            </w:hyperlink>
            <w:r w:rsidR="00F739B3">
              <w:rPr>
                <w:rStyle w:val="Hyperlink"/>
                <w:color w:val="auto"/>
                <w:u w:val="none"/>
              </w:rPr>
              <w:t xml:space="preserve"> </w:t>
            </w:r>
            <w:r w:rsidRPr="00F739B3">
              <w:t>stating the name of the school in the subject title</w:t>
            </w:r>
            <w:r w:rsidR="00452B99">
              <w:t>, including a full list of members, trustees, and the principal designate (if appointed); and a copy of Section A?</w:t>
            </w:r>
          </w:p>
          <w:p w:rsidR="001438DB" w:rsidP="00CC6B7D" w:rsidRDefault="00452B99" w14:paraId="3E57CFD9" w14:textId="510F03C6">
            <w:pPr>
              <w:spacing w:after="0" w:line="240" w:lineRule="auto"/>
            </w:pPr>
            <w:r w:rsidRPr="00F739B3" w:rsidDel="00065E8E">
              <w:rPr>
                <w:b/>
              </w:rPr>
              <w:t xml:space="preserve"> </w:t>
            </w:r>
            <w:r w:rsidR="001438DB">
              <w:t>(See guidance for dates and deadlines)</w:t>
            </w:r>
          </w:p>
        </w:tc>
        <w:tc>
          <w:tcPr>
            <w:tcW w:w="637" w:type="dxa"/>
            <w:tcBorders>
              <w:top w:val="single" w:color="auto" w:sz="4" w:space="0"/>
              <w:left w:val="single" w:color="auto" w:sz="4" w:space="0"/>
              <w:bottom w:val="single" w:color="auto" w:sz="4" w:space="0"/>
              <w:right w:val="single" w:color="auto" w:sz="4" w:space="0"/>
            </w:tcBorders>
            <w:vAlign w:val="center"/>
          </w:tcPr>
          <w:p w:rsidRPr="00744D50" w:rsidR="001438DB" w:rsidP="00CC6B7D" w:rsidRDefault="001438DB" w14:paraId="3E57CFDA" w14:textId="77777777">
            <w:pPr>
              <w:jc w:val="center"/>
            </w:pPr>
            <w:r w:rsidRPr="00744D50">
              <w:fldChar w:fldCharType="begin">
                <w:ffData>
                  <w:name w:val="Check13"/>
                  <w:enabled/>
                  <w:calcOnExit w:val="0"/>
                  <w:checkBox>
                    <w:sizeAuto/>
                    <w:default w:val="0"/>
                  </w:checkBox>
                </w:ffData>
              </w:fldChar>
            </w:r>
            <w:r w:rsidRPr="00744D50">
              <w:instrText xml:space="preserve"> FORMCHECKBOX </w:instrText>
            </w:r>
            <w:r w:rsidR="00E00B5A">
              <w:fldChar w:fldCharType="separate"/>
            </w:r>
            <w:r w:rsidRPr="00744D50">
              <w:fldChar w:fldCharType="end"/>
            </w:r>
          </w:p>
        </w:tc>
        <w:tc>
          <w:tcPr>
            <w:tcW w:w="638" w:type="dxa"/>
            <w:tcBorders>
              <w:top w:val="single" w:color="auto" w:sz="4" w:space="0"/>
              <w:left w:val="single" w:color="auto" w:sz="4" w:space="0"/>
              <w:bottom w:val="single" w:color="auto" w:sz="4" w:space="0"/>
              <w:right w:val="single" w:color="auto" w:sz="4" w:space="0"/>
            </w:tcBorders>
            <w:vAlign w:val="center"/>
          </w:tcPr>
          <w:p w:rsidRPr="00744D50" w:rsidR="001438DB" w:rsidP="00CC6B7D" w:rsidRDefault="001438DB" w14:paraId="3E57CFDB" w14:textId="77777777">
            <w:pPr>
              <w:jc w:val="center"/>
            </w:pPr>
            <w:r w:rsidRPr="00744D50">
              <w:fldChar w:fldCharType="begin">
                <w:ffData>
                  <w:name w:val="Check13"/>
                  <w:enabled/>
                  <w:calcOnExit w:val="0"/>
                  <w:checkBox>
                    <w:sizeAuto/>
                    <w:default w:val="0"/>
                  </w:checkBox>
                </w:ffData>
              </w:fldChar>
            </w:r>
            <w:r w:rsidRPr="00744D50">
              <w:instrText xml:space="preserve"> FORMCHECKBOX </w:instrText>
            </w:r>
            <w:r w:rsidR="00E00B5A">
              <w:fldChar w:fldCharType="separate"/>
            </w:r>
            <w:r w:rsidRPr="00744D50">
              <w:fldChar w:fldCharType="end"/>
            </w:r>
          </w:p>
        </w:tc>
      </w:tr>
    </w:tbl>
    <w:p w:rsidR="00B40DE7" w:rsidRDefault="00B40DE7" w14:paraId="4969C71D" w14:textId="77777777">
      <w:pPr>
        <w:spacing w:after="240"/>
      </w:pPr>
    </w:p>
    <w:p w:rsidR="00142CD2" w:rsidP="00CC6B7D" w:rsidRDefault="00142CD2" w14:paraId="58932C31" w14:textId="211328D9">
      <w:pPr>
        <w:pStyle w:val="Heading1"/>
      </w:pPr>
      <w:bookmarkStart w:name="_Toc488310913" w:id="8"/>
      <w:r>
        <w:lastRenderedPageBreak/>
        <w:t>Declaration</w:t>
      </w:r>
      <w:bookmarkEnd w:id="8"/>
    </w:p>
    <w:p w:rsidR="00861E18" w:rsidP="00A40BBC" w:rsidRDefault="00861E18" w14:paraId="6D3156A7" w14:textId="77777777">
      <w:pPr>
        <w:jc w:val="center"/>
        <w:rPr>
          <w:b/>
        </w:rPr>
      </w:pPr>
    </w:p>
    <w:p w:rsidRPr="00A40BBC" w:rsidR="00142CD2" w:rsidP="00A40BBC" w:rsidRDefault="00142CD2" w14:paraId="71F1AB8B" w14:textId="56D94EEB">
      <w:pPr>
        <w:jc w:val="center"/>
        <w:rPr>
          <w:b/>
        </w:rPr>
      </w:pPr>
      <w:r w:rsidRPr="00A40BBC">
        <w:rPr>
          <w:b/>
        </w:rPr>
        <w:t>**This must be signed by a company member on behalf of the company/trust**</w:t>
      </w:r>
    </w:p>
    <w:p w:rsidR="00536506" w:rsidRDefault="00536506" w14:paraId="198DB1B4" w14:textId="77777777">
      <w:r>
        <w:t xml:space="preserve">I confirm that the information provided in this application is correct to the best of my knowledge. I further confirm that if the application is successful the company will operate a free school in accordance with: </w:t>
      </w:r>
    </w:p>
    <w:p w:rsidR="00536506" w:rsidP="00843BD2" w:rsidRDefault="00563D74" w14:paraId="61A47AAB" w14:textId="5B7DD6D5">
      <w:pPr>
        <w:pStyle w:val="ListParagraph"/>
      </w:pPr>
      <w:r>
        <w:t>t</w:t>
      </w:r>
      <w:r w:rsidR="00536506">
        <w:t>h</w:t>
      </w:r>
      <w:r w:rsidR="00843BD2">
        <w:t xml:space="preserve">e requirements outlined in the </w:t>
      </w:r>
      <w:hyperlink w:history="1" r:id="rId20">
        <w:r w:rsidR="007F56C2">
          <w:rPr>
            <w:rStyle w:val="Hyperlink"/>
            <w:i/>
          </w:rPr>
          <w:t>application</w:t>
        </w:r>
        <w:r w:rsidR="00861E18">
          <w:rPr>
            <w:rStyle w:val="Hyperlink"/>
            <w:i/>
          </w:rPr>
          <w:t xml:space="preserve"> guidance</w:t>
        </w:r>
      </w:hyperlink>
      <w:r w:rsidR="00536506">
        <w:t>;</w:t>
      </w:r>
    </w:p>
    <w:p w:rsidR="00536506" w:rsidP="00843BD2" w:rsidRDefault="00563D74" w14:paraId="1731E9A4" w14:textId="6B954283">
      <w:pPr>
        <w:pStyle w:val="ListParagraph"/>
      </w:pPr>
      <w:r>
        <w:t>t</w:t>
      </w:r>
      <w:r w:rsidR="00536506">
        <w:t xml:space="preserve">he funding agreement with the Secretary of State; </w:t>
      </w:r>
    </w:p>
    <w:p w:rsidR="00536506" w:rsidP="00843BD2" w:rsidRDefault="00563D74" w14:paraId="70DD02D4" w14:textId="30DA45EA">
      <w:pPr>
        <w:pStyle w:val="ListParagraph"/>
      </w:pPr>
      <w:r>
        <w:t>a</w:t>
      </w:r>
      <w:r w:rsidR="00536506">
        <w:t>ll relevant obligations and requirements that apply to open academies (</w:t>
      </w:r>
      <w:proofErr w:type="spellStart"/>
      <w:r w:rsidR="00536506">
        <w:t>eg</w:t>
      </w:r>
      <w:proofErr w:type="spellEnd"/>
      <w:r w:rsidR="00536506">
        <w:t xml:space="preserve"> safeguarding, welfare and bullying) – this includes statutory requirements (those that are enshrined in legislation) and non-statutory requirements (those contained in </w:t>
      </w:r>
      <w:proofErr w:type="spellStart"/>
      <w:r w:rsidR="00536506">
        <w:t>DfE</w:t>
      </w:r>
      <w:proofErr w:type="spellEnd"/>
      <w:r w:rsidR="00536506">
        <w:t xml:space="preserve"> guidance); and</w:t>
      </w:r>
    </w:p>
    <w:p w:rsidR="00536506" w:rsidP="00843BD2" w:rsidRDefault="00563D74" w14:paraId="69C27F71" w14:textId="12DC2E6E">
      <w:pPr>
        <w:pStyle w:val="ListParagraph"/>
      </w:pPr>
      <w:r>
        <w:t>f</w:t>
      </w:r>
      <w:r w:rsidR="00536506">
        <w:t>or children with an education health and care plan (‘EHCP’) naming the school, the requirements pertaining to children with SEN within the special educational needs and disability (SEND) code of practice, including the duty to admit a child where the school is named in an EHCP;</w:t>
      </w:r>
    </w:p>
    <w:p w:rsidR="00536506" w:rsidP="00843BD2" w:rsidRDefault="00563D74" w14:paraId="659FF8A0" w14:textId="47FAD2E0">
      <w:pPr>
        <w:pStyle w:val="ListParagraph"/>
      </w:pPr>
      <w:r>
        <w:t>f</w:t>
      </w:r>
      <w:r w:rsidR="00536506">
        <w:t>or schools where the Secretary of State agrees in the funding agreement that they can also admit pupils</w:t>
      </w:r>
      <w:r w:rsidR="009A0F67">
        <w:t xml:space="preserve"> without an EHCP</w:t>
      </w:r>
      <w:r w:rsidR="00536506">
        <w:t xml:space="preserve"> with special needs, the school must, in respect of these pupils, comply with the School Admissions Code, the School Admissions Appeals Code and the admissions law as it applies to maintained schools. 16-19 applicants do not need to follow these codes but must have admissions arrangements and criteria which are fair, objective and transparent.</w:t>
      </w:r>
    </w:p>
    <w:p w:rsidR="00536506" w:rsidRDefault="00536506" w14:paraId="5F6A684D" w14:textId="77777777">
      <w:r>
        <w:t>I have fully disclosed all financial liabilities and the full extent of each/any debt for which the company, trust or existing school is liable.</w:t>
      </w:r>
    </w:p>
    <w:p w:rsidR="00536506" w:rsidRDefault="00536506" w14:paraId="10303987" w14:textId="77777777">
      <w:r>
        <w:t>I confirm that I am not and have never been barred from regulated activity within the meaning given by the Safeguarding Vulnerable Groups Act 2006. I further declare that all current members and directors of the company have confirmed to me that they are not and have never been so barred, and that if it comes to my attention whilst I am a member or director of the company that I or any other member or director are or have been so barred I will notify the Department for Education. I and all other members and directors of the company understand that the company’s free school application may be rejected if a member or director of the company is found to have been barred from regulated activity.</w:t>
      </w:r>
    </w:p>
    <w:p w:rsidR="00536506" w:rsidRDefault="00536506" w14:paraId="251BA492" w14:textId="77777777">
      <w:r>
        <w:t>I acknowledge that this application may be rejected should any information be deliberately withheld or misrepresented that is later found to be material in considering the application.</w:t>
      </w:r>
    </w:p>
    <w:p w:rsidR="00142CD2" w:rsidP="00DE599D" w:rsidRDefault="00142CD2" w14:paraId="4F7F41A3" w14:textId="5E33CC39">
      <w:pPr>
        <w:spacing w:after="0" w:line="240" w:lineRule="auto"/>
        <w:rPr>
          <w:b/>
        </w:rPr>
      </w:pPr>
      <w:r w:rsidRPr="00CC6B7D">
        <w:rPr>
          <w:b/>
        </w:rPr>
        <w:lastRenderedPageBreak/>
        <w:t xml:space="preserve">Signed: </w:t>
      </w:r>
    </w:p>
    <w:p w:rsidR="00536506" w:rsidP="00142CD2" w:rsidRDefault="00536506" w14:paraId="2B40B0D5" w14:textId="77777777">
      <w:pPr>
        <w:rPr>
          <w:b/>
        </w:rPr>
      </w:pPr>
    </w:p>
    <w:p w:rsidR="00142CD2" w:rsidP="00142CD2" w:rsidRDefault="00142CD2" w14:paraId="6005FAD5" w14:textId="77777777">
      <w:r w:rsidRPr="00CC6B7D">
        <w:rPr>
          <w:b/>
        </w:rPr>
        <w:t>Position:</w:t>
      </w:r>
      <w:r>
        <w:t xml:space="preserve"> Chair of company / Member of company (please delete as appropriate)</w:t>
      </w:r>
    </w:p>
    <w:p w:rsidRPr="00CC6B7D" w:rsidR="00142CD2" w:rsidP="00142CD2" w:rsidRDefault="00142CD2" w14:paraId="60749771" w14:textId="77777777">
      <w:pPr>
        <w:rPr>
          <w:b/>
        </w:rPr>
      </w:pPr>
      <w:r w:rsidRPr="00CC6B7D">
        <w:rPr>
          <w:b/>
        </w:rPr>
        <w:t>Print name:</w:t>
      </w:r>
    </w:p>
    <w:p w:rsidR="00536506" w:rsidP="00CC6B7D" w:rsidRDefault="00536506" w14:paraId="6BCCA960" w14:textId="77777777">
      <w:pPr>
        <w:rPr>
          <w:b/>
        </w:rPr>
      </w:pPr>
    </w:p>
    <w:p w:rsidR="00316980" w:rsidP="00CC6B7D" w:rsidRDefault="00142CD2" w14:paraId="4AB9D1A1" w14:textId="77777777">
      <w:pPr>
        <w:rPr>
          <w:b/>
        </w:rPr>
      </w:pPr>
      <w:r w:rsidRPr="00CC6B7D">
        <w:rPr>
          <w:b/>
        </w:rPr>
        <w:t>Date:</w:t>
      </w:r>
    </w:p>
    <w:p w:rsidR="00142CD2" w:rsidP="00CC6B7D" w:rsidRDefault="00142CD2" w14:paraId="5024AD99" w14:textId="58C4E263">
      <w:pPr>
        <w:rPr>
          <w:b/>
        </w:rPr>
      </w:pPr>
      <w:r w:rsidRPr="00CC6B7D">
        <w:rPr>
          <w:b/>
        </w:rPr>
        <w:t>NB: This declaration only needs to be signed in the t</w:t>
      </w:r>
      <w:r w:rsidR="00AD2EAB">
        <w:rPr>
          <w:b/>
        </w:rPr>
        <w:t>hree</w:t>
      </w:r>
      <w:r w:rsidRPr="00CC6B7D">
        <w:rPr>
          <w:b/>
        </w:rPr>
        <w:t xml:space="preserve"> hard copy versions of your application.  Please use black ink.</w:t>
      </w:r>
    </w:p>
    <w:p w:rsidRPr="00054853" w:rsidR="00E97B7D" w:rsidP="00CC6B7D" w:rsidRDefault="00E97B7D" w14:paraId="1CC9D75B" w14:textId="6796B04F">
      <w:pPr>
        <w:pStyle w:val="Heading1"/>
      </w:pPr>
      <w:bookmarkStart w:name="_Toc488310914" w:id="9"/>
      <w:r>
        <w:lastRenderedPageBreak/>
        <w:t>Completing the application form</w:t>
      </w:r>
      <w:bookmarkEnd w:id="9"/>
    </w:p>
    <w:p w:rsidR="00142CD2" w:rsidP="00CC6B7D" w:rsidRDefault="00142CD2" w14:paraId="48B8D464" w14:textId="4F5AFF10">
      <w:pPr>
        <w:pStyle w:val="Heading2"/>
      </w:pPr>
      <w:bookmarkStart w:name="_Toc488310915" w:id="10"/>
      <w:r>
        <w:t>Section A – applicant details</w:t>
      </w:r>
      <w:r w:rsidR="006E0E2D">
        <w:t xml:space="preserve"> (use Excel spread sheet)</w:t>
      </w:r>
      <w:bookmarkEnd w:id="10"/>
    </w:p>
    <w:p w:rsidR="00D934D3" w:rsidP="00CC6B7D" w:rsidRDefault="00D934D3" w14:paraId="0B62D1C1" w14:textId="092A5575">
      <w:r>
        <w:t>Please:</w:t>
      </w:r>
    </w:p>
    <w:p w:rsidR="00142CD2" w:rsidP="00843BD2" w:rsidRDefault="00D934D3" w14:paraId="19C6A416" w14:textId="3B8EDC40">
      <w:pPr>
        <w:pStyle w:val="ListParagraph"/>
      </w:pPr>
      <w:r>
        <w:t>complete the Section A tab in the Excel spread sheet; and</w:t>
      </w:r>
    </w:p>
    <w:p w:rsidR="00D934D3" w:rsidP="00843BD2" w:rsidRDefault="00D934D3" w14:paraId="51E0E3C5" w14:textId="5DB53475">
      <w:pPr>
        <w:pStyle w:val="ListParagraph"/>
      </w:pPr>
      <w:r>
        <w:t xml:space="preserve">refer to the </w:t>
      </w:r>
      <w:hyperlink w:history="1" r:id="rId21">
        <w:r w:rsidR="007F56C2">
          <w:rPr>
            <w:rStyle w:val="Hyperlink"/>
            <w:i/>
          </w:rPr>
          <w:t xml:space="preserve">application </w:t>
        </w:r>
        <w:r w:rsidR="00861E18">
          <w:rPr>
            <w:rStyle w:val="Hyperlink"/>
            <w:i/>
          </w:rPr>
          <w:t>guidance and the criteria for assessment</w:t>
        </w:r>
      </w:hyperlink>
      <w:r w:rsidRPr="003A01E8" w:rsidR="00861E18">
        <w:t xml:space="preserve"> </w:t>
      </w:r>
      <w:r>
        <w:t>for what should be included in this section.</w:t>
      </w:r>
    </w:p>
    <w:p w:rsidRPr="00341FFD" w:rsidR="00D934D3" w:rsidRDefault="00D934D3" w14:paraId="0C7683C9" w14:textId="70F7E6FF">
      <w:pPr>
        <w:pStyle w:val="Heading2"/>
      </w:pPr>
      <w:bookmarkStart w:name="_Toc488310916" w:id="11"/>
      <w:r w:rsidRPr="00341FFD">
        <w:t>Section B – outline of the school</w:t>
      </w:r>
      <w:r w:rsidRPr="00341FFD" w:rsidR="006E0E2D">
        <w:t xml:space="preserve"> (use Excel spread sheet)</w:t>
      </w:r>
      <w:bookmarkEnd w:id="11"/>
    </w:p>
    <w:p w:rsidR="00D934D3" w:rsidP="00D934D3" w:rsidRDefault="00D934D3" w14:paraId="39AA79C1" w14:textId="3ABD17B1">
      <w:r>
        <w:t>Please:</w:t>
      </w:r>
    </w:p>
    <w:p w:rsidR="00D934D3" w:rsidP="00843BD2" w:rsidRDefault="00D934D3" w14:paraId="5C0DC2BE" w14:textId="4EFB439F">
      <w:pPr>
        <w:pStyle w:val="ListParagraph"/>
      </w:pPr>
      <w:r>
        <w:t>complete the Section B tab in the Excel spread sheet; and</w:t>
      </w:r>
    </w:p>
    <w:p w:rsidR="00D934D3" w:rsidP="00843BD2" w:rsidRDefault="00D934D3" w14:paraId="16F4E6DE" w14:textId="5B935B3E">
      <w:pPr>
        <w:pStyle w:val="ListParagraph"/>
      </w:pPr>
      <w:r>
        <w:t xml:space="preserve">refer </w:t>
      </w:r>
      <w:r w:rsidR="00843BD2">
        <w:t xml:space="preserve">to the </w:t>
      </w:r>
      <w:hyperlink w:history="1" r:id="rId22">
        <w:r w:rsidR="007F56C2">
          <w:rPr>
            <w:rStyle w:val="Hyperlink"/>
            <w:i/>
          </w:rPr>
          <w:t>application guidance</w:t>
        </w:r>
        <w:r w:rsidR="00861E18">
          <w:rPr>
            <w:rStyle w:val="Hyperlink"/>
            <w:i/>
          </w:rPr>
          <w:t xml:space="preserve"> and the criteria for assessment</w:t>
        </w:r>
      </w:hyperlink>
      <w:r w:rsidRPr="003A01E8" w:rsidR="00861E18">
        <w:t xml:space="preserve"> </w:t>
      </w:r>
      <w:r>
        <w:t>for what should be included in this section.</w:t>
      </w:r>
    </w:p>
    <w:p w:rsidR="007B2C5E" w:rsidRDefault="007B2C5E" w14:paraId="19B6D18A" w14:textId="77777777">
      <w:pPr>
        <w:spacing w:after="0" w:line="240" w:lineRule="auto"/>
        <w:rPr>
          <w:b/>
          <w:color w:val="104F75"/>
          <w:sz w:val="32"/>
          <w:szCs w:val="32"/>
        </w:rPr>
      </w:pPr>
      <w:r>
        <w:br w:type="page"/>
      </w:r>
    </w:p>
    <w:p w:rsidRPr="00341FFD" w:rsidR="00D934D3" w:rsidP="00D934D3" w:rsidRDefault="00D934D3" w14:paraId="6A84525F" w14:textId="11E8E522">
      <w:pPr>
        <w:pStyle w:val="Heading2"/>
      </w:pPr>
      <w:bookmarkStart w:name="_Toc488310917" w:id="12"/>
      <w:r w:rsidRPr="00341FFD">
        <w:lastRenderedPageBreak/>
        <w:t xml:space="preserve">Section C – </w:t>
      </w:r>
      <w:r w:rsidRPr="00341FFD" w:rsidR="00A00FCC">
        <w:t>vision</w:t>
      </w:r>
      <w:bookmarkEnd w:id="12"/>
    </w:p>
    <w:p w:rsidR="00D934D3" w:rsidP="00D934D3" w:rsidRDefault="00D934D3" w14:paraId="715905AA" w14:textId="10794D66">
      <w:r>
        <w:t>Please:</w:t>
      </w:r>
    </w:p>
    <w:p w:rsidR="00D934D3" w:rsidP="00843BD2" w:rsidRDefault="00D934D3" w14:paraId="7F3B2DF6" w14:textId="11B0A4AE">
      <w:pPr>
        <w:pStyle w:val="ListParagraph"/>
      </w:pPr>
      <w:r>
        <w:t xml:space="preserve">use the </w:t>
      </w:r>
      <w:r w:rsidR="0035219D">
        <w:t>space provided b</w:t>
      </w:r>
      <w:r>
        <w:t>elow; and</w:t>
      </w:r>
    </w:p>
    <w:p w:rsidR="00A401C1" w:rsidP="00843BD2" w:rsidRDefault="00A401C1" w14:paraId="414AE961" w14:textId="71E80CB8">
      <w:pPr>
        <w:pStyle w:val="ListParagraph"/>
      </w:pPr>
      <w:r>
        <w:t>provide one version of this section, referring to individual schools or circumstances if you are applying for more than one school;</w:t>
      </w:r>
    </w:p>
    <w:p w:rsidR="00D934D3" w:rsidP="00843BD2" w:rsidRDefault="00D934D3" w14:paraId="1C5F2317" w14:textId="0BF1D6D8">
      <w:pPr>
        <w:pStyle w:val="ListParagraph"/>
      </w:pPr>
      <w:r>
        <w:t xml:space="preserve">refer </w:t>
      </w:r>
      <w:r w:rsidR="00843BD2">
        <w:t xml:space="preserve">to the </w:t>
      </w:r>
      <w:hyperlink w:history="1" r:id="rId23">
        <w:r w:rsidR="007F56C2">
          <w:rPr>
            <w:rStyle w:val="Hyperlink"/>
            <w:i/>
          </w:rPr>
          <w:t>application</w:t>
        </w:r>
        <w:r w:rsidR="00861E18">
          <w:rPr>
            <w:rStyle w:val="Hyperlink"/>
            <w:i/>
          </w:rPr>
          <w:t xml:space="preserve"> guidance and the criteria for assessment</w:t>
        </w:r>
      </w:hyperlink>
      <w:r w:rsidRPr="003A01E8" w:rsidR="00861E18">
        <w:t xml:space="preserve"> </w:t>
      </w:r>
      <w:r>
        <w:t>for what should be included in this section.</w:t>
      </w:r>
    </w:p>
    <w:p w:rsidR="00573944" w:rsidP="00DE599D" w:rsidRDefault="00573944" w14:paraId="2EEA86F2" w14:textId="77777777"/>
    <w:tbl>
      <w:tblPr>
        <w:tblStyle w:val="TableGrid"/>
        <w:tblW w:w="0" w:type="auto"/>
        <w:tblLook w:val="04A0" w:firstRow="1" w:lastRow="0" w:firstColumn="1" w:lastColumn="0" w:noHBand="0" w:noVBand="1"/>
        <w:tblCaption w:val="Section C1 – a credible proposal to deliver a high-quality free school and a clear rationale for establishing it in this area"/>
      </w:tblPr>
      <w:tblGrid>
        <w:gridCol w:w="9288"/>
      </w:tblGrid>
      <w:tr w:rsidR="00D934D3" w:rsidTr="00B81B33" w14:paraId="4A80F955" w14:textId="77777777">
        <w:trPr>
          <w:tblHeader/>
        </w:trPr>
        <w:tc>
          <w:tcPr>
            <w:tcW w:w="9514" w:type="dxa"/>
            <w:shd w:val="clear" w:color="auto" w:fill="CFDCE3"/>
          </w:tcPr>
          <w:p w:rsidRPr="00CC6B7D" w:rsidR="00D934D3" w:rsidP="00CC6B7D" w:rsidRDefault="00D934D3" w14:paraId="60B2E827" w14:textId="78882827">
            <w:pPr>
              <w:rPr>
                <w:b/>
              </w:rPr>
            </w:pPr>
            <w:r w:rsidRPr="00CC6B7D">
              <w:rPr>
                <w:b/>
              </w:rPr>
              <w:t>Section C</w:t>
            </w:r>
            <w:r w:rsidR="00A00FCC">
              <w:rPr>
                <w:b/>
              </w:rPr>
              <w:t>1</w:t>
            </w:r>
            <w:r w:rsidRPr="00CC6B7D">
              <w:rPr>
                <w:b/>
              </w:rPr>
              <w:t xml:space="preserve"> – </w:t>
            </w:r>
            <w:r w:rsidRPr="00A00FCC" w:rsidR="00A00FCC">
              <w:rPr>
                <w:b/>
              </w:rPr>
              <w:t>a credible proposal to deliver a high-quality</w:t>
            </w:r>
            <w:r w:rsidR="007F56C2">
              <w:rPr>
                <w:b/>
              </w:rPr>
              <w:t xml:space="preserve"> special</w:t>
            </w:r>
            <w:r w:rsidRPr="00A00FCC" w:rsidR="00A00FCC">
              <w:rPr>
                <w:b/>
              </w:rPr>
              <w:t xml:space="preserve"> free school and a clear rationale for establishing it in this area</w:t>
            </w:r>
          </w:p>
        </w:tc>
      </w:tr>
      <w:tr w:rsidR="00D934D3" w:rsidTr="00B81B33" w14:paraId="3EB0996E" w14:textId="77777777">
        <w:trPr>
          <w:trHeight w:val="2592"/>
        </w:trPr>
        <w:tc>
          <w:tcPr>
            <w:tcW w:w="9514" w:type="dxa"/>
          </w:tcPr>
          <w:p w:rsidR="00D934D3" w:rsidP="00CC6B7D" w:rsidRDefault="00D934D3" w14:paraId="50EA1190" w14:textId="0FC40987">
            <w:r>
              <w:t>[Add text here</w:t>
            </w:r>
            <w:r w:rsidR="00042E5E">
              <w:t>. Table expands</w:t>
            </w:r>
            <w:r>
              <w:t>]</w:t>
            </w:r>
          </w:p>
        </w:tc>
      </w:tr>
    </w:tbl>
    <w:p w:rsidRPr="00341FFD" w:rsidR="00D934D3" w:rsidP="00B81B33" w:rsidRDefault="00D934D3" w14:paraId="6B8675DE" w14:textId="0F9AA786">
      <w:pPr>
        <w:pStyle w:val="Heading1"/>
      </w:pPr>
      <w:bookmarkStart w:name="_Toc488310918" w:id="13"/>
      <w:r w:rsidRPr="00341FFD">
        <w:lastRenderedPageBreak/>
        <w:t xml:space="preserve">Section D – </w:t>
      </w:r>
      <w:r w:rsidRPr="00341FFD" w:rsidR="006E0E2D">
        <w:t>education plan: p</w:t>
      </w:r>
      <w:r w:rsidRPr="00341FFD">
        <w:t>art 1</w:t>
      </w:r>
      <w:bookmarkEnd w:id="13"/>
    </w:p>
    <w:p w:rsidR="0035219D" w:rsidP="005D51DA" w:rsidRDefault="0035219D" w14:paraId="4DCEBA94" w14:textId="5F43A36F">
      <w:r>
        <w:t>Please:</w:t>
      </w:r>
    </w:p>
    <w:p w:rsidR="0035219D" w:rsidP="005D51DA" w:rsidRDefault="0035219D" w14:paraId="0ED89663" w14:textId="77777777">
      <w:pPr>
        <w:pStyle w:val="ListParagraph"/>
      </w:pPr>
      <w:r>
        <w:t>use the table below; and</w:t>
      </w:r>
    </w:p>
    <w:p w:rsidR="0035219D" w:rsidP="005D51DA" w:rsidRDefault="0035219D" w14:paraId="260E068B" w14:textId="0F0B9534">
      <w:pPr>
        <w:pStyle w:val="ListParagraph"/>
      </w:pPr>
      <w:r>
        <w:t xml:space="preserve">refer to the </w:t>
      </w:r>
      <w:hyperlink w:history="1" r:id="rId24">
        <w:r w:rsidR="007F56C2">
          <w:rPr>
            <w:rStyle w:val="Hyperlink"/>
            <w:i/>
          </w:rPr>
          <w:t>application</w:t>
        </w:r>
        <w:r w:rsidR="00861E18">
          <w:rPr>
            <w:rStyle w:val="Hyperlink"/>
            <w:i/>
          </w:rPr>
          <w:t xml:space="preserve"> guidance and the criteria for assessment</w:t>
        </w:r>
      </w:hyperlink>
      <w:r w:rsidRPr="003A01E8" w:rsidR="00861E18">
        <w:t xml:space="preserve"> </w:t>
      </w:r>
      <w:r>
        <w:t>for what should be included in this section.</w:t>
      </w:r>
    </w:p>
    <w:p w:rsidR="0035219D" w:rsidP="005D51DA" w:rsidRDefault="0035219D" w14:paraId="031DCD47" w14:textId="5FE0A164">
      <w:r>
        <w:t xml:space="preserve">In the table below, please provide the proposed </w:t>
      </w:r>
      <w:r w:rsidR="007F56C2">
        <w:t xml:space="preserve">place </w:t>
      </w:r>
      <w:r>
        <w:t xml:space="preserve">numbers in each year group at the point of opening and an explanation of how </w:t>
      </w:r>
      <w:r w:rsidR="007F56C2">
        <w:t>place numbers</w:t>
      </w:r>
      <w:r>
        <w:t xml:space="preserve"> will build up over time.  Please add additional rows/columns if appropriate.  If you are proposing more than one school you will need to complete a separate table for each.</w:t>
      </w:r>
    </w:p>
    <w:p w:rsidR="0035219D" w:rsidP="0035219D" w:rsidRDefault="00DB07E7" w14:paraId="2958DAE9" w14:textId="4375A0B2">
      <w:r>
        <w:t>P</w:t>
      </w:r>
      <w:r w:rsidR="0035219D">
        <w:t xml:space="preserve">lease leave earlier </w:t>
      </w:r>
      <w:r>
        <w:t xml:space="preserve">year </w:t>
      </w:r>
      <w:r w:rsidR="0035219D">
        <w:t>columns blank</w:t>
      </w:r>
      <w:r>
        <w:t xml:space="preserve"> if they are not </w:t>
      </w:r>
      <w:proofErr w:type="gramStart"/>
      <w:r>
        <w:t xml:space="preserve">relevant </w:t>
      </w:r>
      <w:r w:rsidR="0035219D">
        <w:t>.</w:t>
      </w:r>
      <w:proofErr w:type="gramEnd"/>
    </w:p>
    <w:tbl>
      <w:tblPr>
        <w:tblW w:w="8856" w:type="dxa"/>
        <w:tblLayout w:type="fixed"/>
        <w:tblCellMar>
          <w:left w:w="10" w:type="dxa"/>
          <w:right w:w="10" w:type="dxa"/>
        </w:tblCellMar>
        <w:tblLook w:val="0000" w:firstRow="0" w:lastRow="0" w:firstColumn="0" w:lastColumn="0" w:noHBand="0" w:noVBand="0"/>
      </w:tblPr>
      <w:tblGrid>
        <w:gridCol w:w="1755"/>
        <w:gridCol w:w="1755"/>
        <w:gridCol w:w="891"/>
        <w:gridCol w:w="891"/>
        <w:gridCol w:w="891"/>
        <w:gridCol w:w="891"/>
        <w:gridCol w:w="891"/>
        <w:gridCol w:w="891"/>
      </w:tblGrid>
      <w:tr w:rsidRPr="00D934D3" w:rsidR="00E3666D" w:rsidTr="00E3666D" w14:paraId="4B306FC7" w14:textId="77777777">
        <w:tc>
          <w:tcPr>
            <w:tcW w:w="175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36506" w:rsidRDefault="00E3666D" w14:paraId="3FFA8778" w14:textId="77777777">
            <w:pPr>
              <w:suppressAutoHyphens/>
              <w:autoSpaceDN w:val="0"/>
              <w:spacing w:after="0" w:line="240" w:lineRule="auto"/>
              <w:jc w:val="center"/>
              <w:textAlignment w:val="baseline"/>
              <w:rPr>
                <w:lang w:eastAsia="en-US"/>
              </w:rPr>
            </w:pPr>
          </w:p>
        </w:tc>
        <w:tc>
          <w:tcPr>
            <w:tcW w:w="175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36506" w:rsidRDefault="00E3666D" w14:paraId="092BD2F3" w14:textId="77777777">
            <w:pPr>
              <w:suppressAutoHyphens/>
              <w:autoSpaceDN w:val="0"/>
              <w:spacing w:after="0" w:line="240" w:lineRule="auto"/>
              <w:jc w:val="center"/>
              <w:textAlignment w:val="baseline"/>
              <w:rPr>
                <w:lang w:eastAsia="en-US"/>
              </w:rPr>
            </w:pPr>
            <w:r w:rsidRPr="00D934D3">
              <w:rPr>
                <w:rFonts w:cs="Arial"/>
                <w:b/>
                <w:bCs/>
                <w:iCs/>
                <w:lang w:eastAsia="en-US"/>
              </w:rPr>
              <w:t>Current number of pupils (if applicable)</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D51DA" w:rsidRDefault="00E3666D" w14:paraId="024842B6" w14:textId="3C2204A3">
            <w:pPr>
              <w:suppressAutoHyphens/>
              <w:autoSpaceDN w:val="0"/>
              <w:spacing w:after="0" w:line="240" w:lineRule="auto"/>
              <w:jc w:val="center"/>
              <w:textAlignment w:val="baseline"/>
              <w:rPr>
                <w:lang w:eastAsia="en-US"/>
              </w:rPr>
            </w:pPr>
            <w:r w:rsidRPr="00D934D3">
              <w:rPr>
                <w:rFonts w:cs="Arial"/>
                <w:b/>
                <w:bCs/>
                <w:iCs/>
                <w:lang w:eastAsia="en-US"/>
              </w:rPr>
              <w:t>201</w:t>
            </w:r>
            <w:r>
              <w:rPr>
                <w:rFonts w:cs="Arial"/>
                <w:b/>
                <w:bCs/>
                <w:iCs/>
                <w:lang w:eastAsia="en-US"/>
              </w:rPr>
              <w:t>9</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D51DA" w:rsidRDefault="00E3666D" w14:paraId="2933F159" w14:textId="50905C6D">
            <w:pPr>
              <w:suppressAutoHyphens/>
              <w:autoSpaceDN w:val="0"/>
              <w:spacing w:after="0" w:line="240" w:lineRule="auto"/>
              <w:jc w:val="center"/>
              <w:textAlignment w:val="baseline"/>
              <w:rPr>
                <w:lang w:eastAsia="en-US"/>
              </w:rPr>
            </w:pPr>
            <w:r w:rsidRPr="00D934D3">
              <w:rPr>
                <w:rFonts w:cs="Arial"/>
                <w:b/>
                <w:bCs/>
                <w:iCs/>
                <w:lang w:eastAsia="en-US"/>
              </w:rPr>
              <w:t>20</w:t>
            </w:r>
            <w:r>
              <w:rPr>
                <w:rFonts w:cs="Arial"/>
                <w:b/>
                <w:bCs/>
                <w:iCs/>
                <w:lang w:eastAsia="en-US"/>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D51DA" w:rsidRDefault="00E3666D" w14:paraId="48BEA3C6" w14:textId="45B07792">
            <w:pPr>
              <w:suppressAutoHyphens/>
              <w:autoSpaceDN w:val="0"/>
              <w:spacing w:after="0" w:line="240" w:lineRule="auto"/>
              <w:jc w:val="center"/>
              <w:textAlignment w:val="baseline"/>
              <w:rPr>
                <w:lang w:eastAsia="en-US"/>
              </w:rPr>
            </w:pPr>
            <w:r w:rsidRPr="00D934D3">
              <w:rPr>
                <w:rFonts w:cs="Arial"/>
                <w:b/>
                <w:bCs/>
                <w:iCs/>
                <w:lang w:eastAsia="en-US"/>
              </w:rPr>
              <w:t>202</w:t>
            </w:r>
            <w:r>
              <w:rPr>
                <w:rFonts w:cs="Arial"/>
                <w:b/>
                <w:bCs/>
                <w:iCs/>
                <w:lang w:eastAsia="en-US"/>
              </w:rPr>
              <w:t>1</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36506" w:rsidRDefault="00E3666D" w14:paraId="549DB580" w14:textId="667D2E29">
            <w:pPr>
              <w:suppressAutoHyphens/>
              <w:autoSpaceDN w:val="0"/>
              <w:spacing w:after="0" w:line="240" w:lineRule="auto"/>
              <w:jc w:val="center"/>
              <w:textAlignment w:val="baseline"/>
              <w:rPr>
                <w:lang w:eastAsia="en-US"/>
              </w:rPr>
            </w:pPr>
            <w:r w:rsidRPr="00D934D3">
              <w:rPr>
                <w:rFonts w:cs="Arial"/>
                <w:b/>
                <w:bCs/>
                <w:iCs/>
                <w:lang w:eastAsia="en-US"/>
              </w:rPr>
              <w:t>202</w:t>
            </w:r>
            <w:r>
              <w:rPr>
                <w:rFonts w:cs="Arial"/>
                <w:b/>
                <w:bCs/>
                <w:iCs/>
                <w:lang w:eastAsia="en-US"/>
              </w:rPr>
              <w:t>2</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36506" w:rsidRDefault="00E3666D" w14:paraId="4148CFC8" w14:textId="789ABB1C">
            <w:pPr>
              <w:suppressAutoHyphens/>
              <w:autoSpaceDN w:val="0"/>
              <w:spacing w:after="0" w:line="240" w:lineRule="auto"/>
              <w:jc w:val="center"/>
              <w:textAlignment w:val="baseline"/>
              <w:rPr>
                <w:lang w:eastAsia="en-US"/>
              </w:rPr>
            </w:pPr>
            <w:r w:rsidRPr="00D934D3">
              <w:rPr>
                <w:rFonts w:cs="Arial"/>
                <w:b/>
                <w:bCs/>
                <w:iCs/>
                <w:lang w:eastAsia="en-US"/>
              </w:rPr>
              <w:t>202</w:t>
            </w:r>
            <w:r>
              <w:rPr>
                <w:rFonts w:cs="Arial"/>
                <w:b/>
                <w:bCs/>
                <w:iCs/>
                <w:lang w:eastAsia="en-US"/>
              </w:rPr>
              <w:t>3</w:t>
            </w:r>
          </w:p>
        </w:tc>
        <w:tc>
          <w:tcPr>
            <w:tcW w:w="89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D934D3" w:rsidR="00E3666D" w:rsidP="005D51DA" w:rsidRDefault="00E3666D" w14:paraId="21581528" w14:textId="72071DF6">
            <w:pPr>
              <w:suppressAutoHyphens/>
              <w:autoSpaceDN w:val="0"/>
              <w:spacing w:after="0" w:line="240" w:lineRule="auto"/>
              <w:jc w:val="center"/>
              <w:textAlignment w:val="baseline"/>
              <w:rPr>
                <w:lang w:eastAsia="en-US"/>
              </w:rPr>
            </w:pPr>
            <w:r w:rsidRPr="00D934D3">
              <w:rPr>
                <w:rFonts w:cs="Arial"/>
                <w:b/>
                <w:bCs/>
                <w:iCs/>
                <w:lang w:eastAsia="en-US"/>
              </w:rPr>
              <w:t>202</w:t>
            </w:r>
            <w:r>
              <w:rPr>
                <w:rFonts w:cs="Arial"/>
                <w:b/>
                <w:bCs/>
                <w:iCs/>
                <w:lang w:eastAsia="en-US"/>
              </w:rPr>
              <w:t>4</w:t>
            </w:r>
          </w:p>
        </w:tc>
      </w:tr>
      <w:tr w:rsidRPr="00D934D3" w:rsidR="00E3666D" w:rsidTr="00E3666D" w14:paraId="19C20F38"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C3D13BD" w14:textId="77777777">
            <w:r w:rsidRPr="00D934D3">
              <w:t>Reception</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E2B0975"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6B0EF0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CCEA1E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E26FEC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907FD1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2863AEC"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28F2D1B" w14:textId="77777777"/>
        </w:tc>
      </w:tr>
      <w:tr w:rsidRPr="00D934D3" w:rsidR="00E3666D" w:rsidTr="00E3666D" w14:paraId="3F174640"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4CEA9D7" w14:textId="77777777">
            <w:r w:rsidRPr="00D934D3">
              <w:t>Year 1</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756766B"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329B5A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22A6CE9"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0A0E4B0"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771F6B3"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A1204C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04EEE43" w14:textId="77777777"/>
        </w:tc>
      </w:tr>
      <w:tr w:rsidRPr="00D934D3" w:rsidR="00E3666D" w:rsidTr="00E3666D" w14:paraId="531C8CE2"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AEECAC8" w14:textId="77777777">
            <w:r w:rsidRPr="00D934D3">
              <w:t>Year 2</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5E64A13"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15087F8"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97D1E5F"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002DDD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905EF0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3AEC81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33FD6B4" w14:textId="77777777"/>
        </w:tc>
      </w:tr>
      <w:tr w:rsidRPr="00D934D3" w:rsidR="00E3666D" w:rsidTr="00E3666D" w14:paraId="6001F5A9"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9559D9C" w14:textId="77777777">
            <w:r w:rsidRPr="00D934D3">
              <w:t>Year 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48C258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584D17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364942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4937DEC"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9528898"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E4F2275"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CE9CA47" w14:textId="77777777"/>
        </w:tc>
      </w:tr>
      <w:tr w:rsidRPr="00D934D3" w:rsidR="00E3666D" w:rsidTr="00E3666D" w14:paraId="31F93874"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63A3594" w14:textId="77777777">
            <w:r w:rsidRPr="00D934D3">
              <w:t>Year 4</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22638CC"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819B6A4"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D80A3D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B1A6F6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02FDB3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6FAAEDF"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A135037" w14:textId="77777777"/>
        </w:tc>
      </w:tr>
      <w:tr w:rsidRPr="00D934D3" w:rsidR="00E3666D" w:rsidTr="00E3666D" w14:paraId="6CDF3F9B"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0F79840" w14:textId="77777777">
            <w:r w:rsidRPr="00D934D3">
              <w:t>Year 5</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598AE7B"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E7E130F"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5AE0FB9"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19E0DF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78B7E52"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D7A00B4"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C79EF53" w14:textId="77777777"/>
        </w:tc>
      </w:tr>
      <w:tr w:rsidRPr="00D934D3" w:rsidR="00E3666D" w:rsidTr="00E3666D" w14:paraId="470E28CB"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B981245" w14:textId="77777777">
            <w:r w:rsidRPr="00D934D3">
              <w:t>Year 6</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401CFB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DBC92A3"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6523A93"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B9DFE8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73B6FA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E37C41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C6B9A5F" w14:textId="77777777"/>
        </w:tc>
      </w:tr>
      <w:tr w:rsidRPr="00D934D3" w:rsidR="00E3666D" w:rsidTr="00E3666D" w14:paraId="6AFCC1D7"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53FDE5F" w14:textId="77777777">
            <w:r w:rsidRPr="00D934D3">
              <w:t>Year 7</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E42A83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6719D0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FA1D2AF"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E1C65C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27A6EC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DF85AB9"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BBD5F46" w14:textId="77777777"/>
        </w:tc>
      </w:tr>
      <w:tr w:rsidRPr="00D934D3" w:rsidR="00E3666D" w:rsidTr="00E3666D" w14:paraId="0D2CA510"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DA544E5" w14:textId="77777777">
            <w:r w:rsidRPr="00D934D3">
              <w:t>Year 8</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85105B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6E4E19C"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5AFE94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89506D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834028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E50E2A3"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0133D8A" w14:textId="77777777"/>
        </w:tc>
      </w:tr>
      <w:tr w:rsidRPr="00D934D3" w:rsidR="00E3666D" w:rsidTr="00E3666D" w14:paraId="69E7F410"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4C506B2" w14:textId="77777777">
            <w:r w:rsidRPr="00D934D3">
              <w:t>Year 9</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59E90C4"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2BF3550"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C6D196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074480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7FB220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8566F2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6F396AB" w14:textId="77777777"/>
        </w:tc>
      </w:tr>
      <w:tr w:rsidRPr="00D934D3" w:rsidR="00E3666D" w:rsidTr="00E3666D" w14:paraId="34AADBD6"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28AF0C5" w14:textId="77777777">
            <w:r w:rsidRPr="00D934D3">
              <w:t>Year 10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74358B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C8E105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1160CE9"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5FA13AC"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5D17CD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0AEDEE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FAB2B5A" w14:textId="77777777"/>
        </w:tc>
      </w:tr>
      <w:tr w:rsidRPr="00D934D3" w:rsidR="00E3666D" w:rsidTr="00E3666D" w14:paraId="705EC9EB"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9C066CE" w14:textId="77777777">
            <w:r w:rsidRPr="00D934D3">
              <w:t>Year 11</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53499F2"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4D052FB"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70C3BED"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B63DDA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13AE80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BE3E2EF"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0859982" w14:textId="77777777"/>
        </w:tc>
      </w:tr>
      <w:tr w:rsidRPr="00D934D3" w:rsidR="00E3666D" w:rsidTr="00E3666D" w14:paraId="5F37D9E5"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F753753" w14:textId="77777777">
            <w:r w:rsidRPr="00D934D3">
              <w:t>Year 12</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ED86E34"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35E9E0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FE1BDFA"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3241D93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2336F21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0DF13CE9"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ABA7C1A" w14:textId="77777777"/>
        </w:tc>
      </w:tr>
      <w:tr w:rsidRPr="00D934D3" w:rsidR="00E3666D" w:rsidTr="00E3666D" w14:paraId="1EF0C30E"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CAF07F8" w14:textId="77777777">
            <w:r w:rsidRPr="00D934D3">
              <w:t>Year 13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1D1B6D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41CFB140"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7CFBA5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572C907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63B01966"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75CB3FE8"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934D3" w:rsidR="00E3666D" w:rsidP="00536506" w:rsidRDefault="00E3666D" w14:paraId="115FB007" w14:textId="77777777"/>
        </w:tc>
      </w:tr>
      <w:tr w:rsidRPr="00D934D3" w:rsidR="00E3666D" w:rsidTr="00E3666D" w14:paraId="676FD4CB" w14:textId="77777777">
        <w:trPr>
          <w:trHeight w:val="70"/>
        </w:trPr>
        <w:tc>
          <w:tcPr>
            <w:tcW w:w="1755"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1577A0A4" w14:textId="77777777">
            <w:r w:rsidRPr="00D934D3">
              <w:t>Totals</w:t>
            </w:r>
          </w:p>
        </w:tc>
        <w:tc>
          <w:tcPr>
            <w:tcW w:w="1755"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295A8208"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485BB581"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014EF7E0"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4D87EFF7"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730DBB48"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70D6BBAE" w14:textId="77777777"/>
        </w:tc>
        <w:tc>
          <w:tcPr>
            <w:tcW w:w="891"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0" w:type="dxa"/>
              <w:left w:w="108" w:type="dxa"/>
              <w:bottom w:w="0" w:type="dxa"/>
              <w:right w:w="108" w:type="dxa"/>
            </w:tcMar>
            <w:vAlign w:val="center"/>
          </w:tcPr>
          <w:p w:rsidRPr="00D934D3" w:rsidR="00E3666D" w:rsidP="00536506" w:rsidRDefault="00E3666D" w14:paraId="78EAEC15" w14:textId="77777777"/>
        </w:tc>
      </w:tr>
    </w:tbl>
    <w:p w:rsidRPr="00341FFD" w:rsidR="006E0E2D" w:rsidP="00B66A57" w:rsidRDefault="006E0E2D" w14:paraId="01199146" w14:textId="1026E610">
      <w:pPr>
        <w:pStyle w:val="Heading2"/>
      </w:pPr>
      <w:bookmarkStart w:name="_Toc488310919" w:id="14"/>
      <w:r w:rsidRPr="00341FFD">
        <w:lastRenderedPageBreak/>
        <w:t>Section D – education plan: part 2</w:t>
      </w:r>
      <w:bookmarkEnd w:id="14"/>
    </w:p>
    <w:p w:rsidRPr="00341FFD" w:rsidR="00767702" w:rsidP="00CC6B7D" w:rsidRDefault="00767702" w14:paraId="1C76DF31" w14:textId="3718355F">
      <w:pPr>
        <w:pStyle w:val="Heading3"/>
      </w:pPr>
      <w:bookmarkStart w:name="_Toc488310920" w:id="15"/>
      <w:r w:rsidRPr="00341FFD">
        <w:t>D1 – an ambitious and deliverable curriculum plan which is consistent with the vision and pupil intake</w:t>
      </w:r>
      <w:bookmarkEnd w:id="15"/>
    </w:p>
    <w:p w:rsidR="001465BD" w:rsidP="001465BD" w:rsidRDefault="001465BD" w14:paraId="47ED6E7A" w14:textId="77777777">
      <w:r>
        <w:t>If you are applying for more than one school and they will all be similar, please provide one version of this section, referring to individual schools or circumstances, where relevant.  If schools will be different, you may find it simpler to provide more than one version of this section.</w:t>
      </w:r>
    </w:p>
    <w:p w:rsidRPr="006E0E2D" w:rsidR="006E0E2D" w:rsidP="00DE599D" w:rsidRDefault="00767702" w14:paraId="7F5BF210" w14:textId="172675F7">
      <w:r>
        <w:t>Please</w:t>
      </w:r>
      <w:r w:rsidR="00FE3533">
        <w:t xml:space="preserve"> us</w:t>
      </w:r>
      <w:r w:rsidRPr="006E0E2D" w:rsidR="006E0E2D">
        <w:t>e the table below</w:t>
      </w:r>
      <w:r w:rsidR="00FE3533">
        <w:t>.</w:t>
      </w:r>
    </w:p>
    <w:p w:rsidR="00767702" w:rsidP="00CC6B7D" w:rsidRDefault="00767702" w14:paraId="27BAC0C2" w14:textId="77777777">
      <w:pPr>
        <w:pStyle w:val="Bullets1"/>
        <w:numPr>
          <w:ilvl w:val="0"/>
          <w:numId w:val="0"/>
        </w:numPr>
      </w:pPr>
    </w:p>
    <w:tbl>
      <w:tblPr>
        <w:tblW w:w="9747" w:type="dxa"/>
        <w:tblCellMar>
          <w:left w:w="10" w:type="dxa"/>
          <w:right w:w="10" w:type="dxa"/>
        </w:tblCellMar>
        <w:tblLook w:val="0000" w:firstRow="0" w:lastRow="0" w:firstColumn="0" w:lastColumn="0" w:noHBand="0" w:noVBand="0"/>
      </w:tblPr>
      <w:tblGrid>
        <w:gridCol w:w="2518"/>
        <w:gridCol w:w="1418"/>
        <w:gridCol w:w="1701"/>
        <w:gridCol w:w="4110"/>
      </w:tblGrid>
      <w:tr w:rsidRPr="006E0E2D" w:rsidR="006E0E2D" w:rsidTr="00CC6B7D" w14:paraId="1570FE77" w14:textId="77777777">
        <w:trPr>
          <w:trHeight w:val="841"/>
        </w:trPr>
        <w:tc>
          <w:tcPr>
            <w:tcW w:w="251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6E0E2D" w:rsidR="006E0E2D" w:rsidP="00CC6B7D" w:rsidRDefault="006E0E2D" w14:paraId="57900CE6" w14:textId="5EA815BA">
            <w:pPr>
              <w:suppressAutoHyphens/>
              <w:autoSpaceDN w:val="0"/>
              <w:spacing w:after="0" w:line="240" w:lineRule="auto"/>
              <w:jc w:val="center"/>
              <w:textAlignment w:val="baseline"/>
              <w:rPr>
                <w:lang w:eastAsia="en-US"/>
              </w:rPr>
            </w:pPr>
            <w:r w:rsidRPr="006E0E2D">
              <w:rPr>
                <w:rFonts w:cs="Arial"/>
                <w:b/>
                <w:bCs/>
                <w:iCs/>
                <w:lang w:eastAsia="en-US"/>
              </w:rPr>
              <w:t>Subject/other activity</w:t>
            </w:r>
          </w:p>
        </w:tc>
        <w:tc>
          <w:tcPr>
            <w:tcW w:w="141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6E0E2D" w:rsidR="006E0E2D" w:rsidP="00CC6B7D" w:rsidRDefault="006E0E2D" w14:paraId="4C4BAA65" w14:textId="77777777">
            <w:pPr>
              <w:suppressAutoHyphens/>
              <w:autoSpaceDN w:val="0"/>
              <w:spacing w:after="0" w:line="240" w:lineRule="auto"/>
              <w:jc w:val="center"/>
              <w:textAlignment w:val="baseline"/>
              <w:rPr>
                <w:lang w:eastAsia="en-US"/>
              </w:rPr>
            </w:pPr>
            <w:r w:rsidRPr="006E0E2D">
              <w:rPr>
                <w:rFonts w:cs="Arial"/>
                <w:b/>
                <w:bCs/>
                <w:iCs/>
                <w:lang w:eastAsia="en-US"/>
              </w:rPr>
              <w:t>Hours per week</w:t>
            </w:r>
          </w:p>
        </w:tc>
        <w:tc>
          <w:tcPr>
            <w:tcW w:w="170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6E0E2D" w:rsidR="006E0E2D" w:rsidP="00CC6B7D" w:rsidRDefault="006E0E2D" w14:paraId="0DD4D28A" w14:textId="77777777">
            <w:pPr>
              <w:suppressAutoHyphens/>
              <w:autoSpaceDN w:val="0"/>
              <w:spacing w:after="0" w:line="240" w:lineRule="auto"/>
              <w:jc w:val="center"/>
              <w:textAlignment w:val="baseline"/>
              <w:rPr>
                <w:lang w:eastAsia="en-US"/>
              </w:rPr>
            </w:pPr>
            <w:r w:rsidRPr="006E0E2D">
              <w:rPr>
                <w:rFonts w:cs="Arial"/>
                <w:b/>
                <w:bCs/>
                <w:iCs/>
                <w:lang w:eastAsia="en-US"/>
              </w:rPr>
              <w:t>Mandatory/ Voluntary</w:t>
            </w:r>
          </w:p>
        </w:tc>
        <w:tc>
          <w:tcPr>
            <w:tcW w:w="4110"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6E0E2D" w:rsidR="006E0E2D" w:rsidP="00CC6B7D" w:rsidRDefault="006E0E2D" w14:paraId="389DB68D" w14:textId="77777777">
            <w:pPr>
              <w:suppressAutoHyphens/>
              <w:autoSpaceDN w:val="0"/>
              <w:spacing w:after="0" w:line="240" w:lineRule="auto"/>
              <w:ind w:left="360" w:hanging="360"/>
              <w:jc w:val="center"/>
              <w:textAlignment w:val="baseline"/>
              <w:rPr>
                <w:lang w:eastAsia="en-US"/>
              </w:rPr>
            </w:pPr>
            <w:r w:rsidRPr="006E0E2D">
              <w:rPr>
                <w:rFonts w:cs="Arial"/>
                <w:b/>
                <w:bCs/>
                <w:iCs/>
                <w:lang w:eastAsia="en-US"/>
              </w:rPr>
              <w:t>Comments</w:t>
            </w:r>
          </w:p>
        </w:tc>
      </w:tr>
      <w:tr w:rsidRPr="006E0E2D" w:rsidR="006E0E2D" w:rsidTr="00CC6B7D" w14:paraId="78892107"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2ADEDA66"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426D3340"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725400EE"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1BB48CC5" w14:textId="77777777">
            <w:pPr>
              <w:rPr>
                <w:lang w:eastAsia="en-US"/>
              </w:rPr>
            </w:pPr>
          </w:p>
        </w:tc>
      </w:tr>
      <w:tr w:rsidRPr="006E0E2D" w:rsidR="006E0E2D" w:rsidTr="00CC6B7D" w14:paraId="781C5537"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FC503FA"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4366005"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50E5D42"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31C84B9" w14:textId="77777777">
            <w:pPr>
              <w:rPr>
                <w:lang w:eastAsia="en-US"/>
              </w:rPr>
            </w:pPr>
          </w:p>
        </w:tc>
      </w:tr>
      <w:tr w:rsidRPr="006E0E2D" w:rsidR="006E0E2D" w:rsidTr="00CC6B7D" w14:paraId="2A409679"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71FE1F08"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CF97702"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4957605E"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818CB6B" w14:textId="77777777">
            <w:pPr>
              <w:rPr>
                <w:lang w:eastAsia="en-US"/>
              </w:rPr>
            </w:pPr>
          </w:p>
        </w:tc>
      </w:tr>
      <w:tr w:rsidRPr="006E0E2D" w:rsidR="006E0E2D" w:rsidTr="00CC6B7D" w14:paraId="25BC1E88"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AD96831"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517ED72C"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A1195BE"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5FAA5CEF" w14:textId="77777777">
            <w:pPr>
              <w:rPr>
                <w:lang w:eastAsia="en-US"/>
              </w:rPr>
            </w:pPr>
          </w:p>
        </w:tc>
      </w:tr>
      <w:tr w:rsidRPr="006E0E2D" w:rsidR="006E0E2D" w:rsidTr="00CC6B7D" w14:paraId="309F3991"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CEC1BDA"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48F548DF"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4F96237"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6E398B3B" w14:textId="77777777">
            <w:pPr>
              <w:rPr>
                <w:lang w:eastAsia="en-US"/>
              </w:rPr>
            </w:pPr>
          </w:p>
        </w:tc>
      </w:tr>
      <w:tr w:rsidRPr="006E0E2D" w:rsidR="006E0E2D" w:rsidTr="00CC6B7D" w14:paraId="75EC4D93"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67702F23"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55CD4C26"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3FEF2000"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53AB83CE" w14:textId="77777777">
            <w:pPr>
              <w:rPr>
                <w:lang w:eastAsia="en-US"/>
              </w:rPr>
            </w:pPr>
          </w:p>
        </w:tc>
      </w:tr>
      <w:tr w:rsidRPr="006E0E2D" w:rsidR="006E0E2D" w:rsidTr="00CC6B7D" w14:paraId="3D0B72C9"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0568F525"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26913FC5"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2D482C4E"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44D8679B" w14:textId="77777777">
            <w:pPr>
              <w:rPr>
                <w:lang w:eastAsia="en-US"/>
              </w:rPr>
            </w:pPr>
          </w:p>
        </w:tc>
      </w:tr>
      <w:tr w:rsidRPr="006E0E2D" w:rsidR="006E0E2D" w:rsidTr="00CC6B7D" w14:paraId="3A4B739F" w14:textId="77777777">
        <w:trPr>
          <w:trHeight w:val="70"/>
        </w:trPr>
        <w:tc>
          <w:tcPr>
            <w:tcW w:w="25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7B3F5BD0" w14:textId="77777777">
            <w:pPr>
              <w:rPr>
                <w:lang w:eastAsia="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48B22FC0" w14:textId="77777777">
            <w:pPr>
              <w:rPr>
                <w:lang w:eastAsia="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76DEB5E2" w14:textId="77777777">
            <w:pPr>
              <w:rPr>
                <w:lang w:eastAsia="en-US"/>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6E0E2D" w:rsidR="006E0E2D" w:rsidP="00CC6B7D" w:rsidRDefault="006E0E2D" w14:paraId="58F496D6" w14:textId="77777777">
            <w:pPr>
              <w:rPr>
                <w:lang w:eastAsia="en-US"/>
              </w:rPr>
            </w:pPr>
          </w:p>
        </w:tc>
      </w:tr>
    </w:tbl>
    <w:p w:rsidRPr="00CC6B7D" w:rsidR="000142A8" w:rsidP="00CC6B7D" w:rsidRDefault="000142A8" w14:paraId="3DF5E2F7" w14:textId="05C8FB1E">
      <w:pPr>
        <w:jc w:val="right"/>
      </w:pPr>
      <w:r w:rsidRPr="00CC6B7D">
        <w:t>[Add more lines as appropriate]</w:t>
      </w:r>
    </w:p>
    <w:p w:rsidR="001465BD" w:rsidP="00767702" w:rsidRDefault="001465BD" w14:paraId="400A8B31" w14:textId="5BAFE89C"/>
    <w:tbl>
      <w:tblPr>
        <w:tblStyle w:val="TableGrid"/>
        <w:tblW w:w="0" w:type="auto"/>
        <w:tblLook w:val="04A0" w:firstRow="1" w:lastRow="0" w:firstColumn="1" w:lastColumn="0" w:noHBand="0" w:noVBand="1"/>
        <w:tblCaption w:val="D1 - an ambitious and deliverable curriculum plan which is consistent with the vision and pupil intake"/>
      </w:tblPr>
      <w:tblGrid>
        <w:gridCol w:w="9288"/>
      </w:tblGrid>
      <w:tr w:rsidR="00BF2190" w:rsidTr="00B81B33" w14:paraId="20F34C46" w14:textId="77777777">
        <w:trPr>
          <w:tblHeader/>
        </w:trPr>
        <w:tc>
          <w:tcPr>
            <w:tcW w:w="9714" w:type="dxa"/>
            <w:shd w:val="clear" w:color="auto" w:fill="CFDCE3"/>
          </w:tcPr>
          <w:p w:rsidRPr="00CC6B7D" w:rsidR="00BF2190" w:rsidP="00CC6B7D" w:rsidRDefault="00BF2190" w14:paraId="430138F8" w14:textId="000C028B">
            <w:pPr>
              <w:spacing w:after="0" w:line="240" w:lineRule="auto"/>
              <w:rPr>
                <w:b/>
              </w:rPr>
            </w:pPr>
            <w:r w:rsidRPr="00CC6B7D">
              <w:rPr>
                <w:b/>
              </w:rPr>
              <w:t>D1 - an ambitious and deliverable curriculum plan which is consistent with the vision and pupil intake</w:t>
            </w:r>
          </w:p>
        </w:tc>
      </w:tr>
      <w:tr w:rsidR="00BF2190" w:rsidTr="00CC6B7D" w14:paraId="1A9BBB61" w14:textId="77777777">
        <w:trPr>
          <w:trHeight w:val="1921"/>
        </w:trPr>
        <w:tc>
          <w:tcPr>
            <w:tcW w:w="9714" w:type="dxa"/>
          </w:tcPr>
          <w:p w:rsidR="00BF2190" w:rsidRDefault="00BF2190" w14:paraId="30C1EC87" w14:textId="47C70CE7">
            <w:r>
              <w:t>[Add text here</w:t>
            </w:r>
            <w:r w:rsidR="00042E5E">
              <w:t>. Table expands</w:t>
            </w:r>
            <w:r>
              <w:t>]</w:t>
            </w:r>
          </w:p>
        </w:tc>
      </w:tr>
    </w:tbl>
    <w:p w:rsidR="00BF2190" w:rsidP="00CC6B7D" w:rsidRDefault="00BF2190" w14:paraId="5A6DEEAD" w14:textId="77777777"/>
    <w:p w:rsidRPr="00341FFD" w:rsidR="00E34867" w:rsidP="00E34867" w:rsidRDefault="00E34867" w14:paraId="4298C475" w14:textId="30A72D60">
      <w:pPr>
        <w:pStyle w:val="Heading3"/>
      </w:pPr>
      <w:bookmarkStart w:name="_Toc488310921" w:id="16"/>
      <w:r w:rsidRPr="00341FFD">
        <w:lastRenderedPageBreak/>
        <w:t>D2 – measuring pupil performance effectively and setting challenging targets</w:t>
      </w:r>
      <w:bookmarkEnd w:id="16"/>
    </w:p>
    <w:p w:rsidR="001465BD" w:rsidP="001465BD" w:rsidRDefault="001465BD" w14:paraId="78DBB02C" w14:textId="6604EE04">
      <w:r>
        <w:t>If you are applying for more than one school, please</w:t>
      </w:r>
      <w:r w:rsidR="00CC0F22">
        <w:t xml:space="preserve"> </w:t>
      </w:r>
      <w:r>
        <w:t>provide one version of this section, referring to individual schools or circumstances where relevant.</w:t>
      </w:r>
    </w:p>
    <w:p w:rsidR="000142A8" w:rsidP="00CC6B7D" w:rsidRDefault="000142A8" w14:paraId="39BAA849" w14:textId="6D4A334B">
      <w:r>
        <w:t>Please:</w:t>
      </w:r>
    </w:p>
    <w:p w:rsidRPr="006E0E2D" w:rsidR="00E34867" w:rsidP="00843BD2" w:rsidRDefault="00E34867" w14:paraId="48AE449C" w14:textId="0A1314BF">
      <w:pPr>
        <w:pStyle w:val="ListParagraph"/>
      </w:pPr>
      <w:r w:rsidRPr="006E0E2D">
        <w:t xml:space="preserve">use the </w:t>
      </w:r>
      <w:r w:rsidR="00FE3533">
        <w:t xml:space="preserve">space provided </w:t>
      </w:r>
      <w:r w:rsidRPr="006E0E2D">
        <w:t>below; and</w:t>
      </w:r>
    </w:p>
    <w:p w:rsidR="00E34867" w:rsidP="00843BD2" w:rsidRDefault="00E34867" w14:paraId="608B0330" w14:textId="112C9232">
      <w:pPr>
        <w:pStyle w:val="ListParagraph"/>
      </w:pPr>
      <w:r w:rsidRPr="006E0E2D">
        <w:t xml:space="preserve">refer </w:t>
      </w:r>
      <w:r w:rsidR="00843BD2">
        <w:t xml:space="preserve">to the </w:t>
      </w:r>
      <w:hyperlink w:history="1" r:id="rId25">
        <w:proofErr w:type="spellStart"/>
        <w:r w:rsidR="007F56C2">
          <w:rPr>
            <w:rStyle w:val="Hyperlink"/>
            <w:i/>
          </w:rPr>
          <w:t>application</w:t>
        </w:r>
        <w:r w:rsidR="00861E18">
          <w:rPr>
            <w:rStyle w:val="Hyperlink"/>
            <w:i/>
          </w:rPr>
          <w:t>guidance</w:t>
        </w:r>
        <w:proofErr w:type="spellEnd"/>
        <w:r w:rsidR="00861E18">
          <w:rPr>
            <w:rStyle w:val="Hyperlink"/>
            <w:i/>
          </w:rPr>
          <w:t xml:space="preserve"> and the criteria for assessment</w:t>
        </w:r>
      </w:hyperlink>
      <w:r w:rsidRPr="00B40DE7" w:rsidR="005D51DA">
        <w:t xml:space="preserve"> </w:t>
      </w:r>
      <w:r w:rsidRPr="006E0E2D">
        <w:t>for what should be included in this section.</w:t>
      </w:r>
    </w:p>
    <w:tbl>
      <w:tblPr>
        <w:tblStyle w:val="TableGrid"/>
        <w:tblW w:w="0" w:type="auto"/>
        <w:tblLook w:val="04A0" w:firstRow="1" w:lastRow="0" w:firstColumn="1" w:lastColumn="0" w:noHBand="0" w:noVBand="1"/>
        <w:tblCaption w:val="D2 – measuring pupil performance effectively and setting challenging targets"/>
      </w:tblPr>
      <w:tblGrid>
        <w:gridCol w:w="9288"/>
      </w:tblGrid>
      <w:tr w:rsidR="00BF2190" w:rsidTr="00B81B33" w14:paraId="307E9857" w14:textId="77777777">
        <w:trPr>
          <w:tblHeader/>
        </w:trPr>
        <w:tc>
          <w:tcPr>
            <w:tcW w:w="9714" w:type="dxa"/>
            <w:shd w:val="clear" w:color="auto" w:fill="CFDCE3"/>
          </w:tcPr>
          <w:p w:rsidRPr="003A01E8" w:rsidR="00BF2190" w:rsidP="00CC6B7D" w:rsidRDefault="00BF2190" w14:paraId="07144A9A" w14:textId="5C517732">
            <w:pPr>
              <w:spacing w:after="0" w:line="240" w:lineRule="auto"/>
              <w:rPr>
                <w:b/>
              </w:rPr>
            </w:pPr>
            <w:r w:rsidRPr="00BF2190">
              <w:rPr>
                <w:b/>
              </w:rPr>
              <w:t xml:space="preserve">D2 – </w:t>
            </w:r>
            <w:r w:rsidRPr="001465BD" w:rsidR="001465BD">
              <w:rPr>
                <w:b/>
              </w:rPr>
              <w:t>measuring pupil performance effectively and setting challenging targets</w:t>
            </w:r>
          </w:p>
        </w:tc>
      </w:tr>
      <w:tr w:rsidR="00BF2190" w:rsidTr="00054853" w14:paraId="3939FF9A" w14:textId="77777777">
        <w:trPr>
          <w:trHeight w:val="1921"/>
        </w:trPr>
        <w:tc>
          <w:tcPr>
            <w:tcW w:w="9714" w:type="dxa"/>
          </w:tcPr>
          <w:p w:rsidR="00BF2190" w:rsidP="00054853" w:rsidRDefault="00BF2190" w14:paraId="03A70366" w14:textId="09DFA61B">
            <w:r>
              <w:t>[Add text here</w:t>
            </w:r>
            <w:r w:rsidR="00042E5E">
              <w:t>. Table expands</w:t>
            </w:r>
            <w:r>
              <w:t>]</w:t>
            </w:r>
          </w:p>
        </w:tc>
      </w:tr>
    </w:tbl>
    <w:p w:rsidR="00FE3533" w:rsidP="00DE599D" w:rsidRDefault="007F56C2" w14:paraId="03EF2015" w14:textId="59396B6B">
      <w:r>
        <w:t xml:space="preserve"> </w:t>
      </w:r>
    </w:p>
    <w:p w:rsidRPr="00341FFD" w:rsidR="00843A8E" w:rsidP="00843A8E" w:rsidRDefault="00843A8E" w14:paraId="5F159CB1" w14:textId="7AE2106A">
      <w:pPr>
        <w:pStyle w:val="Heading3"/>
      </w:pPr>
      <w:bookmarkStart w:name="_Toc488310922" w:id="17"/>
      <w:r w:rsidRPr="00341FFD">
        <w:t>D3 – a staffing structure that will deliver the planned curriculum within the expected income levels</w:t>
      </w:r>
      <w:bookmarkEnd w:id="17"/>
    </w:p>
    <w:p w:rsidR="00843A8E" w:rsidP="00843A8E" w:rsidRDefault="003B0D74" w14:paraId="53C5F017" w14:textId="15040C35">
      <w:r>
        <w:t>I</w:t>
      </w:r>
      <w:r w:rsidR="00843A8E">
        <w:t>f you are applying for more than one school, please</w:t>
      </w:r>
      <w:r w:rsidR="00CC0F22">
        <w:t xml:space="preserve"> </w:t>
      </w:r>
      <w:r w:rsidR="00843A8E">
        <w:t>provide one version of this section, referring to individual schools or circumstances where relevant.</w:t>
      </w:r>
    </w:p>
    <w:p w:rsidR="00843A8E" w:rsidP="00843A8E" w:rsidRDefault="00843A8E" w14:paraId="6B9883D6" w14:textId="60886B47">
      <w:r>
        <w:t>Please:</w:t>
      </w:r>
    </w:p>
    <w:p w:rsidRPr="006E0E2D" w:rsidR="00843A8E" w:rsidP="00843BD2" w:rsidRDefault="00843A8E" w14:paraId="55068EA5" w14:textId="6080045C">
      <w:pPr>
        <w:pStyle w:val="ListParagraph"/>
      </w:pPr>
      <w:r w:rsidRPr="006E0E2D">
        <w:t xml:space="preserve">use the </w:t>
      </w:r>
      <w:r w:rsidR="00FE3533">
        <w:t>space provided below</w:t>
      </w:r>
      <w:r w:rsidRPr="006E0E2D">
        <w:t>; and</w:t>
      </w:r>
    </w:p>
    <w:p w:rsidR="00843A8E" w:rsidP="00843BD2" w:rsidRDefault="00843A8E" w14:paraId="779B2AFA" w14:textId="2DBA92A3">
      <w:pPr>
        <w:pStyle w:val="ListParagraph"/>
      </w:pPr>
      <w:r w:rsidRPr="006E0E2D">
        <w:t xml:space="preserve">refer to the </w:t>
      </w:r>
      <w:hyperlink w:history="1" r:id="rId26">
        <w:r w:rsidR="007F56C2">
          <w:rPr>
            <w:rStyle w:val="Hyperlink"/>
            <w:i/>
          </w:rPr>
          <w:t xml:space="preserve">application </w:t>
        </w:r>
        <w:r w:rsidR="00861E18">
          <w:rPr>
            <w:rStyle w:val="Hyperlink"/>
            <w:i/>
          </w:rPr>
          <w:t>guidance and the criteria for assessment</w:t>
        </w:r>
      </w:hyperlink>
      <w:r w:rsidRPr="003A01E8" w:rsidR="00861E18">
        <w:t xml:space="preserve"> </w:t>
      </w:r>
      <w:r w:rsidRPr="006E0E2D">
        <w:t>for what should be included in this section.</w:t>
      </w:r>
    </w:p>
    <w:tbl>
      <w:tblPr>
        <w:tblStyle w:val="TableGrid"/>
        <w:tblW w:w="0" w:type="auto"/>
        <w:tblLook w:val="04A0" w:firstRow="1" w:lastRow="0" w:firstColumn="1" w:lastColumn="0" w:noHBand="0" w:noVBand="1"/>
        <w:tblCaption w:val="D3 – a staffing structure that will deliver the planned curriculum within the expected income levels"/>
      </w:tblPr>
      <w:tblGrid>
        <w:gridCol w:w="9288"/>
      </w:tblGrid>
      <w:tr w:rsidR="00BF2190" w:rsidTr="00B81B33" w14:paraId="487A3C0A" w14:textId="77777777">
        <w:trPr>
          <w:tblHeader/>
        </w:trPr>
        <w:tc>
          <w:tcPr>
            <w:tcW w:w="9514" w:type="dxa"/>
            <w:shd w:val="clear" w:color="auto" w:fill="CFDCE3"/>
          </w:tcPr>
          <w:p w:rsidRPr="003A01E8" w:rsidR="00BF2190" w:rsidP="00CC6B7D" w:rsidRDefault="00BF2190" w14:paraId="5F5E8752" w14:textId="4DD858E1">
            <w:pPr>
              <w:spacing w:after="0" w:line="240" w:lineRule="auto"/>
              <w:rPr>
                <w:b/>
              </w:rPr>
            </w:pPr>
            <w:r w:rsidRPr="00BF2190">
              <w:rPr>
                <w:b/>
              </w:rPr>
              <w:t>D3 – a staffing structure that will deliver the planned curriculum within the expected income levels</w:t>
            </w:r>
          </w:p>
        </w:tc>
      </w:tr>
      <w:tr w:rsidR="00BF2190" w:rsidTr="00B81B33" w14:paraId="7C8B10B6" w14:textId="77777777">
        <w:trPr>
          <w:trHeight w:val="1921"/>
        </w:trPr>
        <w:tc>
          <w:tcPr>
            <w:tcW w:w="9514" w:type="dxa"/>
          </w:tcPr>
          <w:p w:rsidR="00BF2190" w:rsidP="00054853" w:rsidRDefault="00BF2190" w14:paraId="145E3104" w14:textId="27187F63">
            <w:r>
              <w:t>[Add text here</w:t>
            </w:r>
            <w:r w:rsidR="00042E5E">
              <w:t>. Table expands</w:t>
            </w:r>
            <w:r>
              <w:t>]</w:t>
            </w:r>
          </w:p>
        </w:tc>
      </w:tr>
    </w:tbl>
    <w:p w:rsidR="00341FFD" w:rsidP="003B0D74" w:rsidRDefault="00341FFD" w14:paraId="5010E6AA" w14:textId="77777777">
      <w:pPr>
        <w:pStyle w:val="Heading3"/>
      </w:pPr>
    </w:p>
    <w:p w:rsidRPr="00341FFD" w:rsidR="003B0D74" w:rsidP="003B0D74" w:rsidRDefault="003B0D74" w14:paraId="492FE459" w14:textId="550F893E">
      <w:pPr>
        <w:pStyle w:val="Heading3"/>
      </w:pPr>
      <w:bookmarkStart w:name="_Toc488310923" w:id="18"/>
      <w:r w:rsidRPr="00341FFD">
        <w:t xml:space="preserve">D4 – the </w:t>
      </w:r>
      <w:r w:rsidRPr="00341FFD" w:rsidR="00AE0153">
        <w:t>school will be welcoming to pupils of all faiths/world views and none</w:t>
      </w:r>
      <w:bookmarkEnd w:id="18"/>
    </w:p>
    <w:p w:rsidR="003B0D74" w:rsidP="003B0D74" w:rsidRDefault="003B0D74" w14:paraId="15D01FBF" w14:textId="7D489B00">
      <w:r>
        <w:t>Please:</w:t>
      </w:r>
    </w:p>
    <w:p w:rsidRPr="006E0E2D" w:rsidR="003B0D74" w:rsidP="00843BD2" w:rsidRDefault="003B0D74" w14:paraId="6C5EA5E5" w14:textId="7B1D5E98">
      <w:pPr>
        <w:pStyle w:val="ListParagraph"/>
      </w:pPr>
      <w:r w:rsidRPr="006E0E2D">
        <w:t xml:space="preserve">use the </w:t>
      </w:r>
      <w:r w:rsidR="00FE3533">
        <w:t>space provided below</w:t>
      </w:r>
      <w:r w:rsidRPr="006E0E2D">
        <w:t>; and</w:t>
      </w:r>
    </w:p>
    <w:p w:rsidR="003B0D74" w:rsidP="00843BD2" w:rsidRDefault="003B0D74" w14:paraId="060F3549" w14:textId="3EC9E0AA">
      <w:pPr>
        <w:pStyle w:val="ListParagraph"/>
      </w:pPr>
      <w:r w:rsidRPr="006E0E2D">
        <w:t xml:space="preserve">refer to the </w:t>
      </w:r>
      <w:hyperlink w:history="1" r:id="rId27">
        <w:r w:rsidR="007F56C2">
          <w:rPr>
            <w:rStyle w:val="Hyperlink"/>
            <w:i/>
          </w:rPr>
          <w:t xml:space="preserve">application </w:t>
        </w:r>
        <w:r w:rsidR="00861E18">
          <w:rPr>
            <w:rStyle w:val="Hyperlink"/>
            <w:i/>
          </w:rPr>
          <w:t>guidance and the criteria for assessment</w:t>
        </w:r>
      </w:hyperlink>
      <w:r w:rsidRPr="003A01E8" w:rsidR="00861E18">
        <w:t xml:space="preserve"> </w:t>
      </w:r>
      <w:r w:rsidRPr="006E0E2D">
        <w:t>for what should be included in this section.</w:t>
      </w:r>
    </w:p>
    <w:tbl>
      <w:tblPr>
        <w:tblStyle w:val="TableGrid"/>
        <w:tblW w:w="0" w:type="auto"/>
        <w:tblLook w:val="04A0" w:firstRow="1" w:lastRow="0" w:firstColumn="1" w:lastColumn="0" w:noHBand="0" w:noVBand="1"/>
        <w:tblCaption w:val="D4 – the school will be welcoming to pupils of all faiths/world views and none"/>
      </w:tblPr>
      <w:tblGrid>
        <w:gridCol w:w="9288"/>
      </w:tblGrid>
      <w:tr w:rsidR="00BF2190" w:rsidTr="00B81B33" w14:paraId="09150B62" w14:textId="77777777">
        <w:trPr>
          <w:tblHeader/>
        </w:trPr>
        <w:tc>
          <w:tcPr>
            <w:tcW w:w="9514" w:type="dxa"/>
            <w:shd w:val="clear" w:color="auto" w:fill="CFDCE3"/>
          </w:tcPr>
          <w:p w:rsidRPr="003A01E8" w:rsidR="00BF2190" w:rsidP="00CC6B7D" w:rsidRDefault="00AE0153" w14:paraId="62A90441" w14:textId="34392A37">
            <w:pPr>
              <w:spacing w:after="0" w:line="240" w:lineRule="auto"/>
              <w:rPr>
                <w:b/>
              </w:rPr>
            </w:pPr>
            <w:r w:rsidRPr="00AE0153">
              <w:rPr>
                <w:b/>
              </w:rPr>
              <w:t>D4 – the school wil</w:t>
            </w:r>
            <w:r>
              <w:rPr>
                <w:b/>
              </w:rPr>
              <w:t>l</w:t>
            </w:r>
            <w:r w:rsidRPr="00AE0153">
              <w:rPr>
                <w:b/>
              </w:rPr>
              <w:t xml:space="preserve"> be welcoming to pupils of all faiths/world views and none</w:t>
            </w:r>
          </w:p>
        </w:tc>
      </w:tr>
      <w:tr w:rsidR="00BF2190" w:rsidTr="00AE0153" w14:paraId="6214C50F" w14:textId="77777777">
        <w:trPr>
          <w:trHeight w:val="1921"/>
        </w:trPr>
        <w:tc>
          <w:tcPr>
            <w:tcW w:w="9514" w:type="dxa"/>
          </w:tcPr>
          <w:p w:rsidR="00BF2190" w:rsidP="00054853" w:rsidRDefault="00BF2190" w14:paraId="076252F2" w14:textId="1894E1A0">
            <w:r>
              <w:t>[Add text here</w:t>
            </w:r>
            <w:r w:rsidR="00042E5E">
              <w:t>. Table expands</w:t>
            </w:r>
            <w:r>
              <w:t>]</w:t>
            </w:r>
          </w:p>
        </w:tc>
      </w:tr>
    </w:tbl>
    <w:p w:rsidR="00AE0153" w:rsidRDefault="00AE0153" w14:paraId="4E8DAA01" w14:textId="77777777">
      <w:pPr>
        <w:pStyle w:val="Heading2"/>
      </w:pPr>
    </w:p>
    <w:p w:rsidR="00AE0153" w:rsidRDefault="00AE0153" w14:paraId="7A052E78" w14:textId="77777777">
      <w:pPr>
        <w:spacing w:after="0" w:line="240" w:lineRule="auto"/>
        <w:rPr>
          <w:b/>
          <w:color w:val="104F75"/>
          <w:sz w:val="32"/>
          <w:szCs w:val="32"/>
        </w:rPr>
      </w:pPr>
      <w:r>
        <w:br w:type="page"/>
      </w:r>
    </w:p>
    <w:p w:rsidR="00BF2190" w:rsidP="00CD25D1" w:rsidRDefault="00BF2190" w14:paraId="474B330E" w14:textId="7C81653F">
      <w:pPr>
        <w:pStyle w:val="Heading1"/>
      </w:pPr>
      <w:bookmarkStart w:name="_Toc488310924" w:id="19"/>
      <w:r w:rsidRPr="00341FFD">
        <w:lastRenderedPageBreak/>
        <w:t xml:space="preserve">Section E – </w:t>
      </w:r>
      <w:r w:rsidRPr="00E3666D" w:rsidR="00E3666D">
        <w:t>Evidence of consultation and demand</w:t>
      </w:r>
      <w:bookmarkEnd w:id="19"/>
      <w:r w:rsidRPr="00E3666D" w:rsidR="00E3666D">
        <w:t xml:space="preserve"> </w:t>
      </w:r>
    </w:p>
    <w:p w:rsidRPr="00341FFD" w:rsidR="00B66A57" w:rsidP="00DE599D" w:rsidRDefault="00B66A57" w14:paraId="34123D71" w14:textId="10862108">
      <w:pPr>
        <w:pStyle w:val="Heading3"/>
      </w:pPr>
      <w:bookmarkStart w:name="_Toc488310925" w:id="20"/>
      <w:bookmarkStart w:name="_Toc437952434" w:id="21"/>
      <w:r w:rsidRPr="00341FFD">
        <w:t xml:space="preserve">E1 - </w:t>
      </w:r>
      <w:r w:rsidRPr="00100BBB" w:rsidR="00E3666D">
        <w:t>Provide valid evidence of appropriate engagement with parents for pupils with an education, health and care (EHC) plan</w:t>
      </w:r>
      <w:bookmarkEnd w:id="20"/>
      <w:r w:rsidRPr="00341FFD" w:rsidDel="00DB07E7" w:rsidR="00E3666D">
        <w:t xml:space="preserve"> </w:t>
      </w:r>
      <w:bookmarkEnd w:id="21"/>
    </w:p>
    <w:p w:rsidRPr="00327187" w:rsidR="00B66A57" w:rsidP="00B66A57" w:rsidRDefault="00B66A57" w14:paraId="3ACBF39D" w14:textId="153E195B">
      <w:r w:rsidRPr="00327187">
        <w:t>Please:</w:t>
      </w:r>
    </w:p>
    <w:p w:rsidRPr="006E0E2D" w:rsidR="00B66A57" w:rsidP="00B66A57" w:rsidRDefault="00B66A57" w14:paraId="3D4DA687" w14:textId="77777777">
      <w:pPr>
        <w:pStyle w:val="ListParagraph"/>
      </w:pPr>
      <w:r w:rsidRPr="006E0E2D">
        <w:t xml:space="preserve">use the </w:t>
      </w:r>
      <w:r>
        <w:t xml:space="preserve">space provided below; </w:t>
      </w:r>
    </w:p>
    <w:p w:rsidRPr="003A01E8" w:rsidR="00B66A57" w:rsidP="00B66A57" w:rsidRDefault="00B66A57" w14:paraId="66FA505F" w14:textId="77777777">
      <w:pPr>
        <w:pStyle w:val="ListParagraph"/>
      </w:pPr>
      <w:r>
        <w:t>include evidence as annexes; and</w:t>
      </w:r>
    </w:p>
    <w:p w:rsidRPr="003A01E8" w:rsidR="00B66A57" w:rsidP="00B66A57" w:rsidRDefault="00B66A57" w14:paraId="2BEA49B8" w14:textId="56E5A7F3">
      <w:pPr>
        <w:pStyle w:val="ListParagraph"/>
      </w:pPr>
      <w:r w:rsidRPr="003A01E8">
        <w:t xml:space="preserve">refer to the </w:t>
      </w:r>
      <w:hyperlink w:history="1" r:id="rId28">
        <w:r w:rsidR="007F56C2">
          <w:rPr>
            <w:rStyle w:val="Hyperlink"/>
            <w:i/>
          </w:rPr>
          <w:t>application</w:t>
        </w:r>
        <w:r w:rsidR="00861E18">
          <w:rPr>
            <w:rStyle w:val="Hyperlink"/>
            <w:i/>
          </w:rPr>
          <w:t xml:space="preserve"> guidance and the criteria for assessment</w:t>
        </w:r>
      </w:hyperlink>
      <w:r w:rsidRPr="003A01E8" w:rsidR="00861E18">
        <w:t xml:space="preserve"> </w:t>
      </w:r>
      <w:r w:rsidRPr="003A01E8">
        <w:t>for what should be included in this section.</w:t>
      </w:r>
    </w:p>
    <w:tbl>
      <w:tblPr>
        <w:tblStyle w:val="TableGrid"/>
        <w:tblW w:w="0" w:type="auto"/>
        <w:tblLook w:val="04A0" w:firstRow="1" w:lastRow="0" w:firstColumn="1" w:lastColumn="0" w:noHBand="0" w:noVBand="1"/>
        <w:tblCaption w:val="E1 – provide valid evidence that there is a need for this school in the area"/>
      </w:tblPr>
      <w:tblGrid>
        <w:gridCol w:w="8623"/>
        <w:gridCol w:w="665"/>
      </w:tblGrid>
      <w:tr w:rsidR="00327187" w:rsidTr="00B81B33" w14:paraId="448B912D" w14:textId="77777777">
        <w:trPr>
          <w:tblHeader/>
        </w:trPr>
        <w:tc>
          <w:tcPr>
            <w:tcW w:w="9714" w:type="dxa"/>
            <w:gridSpan w:val="2"/>
            <w:shd w:val="clear" w:color="auto" w:fill="CFDCE3"/>
          </w:tcPr>
          <w:p w:rsidRPr="003A01E8" w:rsidR="00327187" w:rsidP="00E3666D" w:rsidRDefault="00327187" w14:paraId="682A9463" w14:textId="33A5E8AA">
            <w:pPr>
              <w:spacing w:after="0" w:line="240" w:lineRule="auto"/>
              <w:rPr>
                <w:b/>
              </w:rPr>
            </w:pPr>
            <w:r>
              <w:rPr>
                <w:b/>
              </w:rPr>
              <w:t>E1</w:t>
            </w:r>
            <w:r w:rsidRPr="00BF2190">
              <w:rPr>
                <w:b/>
              </w:rPr>
              <w:t xml:space="preserve"> – </w:t>
            </w:r>
            <w:r w:rsidR="00E3666D">
              <w:t xml:space="preserve"> </w:t>
            </w:r>
            <w:r w:rsidRPr="00E3666D" w:rsidR="00E3666D">
              <w:rPr>
                <w:b/>
              </w:rPr>
              <w:t>Provide valid evidence of appropriate engagement with parents for pupils with an education, health and care (EHC) plan</w:t>
            </w:r>
          </w:p>
        </w:tc>
      </w:tr>
      <w:tr w:rsidR="00327187" w:rsidTr="00054853" w14:paraId="6455B4C1" w14:textId="77777777">
        <w:trPr>
          <w:trHeight w:val="1921"/>
        </w:trPr>
        <w:tc>
          <w:tcPr>
            <w:tcW w:w="9714" w:type="dxa"/>
            <w:gridSpan w:val="2"/>
          </w:tcPr>
          <w:p w:rsidR="00327187" w:rsidP="00054853" w:rsidRDefault="00327187" w14:paraId="394D44D0" w14:textId="77777777">
            <w:r>
              <w:t>[Add text here. Table expands]</w:t>
            </w:r>
          </w:p>
        </w:tc>
      </w:tr>
      <w:tr w:rsidR="00E97B7D" w:rsidTr="00CC6B7D" w14:paraId="21074F65" w14:textId="77777777">
        <w:trPr>
          <w:trHeight w:val="70"/>
        </w:trPr>
        <w:tc>
          <w:tcPr>
            <w:tcW w:w="9039" w:type="dxa"/>
          </w:tcPr>
          <w:p w:rsidR="00E97B7D" w:rsidP="00CC6B7D" w:rsidRDefault="00E97B7D" w14:paraId="4CFD74F0" w14:textId="5520539F">
            <w:pPr>
              <w:spacing w:after="0" w:line="240" w:lineRule="auto"/>
            </w:pPr>
            <w:r w:rsidRPr="003A01E8">
              <w:t>Please tick to</w:t>
            </w:r>
            <w:r>
              <w:t xml:space="preserve"> confirm that you have provided evidence as annexes:</w:t>
            </w:r>
          </w:p>
        </w:tc>
        <w:tc>
          <w:tcPr>
            <w:tcW w:w="675" w:type="dxa"/>
            <w:shd w:val="clear" w:color="auto" w:fill="CFDCE3"/>
            <w:vAlign w:val="center"/>
          </w:tcPr>
          <w:p w:rsidR="00E97B7D" w:rsidP="00CC6B7D" w:rsidRDefault="00E97B7D" w14:paraId="47EB1812" w14:textId="550D08FD">
            <w:pPr>
              <w:spacing w:after="0" w:line="240" w:lineRule="auto"/>
              <w:jc w:val="center"/>
            </w:pPr>
            <w:r w:rsidRPr="00744D50">
              <w:fldChar w:fldCharType="begin">
                <w:ffData>
                  <w:name w:val="Check13"/>
                  <w:enabled/>
                  <w:calcOnExit w:val="0"/>
                  <w:checkBox>
                    <w:sizeAuto/>
                    <w:default w:val="0"/>
                  </w:checkBox>
                </w:ffData>
              </w:fldChar>
            </w:r>
            <w:r w:rsidRPr="00744D50">
              <w:instrText xml:space="preserve"> FORMCHECKBOX </w:instrText>
            </w:r>
            <w:r w:rsidR="00E00B5A">
              <w:fldChar w:fldCharType="separate"/>
            </w:r>
            <w:r w:rsidRPr="00744D50">
              <w:fldChar w:fldCharType="end"/>
            </w:r>
          </w:p>
        </w:tc>
      </w:tr>
    </w:tbl>
    <w:p w:rsidR="00327187" w:rsidP="00CC6B7D" w:rsidRDefault="00327187" w14:paraId="7E74F6BC" w14:textId="77777777"/>
    <w:p w:rsidRPr="00341FFD" w:rsidR="00E97B7D" w:rsidP="00CD25D1" w:rsidRDefault="00E97B7D" w14:paraId="126C085B" w14:textId="77777777">
      <w:pPr>
        <w:pStyle w:val="Heading1"/>
      </w:pPr>
      <w:bookmarkStart w:name="_Toc488310926" w:id="22"/>
      <w:r w:rsidRPr="00341FFD">
        <w:lastRenderedPageBreak/>
        <w:t>Section F – capacity and capability</w:t>
      </w:r>
      <w:bookmarkEnd w:id="22"/>
    </w:p>
    <w:p w:rsidRPr="00341FFD" w:rsidR="004C49D5" w:rsidP="00DE599D" w:rsidRDefault="004C49D5" w14:paraId="2E121749" w14:textId="77777777">
      <w:pPr>
        <w:pStyle w:val="Heading3"/>
        <w:rPr>
          <w:lang w:eastAsia="en-US"/>
        </w:rPr>
      </w:pPr>
      <w:bookmarkStart w:name="_Toc399167425" w:id="23"/>
      <w:bookmarkStart w:name="_Toc488310927" w:id="24"/>
      <w:r w:rsidRPr="00341FFD">
        <w:rPr>
          <w:lang w:eastAsia="en-US"/>
        </w:rPr>
        <w:t xml:space="preserve">F1 (a) </w:t>
      </w:r>
      <w:bookmarkEnd w:id="23"/>
      <w:r w:rsidRPr="00341FFD">
        <w:rPr>
          <w:lang w:eastAsia="en-US"/>
        </w:rPr>
        <w:t>Skills and experience of your team</w:t>
      </w:r>
      <w:bookmarkEnd w:id="24"/>
    </w:p>
    <w:p w:rsidR="00DE599D" w:rsidP="00DE599D" w:rsidRDefault="00DE599D" w14:paraId="591AB2B3" w14:textId="277C04A2">
      <w:pPr>
        <w:pStyle w:val="ListParagraph"/>
        <w:numPr>
          <w:ilvl w:val="0"/>
          <w:numId w:val="0"/>
        </w:numPr>
      </w:pPr>
      <w:r>
        <w:t>Please</w:t>
      </w:r>
      <w:r w:rsidRPr="00192583">
        <w:t xml:space="preserve"> </w:t>
      </w:r>
      <w:r w:rsidRPr="003A01E8">
        <w:t xml:space="preserve">refer to the </w:t>
      </w:r>
      <w:hyperlink w:history="1" r:id="rId29">
        <w:r w:rsidR="00861E18">
          <w:rPr>
            <w:rStyle w:val="Hyperlink"/>
            <w:i/>
          </w:rPr>
          <w:t xml:space="preserve"> </w:t>
        </w:r>
        <w:r w:rsidR="007F56C2">
          <w:rPr>
            <w:rStyle w:val="Hyperlink"/>
            <w:i/>
          </w:rPr>
          <w:t>application</w:t>
        </w:r>
        <w:r w:rsidR="00861E18">
          <w:rPr>
            <w:rStyle w:val="Hyperlink"/>
            <w:i/>
          </w:rPr>
          <w:t xml:space="preserve"> guidance and the criteria for assessment</w:t>
        </w:r>
      </w:hyperlink>
      <w:r w:rsidRPr="003A01E8" w:rsidR="00861E18">
        <w:t xml:space="preserve"> </w:t>
      </w:r>
      <w:r w:rsidRPr="003A01E8">
        <w:t>for what should be included in this section.</w:t>
      </w:r>
    </w:p>
    <w:p w:rsidRPr="00F41DA2" w:rsidR="00DE599D" w:rsidP="00DE599D" w:rsidRDefault="00DE599D" w14:paraId="568D882A" w14:textId="77777777">
      <w:pPr>
        <w:pStyle w:val="ListParagraph"/>
      </w:pPr>
      <w:r w:rsidRPr="007D7817">
        <w:t xml:space="preserve">Tell us </w:t>
      </w:r>
      <w:r w:rsidRPr="007D7817">
        <w:rPr>
          <w:b/>
        </w:rPr>
        <w:t>who (a named individual) is in charge</w:t>
      </w:r>
      <w:r w:rsidRPr="007D7817">
        <w:t xml:space="preserve"> during pre-opening and provide their CV</w:t>
      </w:r>
      <w:r>
        <w:t>.</w:t>
      </w:r>
    </w:p>
    <w:p w:rsidR="00DE599D" w:rsidP="00DE599D" w:rsidRDefault="00DE599D" w14:paraId="2083A0A1" w14:textId="77777777">
      <w:pPr>
        <w:pStyle w:val="ListParagraph"/>
      </w:pPr>
      <w:r w:rsidRPr="004C49D5">
        <w:rPr>
          <w:lang w:eastAsia="en-US"/>
        </w:rPr>
        <w:t>provide a short commentary on your plans to manage the pre-opening project</w:t>
      </w:r>
      <w:r>
        <w:rPr>
          <w:lang w:eastAsia="en-US"/>
        </w:rPr>
        <w:t>.</w:t>
      </w:r>
    </w:p>
    <w:p w:rsidR="00DE599D" w:rsidP="00DE599D" w:rsidRDefault="00DE599D" w14:paraId="74B5F9BB" w14:textId="77777777">
      <w:pPr>
        <w:suppressAutoHyphens/>
        <w:autoSpaceDN w:val="0"/>
        <w:spacing w:after="240"/>
        <w:textAlignment w:val="baseline"/>
        <w:rPr>
          <w:lang w:eastAsia="en-US"/>
        </w:rPr>
        <w:sectPr w:rsidR="00DE599D" w:rsidSect="005D51DA">
          <w:headerReference w:type="even" r:id="rId30"/>
          <w:headerReference w:type="default" r:id="rId31"/>
          <w:footerReference w:type="even" r:id="rId32"/>
          <w:footerReference w:type="default" r:id="rId33"/>
          <w:headerReference w:type="first" r:id="rId34"/>
          <w:footerReference w:type="first" r:id="rId35"/>
          <w:pgSz w:w="11906" w:h="16838"/>
          <w:pgMar w:top="1418" w:right="1304" w:bottom="1276" w:left="1304" w:header="720" w:footer="720" w:gutter="0"/>
          <w:cols w:space="720"/>
          <w:titlePg/>
          <w:docGrid w:linePitch="326"/>
        </w:sectPr>
      </w:pPr>
      <w:r w:rsidRPr="004C49D5">
        <w:rPr>
          <w:lang w:eastAsia="en-US"/>
        </w:rPr>
        <w:t xml:space="preserve">You must complete a separate line for each member. Please identify individuals who will be company members, trustees, the chair of trustees, members of the pre-opening team and if applicable, the local governing body, including the chair if they have been identified. </w:t>
      </w:r>
    </w:p>
    <w:p w:rsidRPr="004C49D5" w:rsidR="004C49D5" w:rsidP="00DE599D" w:rsidRDefault="004C49D5" w14:paraId="26C83BB0" w14:textId="34DA3994">
      <w:pPr>
        <w:spacing w:after="0" w:line="240" w:lineRule="auto"/>
        <w:rPr>
          <w:lang w:eastAsia="en-US"/>
        </w:rPr>
      </w:pPr>
      <w:r w:rsidRPr="004C49D5">
        <w:rPr>
          <w:lang w:eastAsia="en-US"/>
        </w:rPr>
        <w:lastRenderedPageBreak/>
        <w:t xml:space="preserve"> </w:t>
      </w:r>
    </w:p>
    <w:tbl>
      <w:tblPr>
        <w:tblW w:w="5000" w:type="pct"/>
        <w:tblCellMar>
          <w:left w:w="10" w:type="dxa"/>
          <w:right w:w="10" w:type="dxa"/>
        </w:tblCellMar>
        <w:tblLook w:val="0000" w:firstRow="0" w:lastRow="0" w:firstColumn="0" w:lastColumn="0" w:noHBand="0" w:noVBand="0"/>
      </w:tblPr>
      <w:tblGrid>
        <w:gridCol w:w="2518"/>
        <w:gridCol w:w="1366"/>
        <w:gridCol w:w="3342"/>
        <w:gridCol w:w="5002"/>
        <w:gridCol w:w="1764"/>
      </w:tblGrid>
      <w:tr w:rsidRPr="004C49D5" w:rsidR="00572E0F" w:rsidTr="00CC6B7D" w14:paraId="292143A6" w14:textId="77777777">
        <w:tc>
          <w:tcPr>
            <w:tcW w:w="256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6AA69658" w14:textId="77777777">
            <w:pPr>
              <w:suppressAutoHyphens/>
              <w:autoSpaceDN w:val="0"/>
              <w:spacing w:after="0" w:line="240" w:lineRule="auto"/>
              <w:ind w:left="360" w:hanging="360"/>
              <w:jc w:val="center"/>
              <w:textAlignment w:val="baseline"/>
              <w:rPr>
                <w:lang w:eastAsia="en-US"/>
              </w:rPr>
            </w:pPr>
            <w:r w:rsidRPr="004C49D5">
              <w:rPr>
                <w:rFonts w:cs="Arial"/>
                <w:b/>
                <w:bCs/>
                <w:iCs/>
                <w:lang w:eastAsia="en-US"/>
              </w:rPr>
              <w:t>Name</w:t>
            </w:r>
          </w:p>
        </w:tc>
        <w:tc>
          <w:tcPr>
            <w:tcW w:w="137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13E28BC8" w14:textId="383E45AB">
            <w:pPr>
              <w:suppressAutoHyphens/>
              <w:autoSpaceDN w:val="0"/>
              <w:spacing w:after="0" w:line="240" w:lineRule="auto"/>
              <w:jc w:val="center"/>
              <w:textAlignment w:val="baseline"/>
              <w:rPr>
                <w:lang w:eastAsia="en-US"/>
              </w:rPr>
            </w:pPr>
            <w:r w:rsidRPr="004C49D5">
              <w:rPr>
                <w:rFonts w:cs="Arial"/>
                <w:b/>
                <w:bCs/>
                <w:iCs/>
                <w:lang w:eastAsia="en-US"/>
              </w:rPr>
              <w:t>Where</w:t>
            </w:r>
            <w:r w:rsidR="00572E0F">
              <w:rPr>
                <w:rFonts w:cs="Arial"/>
                <w:b/>
                <w:bCs/>
                <w:iCs/>
                <w:lang w:eastAsia="en-US"/>
              </w:rPr>
              <w:t xml:space="preserve"> they</w:t>
            </w:r>
            <w:r w:rsidRPr="004C49D5">
              <w:rPr>
                <w:rFonts w:cs="Arial"/>
                <w:b/>
                <w:bCs/>
                <w:iCs/>
                <w:lang w:eastAsia="en-US"/>
              </w:rPr>
              <w:t xml:space="preserve"> live </w:t>
            </w:r>
            <w:r w:rsidRPr="00CC6B7D">
              <w:rPr>
                <w:rFonts w:cs="Arial"/>
                <w:bCs/>
                <w:iCs/>
                <w:sz w:val="20"/>
                <w:szCs w:val="20"/>
                <w:lang w:eastAsia="en-US"/>
              </w:rPr>
              <w:t>(town/city)</w:t>
            </w:r>
          </w:p>
        </w:tc>
        <w:tc>
          <w:tcPr>
            <w:tcW w:w="340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75193B04" w14:textId="18543555">
            <w:pPr>
              <w:suppressAutoHyphens/>
              <w:autoSpaceDN w:val="0"/>
              <w:spacing w:after="0" w:line="240" w:lineRule="auto"/>
              <w:jc w:val="center"/>
              <w:textAlignment w:val="baseline"/>
              <w:rPr>
                <w:rFonts w:cs="Arial"/>
                <w:b/>
                <w:bCs/>
                <w:iCs/>
                <w:lang w:eastAsia="en-US"/>
              </w:rPr>
            </w:pPr>
            <w:r w:rsidRPr="004C49D5">
              <w:rPr>
                <w:rFonts w:cs="Arial"/>
                <w:b/>
                <w:bCs/>
                <w:iCs/>
                <w:lang w:eastAsia="en-US"/>
              </w:rPr>
              <w:t>Role(s)</w:t>
            </w:r>
          </w:p>
          <w:p w:rsidRPr="00CC6B7D" w:rsidR="004C49D5" w:rsidP="00DE599D" w:rsidRDefault="004C49D5" w14:paraId="63F9ED9B" w14:textId="53CA3B73">
            <w:pPr>
              <w:suppressAutoHyphens/>
              <w:autoSpaceDN w:val="0"/>
              <w:spacing w:after="0" w:line="240" w:lineRule="auto"/>
              <w:jc w:val="center"/>
              <w:textAlignment w:val="baseline"/>
              <w:rPr>
                <w:b/>
                <w:sz w:val="20"/>
                <w:szCs w:val="20"/>
                <w:lang w:eastAsia="en-US"/>
              </w:rPr>
            </w:pPr>
            <w:r w:rsidRPr="00CC6B7D">
              <w:rPr>
                <w:rFonts w:cs="Arial"/>
                <w:bCs/>
                <w:iCs/>
                <w:sz w:val="20"/>
                <w:szCs w:val="20"/>
                <w:lang w:eastAsia="en-US"/>
              </w:rPr>
              <w:t>(</w:t>
            </w:r>
            <w:r w:rsidR="00B66A57">
              <w:rPr>
                <w:rFonts w:cs="Arial"/>
                <w:bCs/>
                <w:iCs/>
                <w:sz w:val="20"/>
                <w:szCs w:val="20"/>
                <w:lang w:eastAsia="en-US"/>
              </w:rPr>
              <w:t xml:space="preserve">pre-opening team, </w:t>
            </w:r>
            <w:r w:rsidRPr="00CC6B7D">
              <w:rPr>
                <w:rFonts w:cs="Arial"/>
                <w:bCs/>
                <w:iCs/>
                <w:sz w:val="20"/>
                <w:szCs w:val="20"/>
                <w:lang w:eastAsia="en-US"/>
              </w:rPr>
              <w:t>member, trustee, principal designate, local governor</w:t>
            </w:r>
            <w:r w:rsidR="00B66A57">
              <w:rPr>
                <w:rFonts w:cs="Arial"/>
                <w:bCs/>
                <w:iCs/>
                <w:sz w:val="20"/>
                <w:szCs w:val="20"/>
                <w:lang w:eastAsia="en-US"/>
              </w:rPr>
              <w:t xml:space="preserve"> once school is open</w:t>
            </w:r>
            <w:r w:rsidRPr="00CC6B7D">
              <w:rPr>
                <w:rFonts w:cs="Arial"/>
                <w:bCs/>
                <w:iCs/>
                <w:sz w:val="20"/>
                <w:szCs w:val="20"/>
                <w:lang w:eastAsia="en-US"/>
              </w:rPr>
              <w:t>)</w:t>
            </w:r>
          </w:p>
        </w:tc>
        <w:tc>
          <w:tcPr>
            <w:tcW w:w="5103"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061D3565" w14:textId="77777777">
            <w:pPr>
              <w:suppressAutoHyphens/>
              <w:autoSpaceDN w:val="0"/>
              <w:spacing w:after="0" w:line="240" w:lineRule="auto"/>
              <w:jc w:val="center"/>
              <w:textAlignment w:val="baseline"/>
              <w:rPr>
                <w:rFonts w:cs="Arial"/>
                <w:b/>
                <w:bCs/>
                <w:iCs/>
                <w:lang w:eastAsia="en-US"/>
              </w:rPr>
            </w:pPr>
            <w:r w:rsidRPr="004C49D5">
              <w:rPr>
                <w:rFonts w:cs="Arial"/>
                <w:b/>
                <w:bCs/>
                <w:iCs/>
                <w:lang w:eastAsia="en-US"/>
              </w:rPr>
              <w:t>Summary of relevant expertise</w:t>
            </w:r>
          </w:p>
          <w:p w:rsidRPr="00CC6B7D" w:rsidR="004C49D5" w:rsidP="00CC6B7D" w:rsidRDefault="004C49D5" w14:paraId="29960E41" w14:textId="5818533E">
            <w:pPr>
              <w:suppressAutoHyphens/>
              <w:autoSpaceDN w:val="0"/>
              <w:spacing w:after="0" w:line="240" w:lineRule="auto"/>
              <w:jc w:val="center"/>
              <w:textAlignment w:val="baseline"/>
              <w:rPr>
                <w:sz w:val="20"/>
                <w:szCs w:val="20"/>
                <w:lang w:eastAsia="en-US"/>
              </w:rPr>
            </w:pPr>
            <w:r w:rsidRPr="00CC6B7D">
              <w:rPr>
                <w:sz w:val="20"/>
                <w:szCs w:val="20"/>
                <w:lang w:eastAsia="en-US"/>
              </w:rPr>
              <w:t xml:space="preserve">Please refer to the relevant section of the assessment criteria booklet to check what detail </w:t>
            </w:r>
            <w:r w:rsidR="00572E0F">
              <w:rPr>
                <w:sz w:val="20"/>
                <w:szCs w:val="20"/>
                <w:lang w:eastAsia="en-US"/>
              </w:rPr>
              <w:t>you need to give</w:t>
            </w:r>
          </w:p>
        </w:tc>
        <w:tc>
          <w:tcPr>
            <w:tcW w:w="1777"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00572E0F" w:rsidP="00CC6B7D" w:rsidRDefault="004C49D5" w14:paraId="250CA9B1" w14:textId="77777777">
            <w:pPr>
              <w:suppressAutoHyphens/>
              <w:autoSpaceDN w:val="0"/>
              <w:spacing w:after="0" w:line="240" w:lineRule="auto"/>
              <w:jc w:val="center"/>
              <w:textAlignment w:val="baseline"/>
              <w:rPr>
                <w:rFonts w:cs="Arial"/>
                <w:b/>
                <w:bCs/>
                <w:iCs/>
                <w:lang w:eastAsia="en-US"/>
              </w:rPr>
            </w:pPr>
            <w:r w:rsidRPr="004C49D5">
              <w:rPr>
                <w:rFonts w:cs="Arial"/>
                <w:b/>
                <w:bCs/>
                <w:iCs/>
                <w:lang w:eastAsia="en-US"/>
              </w:rPr>
              <w:t xml:space="preserve">Available Time </w:t>
            </w:r>
          </w:p>
          <w:p w:rsidRPr="004C49D5" w:rsidR="004C49D5" w:rsidP="00CC6B7D" w:rsidRDefault="004C49D5" w14:paraId="7CAD8DAE" w14:textId="71D6C330">
            <w:pPr>
              <w:suppressAutoHyphens/>
              <w:autoSpaceDN w:val="0"/>
              <w:spacing w:after="0" w:line="240" w:lineRule="auto"/>
              <w:jc w:val="center"/>
              <w:textAlignment w:val="baseline"/>
              <w:rPr>
                <w:lang w:eastAsia="en-US"/>
              </w:rPr>
            </w:pPr>
            <w:r w:rsidRPr="00CC6B7D">
              <w:rPr>
                <w:rFonts w:cs="Arial"/>
                <w:bCs/>
                <w:iCs/>
                <w:sz w:val="20"/>
                <w:lang w:eastAsia="en-US"/>
              </w:rPr>
              <w:t>(hours per week)</w:t>
            </w:r>
          </w:p>
        </w:tc>
      </w:tr>
      <w:tr w:rsidRPr="004C49D5" w:rsidR="00572E0F" w:rsidTr="00CC6B7D" w14:paraId="28BFCC87"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C2CFF4F"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54B68E4"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903E1F3"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4FFE910"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289CF716" w14:textId="77777777">
            <w:pPr>
              <w:suppressAutoHyphens/>
              <w:autoSpaceDN w:val="0"/>
              <w:spacing w:after="240"/>
              <w:textAlignment w:val="baseline"/>
              <w:rPr>
                <w:lang w:eastAsia="en-US"/>
              </w:rPr>
            </w:pPr>
          </w:p>
        </w:tc>
      </w:tr>
      <w:tr w:rsidRPr="004C49D5" w:rsidR="00572E0F" w:rsidTr="00CC6B7D" w14:paraId="4CEEA330"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1162019"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28DA3CBE"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575920CF"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14C9299"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1A0B28D" w14:textId="77777777">
            <w:pPr>
              <w:suppressAutoHyphens/>
              <w:autoSpaceDN w:val="0"/>
              <w:spacing w:after="240"/>
              <w:textAlignment w:val="baseline"/>
              <w:rPr>
                <w:lang w:eastAsia="en-US"/>
              </w:rPr>
            </w:pPr>
          </w:p>
        </w:tc>
      </w:tr>
      <w:tr w:rsidRPr="004C49D5" w:rsidR="00572E0F" w:rsidTr="00CC6B7D" w14:paraId="11876306"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9F74BB7"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F209F2C"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1871FD8"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7DD7888"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665FC29" w14:textId="77777777">
            <w:pPr>
              <w:suppressAutoHyphens/>
              <w:autoSpaceDN w:val="0"/>
              <w:spacing w:after="240"/>
              <w:textAlignment w:val="baseline"/>
              <w:rPr>
                <w:lang w:eastAsia="en-US"/>
              </w:rPr>
            </w:pPr>
          </w:p>
        </w:tc>
      </w:tr>
      <w:tr w:rsidRPr="004C49D5" w:rsidR="00572E0F" w:rsidTr="00CC6B7D" w14:paraId="157E82BF"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1EEA484"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B2A0C6F"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72BC5CE"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550549E"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5CAF0A3" w14:textId="77777777">
            <w:pPr>
              <w:suppressAutoHyphens/>
              <w:autoSpaceDN w:val="0"/>
              <w:spacing w:after="240"/>
              <w:textAlignment w:val="baseline"/>
              <w:rPr>
                <w:lang w:eastAsia="en-US"/>
              </w:rPr>
            </w:pPr>
          </w:p>
        </w:tc>
      </w:tr>
      <w:tr w:rsidRPr="004C49D5" w:rsidR="00572E0F" w:rsidTr="00CC6B7D" w14:paraId="08D320B6"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316A9196"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05FE3CF"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59B35E81"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513D60B1"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3AB33A5F" w14:textId="77777777">
            <w:pPr>
              <w:suppressAutoHyphens/>
              <w:autoSpaceDN w:val="0"/>
              <w:spacing w:after="240"/>
              <w:textAlignment w:val="baseline"/>
              <w:rPr>
                <w:lang w:eastAsia="en-US"/>
              </w:rPr>
            </w:pPr>
          </w:p>
        </w:tc>
      </w:tr>
      <w:tr w:rsidRPr="004C49D5" w:rsidR="002F4CD0" w:rsidTr="00572E0F" w14:paraId="0B534CFA"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34A368C0"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7BF66DE1"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37E252AA"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008A1C41"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4D6A8A95" w14:textId="77777777">
            <w:pPr>
              <w:suppressAutoHyphens/>
              <w:autoSpaceDN w:val="0"/>
              <w:spacing w:after="240"/>
              <w:textAlignment w:val="baseline"/>
              <w:rPr>
                <w:lang w:eastAsia="en-US"/>
              </w:rPr>
            </w:pPr>
          </w:p>
        </w:tc>
      </w:tr>
      <w:tr w:rsidRPr="004C49D5" w:rsidR="002F4CD0" w:rsidTr="00572E0F" w14:paraId="4BAAF117"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5C46D3B1"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24341527"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7D1C4990"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413F15B2"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2F4CD0" w:rsidP="004C49D5" w:rsidRDefault="002F4CD0" w14:paraId="2C301539" w14:textId="77777777">
            <w:pPr>
              <w:suppressAutoHyphens/>
              <w:autoSpaceDN w:val="0"/>
              <w:spacing w:after="240"/>
              <w:textAlignment w:val="baseline"/>
              <w:rPr>
                <w:lang w:eastAsia="en-US"/>
              </w:rPr>
            </w:pPr>
          </w:p>
        </w:tc>
      </w:tr>
      <w:tr w:rsidRPr="004C49D5" w:rsidR="00572E0F" w:rsidTr="00CC6B7D" w14:paraId="3DB88948"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269AA38F"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5817CB1"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239960AE"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E1EA689"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8E7BFDF" w14:textId="77777777">
            <w:pPr>
              <w:suppressAutoHyphens/>
              <w:autoSpaceDN w:val="0"/>
              <w:spacing w:after="240"/>
              <w:textAlignment w:val="baseline"/>
              <w:rPr>
                <w:lang w:eastAsia="en-US"/>
              </w:rPr>
            </w:pPr>
          </w:p>
        </w:tc>
      </w:tr>
      <w:tr w:rsidRPr="004C49D5" w:rsidR="00572E0F" w:rsidTr="00CC6B7D" w14:paraId="01B89DB9" w14:textId="77777777">
        <w:trPr>
          <w:trHeight w:val="510"/>
        </w:trPr>
        <w:tc>
          <w:tcPr>
            <w:tcW w:w="25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B775CA1" w14:textId="77777777">
            <w:pPr>
              <w:suppressAutoHyphens/>
              <w:autoSpaceDN w:val="0"/>
              <w:spacing w:after="240"/>
              <w:textAlignment w:val="baseline"/>
              <w:rPr>
                <w:lang w:eastAsia="en-US"/>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5D2985A5" w14:textId="77777777">
            <w:pPr>
              <w:suppressAutoHyphens/>
              <w:autoSpaceDN w:val="0"/>
              <w:spacing w:after="240"/>
              <w:textAlignment w:val="baseline"/>
              <w:rPr>
                <w:lang w:eastAsia="en-US"/>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CF90035" w14:textId="77777777">
            <w:pPr>
              <w:suppressAutoHyphens/>
              <w:autoSpaceDN w:val="0"/>
              <w:spacing w:after="240"/>
              <w:textAlignment w:val="baseline"/>
              <w:rPr>
                <w:lang w:eastAsia="en-US"/>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789AEFF" w14:textId="77777777">
            <w:pPr>
              <w:suppressAutoHyphens/>
              <w:autoSpaceDN w:val="0"/>
              <w:spacing w:after="240"/>
              <w:textAlignment w:val="baseline"/>
              <w:rPr>
                <w:lang w:eastAsia="en-US"/>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80B39E4" w14:textId="77777777">
            <w:pPr>
              <w:suppressAutoHyphens/>
              <w:autoSpaceDN w:val="0"/>
              <w:spacing w:after="240"/>
              <w:textAlignment w:val="baseline"/>
              <w:rPr>
                <w:lang w:eastAsia="en-US"/>
              </w:rPr>
            </w:pPr>
          </w:p>
        </w:tc>
      </w:tr>
    </w:tbl>
    <w:p w:rsidR="00B66A57" w:rsidP="00CC6B7D" w:rsidRDefault="002F4CD0" w14:paraId="68BECF49" w14:textId="77777777">
      <w:pPr>
        <w:suppressAutoHyphens/>
        <w:autoSpaceDN w:val="0"/>
        <w:spacing w:after="240"/>
        <w:jc w:val="right"/>
        <w:textAlignment w:val="baseline"/>
        <w:rPr>
          <w:lang w:eastAsia="en-US"/>
        </w:rPr>
        <w:sectPr w:rsidR="00B66A57" w:rsidSect="00DE599D">
          <w:headerReference w:type="even" r:id="rId36"/>
          <w:headerReference w:type="default" r:id="rId37"/>
          <w:footerReference w:type="default" r:id="rId38"/>
          <w:headerReference w:type="first" r:id="rId39"/>
          <w:pgSz w:w="16838" w:h="11906" w:orient="landscape"/>
          <w:pgMar w:top="1304" w:right="1418" w:bottom="1304" w:left="1418" w:header="720" w:footer="720" w:gutter="0"/>
          <w:cols w:space="720"/>
        </w:sectPr>
      </w:pPr>
      <w:r>
        <w:rPr>
          <w:lang w:eastAsia="en-US"/>
        </w:rPr>
        <w:t>[Add lines as appropriate]</w:t>
      </w:r>
    </w:p>
    <w:tbl>
      <w:tblPr>
        <w:tblStyle w:val="TableGrid"/>
        <w:tblW w:w="0" w:type="auto"/>
        <w:tblLook w:val="04A0" w:firstRow="1" w:lastRow="0" w:firstColumn="1" w:lastColumn="0" w:noHBand="0" w:noVBand="1"/>
        <w:tblCaption w:val="F1 (a) Skills and experience of your team"/>
      </w:tblPr>
      <w:tblGrid>
        <w:gridCol w:w="9288"/>
      </w:tblGrid>
      <w:tr w:rsidR="00B81B33" w:rsidTr="00B81B33" w14:paraId="64B26232" w14:textId="77777777">
        <w:trPr>
          <w:tblHeader/>
        </w:trPr>
        <w:tc>
          <w:tcPr>
            <w:tcW w:w="14218" w:type="dxa"/>
            <w:shd w:val="clear" w:color="auto" w:fill="CFDCE3"/>
          </w:tcPr>
          <w:p w:rsidRPr="00B81B33" w:rsidR="00B81B33" w:rsidP="00B81B33" w:rsidRDefault="00B81B33" w14:paraId="20151AD0" w14:textId="1B5D3B46">
            <w:pPr>
              <w:suppressAutoHyphens/>
              <w:autoSpaceDN w:val="0"/>
              <w:spacing w:after="0" w:line="240" w:lineRule="auto"/>
              <w:textAlignment w:val="baseline"/>
              <w:rPr>
                <w:b/>
                <w:lang w:eastAsia="en-US"/>
              </w:rPr>
            </w:pPr>
            <w:r w:rsidRPr="00B81B33">
              <w:rPr>
                <w:b/>
                <w:lang w:eastAsia="en-US"/>
              </w:rPr>
              <w:lastRenderedPageBreak/>
              <w:t>F1 (a) Skills and experience of your team</w:t>
            </w:r>
          </w:p>
        </w:tc>
      </w:tr>
      <w:tr w:rsidR="00B81B33" w:rsidTr="00B81B33" w14:paraId="591D48B0" w14:textId="77777777">
        <w:trPr>
          <w:trHeight w:val="2457"/>
        </w:trPr>
        <w:tc>
          <w:tcPr>
            <w:tcW w:w="14218" w:type="dxa"/>
          </w:tcPr>
          <w:p w:rsidR="00B81B33" w:rsidP="00B81B33" w:rsidRDefault="00B81B33" w14:paraId="2A6E00B1" w14:textId="5A09DAD9">
            <w:pPr>
              <w:suppressAutoHyphens/>
              <w:autoSpaceDN w:val="0"/>
              <w:spacing w:after="0" w:line="240" w:lineRule="auto"/>
              <w:textAlignment w:val="baseline"/>
              <w:rPr>
                <w:lang w:eastAsia="en-US"/>
              </w:rPr>
            </w:pPr>
            <w:r>
              <w:rPr>
                <w:lang w:eastAsia="en-US"/>
              </w:rPr>
              <w:t xml:space="preserve">[Insert a </w:t>
            </w:r>
            <w:r w:rsidRPr="004C49D5">
              <w:rPr>
                <w:lang w:eastAsia="en-US"/>
              </w:rPr>
              <w:t>short commentary on your plans to manage the pre-opening project</w:t>
            </w:r>
            <w:r>
              <w:rPr>
                <w:lang w:eastAsia="en-US"/>
              </w:rPr>
              <w:t xml:space="preserve"> here. Table expands]</w:t>
            </w:r>
          </w:p>
        </w:tc>
      </w:tr>
    </w:tbl>
    <w:p w:rsidR="00B66A57" w:rsidRDefault="00CC1B2F" w14:paraId="259446D2" w14:textId="77777777">
      <w:pPr>
        <w:spacing w:after="0" w:line="240" w:lineRule="auto"/>
        <w:rPr>
          <w:b/>
          <w:color w:val="104F75"/>
          <w:kern w:val="3"/>
          <w:sz w:val="28"/>
          <w:szCs w:val="28"/>
          <w:lang w:eastAsia="en-US"/>
        </w:rPr>
        <w:sectPr w:rsidR="00B66A57" w:rsidSect="00B66A57">
          <w:pgSz w:w="11906" w:h="16838"/>
          <w:pgMar w:top="1418" w:right="1304" w:bottom="1418" w:left="1304" w:header="720" w:footer="720" w:gutter="0"/>
          <w:cols w:space="720"/>
          <w:docGrid w:linePitch="326"/>
        </w:sectPr>
      </w:pPr>
      <w:bookmarkStart w:name="_Toc399167426" w:id="25"/>
      <w:r>
        <w:rPr>
          <w:b/>
          <w:color w:val="104F75"/>
          <w:kern w:val="3"/>
          <w:sz w:val="28"/>
          <w:szCs w:val="28"/>
          <w:lang w:eastAsia="en-US"/>
        </w:rPr>
        <w:br w:type="page"/>
      </w:r>
    </w:p>
    <w:p w:rsidRPr="004C49D5" w:rsidR="004C49D5" w:rsidP="004C49D5" w:rsidRDefault="004C49D5" w14:paraId="41EE49EC" w14:textId="691A1AC9">
      <w:pPr>
        <w:keepNext/>
        <w:keepLines/>
        <w:suppressAutoHyphens/>
        <w:autoSpaceDN w:val="0"/>
        <w:spacing w:after="120"/>
        <w:textAlignment w:val="baseline"/>
        <w:rPr>
          <w:b/>
          <w:color w:val="104F75"/>
          <w:kern w:val="3"/>
          <w:sz w:val="28"/>
          <w:szCs w:val="28"/>
          <w:lang w:eastAsia="en-US"/>
        </w:rPr>
      </w:pPr>
      <w:r w:rsidRPr="004C49D5">
        <w:rPr>
          <w:b/>
          <w:color w:val="104F75"/>
          <w:kern w:val="3"/>
          <w:sz w:val="28"/>
          <w:szCs w:val="28"/>
          <w:lang w:eastAsia="en-US"/>
        </w:rPr>
        <w:lastRenderedPageBreak/>
        <w:t xml:space="preserve">F1 (b) Skills gap </w:t>
      </w:r>
      <w:bookmarkEnd w:id="25"/>
      <w:r w:rsidRPr="004C49D5">
        <w:rPr>
          <w:b/>
          <w:color w:val="104F75"/>
          <w:kern w:val="3"/>
          <w:sz w:val="28"/>
          <w:szCs w:val="28"/>
          <w:lang w:eastAsia="en-US"/>
        </w:rPr>
        <w:t>analysis</w:t>
      </w:r>
    </w:p>
    <w:p w:rsidRPr="00327187" w:rsidR="00CC1B2F" w:rsidP="00CC6B7D" w:rsidRDefault="00CC1B2F" w14:paraId="71907A5E" w14:textId="415B37BF">
      <w:pPr>
        <w:suppressAutoHyphens/>
        <w:autoSpaceDN w:val="0"/>
        <w:spacing w:after="240"/>
        <w:textAlignment w:val="baseline"/>
      </w:pPr>
      <w:r w:rsidRPr="004C49D5">
        <w:rPr>
          <w:lang w:eastAsia="en-US"/>
        </w:rPr>
        <w:t xml:space="preserve">Please set out any skills gaps that you think exist within your group </w:t>
      </w:r>
      <w:r w:rsidR="002C07B3">
        <w:rPr>
          <w:lang w:eastAsia="en-US"/>
        </w:rPr>
        <w:t>and how you intend to fill them:</w:t>
      </w:r>
    </w:p>
    <w:p w:rsidR="00CC1B2F" w:rsidP="00843BD2" w:rsidRDefault="00CC1B2F" w14:paraId="5377D949" w14:textId="17D243E1">
      <w:pPr>
        <w:pStyle w:val="ListParagraph"/>
      </w:pPr>
      <w:r w:rsidRPr="003A01E8">
        <w:t xml:space="preserve">complete the </w:t>
      </w:r>
      <w:r>
        <w:t xml:space="preserve">table below; </w:t>
      </w:r>
      <w:r>
        <w:rPr>
          <w:lang w:eastAsia="en-US"/>
        </w:rPr>
        <w:t>and</w:t>
      </w:r>
    </w:p>
    <w:p w:rsidRPr="003A01E8" w:rsidR="00CC1B2F" w:rsidP="00843BD2" w:rsidRDefault="00CC1B2F" w14:paraId="37D7B3D1" w14:textId="58B6E32A">
      <w:pPr>
        <w:pStyle w:val="ListParagraph"/>
      </w:pPr>
      <w:r w:rsidRPr="003A01E8">
        <w:t xml:space="preserve">refer </w:t>
      </w:r>
      <w:r w:rsidR="00843BD2">
        <w:t xml:space="preserve">to the </w:t>
      </w:r>
      <w:hyperlink w:history="1" r:id="rId40">
        <w:r w:rsidR="00861E18">
          <w:rPr>
            <w:rStyle w:val="Hyperlink"/>
            <w:i/>
          </w:rPr>
          <w:t>how to apply to set up a free school guidance and the criteria for assessment</w:t>
        </w:r>
      </w:hyperlink>
      <w:r w:rsidRPr="003A01E8" w:rsidR="00861E18">
        <w:t xml:space="preserve"> </w:t>
      </w:r>
      <w:r w:rsidRPr="003A01E8">
        <w:t>for what should be included in this section.</w:t>
      </w:r>
    </w:p>
    <w:tbl>
      <w:tblPr>
        <w:tblW w:w="14283" w:type="dxa"/>
        <w:jc w:val="center"/>
        <w:tblCellMar>
          <w:left w:w="10" w:type="dxa"/>
          <w:right w:w="10" w:type="dxa"/>
        </w:tblCellMar>
        <w:tblLook w:val="0000" w:firstRow="0" w:lastRow="0" w:firstColumn="0" w:lastColumn="0" w:noHBand="0" w:noVBand="0"/>
        <w:tblCaption w:val="Skills gap analysis table"/>
      </w:tblPr>
      <w:tblGrid>
        <w:gridCol w:w="3085"/>
        <w:gridCol w:w="4111"/>
        <w:gridCol w:w="7087"/>
      </w:tblGrid>
      <w:tr w:rsidRPr="004C49D5" w:rsidR="004C49D5" w:rsidTr="00CC6B7D" w14:paraId="77E68ADB" w14:textId="77777777">
        <w:trPr>
          <w:tblHeader/>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48D05BF7" w14:textId="77777777">
            <w:pPr>
              <w:widowControl w:val="0"/>
              <w:suppressAutoHyphens/>
              <w:overflowPunct w:val="0"/>
              <w:autoSpaceDE w:val="0"/>
              <w:autoSpaceDN w:val="0"/>
              <w:spacing w:after="0" w:line="240" w:lineRule="auto"/>
              <w:jc w:val="center"/>
              <w:textAlignment w:val="baseline"/>
              <w:rPr>
                <w:lang w:eastAsia="en-US"/>
              </w:rPr>
            </w:pPr>
            <w:r w:rsidRPr="004C49D5">
              <w:rPr>
                <w:rFonts w:cs="Arial"/>
                <w:b/>
                <w:bCs/>
                <w:iCs/>
                <w:lang w:eastAsia="en-US"/>
              </w:rPr>
              <w:t>Skills/experience missing</w:t>
            </w:r>
          </w:p>
        </w:tc>
        <w:tc>
          <w:tcPr>
            <w:tcW w:w="411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4C49D5" w:rsidR="004C49D5" w:rsidP="00CC6B7D" w:rsidRDefault="004C49D5" w14:paraId="7C64ECB7" w14:textId="77777777">
            <w:pPr>
              <w:widowControl w:val="0"/>
              <w:suppressAutoHyphens/>
              <w:overflowPunct w:val="0"/>
              <w:autoSpaceDE w:val="0"/>
              <w:autoSpaceDN w:val="0"/>
              <w:spacing w:after="0" w:line="240" w:lineRule="auto"/>
              <w:jc w:val="center"/>
              <w:textAlignment w:val="baseline"/>
              <w:rPr>
                <w:b/>
                <w:lang w:eastAsia="en-US"/>
              </w:rPr>
            </w:pPr>
            <w:r w:rsidRPr="004C49D5">
              <w:rPr>
                <w:b/>
                <w:lang w:eastAsia="en-US"/>
              </w:rPr>
              <w:t>Where is the gap?</w:t>
            </w:r>
          </w:p>
          <w:p w:rsidRPr="00CC6B7D" w:rsidR="004C49D5" w:rsidP="00CC6B7D" w:rsidRDefault="00861E18" w14:paraId="46DA2E74" w14:textId="0DABB0AB">
            <w:pPr>
              <w:widowControl w:val="0"/>
              <w:suppressAutoHyphens/>
              <w:overflowPunct w:val="0"/>
              <w:autoSpaceDE w:val="0"/>
              <w:autoSpaceDN w:val="0"/>
              <w:spacing w:after="0" w:line="240" w:lineRule="auto"/>
              <w:jc w:val="center"/>
              <w:textAlignment w:val="baseline"/>
              <w:rPr>
                <w:sz w:val="20"/>
                <w:szCs w:val="20"/>
                <w:lang w:eastAsia="en-US"/>
              </w:rPr>
            </w:pPr>
            <w:r>
              <w:rPr>
                <w:sz w:val="20"/>
                <w:szCs w:val="20"/>
                <w:lang w:eastAsia="en-US"/>
              </w:rPr>
              <w:t>i.e.</w:t>
            </w:r>
            <w:r w:rsidRPr="00CC6B7D" w:rsidR="004C49D5">
              <w:rPr>
                <w:sz w:val="20"/>
                <w:szCs w:val="20"/>
                <w:lang w:eastAsia="en-US"/>
              </w:rPr>
              <w:t xml:space="preserve"> pre-opening team, trustees, local governing body</w:t>
            </w:r>
          </w:p>
        </w:tc>
        <w:tc>
          <w:tcPr>
            <w:tcW w:w="7087" w:type="dxa"/>
            <w:tcBorders>
              <w:top w:val="single" w:color="000000" w:sz="4" w:space="0"/>
              <w:left w:val="single" w:color="000000" w:sz="4" w:space="0"/>
              <w:bottom w:val="single" w:color="000000" w:sz="4" w:space="0"/>
              <w:right w:val="single" w:color="000000" w:sz="4" w:space="0"/>
            </w:tcBorders>
            <w:shd w:val="clear" w:color="auto" w:fill="CFDCE3"/>
            <w:vAlign w:val="center"/>
          </w:tcPr>
          <w:p w:rsidRPr="004C49D5" w:rsidR="004C49D5" w:rsidP="00CC6B7D" w:rsidRDefault="004C49D5" w14:paraId="3B34E94A" w14:textId="5DAC0077">
            <w:pPr>
              <w:widowControl w:val="0"/>
              <w:suppressAutoHyphens/>
              <w:overflowPunct w:val="0"/>
              <w:autoSpaceDE w:val="0"/>
              <w:autoSpaceDN w:val="0"/>
              <w:spacing w:after="0" w:line="240" w:lineRule="auto"/>
              <w:jc w:val="center"/>
              <w:textAlignment w:val="baseline"/>
              <w:rPr>
                <w:rFonts w:cs="Arial"/>
                <w:b/>
                <w:bCs/>
                <w:iCs/>
                <w:lang w:eastAsia="en-US"/>
              </w:rPr>
            </w:pPr>
            <w:r w:rsidRPr="004C49D5">
              <w:rPr>
                <w:rFonts w:cs="Arial"/>
                <w:b/>
                <w:bCs/>
                <w:iCs/>
                <w:lang w:eastAsia="en-US"/>
              </w:rPr>
              <w:t>How and when do you plan to fill the gap</w:t>
            </w:r>
          </w:p>
        </w:tc>
      </w:tr>
      <w:tr w:rsidRPr="004C49D5" w:rsidR="004C49D5" w:rsidTr="00CC6B7D" w14:paraId="629E671E"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269DEA1"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128EB60F"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07EB22B0" w14:textId="77777777">
            <w:pPr>
              <w:widowControl w:val="0"/>
              <w:suppressAutoHyphens/>
              <w:overflowPunct w:val="0"/>
              <w:autoSpaceDE w:val="0"/>
              <w:autoSpaceDN w:val="0"/>
              <w:spacing w:after="240"/>
              <w:textAlignment w:val="baseline"/>
              <w:rPr>
                <w:lang w:eastAsia="en-US"/>
              </w:rPr>
            </w:pPr>
          </w:p>
        </w:tc>
      </w:tr>
      <w:tr w:rsidRPr="004C49D5" w:rsidR="004C49D5" w:rsidTr="00CC6B7D" w14:paraId="072D7D1E"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1E6D80A"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3FFAF849"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1A13DDB7" w14:textId="77777777">
            <w:pPr>
              <w:widowControl w:val="0"/>
              <w:suppressAutoHyphens/>
              <w:overflowPunct w:val="0"/>
              <w:autoSpaceDE w:val="0"/>
              <w:autoSpaceDN w:val="0"/>
              <w:spacing w:after="240"/>
              <w:textAlignment w:val="baseline"/>
              <w:rPr>
                <w:lang w:eastAsia="en-US"/>
              </w:rPr>
            </w:pPr>
          </w:p>
        </w:tc>
      </w:tr>
      <w:tr w:rsidRPr="004C49D5" w:rsidR="004C49D5" w:rsidTr="00CC6B7D" w14:paraId="49C3E00D"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7258DE2"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6C11AD3"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692EF6ED" w14:textId="77777777">
            <w:pPr>
              <w:widowControl w:val="0"/>
              <w:suppressAutoHyphens/>
              <w:overflowPunct w:val="0"/>
              <w:autoSpaceDE w:val="0"/>
              <w:autoSpaceDN w:val="0"/>
              <w:spacing w:after="240"/>
              <w:textAlignment w:val="baseline"/>
              <w:rPr>
                <w:lang w:eastAsia="en-US"/>
              </w:rPr>
            </w:pPr>
          </w:p>
        </w:tc>
      </w:tr>
      <w:tr w:rsidRPr="004C49D5" w:rsidR="004C49D5" w:rsidTr="00CC6B7D" w14:paraId="0A96AD5E"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7A773985"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4AE6AB9C"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0E526919" w14:textId="77777777">
            <w:pPr>
              <w:widowControl w:val="0"/>
              <w:suppressAutoHyphens/>
              <w:overflowPunct w:val="0"/>
              <w:autoSpaceDE w:val="0"/>
              <w:autoSpaceDN w:val="0"/>
              <w:spacing w:after="240"/>
              <w:textAlignment w:val="baseline"/>
              <w:rPr>
                <w:lang w:eastAsia="en-US"/>
              </w:rPr>
            </w:pPr>
          </w:p>
        </w:tc>
      </w:tr>
      <w:tr w:rsidRPr="004C49D5" w:rsidR="004C49D5" w:rsidTr="00CC6B7D" w14:paraId="067563D3"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518594FD"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CB17D56"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10221467" w14:textId="77777777">
            <w:pPr>
              <w:widowControl w:val="0"/>
              <w:suppressAutoHyphens/>
              <w:overflowPunct w:val="0"/>
              <w:autoSpaceDE w:val="0"/>
              <w:autoSpaceDN w:val="0"/>
              <w:spacing w:after="240"/>
              <w:textAlignment w:val="baseline"/>
              <w:rPr>
                <w:lang w:eastAsia="en-US"/>
              </w:rPr>
            </w:pPr>
          </w:p>
        </w:tc>
      </w:tr>
      <w:tr w:rsidRPr="004C49D5" w:rsidR="004C49D5" w:rsidTr="00CC6B7D" w14:paraId="59F0F486"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083562A"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298D7229"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32614DC3" w14:textId="77777777">
            <w:pPr>
              <w:widowControl w:val="0"/>
              <w:suppressAutoHyphens/>
              <w:overflowPunct w:val="0"/>
              <w:autoSpaceDE w:val="0"/>
              <w:autoSpaceDN w:val="0"/>
              <w:spacing w:after="240"/>
              <w:textAlignment w:val="baseline"/>
              <w:rPr>
                <w:lang w:eastAsia="en-US"/>
              </w:rPr>
            </w:pPr>
          </w:p>
        </w:tc>
      </w:tr>
      <w:tr w:rsidRPr="004C49D5" w:rsidR="004C49D5" w:rsidTr="00CC6B7D" w14:paraId="266DE4CF"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BE1ABD9"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B8A5E46"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364F9758" w14:textId="77777777">
            <w:pPr>
              <w:widowControl w:val="0"/>
              <w:suppressAutoHyphens/>
              <w:overflowPunct w:val="0"/>
              <w:autoSpaceDE w:val="0"/>
              <w:autoSpaceDN w:val="0"/>
              <w:spacing w:after="240"/>
              <w:textAlignment w:val="baseline"/>
              <w:rPr>
                <w:lang w:eastAsia="en-US"/>
              </w:rPr>
            </w:pPr>
          </w:p>
        </w:tc>
      </w:tr>
      <w:tr w:rsidRPr="004C49D5" w:rsidR="004C49D5" w:rsidTr="00CC6B7D" w14:paraId="207B64B2"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0EFAADF"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657B0666"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3BB16BA5" w14:textId="77777777">
            <w:pPr>
              <w:widowControl w:val="0"/>
              <w:suppressAutoHyphens/>
              <w:overflowPunct w:val="0"/>
              <w:autoSpaceDE w:val="0"/>
              <w:autoSpaceDN w:val="0"/>
              <w:spacing w:after="240"/>
              <w:textAlignment w:val="baseline"/>
              <w:rPr>
                <w:lang w:eastAsia="en-US"/>
              </w:rPr>
            </w:pPr>
          </w:p>
        </w:tc>
      </w:tr>
      <w:tr w:rsidRPr="004C49D5" w:rsidR="004C49D5" w:rsidTr="00CC6B7D" w14:paraId="6F2D529B" w14:textId="77777777">
        <w:trPr>
          <w:trHeight w:val="397"/>
          <w:jc w:val="center"/>
        </w:trPr>
        <w:tc>
          <w:tcPr>
            <w:tcW w:w="30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38D2CCA4" w14:textId="77777777">
            <w:pPr>
              <w:widowControl w:val="0"/>
              <w:suppressAutoHyphens/>
              <w:overflowPunct w:val="0"/>
              <w:autoSpaceDE w:val="0"/>
              <w:autoSpaceDN w:val="0"/>
              <w:spacing w:after="240"/>
              <w:textAlignment w:val="baseline"/>
              <w:rPr>
                <w:lang w:eastAsia="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49D5" w:rsidR="004C49D5" w:rsidP="004C49D5" w:rsidRDefault="004C49D5" w14:paraId="0A019077" w14:textId="77777777">
            <w:pPr>
              <w:widowControl w:val="0"/>
              <w:suppressAutoHyphens/>
              <w:overflowPunct w:val="0"/>
              <w:autoSpaceDE w:val="0"/>
              <w:autoSpaceDN w:val="0"/>
              <w:spacing w:after="240"/>
              <w:textAlignment w:val="baseline"/>
              <w:rPr>
                <w:lang w:eastAsia="en-US"/>
              </w:rPr>
            </w:pPr>
          </w:p>
        </w:tc>
        <w:tc>
          <w:tcPr>
            <w:tcW w:w="7087" w:type="dxa"/>
            <w:tcBorders>
              <w:top w:val="single" w:color="000000" w:sz="4" w:space="0"/>
              <w:left w:val="single" w:color="000000" w:sz="4" w:space="0"/>
              <w:bottom w:val="single" w:color="000000" w:sz="4" w:space="0"/>
              <w:right w:val="single" w:color="000000" w:sz="4" w:space="0"/>
            </w:tcBorders>
          </w:tcPr>
          <w:p w:rsidRPr="004C49D5" w:rsidR="004C49D5" w:rsidP="004C49D5" w:rsidRDefault="004C49D5" w14:paraId="790FD362" w14:textId="77777777">
            <w:pPr>
              <w:widowControl w:val="0"/>
              <w:suppressAutoHyphens/>
              <w:overflowPunct w:val="0"/>
              <w:autoSpaceDE w:val="0"/>
              <w:autoSpaceDN w:val="0"/>
              <w:spacing w:after="240"/>
              <w:textAlignment w:val="baseline"/>
              <w:rPr>
                <w:lang w:eastAsia="en-US"/>
              </w:rPr>
            </w:pPr>
          </w:p>
        </w:tc>
      </w:tr>
    </w:tbl>
    <w:p w:rsidRPr="004C49D5" w:rsidR="00CC1B2F" w:rsidP="00CC6B7D" w:rsidRDefault="00316980" w14:paraId="5EC1E59F" w14:textId="23E38304">
      <w:pPr>
        <w:suppressAutoHyphens/>
        <w:autoSpaceDN w:val="0"/>
        <w:spacing w:after="240"/>
        <w:jc w:val="right"/>
        <w:textAlignment w:val="baseline"/>
        <w:rPr>
          <w:lang w:eastAsia="en-US"/>
        </w:rPr>
        <w:sectPr w:rsidRPr="004C49D5" w:rsidR="00CC1B2F" w:rsidSect="00DE599D">
          <w:pgSz w:w="16838" w:h="11906" w:orient="landscape"/>
          <w:pgMar w:top="1304" w:right="1418" w:bottom="1304" w:left="1418" w:header="720" w:footer="720" w:gutter="0"/>
          <w:cols w:space="720"/>
          <w:docGrid w:linePitch="326"/>
        </w:sectPr>
      </w:pPr>
      <w:r>
        <w:rPr>
          <w:lang w:eastAsia="en-US"/>
        </w:rPr>
        <w:t>[A</w:t>
      </w:r>
      <w:r w:rsidR="00CC1B2F">
        <w:rPr>
          <w:lang w:eastAsia="en-US"/>
        </w:rPr>
        <w:t xml:space="preserve">dd </w:t>
      </w:r>
      <w:r>
        <w:rPr>
          <w:lang w:eastAsia="en-US"/>
        </w:rPr>
        <w:t xml:space="preserve">more </w:t>
      </w:r>
      <w:r w:rsidR="00CC1B2F">
        <w:rPr>
          <w:lang w:eastAsia="en-US"/>
        </w:rPr>
        <w:t>lines as appropriate</w:t>
      </w:r>
      <w:r>
        <w:rPr>
          <w:lang w:eastAsia="en-US"/>
        </w:rPr>
        <w:t>]</w:t>
      </w:r>
    </w:p>
    <w:p w:rsidRPr="00341FFD" w:rsidR="00316980" w:rsidP="00316980" w:rsidRDefault="002F4CD0" w14:paraId="20352AF4" w14:textId="67039DB3">
      <w:pPr>
        <w:pStyle w:val="Heading3"/>
      </w:pPr>
      <w:bookmarkStart w:name="_Toc488310928" w:id="26"/>
      <w:r w:rsidRPr="00341FFD">
        <w:lastRenderedPageBreak/>
        <w:t>F</w:t>
      </w:r>
      <w:r w:rsidRPr="00341FFD" w:rsidR="00316980">
        <w:t xml:space="preserve">2 – </w:t>
      </w:r>
      <w:r w:rsidRPr="00341FFD">
        <w:t>a governance structure, and roles and responsibilities that will ensure accountability and effective decision making in this academy trust and drive improvement in the new free school</w:t>
      </w:r>
      <w:bookmarkEnd w:id="26"/>
    </w:p>
    <w:p w:rsidR="00316980" w:rsidP="00316980" w:rsidRDefault="00316980" w14:paraId="30B7260E" w14:textId="69B5DC6C">
      <w:r>
        <w:t>Please:</w:t>
      </w:r>
    </w:p>
    <w:p w:rsidRPr="006E0E2D" w:rsidR="00316980" w:rsidP="00843BD2" w:rsidRDefault="00316980" w14:paraId="7D3BC2A5" w14:textId="59FB6C08">
      <w:pPr>
        <w:pStyle w:val="ListParagraph"/>
      </w:pPr>
      <w:r w:rsidRPr="006E0E2D">
        <w:t xml:space="preserve">use the </w:t>
      </w:r>
      <w:r w:rsidR="00B66A57">
        <w:t>space provided below</w:t>
      </w:r>
      <w:r w:rsidRPr="006E0E2D">
        <w:t>; and</w:t>
      </w:r>
    </w:p>
    <w:p w:rsidR="00316980" w:rsidP="00843BD2" w:rsidRDefault="00316980" w14:paraId="78A732CB" w14:textId="2F1BE237">
      <w:pPr>
        <w:pStyle w:val="ListParagraph"/>
      </w:pPr>
      <w:r w:rsidRPr="006E0E2D">
        <w:t xml:space="preserve">refer </w:t>
      </w:r>
      <w:hyperlink w:history="1" r:id="rId41">
        <w:r w:rsidR="002C07B3">
          <w:rPr>
            <w:rStyle w:val="Hyperlink"/>
            <w:i/>
          </w:rPr>
          <w:t>application</w:t>
        </w:r>
        <w:r w:rsidR="00861E18">
          <w:rPr>
            <w:rStyle w:val="Hyperlink"/>
            <w:i/>
          </w:rPr>
          <w:t xml:space="preserve"> guidance and the criteria for assessment</w:t>
        </w:r>
      </w:hyperlink>
      <w:r w:rsidRPr="003A01E8" w:rsidR="00861E18">
        <w:t xml:space="preserve"> </w:t>
      </w:r>
      <w:r w:rsidRPr="006E0E2D">
        <w:t>for what should be included in this section.</w:t>
      </w:r>
    </w:p>
    <w:tbl>
      <w:tblPr>
        <w:tblStyle w:val="TableGrid"/>
        <w:tblW w:w="0" w:type="auto"/>
        <w:tblLook w:val="04A0" w:firstRow="1" w:lastRow="0" w:firstColumn="1" w:lastColumn="0" w:noHBand="0" w:noVBand="1"/>
        <w:tblCaption w:val="F2 – a governance structure, and roles and responsibilities that will ensure accountability and effective decision making in this academy trust and drive improvement in the new free school"/>
      </w:tblPr>
      <w:tblGrid>
        <w:gridCol w:w="9714"/>
      </w:tblGrid>
      <w:tr w:rsidR="00316980" w:rsidTr="00B81B33" w14:paraId="62463CD6" w14:textId="77777777">
        <w:trPr>
          <w:tblHeader/>
        </w:trPr>
        <w:tc>
          <w:tcPr>
            <w:tcW w:w="9714" w:type="dxa"/>
            <w:shd w:val="clear" w:color="auto" w:fill="CFDCE3"/>
          </w:tcPr>
          <w:p w:rsidRPr="003A01E8" w:rsidR="00316980" w:rsidP="00AE0153" w:rsidRDefault="002F4CD0" w14:paraId="41548384" w14:textId="4F2C471C">
            <w:pPr>
              <w:spacing w:after="0" w:line="240" w:lineRule="auto"/>
              <w:rPr>
                <w:b/>
              </w:rPr>
            </w:pPr>
            <w:r w:rsidRPr="002F4CD0">
              <w:rPr>
                <w:b/>
              </w:rPr>
              <w:t>F2 – a governance structure, and roles and responsibilities that will ensure accountability and effective decision making in this academy trust and drive improvement in the new free school</w:t>
            </w:r>
          </w:p>
        </w:tc>
      </w:tr>
      <w:tr w:rsidR="00316980" w:rsidTr="00AE0153" w14:paraId="7034595B" w14:textId="77777777">
        <w:trPr>
          <w:trHeight w:val="1921"/>
        </w:trPr>
        <w:tc>
          <w:tcPr>
            <w:tcW w:w="9714" w:type="dxa"/>
          </w:tcPr>
          <w:p w:rsidR="00316980" w:rsidP="00AE0153" w:rsidRDefault="00316980" w14:paraId="3B98CE6F" w14:textId="77777777">
            <w:r>
              <w:t>[Add text here. Table expands]</w:t>
            </w:r>
          </w:p>
        </w:tc>
      </w:tr>
    </w:tbl>
    <w:p w:rsidR="002F4CD0" w:rsidRDefault="002F4CD0" w14:paraId="2DA74DF9" w14:textId="77777777">
      <w:pPr>
        <w:spacing w:after="0" w:line="240" w:lineRule="auto"/>
      </w:pPr>
    </w:p>
    <w:p w:rsidR="002F4CD0" w:rsidP="002F4CD0" w:rsidRDefault="002F4CD0" w14:paraId="38C5189F" w14:textId="77777777">
      <w:pPr>
        <w:spacing w:after="0" w:line="240" w:lineRule="auto"/>
      </w:pPr>
    </w:p>
    <w:p w:rsidRPr="002C07B3" w:rsidR="00CD0993" w:rsidRDefault="00CD0993" w14:paraId="3EF777D3" w14:textId="4B55E046">
      <w:pPr>
        <w:spacing w:after="0" w:line="240" w:lineRule="auto"/>
        <w:rPr>
          <w:b/>
          <w:bCs/>
          <w:color w:val="104F75"/>
          <w:sz w:val="28"/>
          <w:szCs w:val="28"/>
        </w:rPr>
      </w:pPr>
      <w:r>
        <w:br w:type="page"/>
      </w:r>
    </w:p>
    <w:p w:rsidR="00B14953" w:rsidP="00CD25D1" w:rsidRDefault="00B14953" w14:paraId="60A909D7" w14:textId="6723C4B3">
      <w:pPr>
        <w:pStyle w:val="Heading1"/>
      </w:pPr>
      <w:bookmarkStart w:name="_Toc488310929" w:id="27"/>
      <w:r>
        <w:lastRenderedPageBreak/>
        <w:t xml:space="preserve">Section G – </w:t>
      </w:r>
      <w:r w:rsidR="00913EB9">
        <w:t>accurate financial plans that are consistent with the rest of the application, demonstrate financial viability, and are based on realistic assumptions about income and expenditure</w:t>
      </w:r>
      <w:bookmarkEnd w:id="27"/>
    </w:p>
    <w:p w:rsidR="00B14953" w:rsidP="00DE599D" w:rsidRDefault="00B66A57" w14:paraId="45A7D4A4" w14:textId="4E108C60">
      <w:r>
        <w:t>Please</w:t>
      </w:r>
    </w:p>
    <w:p w:rsidR="00B66A57" w:rsidP="00B66A57" w:rsidRDefault="00B66A57" w14:paraId="4950561E" w14:textId="5BE8A4BF">
      <w:pPr>
        <w:pStyle w:val="ListParagraph"/>
      </w:pPr>
      <w:r w:rsidRPr="00054853">
        <w:t xml:space="preserve">complete the </w:t>
      </w:r>
      <w:r>
        <w:t>Excel spreadsheet</w:t>
      </w:r>
      <w:r w:rsidR="00DE599D">
        <w:t xml:space="preserve"> (</w:t>
      </w:r>
      <w:r>
        <w:t>where necessary</w:t>
      </w:r>
      <w:r w:rsidR="00DE599D">
        <w:t>)</w:t>
      </w:r>
      <w:r>
        <w:t xml:space="preserve">; </w:t>
      </w:r>
    </w:p>
    <w:p w:rsidRPr="00A20BE1" w:rsidR="00B66A57" w:rsidP="00B66A57" w:rsidRDefault="00B66A57" w14:paraId="2A048C40" w14:textId="56A5FAF7">
      <w:pPr>
        <w:pStyle w:val="ListParagraph"/>
      </w:pPr>
      <w:r>
        <w:t xml:space="preserve">add any commentary you want to include in the space provided below, for example, explaining the costs of centrally provided services (we </w:t>
      </w:r>
      <w:r w:rsidR="006B63BD">
        <w:t xml:space="preserve">do </w:t>
      </w:r>
      <w:r w:rsidRPr="00DE599D" w:rsidR="00573944">
        <w:rPr>
          <w:b/>
        </w:rPr>
        <w:t xml:space="preserve">not </w:t>
      </w:r>
      <w:r>
        <w:t>want you to provide a commentary on the whole budget, just particular areas you want to highlight); and</w:t>
      </w:r>
    </w:p>
    <w:p w:rsidRPr="00A20BE1" w:rsidR="00B66A57" w:rsidP="00B66A57" w:rsidRDefault="00B66A57" w14:paraId="0B853471" w14:textId="0B4EB209">
      <w:pPr>
        <w:pStyle w:val="ListParagraph"/>
      </w:pPr>
      <w:r w:rsidRPr="00A20BE1">
        <w:t xml:space="preserve">refer to the relevant section of the </w:t>
      </w:r>
      <w:hyperlink w:history="1" r:id="rId42">
        <w:r w:rsidR="002C07B3">
          <w:rPr>
            <w:rStyle w:val="Hyperlink"/>
            <w:i/>
          </w:rPr>
          <w:t xml:space="preserve">application </w:t>
        </w:r>
        <w:r w:rsidR="00861E18">
          <w:rPr>
            <w:rStyle w:val="Hyperlink"/>
            <w:i/>
          </w:rPr>
          <w:t>guidance and the criteria for assessment</w:t>
        </w:r>
      </w:hyperlink>
      <w:r w:rsidRPr="003A01E8" w:rsidR="00861E18">
        <w:t xml:space="preserve"> </w:t>
      </w:r>
      <w:r w:rsidRPr="00A20BE1">
        <w:t>for what should be included in this section.</w:t>
      </w:r>
    </w:p>
    <w:p w:rsidR="00D467D0" w:rsidP="00D467D0" w:rsidRDefault="00B14953" w14:paraId="0B909039" w14:textId="77777777">
      <w:r>
        <w:t xml:space="preserve"> </w:t>
      </w:r>
    </w:p>
    <w:tbl>
      <w:tblPr>
        <w:tblStyle w:val="TableGrid"/>
        <w:tblW w:w="0" w:type="auto"/>
        <w:tblLook w:val="04A0" w:firstRow="1" w:lastRow="0" w:firstColumn="1" w:lastColumn="0" w:noHBand="0" w:noVBand="1"/>
        <w:tblCaption w:val="Section G – accurate financial plans that are consistent with the rest of the application, demonstrate financial viability, and are based on realistic assumptions about income and expenditure"/>
      </w:tblPr>
      <w:tblGrid>
        <w:gridCol w:w="9714"/>
      </w:tblGrid>
      <w:tr w:rsidR="00D467D0" w:rsidTr="00B81B33" w14:paraId="5A03D966" w14:textId="77777777">
        <w:trPr>
          <w:tblHeader/>
        </w:trPr>
        <w:tc>
          <w:tcPr>
            <w:tcW w:w="9714" w:type="dxa"/>
            <w:shd w:val="clear" w:color="auto" w:fill="CFDCE3"/>
          </w:tcPr>
          <w:p w:rsidRPr="003A01E8" w:rsidR="00D467D0" w:rsidP="00DE599D" w:rsidRDefault="00913EB9" w14:paraId="43F99CDE" w14:textId="6BE62779">
            <w:pPr>
              <w:spacing w:after="0" w:line="240" w:lineRule="auto"/>
              <w:rPr>
                <w:b/>
              </w:rPr>
            </w:pPr>
            <w:r w:rsidRPr="00913EB9">
              <w:rPr>
                <w:b/>
              </w:rPr>
              <w:t xml:space="preserve">Section G – </w:t>
            </w:r>
            <w:r w:rsidR="00573944">
              <w:rPr>
                <w:b/>
              </w:rPr>
              <w:t>budget planning and affordability</w:t>
            </w:r>
          </w:p>
        </w:tc>
      </w:tr>
      <w:tr w:rsidR="00D467D0" w:rsidTr="00FC084B" w14:paraId="0C4C2244" w14:textId="77777777">
        <w:trPr>
          <w:trHeight w:val="1921"/>
        </w:trPr>
        <w:tc>
          <w:tcPr>
            <w:tcW w:w="9714" w:type="dxa"/>
          </w:tcPr>
          <w:p w:rsidR="00D467D0" w:rsidP="00FC084B" w:rsidRDefault="00D467D0" w14:paraId="60B7F558" w14:textId="77777777">
            <w:r>
              <w:t>[Add text here. Table expands]</w:t>
            </w:r>
          </w:p>
        </w:tc>
      </w:tr>
    </w:tbl>
    <w:p w:rsidR="00D467D0" w:rsidP="00D467D0" w:rsidRDefault="00D467D0" w14:paraId="1DC76A20" w14:textId="77777777"/>
    <w:p w:rsidR="00573944" w:rsidRDefault="00573944" w14:paraId="58146064" w14:textId="77777777">
      <w:pPr>
        <w:spacing w:after="0" w:line="240" w:lineRule="auto"/>
        <w:rPr>
          <w:b/>
          <w:color w:val="104F75"/>
          <w:sz w:val="32"/>
          <w:szCs w:val="32"/>
        </w:rPr>
      </w:pPr>
      <w:r>
        <w:br w:type="page"/>
      </w:r>
    </w:p>
    <w:p w:rsidR="00EB58C2" w:rsidP="00CC6B7D" w:rsidRDefault="00EB58C2" w14:paraId="31D53337" w14:textId="2468F133">
      <w:pPr>
        <w:pStyle w:val="Heading1"/>
      </w:pPr>
      <w:bookmarkStart w:name="_Toc488310930" w:id="28"/>
      <w:r>
        <w:lastRenderedPageBreak/>
        <w:t>Annexes</w:t>
      </w:r>
      <w:bookmarkEnd w:id="28"/>
    </w:p>
    <w:p w:rsidR="0049491F" w:rsidP="0049491F" w:rsidRDefault="0049491F" w14:paraId="79D744DE" w14:textId="35295E54">
      <w:r>
        <w:t>Please:</w:t>
      </w:r>
    </w:p>
    <w:p w:rsidR="0049491F" w:rsidP="00843BD2" w:rsidRDefault="0049491F" w14:paraId="07897FC8" w14:textId="77777777">
      <w:pPr>
        <w:pStyle w:val="ListParagraph"/>
      </w:pPr>
      <w:r>
        <w:t xml:space="preserve">Provide CVs of key individuals, any letters of support and maps. </w:t>
      </w:r>
    </w:p>
    <w:p w:rsidR="0049491F" w:rsidP="00843BD2" w:rsidRDefault="0049491F" w14:paraId="3EDA11B2" w14:textId="7D42C822">
      <w:pPr>
        <w:pStyle w:val="ListParagraph"/>
      </w:pPr>
      <w:r>
        <w:t xml:space="preserve">The annex is excluded from the page limit but should be submitted as part of your application, </w:t>
      </w:r>
      <w:r w:rsidR="00861E18">
        <w:t>i.e.</w:t>
      </w:r>
      <w:r>
        <w:t xml:space="preserve"> as one Word document.</w:t>
      </w:r>
    </w:p>
    <w:p w:rsidR="0049491F" w:rsidP="00843BD2" w:rsidRDefault="0049491F" w14:paraId="2DBC8464" w14:textId="3908129D">
      <w:pPr>
        <w:pStyle w:val="ListParagraph"/>
      </w:pPr>
      <w:r>
        <w:t xml:space="preserve">refer </w:t>
      </w:r>
      <w:r w:rsidR="00B81B33">
        <w:t xml:space="preserve">to the relevant section of the </w:t>
      </w:r>
      <w:hyperlink w:history="1" r:id="rId43">
        <w:r w:rsidR="002C07B3">
          <w:rPr>
            <w:rStyle w:val="Hyperlink"/>
            <w:i/>
          </w:rPr>
          <w:t>application g</w:t>
        </w:r>
        <w:r w:rsidR="00861E18">
          <w:rPr>
            <w:rStyle w:val="Hyperlink"/>
            <w:i/>
          </w:rPr>
          <w:t>uidance and the criteria for assessment</w:t>
        </w:r>
      </w:hyperlink>
      <w:r w:rsidRPr="003A01E8" w:rsidR="00861E18">
        <w:t xml:space="preserve"> </w:t>
      </w:r>
      <w:r>
        <w:t>for what should be included in this section.</w:t>
      </w:r>
    </w:p>
    <w:p w:rsidR="0049491F" w:rsidRDefault="0049491F" w14:paraId="2524A559" w14:textId="77777777">
      <w:pPr>
        <w:spacing w:after="0" w:line="240" w:lineRule="auto"/>
      </w:pPr>
      <w:r>
        <w:br w:type="page"/>
      </w:r>
    </w:p>
    <w:p w:rsidRPr="00341FFD" w:rsidR="0049491F" w:rsidP="00CC6B7D" w:rsidRDefault="0049491F" w14:paraId="6D70E33E" w14:textId="77777777">
      <w:pPr>
        <w:pStyle w:val="Heading1"/>
      </w:pPr>
      <w:bookmarkStart w:name="_Toc488310931" w:id="29"/>
      <w:r w:rsidRPr="00341FFD">
        <w:lastRenderedPageBreak/>
        <w:t>CV template</w:t>
      </w:r>
      <w:bookmarkEnd w:id="29"/>
    </w:p>
    <w:tbl>
      <w:tblPr>
        <w:tblW w:w="9781" w:type="dxa"/>
        <w:tblInd w:w="-34" w:type="dxa"/>
        <w:tblCellMar>
          <w:left w:w="10" w:type="dxa"/>
          <w:right w:w="10" w:type="dxa"/>
        </w:tblCellMar>
        <w:tblLook w:val="0000" w:firstRow="0" w:lastRow="0" w:firstColumn="0" w:lastColumn="0" w:noHBand="0" w:noVBand="0"/>
      </w:tblPr>
      <w:tblGrid>
        <w:gridCol w:w="483"/>
        <w:gridCol w:w="3710"/>
        <w:gridCol w:w="5588"/>
      </w:tblGrid>
      <w:tr w:rsidR="0049491F" w:rsidTr="00CC6B7D" w14:paraId="35FA1A6A" w14:textId="77777777">
        <w:trPr>
          <w:tblHeader/>
        </w:trPr>
        <w:tc>
          <w:tcPr>
            <w:tcW w:w="9781" w:type="dxa"/>
            <w:gridSpan w:val="3"/>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0049491F" w:rsidP="00CC6B7D" w:rsidRDefault="0049491F" w14:paraId="44CADFD7" w14:textId="77777777">
            <w:pPr>
              <w:spacing w:after="0" w:line="240" w:lineRule="auto"/>
            </w:pPr>
            <w:r>
              <w:rPr>
                <w:rStyle w:val="IntenseEmphasis"/>
              </w:rPr>
              <w:t>CV template</w:t>
            </w:r>
          </w:p>
        </w:tc>
      </w:tr>
      <w:tr w:rsidR="001009C8" w:rsidTr="001009C8" w14:paraId="7B0A3034" w14:textId="77777777">
        <w:trPr>
          <w:trHeight w:val="517"/>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6D43025" w14:textId="19A92AC3">
            <w:pPr>
              <w:widowControl w:val="0"/>
              <w:overflowPunct w:val="0"/>
              <w:autoSpaceDE w:val="0"/>
              <w:spacing w:after="0" w:line="240" w:lineRule="auto"/>
              <w:jc w:val="center"/>
            </w:pPr>
            <w:r>
              <w:t>1</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2547DAE7" w14:textId="77777777">
            <w:pPr>
              <w:widowControl w:val="0"/>
              <w:overflowPunct w:val="0"/>
              <w:autoSpaceDE w:val="0"/>
              <w:spacing w:after="0" w:line="240" w:lineRule="auto"/>
            </w:pPr>
            <w:r>
              <w:t>Name</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0A59321" w14:textId="77777777">
            <w:pPr>
              <w:widowControl w:val="0"/>
              <w:overflowPunct w:val="0"/>
              <w:autoSpaceDE w:val="0"/>
              <w:spacing w:after="0" w:line="240" w:lineRule="auto"/>
            </w:pPr>
          </w:p>
        </w:tc>
      </w:tr>
      <w:tr w:rsidR="0049491F" w:rsidTr="00CC6B7D" w14:paraId="58E411C0" w14:textId="77777777">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0E82537" w14:textId="4C454D09">
            <w:pPr>
              <w:widowControl w:val="0"/>
              <w:overflowPunct w:val="0"/>
              <w:autoSpaceDE w:val="0"/>
              <w:spacing w:after="0" w:line="240" w:lineRule="auto"/>
              <w:jc w:val="center"/>
            </w:pPr>
            <w:r>
              <w:t>2</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74E87F3A" w14:textId="6C6F6350">
            <w:pPr>
              <w:widowControl w:val="0"/>
              <w:overflowPunct w:val="0"/>
              <w:autoSpaceDE w:val="0"/>
              <w:spacing w:after="0" w:line="240" w:lineRule="auto"/>
            </w:pPr>
            <w:r>
              <w:t>Area of expertise (</w:t>
            </w:r>
            <w:r w:rsidR="00861E18">
              <w:t>i.e.</w:t>
            </w:r>
            <w:r>
              <w:t xml:space="preserve"> education or finance)</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1665C284" w14:textId="77777777">
            <w:pPr>
              <w:widowControl w:val="0"/>
              <w:overflowPunct w:val="0"/>
              <w:autoSpaceDE w:val="0"/>
              <w:spacing w:after="0" w:line="240" w:lineRule="auto"/>
            </w:pPr>
          </w:p>
        </w:tc>
      </w:tr>
      <w:tr w:rsidR="0049491F" w:rsidTr="00CC6B7D" w14:paraId="3FACAC1F" w14:textId="77777777">
        <w:trPr>
          <w:trHeight w:val="1324"/>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4089DDBF" w14:textId="4B530DCD">
            <w:pPr>
              <w:widowControl w:val="0"/>
              <w:overflowPunct w:val="0"/>
              <w:autoSpaceDE w:val="0"/>
              <w:spacing w:after="0" w:line="240" w:lineRule="auto"/>
              <w:jc w:val="center"/>
            </w:pPr>
            <w:r>
              <w:t>3</w:t>
            </w:r>
          </w:p>
        </w:tc>
        <w:tc>
          <w:tcPr>
            <w:tcW w:w="37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040CD0EA" w14:textId="77777777">
            <w:r>
              <w:t xml:space="preserve">Details of your last three </w:t>
            </w:r>
            <w:proofErr w:type="gramStart"/>
            <w:r>
              <w:t>roles  including</w:t>
            </w:r>
            <w:proofErr w:type="gramEnd"/>
            <w:r>
              <w:t>:</w:t>
            </w:r>
          </w:p>
          <w:p w:rsidRPr="0049491F" w:rsidR="0049491F" w:rsidP="00843BD2" w:rsidRDefault="0049491F" w14:paraId="7AB76364" w14:textId="77777777">
            <w:pPr>
              <w:pStyle w:val="ListParagraph"/>
            </w:pPr>
            <w:r w:rsidRPr="0049491F">
              <w:t>name of school/ organisation</w:t>
            </w:r>
          </w:p>
          <w:p w:rsidRPr="0049491F" w:rsidR="0049491F" w:rsidP="00843BD2" w:rsidRDefault="0049491F" w14:paraId="686CF0FB" w14:textId="77777777">
            <w:pPr>
              <w:pStyle w:val="ListParagraph"/>
            </w:pPr>
            <w:r w:rsidRPr="0049491F">
              <w:t>position and responsibilities held</w:t>
            </w:r>
          </w:p>
          <w:p w:rsidRPr="0049491F" w:rsidR="0049491F" w:rsidP="00843BD2" w:rsidRDefault="0049491F" w14:paraId="3665BE8D" w14:textId="77777777">
            <w:pPr>
              <w:pStyle w:val="ListParagraph"/>
            </w:pPr>
            <w:r w:rsidRPr="0049491F">
              <w:t>length of time in position</w:t>
            </w:r>
          </w:p>
          <w:p w:rsidR="0049491F" w:rsidP="00CC6B7D" w:rsidRDefault="0049491F" w14:paraId="4E328E76" w14:textId="152968D4">
            <w:r>
              <w:t>This should cover the last four years. If not, please include additional roles</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04901E56" w14:textId="77777777">
            <w:r>
              <w:t>Name:</w:t>
            </w:r>
          </w:p>
          <w:p w:rsidR="0049491F" w:rsidP="00CC6B7D" w:rsidRDefault="0049491F" w14:paraId="27E87813" w14:textId="77777777">
            <w:r>
              <w:t>Position:</w:t>
            </w:r>
          </w:p>
          <w:p w:rsidR="0049491F" w:rsidP="00CC6B7D" w:rsidRDefault="0049491F" w14:paraId="1C533889" w14:textId="77777777">
            <w:r>
              <w:t>Dates:</w:t>
            </w:r>
          </w:p>
        </w:tc>
      </w:tr>
      <w:tr w:rsidR="0049491F" w:rsidTr="00CC6B7D" w14:paraId="6DF7AC8C" w14:textId="77777777">
        <w:trPr>
          <w:trHeight w:val="1324"/>
        </w:trPr>
        <w:tc>
          <w:tcPr>
            <w:tcW w:w="483"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E53FE9F" w14:textId="77777777">
            <w:pPr>
              <w:widowControl w:val="0"/>
              <w:overflowPunct w:val="0"/>
              <w:autoSpaceDE w:val="0"/>
              <w:spacing w:after="0" w:line="240" w:lineRule="auto"/>
              <w:jc w:val="center"/>
            </w:pPr>
          </w:p>
        </w:tc>
        <w:tc>
          <w:tcPr>
            <w:tcW w:w="3710"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75C000A" w14:textId="77777777">
            <w:pPr>
              <w:widowControl w:val="0"/>
              <w:overflowPunct w:val="0"/>
              <w:autoSpaceDE w:val="0"/>
              <w:spacing w:after="0" w:line="240" w:lineRule="auto"/>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7F7A5725" w14:textId="77777777">
            <w:r>
              <w:t>Name:</w:t>
            </w:r>
          </w:p>
          <w:p w:rsidR="0049491F" w:rsidP="00CC6B7D" w:rsidRDefault="0049491F" w14:paraId="136E2CA4" w14:textId="77777777">
            <w:r>
              <w:t>Position:</w:t>
            </w:r>
          </w:p>
          <w:p w:rsidR="0049491F" w:rsidP="00CC6B7D" w:rsidRDefault="0049491F" w14:paraId="04B34F59" w14:textId="77777777">
            <w:r>
              <w:t>Dates:</w:t>
            </w:r>
          </w:p>
        </w:tc>
      </w:tr>
      <w:tr w:rsidR="0049491F" w:rsidTr="00CC6B7D" w14:paraId="70019E4F" w14:textId="77777777">
        <w:trPr>
          <w:trHeight w:val="1324"/>
        </w:trPr>
        <w:tc>
          <w:tcPr>
            <w:tcW w:w="483"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1A35EEF" w14:textId="77777777">
            <w:pPr>
              <w:widowControl w:val="0"/>
              <w:overflowPunct w:val="0"/>
              <w:autoSpaceDE w:val="0"/>
              <w:spacing w:after="0" w:line="240" w:lineRule="auto"/>
              <w:jc w:val="center"/>
            </w:pPr>
          </w:p>
        </w:tc>
        <w:tc>
          <w:tcPr>
            <w:tcW w:w="3710"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037DDC35" w14:textId="77777777">
            <w:pPr>
              <w:widowControl w:val="0"/>
              <w:overflowPunct w:val="0"/>
              <w:autoSpaceDE w:val="0"/>
              <w:spacing w:after="0" w:line="240" w:lineRule="auto"/>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0E758784" w14:textId="77777777">
            <w:r>
              <w:t>Name:</w:t>
            </w:r>
          </w:p>
          <w:p w:rsidR="0049491F" w:rsidP="00CC6B7D" w:rsidRDefault="0049491F" w14:paraId="4DDC9783" w14:textId="77777777">
            <w:r>
              <w:t>Position:</w:t>
            </w:r>
          </w:p>
          <w:p w:rsidR="0049491F" w:rsidP="00CC6B7D" w:rsidRDefault="0049491F" w14:paraId="22AD5E26" w14:textId="77777777">
            <w:r>
              <w:t>Dates:</w:t>
            </w:r>
          </w:p>
        </w:tc>
      </w:tr>
      <w:tr w:rsidR="0049491F" w:rsidTr="00CC6B7D" w14:paraId="4605617A" w14:textId="77777777">
        <w:trPr>
          <w:trHeight w:val="735"/>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092339FC" w14:textId="5CE153A7">
            <w:pPr>
              <w:widowControl w:val="0"/>
              <w:overflowPunct w:val="0"/>
              <w:autoSpaceDE w:val="0"/>
              <w:spacing w:after="0" w:line="240" w:lineRule="auto"/>
              <w:jc w:val="center"/>
            </w:pPr>
            <w:r>
              <w:t>4</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277420A3" w14:textId="77777777">
            <w:r>
              <w:rPr>
                <w:b/>
              </w:rPr>
              <w:t>For finance only</w:t>
            </w:r>
            <w:r>
              <w:t>: details of professional qualifications, including:</w:t>
            </w:r>
          </w:p>
          <w:p w:rsidRPr="0049491F" w:rsidR="0049491F" w:rsidP="00843BD2" w:rsidRDefault="0049491F" w14:paraId="2D14C783" w14:textId="77777777">
            <w:pPr>
              <w:pStyle w:val="ListParagraph"/>
            </w:pPr>
            <w:r>
              <w:t xml:space="preserve">date </w:t>
            </w:r>
            <w:r w:rsidRPr="0049491F">
              <w:t>of qualification</w:t>
            </w:r>
          </w:p>
          <w:p w:rsidRPr="0049491F" w:rsidR="0049491F" w:rsidP="00843BD2" w:rsidRDefault="0049491F" w14:paraId="1136AC35" w14:textId="77777777">
            <w:pPr>
              <w:pStyle w:val="ListParagraph"/>
            </w:pPr>
            <w:r w:rsidRPr="0049491F">
              <w:t>professional body membership number</w:t>
            </w:r>
          </w:p>
          <w:p w:rsidR="0049491F" w:rsidP="00843BD2" w:rsidRDefault="0049491F" w14:paraId="299964DB" w14:textId="6924B7CF">
            <w:pPr>
              <w:pStyle w:val="ListParagraph"/>
            </w:pPr>
            <w:r w:rsidRPr="0049491F">
              <w:lastRenderedPageBreak/>
              <w:t>how your qualifications are maintained</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7CBEFD39" w14:textId="77777777">
            <w:pPr>
              <w:widowControl w:val="0"/>
              <w:overflowPunct w:val="0"/>
              <w:autoSpaceDE w:val="0"/>
              <w:spacing w:after="0" w:line="240" w:lineRule="auto"/>
            </w:pPr>
          </w:p>
        </w:tc>
      </w:tr>
      <w:tr w:rsidR="0049491F" w:rsidTr="00CC6B7D" w14:paraId="570B46FC" w14:textId="77777777">
        <w:trPr>
          <w:trHeight w:val="735"/>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7796334" w14:textId="44A3D9A4">
            <w:pPr>
              <w:widowControl w:val="0"/>
              <w:overflowPunct w:val="0"/>
              <w:autoSpaceDE w:val="0"/>
              <w:spacing w:after="0" w:line="240" w:lineRule="auto"/>
              <w:jc w:val="center"/>
            </w:pPr>
            <w:r>
              <w:t>5a</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66DFB295" w14:textId="77777777">
            <w:r>
              <w:rPr>
                <w:b/>
              </w:rPr>
              <w:t xml:space="preserve">For education only: </w:t>
            </w:r>
            <w:r>
              <w:t>if you are in a leadership position in your latest school (where available):</w:t>
            </w:r>
          </w:p>
          <w:p w:rsidR="000A2C0D" w:rsidP="000A2C0D" w:rsidRDefault="0049491F" w14:paraId="7369AD64" w14:textId="77777777">
            <w:pPr>
              <w:pStyle w:val="ListParagraph"/>
            </w:pPr>
            <w:r>
              <w:t xml:space="preserve">the school’s </w:t>
            </w:r>
            <w:r w:rsidR="000A2C0D">
              <w:t>performance</w:t>
            </w:r>
            <w:r>
              <w:t xml:space="preserve"> for the </w:t>
            </w:r>
            <w:r w:rsidRPr="0049491F">
              <w:t>years</w:t>
            </w:r>
            <w:r>
              <w:t xml:space="preserve"> you were in post </w:t>
            </w:r>
          </w:p>
          <w:p w:rsidR="0049491F" w:rsidP="000A2C0D" w:rsidRDefault="000A2C0D" w14:paraId="6AC80A59" w14:textId="12B67E4A">
            <w:pPr>
              <w:pStyle w:val="ListParagraph"/>
            </w:pPr>
            <w:r>
              <w:t>and</w:t>
            </w:r>
            <w:r w:rsidR="00A45E54">
              <w:t xml:space="preserve"> set out the track record of your school in terms of developing literacy and numeracy skills, qualifications achieved and preparing pupils for later life </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1741EC19" w14:textId="77777777">
            <w:pPr>
              <w:widowControl w:val="0"/>
              <w:overflowPunct w:val="0"/>
              <w:autoSpaceDE w:val="0"/>
              <w:spacing w:after="0" w:line="240" w:lineRule="auto"/>
            </w:pPr>
          </w:p>
        </w:tc>
      </w:tr>
      <w:tr w:rsidR="0049491F" w:rsidTr="00CC6B7D" w14:paraId="4F5246E4" w14:textId="77777777">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66AF0B75" w14:textId="505FB775">
            <w:pPr>
              <w:widowControl w:val="0"/>
              <w:overflowPunct w:val="0"/>
              <w:autoSpaceDE w:val="0"/>
              <w:spacing w:after="0" w:line="240" w:lineRule="auto"/>
              <w:jc w:val="center"/>
            </w:pPr>
            <w:r>
              <w:t>5b</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64578681" w14:textId="77777777">
            <w:r>
              <w:rPr>
                <w:b/>
              </w:rPr>
              <w:t xml:space="preserve">For education only: </w:t>
            </w:r>
            <w:r>
              <w:t>if you are in a teaching or head of department role in your latest school (where available):</w:t>
            </w:r>
          </w:p>
          <w:p w:rsidR="0049491F" w:rsidP="00843BD2" w:rsidRDefault="0049491F" w14:paraId="77FF7C6D" w14:textId="4FA65E50">
            <w:pPr>
              <w:pStyle w:val="ListParagraph"/>
            </w:pPr>
            <w:r>
              <w:t xml:space="preserve">Your subject/department’s </w:t>
            </w:r>
            <w:r w:rsidR="00F70B9B">
              <w:t>performance</w:t>
            </w:r>
            <w:r>
              <w:t xml:space="preserve"> you were in post</w:t>
            </w:r>
          </w:p>
          <w:p w:rsidR="000F26CD" w:rsidP="00843BD2" w:rsidRDefault="00F70B9B" w14:paraId="0CCFFE80" w14:textId="2C5B19AA">
            <w:pPr>
              <w:pStyle w:val="ListParagraph"/>
            </w:pPr>
            <w:r>
              <w:lastRenderedPageBreak/>
              <w:t>and</w:t>
            </w:r>
            <w:r w:rsidR="00A45E54">
              <w:t xml:space="preserve"> set out the track record of your subject/department/ school in terms of developing literacy and numeracy skills (where appropriate to your subject and department), qualifications achieved and preparing pupils for later life</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22631CBD" w14:textId="77777777">
            <w:pPr>
              <w:widowControl w:val="0"/>
              <w:overflowPunct w:val="0"/>
              <w:autoSpaceDE w:val="0"/>
              <w:spacing w:after="0" w:line="240" w:lineRule="auto"/>
            </w:pPr>
          </w:p>
        </w:tc>
      </w:tr>
      <w:tr w:rsidR="0049491F" w:rsidTr="00CC6B7D" w14:paraId="3E845B7C" w14:textId="77777777">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22767691" w14:textId="596B389B">
            <w:pPr>
              <w:widowControl w:val="0"/>
              <w:overflowPunct w:val="0"/>
              <w:autoSpaceDE w:val="0"/>
              <w:spacing w:after="0" w:line="240" w:lineRule="auto"/>
              <w:jc w:val="center"/>
            </w:pPr>
            <w:r>
              <w:t>6</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35AF5512" w14:textId="77777777">
            <w:r>
              <w:t>Brief comments on why your previous experience is relevant to the new school</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225F5674" w14:textId="77777777">
            <w:pPr>
              <w:widowControl w:val="0"/>
              <w:overflowPunct w:val="0"/>
              <w:autoSpaceDE w:val="0"/>
              <w:spacing w:after="0" w:line="240" w:lineRule="auto"/>
            </w:pPr>
          </w:p>
        </w:tc>
      </w:tr>
      <w:tr w:rsidR="0049491F" w:rsidTr="00CC6B7D" w14:paraId="32B97A70" w14:textId="77777777">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76B6787D" w14:textId="01676D80">
            <w:pPr>
              <w:widowControl w:val="0"/>
              <w:overflowPunct w:val="0"/>
              <w:autoSpaceDE w:val="0"/>
              <w:spacing w:after="0" w:line="240" w:lineRule="auto"/>
              <w:jc w:val="center"/>
            </w:pPr>
            <w:r>
              <w:t>7</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51394873" w14:textId="77777777">
            <w:r>
              <w:rPr>
                <w:b/>
              </w:rPr>
              <w:t>Optional</w:t>
            </w:r>
            <w:r>
              <w:t xml:space="preserve">: brief comments on how the role you played helped to raise standards in any or </w:t>
            </w:r>
            <w:proofErr w:type="gramStart"/>
            <w:r>
              <w:t>all of</w:t>
            </w:r>
            <w:proofErr w:type="gramEnd"/>
            <w:r>
              <w:t xml:space="preserve"> your three previous roles.</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1D9D32FB" w14:textId="77777777">
            <w:pPr>
              <w:widowControl w:val="0"/>
              <w:overflowPunct w:val="0"/>
              <w:autoSpaceDE w:val="0"/>
              <w:spacing w:after="0" w:line="240" w:lineRule="auto"/>
            </w:pPr>
          </w:p>
        </w:tc>
      </w:tr>
      <w:tr w:rsidR="0049491F" w:rsidTr="00CC6B7D" w14:paraId="17D8EB91" w14:textId="77777777">
        <w:tc>
          <w:tcPr>
            <w:tcW w:w="4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109AD775" w14:textId="77E07D25">
            <w:pPr>
              <w:widowControl w:val="0"/>
              <w:overflowPunct w:val="0"/>
              <w:autoSpaceDE w:val="0"/>
              <w:spacing w:after="0" w:line="240" w:lineRule="auto"/>
              <w:jc w:val="center"/>
            </w:pPr>
            <w:r>
              <w:t>8</w:t>
            </w:r>
          </w:p>
        </w:tc>
        <w:tc>
          <w:tcPr>
            <w:tcW w:w="3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1F4862E5" w14:textId="77777777">
            <w:r>
              <w:t>Reference names(s) and contact details</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49491F" w:rsidP="00CC6B7D" w:rsidRDefault="0049491F" w14:paraId="3706B84B" w14:textId="77777777">
            <w:pPr>
              <w:widowControl w:val="0"/>
              <w:overflowPunct w:val="0"/>
              <w:autoSpaceDE w:val="0"/>
              <w:spacing w:after="0" w:line="240" w:lineRule="auto"/>
            </w:pPr>
          </w:p>
        </w:tc>
      </w:tr>
    </w:tbl>
    <w:p w:rsidR="0049491F" w:rsidRDefault="0049491F" w14:paraId="34C3D7DC" w14:textId="7F3C1131">
      <w:pPr>
        <w:spacing w:after="0" w:line="240" w:lineRule="auto"/>
      </w:pPr>
    </w:p>
    <w:p w:rsidR="001009C8" w:rsidRDefault="001009C8" w14:paraId="6D7E68A1" w14:textId="77777777">
      <w:pPr>
        <w:spacing w:after="0" w:line="240" w:lineRule="auto"/>
      </w:pPr>
    </w:p>
    <w:p w:rsidR="001009C8" w:rsidRDefault="001009C8" w14:paraId="5991AC55" w14:textId="77777777">
      <w:pPr>
        <w:spacing w:after="0" w:line="240" w:lineRule="auto"/>
      </w:pPr>
      <w:r>
        <w:br w:type="page"/>
      </w:r>
    </w:p>
    <w:p w:rsidR="001009C8" w:rsidP="00CC6B7D" w:rsidRDefault="001009C8" w14:paraId="721F9981" w14:textId="77777777">
      <w:pPr>
        <w:pStyle w:val="Heading1"/>
      </w:pPr>
      <w:bookmarkStart w:name="_Toc488310932" w:id="30"/>
      <w:r>
        <w:lastRenderedPageBreak/>
        <w:t>Governance self-assessment</w:t>
      </w:r>
      <w:bookmarkEnd w:id="30"/>
    </w:p>
    <w:tbl>
      <w:tblPr>
        <w:tblW w:w="14884" w:type="dxa"/>
        <w:tblInd w:w="-34" w:type="dxa"/>
        <w:tblCellMar>
          <w:left w:w="10" w:type="dxa"/>
          <w:right w:w="10" w:type="dxa"/>
        </w:tblCellMar>
        <w:tblLook w:val="0000" w:firstRow="0" w:lastRow="0" w:firstColumn="0" w:lastColumn="0" w:noHBand="0" w:noVBand="0"/>
      </w:tblPr>
      <w:tblGrid>
        <w:gridCol w:w="2057"/>
        <w:gridCol w:w="3472"/>
        <w:gridCol w:w="3827"/>
        <w:gridCol w:w="5528"/>
      </w:tblGrid>
      <w:tr w:rsidRPr="001009C8" w:rsidR="009B316C" w:rsidTr="00CC6B7D" w14:paraId="14D80D55" w14:textId="77777777">
        <w:trPr>
          <w:trHeight w:val="804"/>
        </w:trPr>
        <w:tc>
          <w:tcPr>
            <w:tcW w:w="5529" w:type="dxa"/>
            <w:gridSpan w:val="2"/>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CC6B7D" w:rsidR="001009C8" w:rsidP="00CC6B7D" w:rsidRDefault="001009C8" w14:paraId="32910080" w14:textId="22285E82">
            <w:pPr>
              <w:spacing w:after="0" w:line="240" w:lineRule="auto"/>
              <w:jc w:val="center"/>
              <w:rPr>
                <w:b/>
              </w:rPr>
            </w:pPr>
            <w:r w:rsidRPr="00CC6B7D">
              <w:rPr>
                <w:b/>
              </w:rPr>
              <w:t>Your assessment against the Governors and Academies Financial Handbook</w:t>
            </w:r>
          </w:p>
        </w:tc>
        <w:tc>
          <w:tcPr>
            <w:tcW w:w="3827"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CC6B7D" w:rsidR="001009C8" w:rsidP="00CC6B7D" w:rsidRDefault="001009C8" w14:paraId="7FCCF887" w14:textId="77777777">
            <w:pPr>
              <w:spacing w:after="0" w:line="240" w:lineRule="auto"/>
              <w:jc w:val="center"/>
              <w:rPr>
                <w:b/>
              </w:rPr>
            </w:pPr>
            <w:r w:rsidRPr="00CC6B7D">
              <w:rPr>
                <w:b/>
              </w:rPr>
              <w:t xml:space="preserve">Your assessment </w:t>
            </w:r>
            <w:proofErr w:type="gramStart"/>
            <w:r w:rsidRPr="00CC6B7D">
              <w:rPr>
                <w:b/>
              </w:rPr>
              <w:t>of  current</w:t>
            </w:r>
            <w:proofErr w:type="gramEnd"/>
            <w:r w:rsidRPr="00CC6B7D">
              <w:rPr>
                <w:b/>
              </w:rPr>
              <w:t xml:space="preserve"> position (How you do it now)</w:t>
            </w:r>
          </w:p>
        </w:tc>
        <w:tc>
          <w:tcPr>
            <w:tcW w:w="552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vAlign w:val="center"/>
          </w:tcPr>
          <w:p w:rsidRPr="00CC6B7D" w:rsidR="001009C8" w:rsidP="00CC6B7D" w:rsidRDefault="001009C8" w14:paraId="75673E90" w14:textId="77777777">
            <w:pPr>
              <w:spacing w:after="0" w:line="240" w:lineRule="auto"/>
              <w:jc w:val="center"/>
              <w:rPr>
                <w:b/>
              </w:rPr>
            </w:pPr>
            <w:r w:rsidRPr="00CC6B7D">
              <w:rPr>
                <w:b/>
              </w:rPr>
              <w:t>How will you get to required position? (F2) – Please list risks, actions plan (including priorities identified) and timescales</w:t>
            </w:r>
          </w:p>
        </w:tc>
      </w:tr>
      <w:tr w:rsidRPr="001009C8" w:rsidR="009B316C" w:rsidTr="009B316C" w14:paraId="5C00E9BD" w14:textId="77777777">
        <w:trPr>
          <w:trHeight w:val="804"/>
        </w:trPr>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C6B7D" w:rsidR="001009C8" w:rsidP="001009C8" w:rsidRDefault="001009C8" w14:paraId="3F842276" w14:textId="6CF1CA53">
            <w:pPr>
              <w:spacing w:before="100" w:beforeAutospacing="1" w:after="100" w:afterAutospacing="1" w:line="240" w:lineRule="auto"/>
              <w:rPr>
                <w:rFonts w:cs="Arial"/>
                <w:b/>
                <w:lang w:val="en"/>
              </w:rPr>
            </w:pPr>
            <w:r>
              <w:rPr>
                <w:rFonts w:cs="Arial"/>
                <w:b/>
                <w:lang w:val="en"/>
              </w:rPr>
              <w:t xml:space="preserve">1. </w:t>
            </w:r>
            <w:r w:rsidRPr="00CC6B7D">
              <w:rPr>
                <w:rFonts w:cs="Arial"/>
                <w:b/>
                <w:lang w:val="en"/>
              </w:rPr>
              <w:t>The roles and responsibilities of the directors/</w:t>
            </w:r>
            <w:r>
              <w:rPr>
                <w:rFonts w:cs="Arial"/>
                <w:b/>
                <w:lang w:val="en"/>
              </w:rPr>
              <w:t xml:space="preserve"> </w:t>
            </w:r>
            <w:r w:rsidRPr="00CC6B7D">
              <w:rPr>
                <w:rFonts w:cs="Arial"/>
                <w:b/>
                <w:lang w:val="en"/>
              </w:rPr>
              <w:t>trustees</w:t>
            </w:r>
          </w:p>
        </w:tc>
        <w:tc>
          <w:tcPr>
            <w:tcW w:w="3472" w:type="dxa"/>
            <w:tcBorders>
              <w:top w:val="single" w:color="000000" w:sz="4" w:space="0"/>
              <w:left w:val="single" w:color="000000" w:sz="4" w:space="0"/>
              <w:bottom w:val="single" w:color="000000" w:sz="4" w:space="0"/>
              <w:right w:val="single" w:color="000000" w:sz="4" w:space="0"/>
            </w:tcBorders>
            <w:shd w:val="clear" w:color="auto" w:fill="auto"/>
          </w:tcPr>
          <w:p w:rsidR="009B316C" w:rsidP="00CC6B7D" w:rsidRDefault="001009C8" w14:paraId="77FBAC63" w14:textId="77777777">
            <w:pPr>
              <w:suppressAutoHyphens/>
              <w:autoSpaceDN w:val="0"/>
              <w:spacing w:after="240"/>
              <w:textAlignment w:val="baseline"/>
              <w:rPr>
                <w:lang w:eastAsia="en-US"/>
              </w:rPr>
            </w:pPr>
            <w:r w:rsidRPr="00CC6B7D">
              <w:rPr>
                <w:lang w:eastAsia="en-US"/>
              </w:rPr>
              <w:t>Please detail your duties as:</w:t>
            </w:r>
          </w:p>
          <w:p w:rsidRPr="00CC6B7D" w:rsidR="001009C8" w:rsidP="00843BD2" w:rsidRDefault="001009C8" w14:paraId="47B82662" w14:textId="0D115013">
            <w:pPr>
              <w:pStyle w:val="ListParagraph"/>
              <w:rPr>
                <w:lang w:eastAsia="en-US"/>
              </w:rPr>
            </w:pPr>
            <w:r w:rsidRPr="00CC6B7D">
              <w:rPr>
                <w:lang w:eastAsia="en-US"/>
              </w:rPr>
              <w:t>company directors and charity trustees</w:t>
            </w:r>
            <w:r w:rsidR="009B316C">
              <w:rPr>
                <w:lang w:eastAsia="en-US"/>
              </w:rPr>
              <w:t>;</w:t>
            </w:r>
          </w:p>
          <w:p w:rsidRPr="00CC6B7D" w:rsidR="001009C8" w:rsidP="00843BD2" w:rsidRDefault="001009C8" w14:paraId="7EA54FB8" w14:textId="77777777">
            <w:pPr>
              <w:pStyle w:val="ListParagraph"/>
              <w:rPr>
                <w:lang w:eastAsia="en-US"/>
              </w:rPr>
            </w:pPr>
            <w:r w:rsidRPr="00CC6B7D">
              <w:rPr>
                <w:lang w:eastAsia="en-US"/>
              </w:rPr>
              <w:t>accounting officer</w:t>
            </w:r>
          </w:p>
          <w:p w:rsidRPr="00CC6B7D" w:rsidR="001009C8" w:rsidP="001009C8" w:rsidRDefault="001009C8" w14:paraId="26F0490C" w14:textId="77777777">
            <w:pPr>
              <w:suppressAutoHyphens/>
              <w:autoSpaceDN w:val="0"/>
              <w:spacing w:after="240"/>
              <w:textAlignment w:val="baseline"/>
              <w:rPr>
                <w:lang w:eastAsia="en-US"/>
              </w:rPr>
            </w:pPr>
            <w:r w:rsidRPr="00CC6B7D">
              <w:rPr>
                <w:lang w:eastAsia="en-US"/>
              </w:rPr>
              <w:t xml:space="preserve">Understanding of the strengths and weaknesses of the school. </w:t>
            </w:r>
          </w:p>
          <w:p w:rsidRPr="00CC6B7D" w:rsidR="001009C8" w:rsidP="001009C8" w:rsidRDefault="001009C8" w14:paraId="6B2F06EE" w14:textId="77777777">
            <w:pPr>
              <w:suppressAutoHyphens/>
              <w:autoSpaceDN w:val="0"/>
              <w:spacing w:after="240"/>
              <w:textAlignment w:val="baseline"/>
              <w:rPr>
                <w:lang w:eastAsia="en-US"/>
              </w:rPr>
            </w:pPr>
            <w:r w:rsidRPr="00CC6B7D">
              <w:rPr>
                <w:lang w:eastAsia="en-US"/>
              </w:rPr>
              <w:t>Understanding performance data (what data do you use), how do you use it to ensure robust oversight of performance (including externally provided data for example data dashboard the school presents)</w:t>
            </w:r>
          </w:p>
          <w:p w:rsidRPr="00CC6B7D" w:rsidR="001009C8" w:rsidP="001009C8" w:rsidRDefault="001009C8" w14:paraId="0629D3CC" w14:textId="77777777">
            <w:pPr>
              <w:suppressAutoHyphens/>
              <w:autoSpaceDN w:val="0"/>
              <w:spacing w:after="240"/>
              <w:textAlignment w:val="baseline"/>
              <w:rPr>
                <w:lang w:eastAsia="en-US"/>
              </w:rPr>
            </w:pPr>
            <w:r w:rsidRPr="00CC6B7D">
              <w:rPr>
                <w:lang w:eastAsia="en-US"/>
              </w:rPr>
              <w:t>Holding school leadership to account</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0DAEEBD7" w14:textId="77777777">
            <w:pPr>
              <w:suppressAutoHyphens/>
              <w:autoSpaceDN w:val="0"/>
              <w:spacing w:after="240"/>
              <w:textAlignment w:val="baseline"/>
              <w:rPr>
                <w:b/>
                <w:lang w:eastAsia="en-US"/>
              </w:rPr>
            </w:pP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0A9A4976" w14:textId="77777777">
            <w:pPr>
              <w:suppressAutoHyphens/>
              <w:autoSpaceDN w:val="0"/>
              <w:spacing w:after="240"/>
              <w:textAlignment w:val="baseline"/>
              <w:rPr>
                <w:b/>
                <w:lang w:eastAsia="en-US"/>
              </w:rPr>
            </w:pPr>
          </w:p>
        </w:tc>
      </w:tr>
      <w:tr w:rsidRPr="001009C8" w:rsidR="009B316C" w:rsidTr="009B316C" w14:paraId="173124C9" w14:textId="77777777">
        <w:trPr>
          <w:trHeight w:val="804"/>
        </w:trPr>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2A13E881" w14:textId="4DE57229">
            <w:pPr>
              <w:suppressAutoHyphens/>
              <w:autoSpaceDN w:val="0"/>
              <w:spacing w:after="240"/>
              <w:textAlignment w:val="baseline"/>
              <w:rPr>
                <w:b/>
                <w:lang w:eastAsia="en-US"/>
              </w:rPr>
            </w:pPr>
            <w:r>
              <w:rPr>
                <w:b/>
                <w:lang w:eastAsia="en-US"/>
              </w:rPr>
              <w:t xml:space="preserve">2. </w:t>
            </w:r>
            <w:r w:rsidRPr="001009C8">
              <w:rPr>
                <w:b/>
                <w:lang w:eastAsia="en-US"/>
              </w:rPr>
              <w:t xml:space="preserve">Structure of the board </w:t>
            </w:r>
          </w:p>
        </w:tc>
        <w:tc>
          <w:tcPr>
            <w:tcW w:w="3472" w:type="dxa"/>
            <w:tcBorders>
              <w:top w:val="single" w:color="000000" w:sz="4" w:space="0"/>
              <w:left w:val="single" w:color="000000" w:sz="4" w:space="0"/>
              <w:bottom w:val="single" w:color="000000" w:sz="4" w:space="0"/>
              <w:right w:val="single" w:color="000000" w:sz="4" w:space="0"/>
            </w:tcBorders>
            <w:shd w:val="clear" w:color="auto" w:fill="auto"/>
          </w:tcPr>
          <w:p w:rsidRPr="00CC6B7D" w:rsidR="001009C8" w:rsidP="001009C8" w:rsidRDefault="001009C8" w14:paraId="58CB6578" w14:textId="77777777">
            <w:pPr>
              <w:suppressAutoHyphens/>
              <w:autoSpaceDN w:val="0"/>
              <w:spacing w:after="240"/>
              <w:textAlignment w:val="baseline"/>
              <w:rPr>
                <w:lang w:eastAsia="en-US"/>
              </w:rPr>
            </w:pPr>
            <w:r w:rsidRPr="00CC6B7D">
              <w:rPr>
                <w:lang w:eastAsia="en-US"/>
              </w:rPr>
              <w:t>Accountability system</w:t>
            </w:r>
          </w:p>
          <w:p w:rsidRPr="00CC6B7D" w:rsidR="001009C8" w:rsidP="001009C8" w:rsidRDefault="001009C8" w14:paraId="0E0086D0" w14:textId="77777777">
            <w:pPr>
              <w:suppressAutoHyphens/>
              <w:autoSpaceDN w:val="0"/>
              <w:spacing w:after="240"/>
              <w:textAlignment w:val="baseline"/>
              <w:rPr>
                <w:lang w:eastAsia="en-US"/>
              </w:rPr>
            </w:pPr>
            <w:r w:rsidRPr="00CC6B7D">
              <w:rPr>
                <w:lang w:eastAsia="en-US"/>
              </w:rPr>
              <w:t>Structure of decision making</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45408159" w14:textId="77777777">
            <w:pPr>
              <w:suppressAutoHyphens/>
              <w:autoSpaceDN w:val="0"/>
              <w:spacing w:after="240"/>
              <w:textAlignment w:val="baseline"/>
              <w:rPr>
                <w:b/>
                <w:lang w:eastAsia="en-US"/>
              </w:rPr>
            </w:pP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56AF1E7A" w14:textId="77777777">
            <w:pPr>
              <w:suppressAutoHyphens/>
              <w:autoSpaceDN w:val="0"/>
              <w:spacing w:after="240"/>
              <w:textAlignment w:val="baseline"/>
              <w:rPr>
                <w:b/>
                <w:lang w:eastAsia="en-US"/>
              </w:rPr>
            </w:pPr>
          </w:p>
        </w:tc>
      </w:tr>
      <w:tr w:rsidRPr="001009C8" w:rsidR="009B316C" w:rsidTr="009B316C" w14:paraId="55347539" w14:textId="77777777">
        <w:trPr>
          <w:trHeight w:val="804"/>
        </w:trPr>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535CED2A" w14:textId="76595C4B">
            <w:pPr>
              <w:suppressAutoHyphens/>
              <w:autoSpaceDN w:val="0"/>
              <w:spacing w:after="240"/>
              <w:textAlignment w:val="baseline"/>
              <w:rPr>
                <w:b/>
                <w:lang w:eastAsia="en-US"/>
              </w:rPr>
            </w:pPr>
            <w:r w:rsidRPr="001009C8">
              <w:rPr>
                <w:b/>
                <w:lang w:eastAsia="en-US"/>
              </w:rPr>
              <w:lastRenderedPageBreak/>
              <w:t>3</w:t>
            </w:r>
            <w:r>
              <w:rPr>
                <w:b/>
                <w:lang w:eastAsia="en-US"/>
              </w:rPr>
              <w:t>.</w:t>
            </w:r>
            <w:r w:rsidRPr="001009C8">
              <w:rPr>
                <w:b/>
                <w:lang w:eastAsia="en-US"/>
              </w:rPr>
              <w:t xml:space="preserve"> Meetings</w:t>
            </w:r>
          </w:p>
        </w:tc>
        <w:tc>
          <w:tcPr>
            <w:tcW w:w="3472" w:type="dxa"/>
            <w:tcBorders>
              <w:top w:val="single" w:color="000000" w:sz="4" w:space="0"/>
              <w:left w:val="single" w:color="000000" w:sz="4" w:space="0"/>
              <w:bottom w:val="single" w:color="000000" w:sz="4" w:space="0"/>
              <w:right w:val="single" w:color="000000" w:sz="4" w:space="0"/>
            </w:tcBorders>
            <w:shd w:val="clear" w:color="auto" w:fill="auto"/>
          </w:tcPr>
          <w:p w:rsidRPr="00CC6B7D" w:rsidR="001009C8" w:rsidP="001009C8" w:rsidRDefault="001009C8" w14:paraId="2F033C4D" w14:textId="77777777">
            <w:pPr>
              <w:suppressAutoHyphens/>
              <w:autoSpaceDN w:val="0"/>
              <w:spacing w:after="240"/>
              <w:textAlignment w:val="baseline"/>
              <w:rPr>
                <w:lang w:eastAsia="en-US"/>
              </w:rPr>
            </w:pPr>
            <w:r w:rsidRPr="00CC6B7D">
              <w:rPr>
                <w:lang w:eastAsia="en-US"/>
              </w:rPr>
              <w:t xml:space="preserve">Please detail your board and committee meetings schedule and outline agenda </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2A2D19DC" w14:textId="77777777">
            <w:pPr>
              <w:suppressAutoHyphens/>
              <w:autoSpaceDN w:val="0"/>
              <w:spacing w:after="240"/>
              <w:textAlignment w:val="baseline"/>
              <w:rPr>
                <w:b/>
                <w:lang w:eastAsia="en-US"/>
              </w:rPr>
            </w:pP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1F45D621" w14:textId="77777777">
            <w:pPr>
              <w:suppressAutoHyphens/>
              <w:autoSpaceDN w:val="0"/>
              <w:spacing w:after="240"/>
              <w:textAlignment w:val="baseline"/>
              <w:rPr>
                <w:b/>
                <w:lang w:eastAsia="en-US"/>
              </w:rPr>
            </w:pPr>
          </w:p>
        </w:tc>
      </w:tr>
      <w:tr w:rsidRPr="001009C8" w:rsidR="009B316C" w:rsidTr="009B316C" w14:paraId="2F1D0421" w14:textId="77777777">
        <w:trPr>
          <w:trHeight w:val="804"/>
        </w:trPr>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5881DF40" w14:textId="5D369B6F">
            <w:pPr>
              <w:suppressAutoHyphens/>
              <w:autoSpaceDN w:val="0"/>
              <w:spacing w:after="240"/>
              <w:textAlignment w:val="baseline"/>
              <w:rPr>
                <w:b/>
                <w:lang w:eastAsia="en-US"/>
              </w:rPr>
            </w:pPr>
            <w:r w:rsidRPr="001009C8">
              <w:rPr>
                <w:b/>
                <w:lang w:eastAsia="en-US"/>
              </w:rPr>
              <w:t>4</w:t>
            </w:r>
            <w:r>
              <w:rPr>
                <w:b/>
                <w:lang w:eastAsia="en-US"/>
              </w:rPr>
              <w:t>.</w:t>
            </w:r>
            <w:r w:rsidRPr="001009C8">
              <w:rPr>
                <w:b/>
                <w:lang w:eastAsia="en-US"/>
              </w:rPr>
              <w:t xml:space="preserve"> Finance </w:t>
            </w:r>
          </w:p>
        </w:tc>
        <w:tc>
          <w:tcPr>
            <w:tcW w:w="3472" w:type="dxa"/>
            <w:tcBorders>
              <w:top w:val="single" w:color="000000" w:sz="4" w:space="0"/>
              <w:left w:val="single" w:color="000000" w:sz="4" w:space="0"/>
              <w:bottom w:val="single" w:color="000000" w:sz="4" w:space="0"/>
              <w:right w:val="single" w:color="000000" w:sz="4" w:space="0"/>
            </w:tcBorders>
            <w:shd w:val="clear" w:color="auto" w:fill="auto"/>
          </w:tcPr>
          <w:p w:rsidR="009B316C" w:rsidP="001009C8" w:rsidRDefault="001009C8" w14:paraId="3C5088BF" w14:textId="77777777">
            <w:pPr>
              <w:suppressAutoHyphens/>
              <w:autoSpaceDN w:val="0"/>
              <w:spacing w:after="240"/>
              <w:textAlignment w:val="baseline"/>
              <w:rPr>
                <w:lang w:eastAsia="en-US"/>
              </w:rPr>
            </w:pPr>
            <w:r w:rsidRPr="00CC6B7D">
              <w:rPr>
                <w:lang w:eastAsia="en-US"/>
              </w:rPr>
              <w:t>Please give details of</w:t>
            </w:r>
            <w:r w:rsidR="009B316C">
              <w:rPr>
                <w:lang w:eastAsia="en-US"/>
              </w:rPr>
              <w:t>:</w:t>
            </w:r>
          </w:p>
          <w:p w:rsidR="009B316C" w:rsidP="00843BD2" w:rsidRDefault="001009C8" w14:paraId="5DBF226E" w14:textId="77777777">
            <w:pPr>
              <w:pStyle w:val="ListParagraph"/>
              <w:rPr>
                <w:lang w:eastAsia="en-US"/>
              </w:rPr>
            </w:pPr>
            <w:r w:rsidRPr="00CC6B7D">
              <w:rPr>
                <w:lang w:eastAsia="en-US"/>
              </w:rPr>
              <w:t>your chief financial officer, with appropriate qualifications and/or experience</w:t>
            </w:r>
            <w:r w:rsidR="009B316C">
              <w:rPr>
                <w:lang w:eastAsia="en-US"/>
              </w:rPr>
              <w:t>;</w:t>
            </w:r>
          </w:p>
          <w:p w:rsidR="009B316C" w:rsidP="00843BD2" w:rsidRDefault="001009C8" w14:paraId="3D6768E1" w14:textId="77777777">
            <w:pPr>
              <w:pStyle w:val="ListParagraph"/>
              <w:rPr>
                <w:lang w:eastAsia="en-US"/>
              </w:rPr>
            </w:pPr>
            <w:r w:rsidRPr="00CC6B7D">
              <w:rPr>
                <w:lang w:eastAsia="en-US"/>
              </w:rPr>
              <w:t>Schemes of delegation</w:t>
            </w:r>
            <w:r w:rsidR="009B316C">
              <w:rPr>
                <w:lang w:eastAsia="en-US"/>
              </w:rPr>
              <w:t>;</w:t>
            </w:r>
          </w:p>
          <w:p w:rsidR="009B316C" w:rsidP="00843BD2" w:rsidRDefault="001009C8" w14:paraId="3CDADFD0" w14:textId="77777777">
            <w:pPr>
              <w:pStyle w:val="ListParagraph"/>
              <w:rPr>
                <w:lang w:eastAsia="en-US"/>
              </w:rPr>
            </w:pPr>
            <w:r w:rsidRPr="00CC6B7D">
              <w:rPr>
                <w:lang w:eastAsia="en-US"/>
              </w:rPr>
              <w:t>Approvals process- budget</w:t>
            </w:r>
            <w:r w:rsidR="009B316C">
              <w:rPr>
                <w:lang w:eastAsia="en-US"/>
              </w:rPr>
              <w:t>;</w:t>
            </w:r>
          </w:p>
          <w:p w:rsidR="009B316C" w:rsidP="00843BD2" w:rsidRDefault="001009C8" w14:paraId="33C6C93B" w14:textId="77777777">
            <w:pPr>
              <w:pStyle w:val="ListParagraph"/>
              <w:rPr>
                <w:lang w:eastAsia="en-US"/>
              </w:rPr>
            </w:pPr>
            <w:r w:rsidRPr="00CC6B7D">
              <w:rPr>
                <w:lang w:eastAsia="en-US"/>
              </w:rPr>
              <w:t>Investment policy</w:t>
            </w:r>
            <w:r w:rsidR="009B316C">
              <w:rPr>
                <w:lang w:eastAsia="en-US"/>
              </w:rPr>
              <w:t>;</w:t>
            </w:r>
          </w:p>
          <w:p w:rsidR="009B316C" w:rsidP="00843BD2" w:rsidRDefault="009B316C" w14:paraId="72CFE75D" w14:textId="77777777">
            <w:pPr>
              <w:pStyle w:val="ListParagraph"/>
              <w:rPr>
                <w:lang w:eastAsia="en-US"/>
              </w:rPr>
            </w:pPr>
            <w:r w:rsidRPr="00E44CA2">
              <w:rPr>
                <w:lang w:eastAsia="en-US"/>
              </w:rPr>
              <w:t>Procurement including leases</w:t>
            </w:r>
            <w:r>
              <w:rPr>
                <w:lang w:eastAsia="en-US"/>
              </w:rPr>
              <w:t>;</w:t>
            </w:r>
          </w:p>
          <w:p w:rsidR="009B316C" w:rsidP="00843BD2" w:rsidRDefault="001009C8" w14:paraId="27EAE2E3" w14:textId="77777777">
            <w:pPr>
              <w:pStyle w:val="ListParagraph"/>
              <w:rPr>
                <w:lang w:eastAsia="en-US"/>
              </w:rPr>
            </w:pPr>
            <w:r w:rsidRPr="00CC6B7D">
              <w:rPr>
                <w:lang w:eastAsia="en-US"/>
              </w:rPr>
              <w:t>Internal control framework</w:t>
            </w:r>
            <w:r w:rsidR="009B316C">
              <w:rPr>
                <w:lang w:eastAsia="en-US"/>
              </w:rPr>
              <w:t>;</w:t>
            </w:r>
          </w:p>
          <w:p w:rsidR="009B316C" w:rsidP="00843BD2" w:rsidRDefault="001009C8" w14:paraId="10907447" w14:textId="77777777">
            <w:pPr>
              <w:pStyle w:val="ListParagraph"/>
              <w:rPr>
                <w:lang w:eastAsia="en-US"/>
              </w:rPr>
            </w:pPr>
            <w:r w:rsidRPr="00CC6B7D">
              <w:rPr>
                <w:lang w:eastAsia="en-US"/>
              </w:rPr>
              <w:t>Contingency and business continuity plan</w:t>
            </w:r>
            <w:r w:rsidR="009B316C">
              <w:rPr>
                <w:lang w:eastAsia="en-US"/>
              </w:rPr>
              <w:t>;</w:t>
            </w:r>
          </w:p>
          <w:p w:rsidRPr="00CC6B7D" w:rsidR="001009C8" w:rsidP="00843BD2" w:rsidRDefault="001009C8" w14:paraId="749AF174" w14:textId="10C98743">
            <w:pPr>
              <w:pStyle w:val="ListParagraph"/>
              <w:rPr>
                <w:lang w:eastAsia="en-US"/>
              </w:rPr>
            </w:pPr>
            <w:r w:rsidRPr="00CC6B7D">
              <w:rPr>
                <w:lang w:eastAsia="en-US"/>
              </w:rPr>
              <w:t xml:space="preserve">Insurance cover </w:t>
            </w:r>
            <w:r w:rsidRPr="00CC6B7D">
              <w:rPr>
                <w:lang w:eastAsia="en-US"/>
              </w:rPr>
              <w:tab/>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772DEA65" w14:textId="77777777">
            <w:pPr>
              <w:suppressAutoHyphens/>
              <w:autoSpaceDN w:val="0"/>
              <w:spacing w:after="240"/>
              <w:textAlignment w:val="baseline"/>
              <w:rPr>
                <w:b/>
                <w:lang w:eastAsia="en-US"/>
              </w:rPr>
            </w:pP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009C8" w:rsidR="001009C8" w:rsidP="001009C8" w:rsidRDefault="001009C8" w14:paraId="37861D40" w14:textId="77777777">
            <w:pPr>
              <w:suppressAutoHyphens/>
              <w:autoSpaceDN w:val="0"/>
              <w:spacing w:after="240"/>
              <w:textAlignment w:val="baseline"/>
              <w:rPr>
                <w:b/>
                <w:lang w:eastAsia="en-US"/>
              </w:rPr>
            </w:pPr>
          </w:p>
        </w:tc>
      </w:tr>
    </w:tbl>
    <w:p w:rsidR="0049491F" w:rsidRDefault="0049491F" w14:paraId="32AA59A7" w14:textId="790ED48F">
      <w:pPr>
        <w:spacing w:after="0" w:line="240" w:lineRule="auto"/>
      </w:pPr>
      <w:r>
        <w:br w:type="page"/>
      </w:r>
    </w:p>
    <w:p w:rsidR="0049491F" w:rsidRDefault="0049491F" w14:paraId="6FA7A9AE" w14:textId="77777777">
      <w:pPr>
        <w:spacing w:after="0" w:line="240" w:lineRule="auto"/>
        <w:sectPr w:rsidR="0049491F" w:rsidSect="00CC6B7D">
          <w:headerReference w:type="even" r:id="rId44"/>
          <w:headerReference w:type="default" r:id="rId45"/>
          <w:footerReference w:type="default" r:id="rId46"/>
          <w:headerReference w:type="first" r:id="rId47"/>
          <w:footerReference w:type="first" r:id="rId48"/>
          <w:pgSz w:w="16838" w:h="11906" w:orient="landscape"/>
          <w:pgMar w:top="1134" w:right="1134" w:bottom="1274" w:left="1134" w:header="709" w:footer="709" w:gutter="0"/>
          <w:cols w:space="1134"/>
          <w:titlePg/>
          <w:docGrid w:linePitch="360"/>
        </w:sectPr>
      </w:pPr>
    </w:p>
    <w:p w:rsidRPr="00843BD2" w:rsidR="00843BD2" w:rsidP="00843BD2" w:rsidRDefault="00843BD2" w14:paraId="661486A0" w14:textId="77777777">
      <w:pPr>
        <w:pageBreakBefore/>
        <w:widowControl w:val="0"/>
        <w:tabs>
          <w:tab w:val="right" w:pos="9498"/>
        </w:tabs>
        <w:spacing w:after="240"/>
        <w:rPr>
          <w:noProof/>
          <w:color w:val="0D0D0D" w:themeColor="text1" w:themeTint="F2"/>
        </w:rPr>
      </w:pPr>
      <w:r w:rsidRPr="00843BD2">
        <w:rPr>
          <w:noProof/>
          <w:color w:val="0D0D0D" w:themeColor="text1" w:themeTint="F2"/>
        </w:rPr>
        <w:lastRenderedPageBreak/>
        <w:drawing>
          <wp:inline distT="0" distB="0" distL="0" distR="0" wp14:anchorId="33363A69" wp14:editId="426B90C2">
            <wp:extent cx="1341755" cy="108077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843BD2">
        <w:rPr>
          <w:noProof/>
          <w:color w:val="0D0D0D" w:themeColor="text1" w:themeTint="F2"/>
        </w:rPr>
        <w:tab/>
      </w:r>
    </w:p>
    <w:p w:rsidRPr="00843BD2" w:rsidR="00843BD2" w:rsidP="00843BD2" w:rsidRDefault="00843BD2" w14:paraId="3C7D9D63" w14:textId="761BD0FD">
      <w:pPr>
        <w:spacing w:before="6000" w:after="120"/>
      </w:pPr>
      <w:r w:rsidRPr="00843BD2">
        <w:t>© Crown copyright 201</w:t>
      </w:r>
      <w:r w:rsidR="005D51DA">
        <w:t>6</w:t>
      </w:r>
    </w:p>
    <w:p w:rsidRPr="00843BD2" w:rsidR="00843BD2" w:rsidP="00843BD2" w:rsidRDefault="00843BD2" w14:paraId="3A0BC312" w14:textId="77777777">
      <w:pPr>
        <w:jc w:val="both"/>
      </w:pPr>
      <w:r w:rsidRPr="00843BD2">
        <w:t xml:space="preserve">This publication (not including logos) is licensed under the terms of the Open Government Licence v3.0 except where otherwise stated. Where we have identified any </w:t>
      </w:r>
      <w:proofErr w:type="gramStart"/>
      <w:r w:rsidRPr="00843BD2">
        <w:t>third party</w:t>
      </w:r>
      <w:proofErr w:type="gramEnd"/>
      <w:r w:rsidRPr="00843BD2">
        <w:t xml:space="preserve"> copyright information you will need to obtain permission from the copyright holders concerned.</w:t>
      </w:r>
    </w:p>
    <w:p w:rsidRPr="00843BD2" w:rsidR="00843BD2" w:rsidP="00843BD2" w:rsidRDefault="00843BD2" w14:paraId="704756CA" w14:textId="77777777">
      <w:pPr>
        <w:tabs>
          <w:tab w:val="left" w:pos="1418"/>
        </w:tabs>
        <w:spacing w:after="0"/>
        <w:contextualSpacing/>
        <w:rPr>
          <w:szCs w:val="20"/>
        </w:rPr>
      </w:pPr>
      <w:r w:rsidRPr="00843BD2">
        <w:rPr>
          <w:szCs w:val="20"/>
        </w:rPr>
        <w:t>To view this licence:</w:t>
      </w:r>
    </w:p>
    <w:p w:rsidRPr="00843BD2" w:rsidR="00843BD2" w:rsidP="00843BD2" w:rsidRDefault="00843BD2" w14:paraId="7BD967A2" w14:textId="618D1268">
      <w:pPr>
        <w:tabs>
          <w:tab w:val="left" w:pos="1418"/>
        </w:tabs>
        <w:ind w:left="284"/>
        <w:contextualSpacing/>
      </w:pPr>
      <w:r w:rsidRPr="00843BD2">
        <w:t xml:space="preserve">visit </w:t>
      </w:r>
      <w:r w:rsidRPr="00843BD2">
        <w:tab/>
      </w:r>
      <w:hyperlink w:tooltip="National Archive open government licence" w:history="1" r:id="rId49">
        <w:r w:rsidRPr="00843BD2">
          <w:rPr>
            <w:rFonts w:cs="Arial"/>
            <w:color w:val="0000FF"/>
            <w:u w:val="single"/>
          </w:rPr>
          <w:t>www.nationalarchives.gov.uk/doc/open-government-licence/version/3</w:t>
        </w:r>
      </w:hyperlink>
      <w:r w:rsidRPr="00843BD2">
        <w:rPr>
          <w:rFonts w:cs="Arial"/>
        </w:rPr>
        <w:t> </w:t>
      </w:r>
    </w:p>
    <w:p w:rsidRPr="00843BD2" w:rsidR="00843BD2" w:rsidP="00843BD2" w:rsidRDefault="00843BD2" w14:paraId="5E69B367" w14:textId="77777777">
      <w:pPr>
        <w:tabs>
          <w:tab w:val="left" w:pos="1418"/>
        </w:tabs>
        <w:ind w:left="284"/>
        <w:contextualSpacing/>
        <w:rPr>
          <w:color w:val="0000FF"/>
          <w:u w:val="single"/>
        </w:rPr>
      </w:pPr>
      <w:r w:rsidRPr="00843BD2">
        <w:t xml:space="preserve">email </w:t>
      </w:r>
      <w:r w:rsidRPr="00843BD2">
        <w:tab/>
      </w:r>
      <w:hyperlink w:tooltip="The National Archives' email address" w:history="1" r:id="rId50">
        <w:r w:rsidRPr="00843BD2">
          <w:rPr>
            <w:color w:val="0000FF"/>
            <w:u w:val="single"/>
          </w:rPr>
          <w:t>psi@nationalarchives.gsi.gov.uk</w:t>
        </w:r>
      </w:hyperlink>
    </w:p>
    <w:p w:rsidRPr="00843BD2" w:rsidR="00843BD2" w:rsidP="00843BD2" w:rsidRDefault="00843BD2" w14:paraId="18145282" w14:textId="77777777">
      <w:pPr>
        <w:tabs>
          <w:tab w:val="left" w:pos="1418"/>
        </w:tabs>
        <w:ind w:left="284"/>
        <w:contextualSpacing/>
      </w:pPr>
      <w:r w:rsidRPr="00843BD2">
        <w:t>write to</w:t>
      </w:r>
      <w:r w:rsidRPr="00843BD2">
        <w:tab/>
        <w:t>Information Policy Team, The National Archives, Kew, London, TW9 4DU</w:t>
      </w:r>
    </w:p>
    <w:p w:rsidRPr="00843BD2" w:rsidR="00843BD2" w:rsidP="00843BD2" w:rsidRDefault="00843BD2" w14:paraId="5EAE01C4" w14:textId="77777777">
      <w:pPr>
        <w:tabs>
          <w:tab w:val="left" w:pos="1418"/>
        </w:tabs>
        <w:spacing w:after="0"/>
        <w:contextualSpacing/>
        <w:rPr>
          <w:szCs w:val="20"/>
        </w:rPr>
      </w:pPr>
      <w:r w:rsidRPr="00843BD2">
        <w:rPr>
          <w:szCs w:val="20"/>
        </w:rPr>
        <w:t>About this publication:</w:t>
      </w:r>
    </w:p>
    <w:p w:rsidRPr="00843BD2" w:rsidR="00843BD2" w:rsidP="00843BD2" w:rsidRDefault="00843BD2" w14:paraId="5486B36A" w14:textId="77777777">
      <w:pPr>
        <w:tabs>
          <w:tab w:val="left" w:pos="1418"/>
        </w:tabs>
        <w:ind w:left="284"/>
        <w:contextualSpacing/>
      </w:pPr>
      <w:proofErr w:type="gramStart"/>
      <w:r w:rsidRPr="00843BD2">
        <w:t xml:space="preserve">enquiries  </w:t>
      </w:r>
      <w:r w:rsidRPr="00843BD2">
        <w:tab/>
      </w:r>
      <w:proofErr w:type="gramEnd"/>
      <w:hyperlink w:tooltip="Department for Education contact us list" w:history="1" r:id="rId51">
        <w:r w:rsidRPr="00843BD2">
          <w:rPr>
            <w:color w:val="0000FF"/>
            <w:u w:val="single"/>
          </w:rPr>
          <w:t>www.education.gov.uk/contactus</w:t>
        </w:r>
      </w:hyperlink>
      <w:r w:rsidRPr="00843BD2">
        <w:t xml:space="preserve"> </w:t>
      </w:r>
    </w:p>
    <w:p w:rsidRPr="00843BD2" w:rsidR="00843BD2" w:rsidP="00843BD2" w:rsidRDefault="00843BD2" w14:paraId="4E9DC2F9" w14:textId="11842D17">
      <w:pPr>
        <w:tabs>
          <w:tab w:val="left" w:pos="1418"/>
        </w:tabs>
        <w:ind w:left="284"/>
        <w:contextualSpacing/>
      </w:pPr>
      <w:r w:rsidRPr="00843BD2">
        <w:t xml:space="preserve">download </w:t>
      </w:r>
      <w:r w:rsidRPr="00843BD2">
        <w:tab/>
      </w:r>
      <w:hyperlink w:tooltip="GOV.UK publications" w:history="1" r:id="rId52">
        <w:r w:rsidRPr="00843BD2">
          <w:rPr>
            <w:color w:val="0000FF"/>
            <w:u w:val="single"/>
          </w:rPr>
          <w:t>www.gov.uk/government/publications</w:t>
        </w:r>
      </w:hyperlink>
      <w:r w:rsidRPr="00843BD2">
        <w:t xml:space="preserve"> </w:t>
      </w:r>
    </w:p>
    <w:p w:rsidR="002E3D66" w:rsidP="002E3D66" w:rsidRDefault="002E3D66" w14:paraId="0FAF3B57" w14:textId="28C79C43">
      <w:pPr>
        <w:pStyle w:val="LicenceIntro"/>
        <w:spacing w:after="240"/>
      </w:pPr>
      <w:r>
        <w:t xml:space="preserve">Reference: </w:t>
      </w:r>
      <w:r w:rsidRPr="00CD25D1" w:rsidR="00CD25D1">
        <w:t>DFE-00179-2016</w:t>
      </w:r>
    </w:p>
    <w:tbl>
      <w:tblPr>
        <w:tblStyle w:val="TableGrid1"/>
        <w:tblW w:w="850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Social media"/>
        <w:tblDescription w:val="Two Links to profile pages"/>
      </w:tblPr>
      <w:tblGrid>
        <w:gridCol w:w="1276"/>
        <w:gridCol w:w="2835"/>
        <w:gridCol w:w="935"/>
        <w:gridCol w:w="3459"/>
      </w:tblGrid>
      <w:tr w:rsidRPr="00843BD2" w:rsidR="00843BD2" w:rsidTr="00B81B33" w14:paraId="09C8AB2B" w14:textId="77777777">
        <w:trPr>
          <w:tblHeader/>
        </w:trPr>
        <w:tc>
          <w:tcPr>
            <w:tcW w:w="1276" w:type="dxa"/>
            <w:hideMark/>
          </w:tcPr>
          <w:p w:rsidRPr="00843BD2" w:rsidR="00843BD2" w:rsidP="00843BD2" w:rsidRDefault="00843BD2" w14:paraId="5DF2914C" w14:textId="77777777">
            <w:pPr>
              <w:tabs>
                <w:tab w:val="left" w:pos="176"/>
                <w:tab w:val="left" w:pos="4820"/>
              </w:tabs>
              <w:spacing w:after="0" w:line="240" w:lineRule="auto"/>
              <w:ind w:firstLine="34"/>
              <w:rPr>
                <w:noProof/>
              </w:rPr>
            </w:pPr>
            <w:r w:rsidRPr="00843BD2">
              <w:rPr>
                <w:noProof/>
              </w:rPr>
              <w:tab/>
            </w:r>
            <w:r w:rsidRPr="00843BD2">
              <w:rPr>
                <w:noProof/>
              </w:rPr>
              <w:drawing>
                <wp:inline distT="0" distB="0" distL="0" distR="0" wp14:anchorId="339D2850" wp14:editId="2F2043A1">
                  <wp:extent cx="344170" cy="273050"/>
                  <wp:effectExtent l="0" t="0" r="0" b="0"/>
                  <wp:docPr id="2" name="Picture 2"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rsidRPr="00843BD2" w:rsidR="00843BD2" w:rsidP="00843BD2" w:rsidRDefault="00843BD2" w14:paraId="3DBD0353" w14:textId="77777777">
            <w:pPr>
              <w:tabs>
                <w:tab w:val="left" w:pos="4253"/>
                <w:tab w:val="left" w:pos="4820"/>
              </w:tabs>
              <w:spacing w:after="0" w:line="240" w:lineRule="auto"/>
              <w:ind w:firstLine="34"/>
              <w:rPr>
                <w:noProof/>
              </w:rPr>
            </w:pPr>
            <w:r w:rsidRPr="00843BD2">
              <w:rPr>
                <w:noProof/>
              </w:rPr>
              <w:t xml:space="preserve">Follow us on Twitter: </w:t>
            </w:r>
            <w:hyperlink w:tooltip="View the DfE Twitter profile page" w:history="1" r:id="rId54">
              <w:r w:rsidRPr="00843BD2">
                <w:rPr>
                  <w:noProof/>
                  <w:color w:val="0000FF"/>
                  <w:u w:val="single"/>
                </w:rPr>
                <w:t>@educationgovuk</w:t>
              </w:r>
            </w:hyperlink>
          </w:p>
        </w:tc>
        <w:tc>
          <w:tcPr>
            <w:tcW w:w="935" w:type="dxa"/>
            <w:hideMark/>
          </w:tcPr>
          <w:p w:rsidRPr="00843BD2" w:rsidR="00843BD2" w:rsidP="00843BD2" w:rsidRDefault="00843BD2" w14:paraId="17356484" w14:textId="77777777">
            <w:pPr>
              <w:tabs>
                <w:tab w:val="left" w:pos="4253"/>
                <w:tab w:val="left" w:pos="4820"/>
              </w:tabs>
              <w:spacing w:after="0" w:line="240" w:lineRule="auto"/>
              <w:ind w:firstLine="34"/>
              <w:rPr>
                <w:noProof/>
              </w:rPr>
            </w:pPr>
            <w:r w:rsidRPr="00843BD2">
              <w:rPr>
                <w:noProof/>
              </w:rPr>
              <w:drawing>
                <wp:inline distT="0" distB="0" distL="0" distR="0" wp14:anchorId="03CF44AB" wp14:editId="418A0B0B">
                  <wp:extent cx="273050" cy="273050"/>
                  <wp:effectExtent l="0" t="0" r="0" b="0"/>
                  <wp:docPr id="3" name="Picture 3"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rsidRPr="00843BD2" w:rsidR="00843BD2" w:rsidP="00843BD2" w:rsidRDefault="00843BD2" w14:paraId="765DDBDD" w14:textId="77777777">
            <w:pPr>
              <w:tabs>
                <w:tab w:val="left" w:pos="4253"/>
                <w:tab w:val="left" w:pos="4820"/>
              </w:tabs>
              <w:spacing w:after="0" w:line="240" w:lineRule="auto"/>
              <w:ind w:firstLine="34"/>
              <w:rPr>
                <w:noProof/>
              </w:rPr>
            </w:pPr>
            <w:r w:rsidRPr="00843BD2">
              <w:rPr>
                <w:noProof/>
              </w:rPr>
              <w:t>Like us on Facebook:</w:t>
            </w:r>
            <w:r w:rsidRPr="00843BD2">
              <w:rPr>
                <w:noProof/>
              </w:rPr>
              <w:br/>
            </w:r>
            <w:hyperlink w:tooltip="Link the DfE on Facebook" w:history="1" r:id="rId56">
              <w:r w:rsidRPr="00843BD2">
                <w:rPr>
                  <w:noProof/>
                  <w:color w:val="0000FF"/>
                  <w:u w:val="single"/>
                </w:rPr>
                <w:t>facebook.com/educationgovuk</w:t>
              </w:r>
            </w:hyperlink>
          </w:p>
        </w:tc>
      </w:tr>
    </w:tbl>
    <w:p w:rsidRPr="00843BD2" w:rsidR="00843BD2" w:rsidP="00843BD2" w:rsidRDefault="00843BD2" w14:paraId="725B4A17" w14:textId="77777777">
      <w:pPr>
        <w:spacing w:after="0" w:line="240" w:lineRule="auto"/>
      </w:pPr>
    </w:p>
    <w:bookmarkEnd w:id="0"/>
    <w:p w:rsidR="00B40DE7" w:rsidP="00D467D0" w:rsidRDefault="00B40DE7" w14:paraId="1C061EB8" w14:textId="77777777"/>
    <w:sectPr w:rsidR="00B40DE7" w:rsidSect="00CC6B7D">
      <w:pgSz w:w="11906" w:h="16838"/>
      <w:pgMar w:top="1134" w:right="1274"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2569" w14:textId="77777777" w:rsidR="00E3666D" w:rsidRDefault="00E3666D" w:rsidP="009F41B6">
      <w:r>
        <w:separator/>
      </w:r>
    </w:p>
    <w:p w14:paraId="1A502555" w14:textId="77777777" w:rsidR="00E3666D" w:rsidRDefault="00E3666D" w:rsidP="009F41B6"/>
    <w:p w14:paraId="0FB4EED8" w14:textId="77777777" w:rsidR="00E3666D" w:rsidRDefault="00E3666D"/>
  </w:endnote>
  <w:endnote w:type="continuationSeparator" w:id="0">
    <w:p w14:paraId="28A120A5" w14:textId="77777777" w:rsidR="00E3666D" w:rsidRDefault="00E3666D" w:rsidP="009F41B6">
      <w:r>
        <w:continuationSeparator/>
      </w:r>
    </w:p>
    <w:p w14:paraId="486E1EE0" w14:textId="77777777" w:rsidR="00E3666D" w:rsidRDefault="00E3666D" w:rsidP="009F41B6"/>
    <w:p w14:paraId="43A35569" w14:textId="77777777" w:rsidR="00E3666D" w:rsidRDefault="00E3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C21C" w14:textId="77777777" w:rsidR="00E3666D" w:rsidRDefault="00E36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35E0" w14:textId="7717089C" w:rsidR="00E3666D" w:rsidRDefault="00E3666D">
    <w:pPr>
      <w:pStyle w:val="Footer"/>
      <w:jc w:val="center"/>
    </w:pPr>
    <w:r>
      <w:fldChar w:fldCharType="begin"/>
    </w:r>
    <w:r>
      <w:instrText xml:space="preserve"> PAGE </w:instrText>
    </w:r>
    <w:r>
      <w:fldChar w:fldCharType="separate"/>
    </w:r>
    <w:r w:rsidR="00E00B5A">
      <w:rPr>
        <w:noProof/>
      </w:rPr>
      <w:t>16</w:t>
    </w:r>
    <w:r>
      <w:fldChar w:fldCharType="end"/>
    </w:r>
  </w:p>
  <w:p w14:paraId="6080D6D9" w14:textId="77777777" w:rsidR="00E3666D" w:rsidRDefault="00E36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EB1D" w14:textId="77777777" w:rsidR="00E3666D" w:rsidRDefault="00E366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B98F" w14:textId="4D6A9346" w:rsidR="00E3666D" w:rsidRDefault="00E3666D">
    <w:pPr>
      <w:pStyle w:val="Footer"/>
      <w:jc w:val="center"/>
    </w:pPr>
    <w:r>
      <w:fldChar w:fldCharType="begin"/>
    </w:r>
    <w:r>
      <w:instrText xml:space="preserve"> PAGE </w:instrText>
    </w:r>
    <w:r>
      <w:fldChar w:fldCharType="separate"/>
    </w:r>
    <w:r w:rsidR="00E00B5A">
      <w:rPr>
        <w:noProof/>
      </w:rPr>
      <w:t>19</w:t>
    </w:r>
    <w:r>
      <w:fldChar w:fldCharType="end"/>
    </w:r>
  </w:p>
  <w:p w14:paraId="22A07DB1" w14:textId="77777777" w:rsidR="00E3666D" w:rsidRDefault="00E366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47937"/>
      <w:docPartObj>
        <w:docPartGallery w:val="Page Numbers (Bottom of Page)"/>
        <w:docPartUnique/>
      </w:docPartObj>
    </w:sdtPr>
    <w:sdtEndPr>
      <w:rPr>
        <w:noProof/>
      </w:rPr>
    </w:sdtEndPr>
    <w:sdtContent>
      <w:p w14:paraId="3E57D007" w14:textId="2B122B6C" w:rsidR="00E3666D" w:rsidRDefault="00E3666D" w:rsidP="008A537A">
        <w:pPr>
          <w:pStyle w:val="Footer"/>
          <w:ind w:firstLine="4513"/>
        </w:pPr>
        <w:r>
          <w:fldChar w:fldCharType="begin"/>
        </w:r>
        <w:r>
          <w:instrText xml:space="preserve"> PAGE   \* MERGEFORMAT </w:instrText>
        </w:r>
        <w:r>
          <w:fldChar w:fldCharType="separate"/>
        </w:r>
        <w:r w:rsidR="00E00B5A">
          <w:rPr>
            <w:noProof/>
          </w:rPr>
          <w:t>21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7EE6" w14:textId="30866FE0" w:rsidR="00E3666D" w:rsidRDefault="00E3666D">
    <w:pPr>
      <w:pStyle w:val="Footer"/>
      <w:jc w:val="center"/>
    </w:pPr>
  </w:p>
  <w:p w14:paraId="06446D2E" w14:textId="77777777" w:rsidR="00E3666D" w:rsidRDefault="00E3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E2302" w14:textId="77777777" w:rsidR="00E3666D" w:rsidRDefault="00E3666D" w:rsidP="009F41B6">
      <w:r>
        <w:separator/>
      </w:r>
    </w:p>
    <w:p w14:paraId="5CD1D240" w14:textId="77777777" w:rsidR="00E3666D" w:rsidRDefault="00E3666D" w:rsidP="009F41B6"/>
    <w:p w14:paraId="787BC8DF" w14:textId="77777777" w:rsidR="00E3666D" w:rsidRDefault="00E3666D"/>
  </w:footnote>
  <w:footnote w:type="continuationSeparator" w:id="0">
    <w:p w14:paraId="13DF88D1" w14:textId="77777777" w:rsidR="00E3666D" w:rsidRDefault="00E3666D" w:rsidP="009F41B6">
      <w:r>
        <w:continuationSeparator/>
      </w:r>
    </w:p>
    <w:p w14:paraId="0190805D" w14:textId="77777777" w:rsidR="00E3666D" w:rsidRDefault="00E3666D" w:rsidP="009F41B6"/>
    <w:p w14:paraId="1F99195F" w14:textId="77777777" w:rsidR="00E3666D" w:rsidRDefault="00E36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98D6" w14:textId="349C3EFB" w:rsidR="00E3666D" w:rsidRDefault="00E3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F363" w14:textId="6928FA8C" w:rsidR="00E3666D" w:rsidRDefault="00E3666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B58D" w14:textId="41A36666" w:rsidR="00E3666D" w:rsidRDefault="00E366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49F0" w14:textId="5836FE31" w:rsidR="00E3666D" w:rsidRDefault="00E366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BAD8" w14:textId="50C28606" w:rsidR="00E3666D" w:rsidRDefault="00E3666D">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622E" w14:textId="6420C51E" w:rsidR="00E3666D" w:rsidRDefault="00E366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61F2" w14:textId="7D03FBA5" w:rsidR="00E3666D" w:rsidRDefault="00E366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AFB" w14:textId="1CD9D8BD" w:rsidR="00E3666D" w:rsidRPr="00637FAA" w:rsidRDefault="00E3666D" w:rsidP="00637F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038B" w14:textId="519C876B" w:rsidR="00E3666D" w:rsidRDefault="00E3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E5809C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60487C"/>
    <w:multiLevelType w:val="multilevel"/>
    <w:tmpl w:val="1BAAD132"/>
    <w:lvl w:ilvl="0">
      <w:start w:val="1"/>
      <w:numFmt w:val="decimal"/>
      <w:lvlText w:val="%1"/>
      <w:lvlJc w:val="left"/>
      <w:pPr>
        <w:ind w:left="465" w:hanging="465"/>
      </w:pPr>
      <w:rPr>
        <w:rFonts w:hint="default"/>
      </w:rPr>
    </w:lvl>
    <w:lvl w:ilvl="1">
      <w:start w:val="16"/>
      <w:numFmt w:val="decimal"/>
      <w:lvlText w:val="%1.%2"/>
      <w:lvlJc w:val="left"/>
      <w:pPr>
        <w:ind w:left="465" w:hanging="465"/>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1EF"/>
    <w:multiLevelType w:val="hybridMultilevel"/>
    <w:tmpl w:val="5CF81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D37A1A"/>
    <w:multiLevelType w:val="hybridMultilevel"/>
    <w:tmpl w:val="F7F4D516"/>
    <w:lvl w:ilvl="0" w:tplc="08090005">
      <w:start w:val="1"/>
      <w:numFmt w:val="bullet"/>
      <w:lvlText w:val=""/>
      <w:lvlJc w:val="left"/>
      <w:pPr>
        <w:ind w:left="1080" w:hanging="360"/>
      </w:pPr>
      <w:rPr>
        <w:rFonts w:ascii="Wingdings" w:hAnsi="Wingdings" w:hint="default"/>
        <w:b w:val="0"/>
      </w:rPr>
    </w:lvl>
    <w:lvl w:ilvl="1" w:tplc="08090005">
      <w:start w:val="1"/>
      <w:numFmt w:val="bullet"/>
      <w:lvlText w:val=""/>
      <w:lvlJc w:val="left"/>
      <w:pPr>
        <w:ind w:left="1516" w:hanging="360"/>
      </w:pPr>
      <w:rPr>
        <w:rFonts w:ascii="Wingdings" w:hAnsi="Wingdings" w:hint="default"/>
      </w:r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5" w15:restartNumberingAfterBreak="0">
    <w:nsid w:val="0E5A51B9"/>
    <w:multiLevelType w:val="hybridMultilevel"/>
    <w:tmpl w:val="BE52D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13B26B9"/>
    <w:multiLevelType w:val="hybridMultilevel"/>
    <w:tmpl w:val="61B0FE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922A8"/>
    <w:multiLevelType w:val="hybridMultilevel"/>
    <w:tmpl w:val="73841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64483"/>
    <w:multiLevelType w:val="hybridMultilevel"/>
    <w:tmpl w:val="205CF5B0"/>
    <w:lvl w:ilvl="0" w:tplc="08090005">
      <w:start w:val="1"/>
      <w:numFmt w:val="bullet"/>
      <w:lvlText w:val=""/>
      <w:lvlJc w:val="left"/>
      <w:pPr>
        <w:ind w:left="644" w:hanging="360"/>
      </w:pPr>
      <w:rPr>
        <w:rFonts w:ascii="Wingdings" w:hAnsi="Wingdings" w:hint="default"/>
        <w:b w:val="0"/>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6D79CB"/>
    <w:multiLevelType w:val="hybridMultilevel"/>
    <w:tmpl w:val="6C0C765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B22D34"/>
    <w:multiLevelType w:val="hybridMultilevel"/>
    <w:tmpl w:val="9A52C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1423A"/>
    <w:multiLevelType w:val="hybridMultilevel"/>
    <w:tmpl w:val="D1C2B012"/>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9F5E42"/>
    <w:multiLevelType w:val="hybridMultilevel"/>
    <w:tmpl w:val="863080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941D21"/>
    <w:multiLevelType w:val="multilevel"/>
    <w:tmpl w:val="7CE86092"/>
    <w:styleLink w:val="LFO20"/>
    <w:lvl w:ilvl="0">
      <w:numFmt w:val="bullet"/>
      <w:lvlText w:val=""/>
      <w:lvlJc w:val="left"/>
      <w:pPr>
        <w:ind w:left="720" w:hanging="360"/>
      </w:pPr>
      <w:rPr>
        <w:rFonts w:ascii="Wingdings" w:hAnsi="Wingdings"/>
        <w:color w:val="104F75"/>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484151C"/>
    <w:multiLevelType w:val="hybridMultilevel"/>
    <w:tmpl w:val="3146A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8517D"/>
    <w:multiLevelType w:val="hybridMultilevel"/>
    <w:tmpl w:val="F9C2510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B85D07"/>
    <w:multiLevelType w:val="hybridMultilevel"/>
    <w:tmpl w:val="2376B002"/>
    <w:lvl w:ilvl="0" w:tplc="725EEFE2">
      <w:start w:val="1"/>
      <w:numFmt w:val="decimal"/>
      <w:lvlText w:val="4.%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8637C"/>
    <w:multiLevelType w:val="multilevel"/>
    <w:tmpl w:val="0A0012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1C2062"/>
    <w:multiLevelType w:val="hybridMultilevel"/>
    <w:tmpl w:val="150856AA"/>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3741D6"/>
    <w:multiLevelType w:val="hybridMultilevel"/>
    <w:tmpl w:val="E8FC9228"/>
    <w:lvl w:ilvl="0" w:tplc="08090005">
      <w:start w:val="1"/>
      <w:numFmt w:val="bullet"/>
      <w:lvlText w:val=""/>
      <w:lvlJc w:val="left"/>
      <w:pPr>
        <w:ind w:left="644" w:hanging="360"/>
      </w:pPr>
      <w:rPr>
        <w:rFonts w:ascii="Wingdings" w:hAnsi="Wingdings" w:hint="default"/>
        <w:b w:val="0"/>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544BBC"/>
    <w:multiLevelType w:val="hybridMultilevel"/>
    <w:tmpl w:val="637A97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732189"/>
    <w:multiLevelType w:val="hybridMultilevel"/>
    <w:tmpl w:val="7B90ABF4"/>
    <w:lvl w:ilvl="0" w:tplc="08090005">
      <w:start w:val="1"/>
      <w:numFmt w:val="bullet"/>
      <w:lvlText w:val=""/>
      <w:lvlJc w:val="left"/>
      <w:pPr>
        <w:ind w:left="1080" w:hanging="360"/>
      </w:pPr>
      <w:rPr>
        <w:rFonts w:ascii="Wingdings" w:hAnsi="Wingdings" w:hint="default"/>
        <w:color w:val="auto"/>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E9169C"/>
    <w:multiLevelType w:val="hybridMultilevel"/>
    <w:tmpl w:val="02ACD6E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5C4C77"/>
    <w:multiLevelType w:val="multilevel"/>
    <w:tmpl w:val="5914EDD2"/>
    <w:lvl w:ilvl="0">
      <w:numFmt w:val="bullet"/>
      <w:lvlText w:val=""/>
      <w:lvlJc w:val="left"/>
      <w:pPr>
        <w:ind w:left="720" w:hanging="360"/>
      </w:pPr>
      <w:rPr>
        <w:rFonts w:ascii="Wingdings" w:hAnsi="Wingdings"/>
        <w:color w:val="104F75"/>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26A182E"/>
    <w:multiLevelType w:val="hybridMultilevel"/>
    <w:tmpl w:val="24AAF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A7C9F"/>
    <w:multiLevelType w:val="hybridMultilevel"/>
    <w:tmpl w:val="5434D372"/>
    <w:lvl w:ilvl="0" w:tplc="08090005">
      <w:start w:val="1"/>
      <w:numFmt w:val="bullet"/>
      <w:lvlText w:val=""/>
      <w:lvlJc w:val="left"/>
      <w:pPr>
        <w:ind w:left="644" w:hanging="360"/>
      </w:pPr>
      <w:rPr>
        <w:rFonts w:ascii="Wingdings" w:hAnsi="Wingdings" w:hint="default"/>
        <w:b w:val="0"/>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1B326D"/>
    <w:multiLevelType w:val="hybridMultilevel"/>
    <w:tmpl w:val="7FF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047FF"/>
    <w:multiLevelType w:val="hybridMultilevel"/>
    <w:tmpl w:val="9034A7DC"/>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8E4F2F"/>
    <w:multiLevelType w:val="multilevel"/>
    <w:tmpl w:val="0EA29FE0"/>
    <w:lvl w:ilvl="0">
      <w:start w:val="1"/>
      <w:numFmt w:val="decimal"/>
      <w:lvlText w:val="%1"/>
      <w:lvlJc w:val="left"/>
      <w:pPr>
        <w:ind w:left="465" w:hanging="465"/>
      </w:pPr>
      <w:rPr>
        <w:rFonts w:hint="default"/>
        <w:b/>
      </w:rPr>
    </w:lvl>
    <w:lvl w:ilvl="1">
      <w:start w:val="22"/>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39A33F0"/>
    <w:multiLevelType w:val="hybridMultilevel"/>
    <w:tmpl w:val="9AA0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10C37"/>
    <w:multiLevelType w:val="hybridMultilevel"/>
    <w:tmpl w:val="A97C6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40BDC"/>
    <w:multiLevelType w:val="hybridMultilevel"/>
    <w:tmpl w:val="DD44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173607"/>
    <w:multiLevelType w:val="hybridMultilevel"/>
    <w:tmpl w:val="BCA8249C"/>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5825A01"/>
    <w:multiLevelType w:val="hybridMultilevel"/>
    <w:tmpl w:val="47DEA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4AA56158"/>
    <w:multiLevelType w:val="hybridMultilevel"/>
    <w:tmpl w:val="70C6B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5F497F"/>
    <w:multiLevelType w:val="hybridMultilevel"/>
    <w:tmpl w:val="9428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B9610BC"/>
    <w:multiLevelType w:val="hybridMultilevel"/>
    <w:tmpl w:val="5C245E68"/>
    <w:lvl w:ilvl="0" w:tplc="BCBC2DD8">
      <w:start w:val="1"/>
      <w:numFmt w:val="decimal"/>
      <w:lvlText w:val="1.%1"/>
      <w:lvlJc w:val="left"/>
      <w:pPr>
        <w:ind w:left="644" w:hanging="360"/>
      </w:pPr>
      <w:rPr>
        <w:rFonts w:hint="default"/>
        <w:b w:val="0"/>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CD96663"/>
    <w:multiLevelType w:val="hybridMultilevel"/>
    <w:tmpl w:val="68C4B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3D5BAC"/>
    <w:multiLevelType w:val="hybridMultilevel"/>
    <w:tmpl w:val="4C06D4C4"/>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3495643"/>
    <w:multiLevelType w:val="hybridMultilevel"/>
    <w:tmpl w:val="AC3A9A1E"/>
    <w:lvl w:ilvl="0" w:tplc="F7EA8EAA">
      <w:start w:val="1"/>
      <w:numFmt w:val="decimal"/>
      <w:lvlText w:val="5.%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4F3993"/>
    <w:multiLevelType w:val="hybridMultilevel"/>
    <w:tmpl w:val="BABE822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662519"/>
    <w:multiLevelType w:val="hybridMultilevel"/>
    <w:tmpl w:val="C990336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7E36874"/>
    <w:multiLevelType w:val="hybridMultilevel"/>
    <w:tmpl w:val="C04A5D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95C96"/>
    <w:multiLevelType w:val="hybridMultilevel"/>
    <w:tmpl w:val="6DE8E244"/>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A610CD2"/>
    <w:multiLevelType w:val="hybridMultilevel"/>
    <w:tmpl w:val="E75652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7E66E0"/>
    <w:multiLevelType w:val="hybridMultilevel"/>
    <w:tmpl w:val="CAFEEDB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B63FAC"/>
    <w:multiLevelType w:val="hybridMultilevel"/>
    <w:tmpl w:val="F99A2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A232E5"/>
    <w:multiLevelType w:val="multilevel"/>
    <w:tmpl w:val="4228834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pStyle w:val="Lvl3bullet"/>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1" w15:restartNumberingAfterBreak="0">
    <w:nsid w:val="64056AB3"/>
    <w:multiLevelType w:val="hybridMultilevel"/>
    <w:tmpl w:val="4D807E0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52A4FCC"/>
    <w:multiLevelType w:val="hybridMultilevel"/>
    <w:tmpl w:val="5A303AA8"/>
    <w:lvl w:ilvl="0" w:tplc="E45ACD70">
      <w:start w:val="1"/>
      <w:numFmt w:val="bullet"/>
      <w:pStyle w:val="Bullets1"/>
      <w:lvlText w:val=""/>
      <w:lvlJc w:val="left"/>
      <w:pPr>
        <w:tabs>
          <w:tab w:val="num" w:pos="720"/>
        </w:tabs>
        <w:ind w:left="720" w:hanging="360"/>
      </w:pPr>
      <w:rPr>
        <w:rFonts w:ascii="Wingdings" w:hAnsi="Wingdings" w:hint="default"/>
        <w:color w:val="104F75"/>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7A5127"/>
    <w:multiLevelType w:val="hybridMultilevel"/>
    <w:tmpl w:val="DD860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687B1010"/>
    <w:multiLevelType w:val="hybridMultilevel"/>
    <w:tmpl w:val="DC6E0C3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5B066A"/>
    <w:multiLevelType w:val="hybridMultilevel"/>
    <w:tmpl w:val="5F0253AA"/>
    <w:lvl w:ilvl="0" w:tplc="C38421FA">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C25B32"/>
    <w:multiLevelType w:val="hybridMultilevel"/>
    <w:tmpl w:val="C3009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67035B"/>
    <w:multiLevelType w:val="hybridMultilevel"/>
    <w:tmpl w:val="DE3E6AD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1E64436"/>
    <w:multiLevelType w:val="hybridMultilevel"/>
    <w:tmpl w:val="3F68F19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5D41F48"/>
    <w:multiLevelType w:val="hybridMultilevel"/>
    <w:tmpl w:val="74B2530A"/>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B960705"/>
    <w:multiLevelType w:val="hybridMultilevel"/>
    <w:tmpl w:val="DE28676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BD14D97"/>
    <w:multiLevelType w:val="hybridMultilevel"/>
    <w:tmpl w:val="B9184418"/>
    <w:lvl w:ilvl="0" w:tplc="08090005">
      <w:start w:val="1"/>
      <w:numFmt w:val="bullet"/>
      <w:lvlText w:val=""/>
      <w:lvlJc w:val="left"/>
      <w:pPr>
        <w:ind w:left="720" w:hanging="360"/>
      </w:pPr>
      <w:rPr>
        <w:rFonts w:ascii="Wingdings" w:hAnsi="Wingdings"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BDC6A98"/>
    <w:multiLevelType w:val="hybridMultilevel"/>
    <w:tmpl w:val="C07CE3BA"/>
    <w:lvl w:ilvl="0" w:tplc="1174F852">
      <w:start w:val="1"/>
      <w:numFmt w:val="decimal"/>
      <w:lvlText w:val="3.%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1B756C"/>
    <w:multiLevelType w:val="hybridMultilevel"/>
    <w:tmpl w:val="2486763C"/>
    <w:lvl w:ilvl="0" w:tplc="69D69C80">
      <w:start w:val="1"/>
      <w:numFmt w:val="bullet"/>
      <w:pStyle w:val="ListParagraph"/>
      <w:lvlText w:val=""/>
      <w:lvlJc w:val="left"/>
      <w:pPr>
        <w:ind w:left="720" w:hanging="360"/>
      </w:pPr>
      <w:rPr>
        <w:rFonts w:ascii="Symbol" w:hAnsi="Symbol" w:hint="default"/>
        <w:color w:val="auto"/>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4"/>
  </w:num>
  <w:num w:numId="2">
    <w:abstractNumId w:val="7"/>
  </w:num>
  <w:num w:numId="3">
    <w:abstractNumId w:val="0"/>
  </w:num>
  <w:num w:numId="4">
    <w:abstractNumId w:val="6"/>
  </w:num>
  <w:num w:numId="5">
    <w:abstractNumId w:val="36"/>
  </w:num>
  <w:num w:numId="6">
    <w:abstractNumId w:val="1"/>
  </w:num>
  <w:num w:numId="7">
    <w:abstractNumId w:val="65"/>
  </w:num>
  <w:num w:numId="8">
    <w:abstractNumId w:val="39"/>
  </w:num>
  <w:num w:numId="9">
    <w:abstractNumId w:val="50"/>
  </w:num>
  <w:num w:numId="10">
    <w:abstractNumId w:val="56"/>
  </w:num>
  <w:num w:numId="11">
    <w:abstractNumId w:val="64"/>
  </w:num>
  <w:num w:numId="12">
    <w:abstractNumId w:val="52"/>
  </w:num>
  <w:num w:numId="13">
    <w:abstractNumId w:val="18"/>
  </w:num>
  <w:num w:numId="14">
    <w:abstractNumId w:val="42"/>
  </w:num>
  <w:num w:numId="15">
    <w:abstractNumId w:val="16"/>
  </w:num>
  <w:num w:numId="16">
    <w:abstractNumId w:val="19"/>
  </w:num>
  <w:num w:numId="17">
    <w:abstractNumId w:val="2"/>
  </w:num>
  <w:num w:numId="18">
    <w:abstractNumId w:val="65"/>
  </w:num>
  <w:num w:numId="19">
    <w:abstractNumId w:val="12"/>
  </w:num>
  <w:num w:numId="20">
    <w:abstractNumId w:val="65"/>
  </w:num>
  <w:num w:numId="21">
    <w:abstractNumId w:val="65"/>
  </w:num>
  <w:num w:numId="22">
    <w:abstractNumId w:val="65"/>
  </w:num>
  <w:num w:numId="23">
    <w:abstractNumId w:val="65"/>
  </w:num>
  <w:num w:numId="24">
    <w:abstractNumId w:val="65"/>
  </w:num>
  <w:num w:numId="25">
    <w:abstractNumId w:val="65"/>
  </w:num>
  <w:num w:numId="26">
    <w:abstractNumId w:val="65"/>
  </w:num>
  <w:num w:numId="27">
    <w:abstractNumId w:val="30"/>
  </w:num>
  <w:num w:numId="28">
    <w:abstractNumId w:val="65"/>
  </w:num>
  <w:num w:numId="29">
    <w:abstractNumId w:val="65"/>
  </w:num>
  <w:num w:numId="30">
    <w:abstractNumId w:val="21"/>
  </w:num>
  <w:num w:numId="31">
    <w:abstractNumId w:val="4"/>
  </w:num>
  <w:num w:numId="32">
    <w:abstractNumId w:val="33"/>
  </w:num>
  <w:num w:numId="33">
    <w:abstractNumId w:val="10"/>
  </w:num>
  <w:num w:numId="34">
    <w:abstractNumId w:val="58"/>
  </w:num>
  <w:num w:numId="35">
    <w:abstractNumId w:val="35"/>
  </w:num>
  <w:num w:numId="36">
    <w:abstractNumId w:val="59"/>
  </w:num>
  <w:num w:numId="37">
    <w:abstractNumId w:val="11"/>
  </w:num>
  <w:num w:numId="38">
    <w:abstractNumId w:val="34"/>
  </w:num>
  <w:num w:numId="39">
    <w:abstractNumId w:val="63"/>
  </w:num>
  <w:num w:numId="40">
    <w:abstractNumId w:val="44"/>
  </w:num>
  <w:num w:numId="41">
    <w:abstractNumId w:val="29"/>
  </w:num>
  <w:num w:numId="42">
    <w:abstractNumId w:val="24"/>
  </w:num>
  <w:num w:numId="43">
    <w:abstractNumId w:val="45"/>
  </w:num>
  <w:num w:numId="44">
    <w:abstractNumId w:val="13"/>
  </w:num>
  <w:num w:numId="45">
    <w:abstractNumId w:val="20"/>
  </w:num>
  <w:num w:numId="46">
    <w:abstractNumId w:val="23"/>
  </w:num>
  <w:num w:numId="47">
    <w:abstractNumId w:val="46"/>
  </w:num>
  <w:num w:numId="48">
    <w:abstractNumId w:val="61"/>
  </w:num>
  <w:num w:numId="49">
    <w:abstractNumId w:val="17"/>
  </w:num>
  <w:num w:numId="50">
    <w:abstractNumId w:val="60"/>
  </w:num>
  <w:num w:numId="51">
    <w:abstractNumId w:val="41"/>
  </w:num>
  <w:num w:numId="52">
    <w:abstractNumId w:val="8"/>
  </w:num>
  <w:num w:numId="53">
    <w:abstractNumId w:val="40"/>
  </w:num>
  <w:num w:numId="54">
    <w:abstractNumId w:val="47"/>
  </w:num>
  <w:num w:numId="55">
    <w:abstractNumId w:val="38"/>
  </w:num>
  <w:num w:numId="56">
    <w:abstractNumId w:val="14"/>
  </w:num>
  <w:num w:numId="57">
    <w:abstractNumId w:val="22"/>
  </w:num>
  <w:num w:numId="58">
    <w:abstractNumId w:val="27"/>
  </w:num>
  <w:num w:numId="59">
    <w:abstractNumId w:val="5"/>
  </w:num>
  <w:num w:numId="60">
    <w:abstractNumId w:val="51"/>
  </w:num>
  <w:num w:numId="61">
    <w:abstractNumId w:val="55"/>
  </w:num>
  <w:num w:numId="62">
    <w:abstractNumId w:val="32"/>
  </w:num>
  <w:num w:numId="63">
    <w:abstractNumId w:val="9"/>
  </w:num>
  <w:num w:numId="64">
    <w:abstractNumId w:val="37"/>
  </w:num>
  <w:num w:numId="65">
    <w:abstractNumId w:val="48"/>
  </w:num>
  <w:num w:numId="66">
    <w:abstractNumId w:val="49"/>
  </w:num>
  <w:num w:numId="67">
    <w:abstractNumId w:val="43"/>
  </w:num>
  <w:num w:numId="68">
    <w:abstractNumId w:val="57"/>
  </w:num>
  <w:num w:numId="69">
    <w:abstractNumId w:val="26"/>
  </w:num>
  <w:num w:numId="70">
    <w:abstractNumId w:val="31"/>
  </w:num>
  <w:num w:numId="71">
    <w:abstractNumId w:val="28"/>
  </w:num>
  <w:num w:numId="72">
    <w:abstractNumId w:val="3"/>
  </w:num>
  <w:num w:numId="73">
    <w:abstractNumId w:val="15"/>
  </w:num>
  <w:num w:numId="74">
    <w:abstractNumId w:val="53"/>
  </w:num>
  <w:num w:numId="75">
    <w:abstractNumId w:val="62"/>
  </w:num>
  <w:num w:numId="76">
    <w:abstractNumId w:val="10"/>
  </w:num>
  <w:num w:numId="77">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457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105"/>
    <w:rsid w:val="000011DB"/>
    <w:rsid w:val="00003706"/>
    <w:rsid w:val="00005D06"/>
    <w:rsid w:val="00011A88"/>
    <w:rsid w:val="00013A6E"/>
    <w:rsid w:val="000142A8"/>
    <w:rsid w:val="00017970"/>
    <w:rsid w:val="0002203B"/>
    <w:rsid w:val="00022D33"/>
    <w:rsid w:val="00023913"/>
    <w:rsid w:val="00024720"/>
    <w:rsid w:val="000270C1"/>
    <w:rsid w:val="00030ABD"/>
    <w:rsid w:val="00031676"/>
    <w:rsid w:val="00031F36"/>
    <w:rsid w:val="00032714"/>
    <w:rsid w:val="000376C2"/>
    <w:rsid w:val="00042E5E"/>
    <w:rsid w:val="000438A0"/>
    <w:rsid w:val="000442BD"/>
    <w:rsid w:val="00051E2E"/>
    <w:rsid w:val="00053503"/>
    <w:rsid w:val="00054454"/>
    <w:rsid w:val="00054853"/>
    <w:rsid w:val="00054F85"/>
    <w:rsid w:val="00057100"/>
    <w:rsid w:val="00057A7B"/>
    <w:rsid w:val="00065E8E"/>
    <w:rsid w:val="00066B1C"/>
    <w:rsid w:val="0007258F"/>
    <w:rsid w:val="00074179"/>
    <w:rsid w:val="0007534C"/>
    <w:rsid w:val="0007744F"/>
    <w:rsid w:val="00083A73"/>
    <w:rsid w:val="00084512"/>
    <w:rsid w:val="000852C8"/>
    <w:rsid w:val="00085917"/>
    <w:rsid w:val="00086CD8"/>
    <w:rsid w:val="00087993"/>
    <w:rsid w:val="000915E1"/>
    <w:rsid w:val="00095609"/>
    <w:rsid w:val="00095901"/>
    <w:rsid w:val="000A10F4"/>
    <w:rsid w:val="000A2C0D"/>
    <w:rsid w:val="000A31DC"/>
    <w:rsid w:val="000A3E32"/>
    <w:rsid w:val="000A4AC9"/>
    <w:rsid w:val="000A6EA5"/>
    <w:rsid w:val="000B2DB7"/>
    <w:rsid w:val="000B2F8D"/>
    <w:rsid w:val="000B3624"/>
    <w:rsid w:val="000B3DE0"/>
    <w:rsid w:val="000B6B79"/>
    <w:rsid w:val="000B7BCB"/>
    <w:rsid w:val="000C0992"/>
    <w:rsid w:val="000C1064"/>
    <w:rsid w:val="000C10C9"/>
    <w:rsid w:val="000C3FB2"/>
    <w:rsid w:val="000D1B5F"/>
    <w:rsid w:val="000D1D30"/>
    <w:rsid w:val="000D4433"/>
    <w:rsid w:val="000D5697"/>
    <w:rsid w:val="000D7156"/>
    <w:rsid w:val="000D7A02"/>
    <w:rsid w:val="000E3350"/>
    <w:rsid w:val="000E74FD"/>
    <w:rsid w:val="000F1A98"/>
    <w:rsid w:val="000F1F61"/>
    <w:rsid w:val="000F22D0"/>
    <w:rsid w:val="000F24C0"/>
    <w:rsid w:val="000F26CD"/>
    <w:rsid w:val="000F6F4A"/>
    <w:rsid w:val="000F73F3"/>
    <w:rsid w:val="001009C8"/>
    <w:rsid w:val="00103163"/>
    <w:rsid w:val="00103E77"/>
    <w:rsid w:val="00111C10"/>
    <w:rsid w:val="00113E8C"/>
    <w:rsid w:val="0011494F"/>
    <w:rsid w:val="001162F0"/>
    <w:rsid w:val="00120398"/>
    <w:rsid w:val="00120B75"/>
    <w:rsid w:val="00120F7F"/>
    <w:rsid w:val="00121B1C"/>
    <w:rsid w:val="00121C6C"/>
    <w:rsid w:val="00124B18"/>
    <w:rsid w:val="001252C8"/>
    <w:rsid w:val="00127A06"/>
    <w:rsid w:val="00132EF6"/>
    <w:rsid w:val="00133075"/>
    <w:rsid w:val="00134164"/>
    <w:rsid w:val="00141E4B"/>
    <w:rsid w:val="00141F4D"/>
    <w:rsid w:val="00142304"/>
    <w:rsid w:val="00142CD2"/>
    <w:rsid w:val="001438DB"/>
    <w:rsid w:val="001465BD"/>
    <w:rsid w:val="00147214"/>
    <w:rsid w:val="0015063A"/>
    <w:rsid w:val="00150EA6"/>
    <w:rsid w:val="00152A3A"/>
    <w:rsid w:val="00153200"/>
    <w:rsid w:val="00153B33"/>
    <w:rsid w:val="001540AB"/>
    <w:rsid w:val="00155ECC"/>
    <w:rsid w:val="001615DF"/>
    <w:rsid w:val="00161749"/>
    <w:rsid w:val="00161A13"/>
    <w:rsid w:val="00163A6D"/>
    <w:rsid w:val="0016486E"/>
    <w:rsid w:val="00170D2D"/>
    <w:rsid w:val="00171F6B"/>
    <w:rsid w:val="00172366"/>
    <w:rsid w:val="00174104"/>
    <w:rsid w:val="001747E2"/>
    <w:rsid w:val="00176EB9"/>
    <w:rsid w:val="0018696C"/>
    <w:rsid w:val="001873E5"/>
    <w:rsid w:val="001900BF"/>
    <w:rsid w:val="00190995"/>
    <w:rsid w:val="00190AEF"/>
    <w:rsid w:val="00190C3A"/>
    <w:rsid w:val="00193435"/>
    <w:rsid w:val="0019385F"/>
    <w:rsid w:val="001939BF"/>
    <w:rsid w:val="0019475B"/>
    <w:rsid w:val="00195390"/>
    <w:rsid w:val="00196306"/>
    <w:rsid w:val="001A213C"/>
    <w:rsid w:val="001A38C5"/>
    <w:rsid w:val="001A3A04"/>
    <w:rsid w:val="001A6E36"/>
    <w:rsid w:val="001B2AE2"/>
    <w:rsid w:val="001B4452"/>
    <w:rsid w:val="001B5BE1"/>
    <w:rsid w:val="001B5C15"/>
    <w:rsid w:val="001B6E20"/>
    <w:rsid w:val="001B796F"/>
    <w:rsid w:val="001C46C0"/>
    <w:rsid w:val="001C4E9C"/>
    <w:rsid w:val="001C5A63"/>
    <w:rsid w:val="001C5EB6"/>
    <w:rsid w:val="001D09EC"/>
    <w:rsid w:val="001D2EC1"/>
    <w:rsid w:val="001D5770"/>
    <w:rsid w:val="001D63CF"/>
    <w:rsid w:val="001D724E"/>
    <w:rsid w:val="001D7CE4"/>
    <w:rsid w:val="001E0239"/>
    <w:rsid w:val="001E2DDF"/>
    <w:rsid w:val="001E3581"/>
    <w:rsid w:val="001F11E1"/>
    <w:rsid w:val="001F380E"/>
    <w:rsid w:val="001F53BA"/>
    <w:rsid w:val="001F5A15"/>
    <w:rsid w:val="001F7E57"/>
    <w:rsid w:val="00202B54"/>
    <w:rsid w:val="00202CB4"/>
    <w:rsid w:val="00203ACA"/>
    <w:rsid w:val="00203EC9"/>
    <w:rsid w:val="00204CF7"/>
    <w:rsid w:val="00205C68"/>
    <w:rsid w:val="00207892"/>
    <w:rsid w:val="00210E6D"/>
    <w:rsid w:val="002113CF"/>
    <w:rsid w:val="0021409E"/>
    <w:rsid w:val="00214378"/>
    <w:rsid w:val="00214713"/>
    <w:rsid w:val="00214AE7"/>
    <w:rsid w:val="0022255C"/>
    <w:rsid w:val="0022489D"/>
    <w:rsid w:val="002262F3"/>
    <w:rsid w:val="0022715C"/>
    <w:rsid w:val="00230559"/>
    <w:rsid w:val="002332F8"/>
    <w:rsid w:val="00234F75"/>
    <w:rsid w:val="00235A93"/>
    <w:rsid w:val="00240F4B"/>
    <w:rsid w:val="0024191C"/>
    <w:rsid w:val="00243EDE"/>
    <w:rsid w:val="00244B83"/>
    <w:rsid w:val="002575C5"/>
    <w:rsid w:val="002634E2"/>
    <w:rsid w:val="00264182"/>
    <w:rsid w:val="00265ED1"/>
    <w:rsid w:val="00266A0C"/>
    <w:rsid w:val="0027230F"/>
    <w:rsid w:val="0027252F"/>
    <w:rsid w:val="00273718"/>
    <w:rsid w:val="0027385A"/>
    <w:rsid w:val="00283625"/>
    <w:rsid w:val="002839B5"/>
    <w:rsid w:val="00285FD3"/>
    <w:rsid w:val="00287788"/>
    <w:rsid w:val="00292DED"/>
    <w:rsid w:val="002A2613"/>
    <w:rsid w:val="002A28F7"/>
    <w:rsid w:val="002A3153"/>
    <w:rsid w:val="002B00DE"/>
    <w:rsid w:val="002B5869"/>
    <w:rsid w:val="002B61B7"/>
    <w:rsid w:val="002B6638"/>
    <w:rsid w:val="002C07B3"/>
    <w:rsid w:val="002C3AA4"/>
    <w:rsid w:val="002D13B0"/>
    <w:rsid w:val="002D34AB"/>
    <w:rsid w:val="002D396D"/>
    <w:rsid w:val="002D3FC9"/>
    <w:rsid w:val="002D4B69"/>
    <w:rsid w:val="002D75CA"/>
    <w:rsid w:val="002E190D"/>
    <w:rsid w:val="002E3D66"/>
    <w:rsid w:val="002E463F"/>
    <w:rsid w:val="002E4E9A"/>
    <w:rsid w:val="002E508B"/>
    <w:rsid w:val="002E5F9F"/>
    <w:rsid w:val="002E62AD"/>
    <w:rsid w:val="002E7368"/>
    <w:rsid w:val="002E7849"/>
    <w:rsid w:val="002F09CA"/>
    <w:rsid w:val="002F15EE"/>
    <w:rsid w:val="002F284D"/>
    <w:rsid w:val="002F4CD0"/>
    <w:rsid w:val="002F5915"/>
    <w:rsid w:val="002F7128"/>
    <w:rsid w:val="00300F99"/>
    <w:rsid w:val="00312600"/>
    <w:rsid w:val="003154AC"/>
    <w:rsid w:val="00316980"/>
    <w:rsid w:val="00316DD9"/>
    <w:rsid w:val="00320A02"/>
    <w:rsid w:val="00321EC0"/>
    <w:rsid w:val="00323776"/>
    <w:rsid w:val="00325D84"/>
    <w:rsid w:val="00327187"/>
    <w:rsid w:val="00327467"/>
    <w:rsid w:val="00327E16"/>
    <w:rsid w:val="00336409"/>
    <w:rsid w:val="00341894"/>
    <w:rsid w:val="00341FFD"/>
    <w:rsid w:val="0034222D"/>
    <w:rsid w:val="003458AD"/>
    <w:rsid w:val="0035219D"/>
    <w:rsid w:val="00354E9A"/>
    <w:rsid w:val="00360CCD"/>
    <w:rsid w:val="00361752"/>
    <w:rsid w:val="00361C22"/>
    <w:rsid w:val="00361FE6"/>
    <w:rsid w:val="003644D9"/>
    <w:rsid w:val="0036497D"/>
    <w:rsid w:val="00367899"/>
    <w:rsid w:val="00370222"/>
    <w:rsid w:val="00373CCE"/>
    <w:rsid w:val="003744BF"/>
    <w:rsid w:val="00374981"/>
    <w:rsid w:val="003756C3"/>
    <w:rsid w:val="003810D8"/>
    <w:rsid w:val="00381F8B"/>
    <w:rsid w:val="00383EA1"/>
    <w:rsid w:val="00383EA2"/>
    <w:rsid w:val="003853A4"/>
    <w:rsid w:val="0038577E"/>
    <w:rsid w:val="00386B95"/>
    <w:rsid w:val="00392657"/>
    <w:rsid w:val="003943A5"/>
    <w:rsid w:val="00395044"/>
    <w:rsid w:val="003A01C4"/>
    <w:rsid w:val="003A1CC2"/>
    <w:rsid w:val="003A3371"/>
    <w:rsid w:val="003A6AE1"/>
    <w:rsid w:val="003A6BC1"/>
    <w:rsid w:val="003B0D74"/>
    <w:rsid w:val="003B4462"/>
    <w:rsid w:val="003B4924"/>
    <w:rsid w:val="003B5AA6"/>
    <w:rsid w:val="003B79DF"/>
    <w:rsid w:val="003C0B3D"/>
    <w:rsid w:val="003C1BEE"/>
    <w:rsid w:val="003C60B5"/>
    <w:rsid w:val="003D1D8C"/>
    <w:rsid w:val="003D1EFE"/>
    <w:rsid w:val="003D4620"/>
    <w:rsid w:val="003D5B80"/>
    <w:rsid w:val="003D7E73"/>
    <w:rsid w:val="003E0052"/>
    <w:rsid w:val="003E129B"/>
    <w:rsid w:val="003E1329"/>
    <w:rsid w:val="003E2F4A"/>
    <w:rsid w:val="003E4A7B"/>
    <w:rsid w:val="003E59B7"/>
    <w:rsid w:val="003E7021"/>
    <w:rsid w:val="003F2EFB"/>
    <w:rsid w:val="003F63E0"/>
    <w:rsid w:val="003F751E"/>
    <w:rsid w:val="0040100C"/>
    <w:rsid w:val="004037ED"/>
    <w:rsid w:val="00407032"/>
    <w:rsid w:val="004149D4"/>
    <w:rsid w:val="00415F7B"/>
    <w:rsid w:val="00416220"/>
    <w:rsid w:val="00420AD8"/>
    <w:rsid w:val="00420B49"/>
    <w:rsid w:val="00421F3D"/>
    <w:rsid w:val="004242C5"/>
    <w:rsid w:val="00424CD5"/>
    <w:rsid w:val="004261B1"/>
    <w:rsid w:val="004339FB"/>
    <w:rsid w:val="00435ABF"/>
    <w:rsid w:val="004362BB"/>
    <w:rsid w:val="00440046"/>
    <w:rsid w:val="004422D7"/>
    <w:rsid w:val="00443023"/>
    <w:rsid w:val="00445E79"/>
    <w:rsid w:val="00447317"/>
    <w:rsid w:val="00450251"/>
    <w:rsid w:val="004509BE"/>
    <w:rsid w:val="00450F34"/>
    <w:rsid w:val="00452B99"/>
    <w:rsid w:val="00456D3B"/>
    <w:rsid w:val="004572EE"/>
    <w:rsid w:val="00463F8F"/>
    <w:rsid w:val="00465D60"/>
    <w:rsid w:val="00470223"/>
    <w:rsid w:val="00471F54"/>
    <w:rsid w:val="00471FEE"/>
    <w:rsid w:val="004726CF"/>
    <w:rsid w:val="00472990"/>
    <w:rsid w:val="004748F2"/>
    <w:rsid w:val="004778B5"/>
    <w:rsid w:val="0048101B"/>
    <w:rsid w:val="00482391"/>
    <w:rsid w:val="004841E6"/>
    <w:rsid w:val="004843B7"/>
    <w:rsid w:val="004866AD"/>
    <w:rsid w:val="004945DD"/>
    <w:rsid w:val="0049491F"/>
    <w:rsid w:val="004A1E22"/>
    <w:rsid w:val="004A2966"/>
    <w:rsid w:val="004B14CF"/>
    <w:rsid w:val="004B19E5"/>
    <w:rsid w:val="004B2A77"/>
    <w:rsid w:val="004B4394"/>
    <w:rsid w:val="004B46FA"/>
    <w:rsid w:val="004B62A8"/>
    <w:rsid w:val="004B6B92"/>
    <w:rsid w:val="004B6E88"/>
    <w:rsid w:val="004C005E"/>
    <w:rsid w:val="004C1D6D"/>
    <w:rsid w:val="004C2AF0"/>
    <w:rsid w:val="004C2C23"/>
    <w:rsid w:val="004C31CE"/>
    <w:rsid w:val="004C3E18"/>
    <w:rsid w:val="004C49D5"/>
    <w:rsid w:val="004C6D9C"/>
    <w:rsid w:val="004D077A"/>
    <w:rsid w:val="004D0B5A"/>
    <w:rsid w:val="004D0E3A"/>
    <w:rsid w:val="004D13A3"/>
    <w:rsid w:val="004D33BF"/>
    <w:rsid w:val="004D5BEB"/>
    <w:rsid w:val="004D612E"/>
    <w:rsid w:val="004E0A33"/>
    <w:rsid w:val="004E1D0B"/>
    <w:rsid w:val="004E28C0"/>
    <w:rsid w:val="004E4C2B"/>
    <w:rsid w:val="004E6CD9"/>
    <w:rsid w:val="004F09C3"/>
    <w:rsid w:val="004F1570"/>
    <w:rsid w:val="004F20E3"/>
    <w:rsid w:val="004F211A"/>
    <w:rsid w:val="004F3159"/>
    <w:rsid w:val="004F4AEF"/>
    <w:rsid w:val="00506CB6"/>
    <w:rsid w:val="005072F0"/>
    <w:rsid w:val="0051413E"/>
    <w:rsid w:val="005147C6"/>
    <w:rsid w:val="00517D14"/>
    <w:rsid w:val="0052566B"/>
    <w:rsid w:val="0052595E"/>
    <w:rsid w:val="00530A65"/>
    <w:rsid w:val="005310F6"/>
    <w:rsid w:val="0053133F"/>
    <w:rsid w:val="00531FD4"/>
    <w:rsid w:val="00532C25"/>
    <w:rsid w:val="005341DB"/>
    <w:rsid w:val="0053556F"/>
    <w:rsid w:val="00535B17"/>
    <w:rsid w:val="00536506"/>
    <w:rsid w:val="00536E0B"/>
    <w:rsid w:val="00550E2B"/>
    <w:rsid w:val="00551845"/>
    <w:rsid w:val="00551CB6"/>
    <w:rsid w:val="005535E5"/>
    <w:rsid w:val="005552BF"/>
    <w:rsid w:val="00560451"/>
    <w:rsid w:val="00561A69"/>
    <w:rsid w:val="0056283E"/>
    <w:rsid w:val="00563D74"/>
    <w:rsid w:val="00564566"/>
    <w:rsid w:val="00566C31"/>
    <w:rsid w:val="0057250B"/>
    <w:rsid w:val="00572E0F"/>
    <w:rsid w:val="005738E0"/>
    <w:rsid w:val="00573944"/>
    <w:rsid w:val="00574294"/>
    <w:rsid w:val="005749C5"/>
    <w:rsid w:val="00574B72"/>
    <w:rsid w:val="0057670A"/>
    <w:rsid w:val="005767DB"/>
    <w:rsid w:val="00576B9A"/>
    <w:rsid w:val="00580CAA"/>
    <w:rsid w:val="00581D79"/>
    <w:rsid w:val="00585490"/>
    <w:rsid w:val="00586C89"/>
    <w:rsid w:val="005905B1"/>
    <w:rsid w:val="005914F1"/>
    <w:rsid w:val="00592399"/>
    <w:rsid w:val="0059299A"/>
    <w:rsid w:val="00592DD8"/>
    <w:rsid w:val="00593128"/>
    <w:rsid w:val="005942C2"/>
    <w:rsid w:val="0059494A"/>
    <w:rsid w:val="005970B8"/>
    <w:rsid w:val="005A07FF"/>
    <w:rsid w:val="005A4AE2"/>
    <w:rsid w:val="005A6204"/>
    <w:rsid w:val="005A65F5"/>
    <w:rsid w:val="005A6DE5"/>
    <w:rsid w:val="005A7D82"/>
    <w:rsid w:val="005B1536"/>
    <w:rsid w:val="005B2FD4"/>
    <w:rsid w:val="005C0B41"/>
    <w:rsid w:val="005C1447"/>
    <w:rsid w:val="005C1770"/>
    <w:rsid w:val="005C2466"/>
    <w:rsid w:val="005C6416"/>
    <w:rsid w:val="005C657D"/>
    <w:rsid w:val="005D00C6"/>
    <w:rsid w:val="005D05CE"/>
    <w:rsid w:val="005D09F8"/>
    <w:rsid w:val="005D252F"/>
    <w:rsid w:val="005D380A"/>
    <w:rsid w:val="005D51DA"/>
    <w:rsid w:val="005D5900"/>
    <w:rsid w:val="005E1684"/>
    <w:rsid w:val="005E1BFB"/>
    <w:rsid w:val="005E2B40"/>
    <w:rsid w:val="005E3379"/>
    <w:rsid w:val="005E396C"/>
    <w:rsid w:val="005E5B58"/>
    <w:rsid w:val="005F107C"/>
    <w:rsid w:val="005F18AC"/>
    <w:rsid w:val="005F722C"/>
    <w:rsid w:val="00602008"/>
    <w:rsid w:val="00604452"/>
    <w:rsid w:val="00605130"/>
    <w:rsid w:val="0060702F"/>
    <w:rsid w:val="006108B3"/>
    <w:rsid w:val="006136AC"/>
    <w:rsid w:val="006151B1"/>
    <w:rsid w:val="006237FB"/>
    <w:rsid w:val="006245CB"/>
    <w:rsid w:val="006248B1"/>
    <w:rsid w:val="00626DD2"/>
    <w:rsid w:val="0063033E"/>
    <w:rsid w:val="00632977"/>
    <w:rsid w:val="00633235"/>
    <w:rsid w:val="00633E4E"/>
    <w:rsid w:val="00633EF8"/>
    <w:rsid w:val="00635053"/>
    <w:rsid w:val="00635D57"/>
    <w:rsid w:val="00637FAA"/>
    <w:rsid w:val="006418B2"/>
    <w:rsid w:val="00642172"/>
    <w:rsid w:val="00642404"/>
    <w:rsid w:val="006429B3"/>
    <w:rsid w:val="00647EFA"/>
    <w:rsid w:val="00647F93"/>
    <w:rsid w:val="00652973"/>
    <w:rsid w:val="006558CA"/>
    <w:rsid w:val="0065680D"/>
    <w:rsid w:val="00657E79"/>
    <w:rsid w:val="006606B7"/>
    <w:rsid w:val="006606F5"/>
    <w:rsid w:val="00662ECA"/>
    <w:rsid w:val="0066774F"/>
    <w:rsid w:val="00667ECB"/>
    <w:rsid w:val="00670012"/>
    <w:rsid w:val="00670D00"/>
    <w:rsid w:val="0067185E"/>
    <w:rsid w:val="00671B64"/>
    <w:rsid w:val="00671D5B"/>
    <w:rsid w:val="0067446D"/>
    <w:rsid w:val="006775FA"/>
    <w:rsid w:val="006813D0"/>
    <w:rsid w:val="00682E91"/>
    <w:rsid w:val="00684984"/>
    <w:rsid w:val="0068544D"/>
    <w:rsid w:val="006856BE"/>
    <w:rsid w:val="00686847"/>
    <w:rsid w:val="00686C27"/>
    <w:rsid w:val="00692CB6"/>
    <w:rsid w:val="00692D99"/>
    <w:rsid w:val="006950F0"/>
    <w:rsid w:val="00695D08"/>
    <w:rsid w:val="006A27AA"/>
    <w:rsid w:val="006A3602"/>
    <w:rsid w:val="006A4054"/>
    <w:rsid w:val="006A516B"/>
    <w:rsid w:val="006A6B15"/>
    <w:rsid w:val="006A6F08"/>
    <w:rsid w:val="006B0EE1"/>
    <w:rsid w:val="006B17A8"/>
    <w:rsid w:val="006B1F9F"/>
    <w:rsid w:val="006B2FCF"/>
    <w:rsid w:val="006B3C85"/>
    <w:rsid w:val="006B63BD"/>
    <w:rsid w:val="006C10AE"/>
    <w:rsid w:val="006C118A"/>
    <w:rsid w:val="006C382D"/>
    <w:rsid w:val="006C493E"/>
    <w:rsid w:val="006C7960"/>
    <w:rsid w:val="006D0650"/>
    <w:rsid w:val="006D1162"/>
    <w:rsid w:val="006D455D"/>
    <w:rsid w:val="006E0E2D"/>
    <w:rsid w:val="006E2CB1"/>
    <w:rsid w:val="006E50F6"/>
    <w:rsid w:val="006E562B"/>
    <w:rsid w:val="006E5FB9"/>
    <w:rsid w:val="006E6C59"/>
    <w:rsid w:val="006E7D15"/>
    <w:rsid w:val="006E7F39"/>
    <w:rsid w:val="006F1F96"/>
    <w:rsid w:val="006F61E8"/>
    <w:rsid w:val="006F6DF8"/>
    <w:rsid w:val="006F72D5"/>
    <w:rsid w:val="006F7A61"/>
    <w:rsid w:val="00700337"/>
    <w:rsid w:val="00700B01"/>
    <w:rsid w:val="00702EBF"/>
    <w:rsid w:val="007060E8"/>
    <w:rsid w:val="00707D96"/>
    <w:rsid w:val="00713414"/>
    <w:rsid w:val="0071655F"/>
    <w:rsid w:val="00716BDE"/>
    <w:rsid w:val="00720E25"/>
    <w:rsid w:val="00722801"/>
    <w:rsid w:val="0073013B"/>
    <w:rsid w:val="00730350"/>
    <w:rsid w:val="00730EF3"/>
    <w:rsid w:val="0073122E"/>
    <w:rsid w:val="00733E10"/>
    <w:rsid w:val="00733EB9"/>
    <w:rsid w:val="0073516C"/>
    <w:rsid w:val="007403F5"/>
    <w:rsid w:val="007426B3"/>
    <w:rsid w:val="00743353"/>
    <w:rsid w:val="00744D50"/>
    <w:rsid w:val="00745C9F"/>
    <w:rsid w:val="007464C9"/>
    <w:rsid w:val="00746910"/>
    <w:rsid w:val="00747B04"/>
    <w:rsid w:val="00747CD7"/>
    <w:rsid w:val="0075096B"/>
    <w:rsid w:val="007511CF"/>
    <w:rsid w:val="00751648"/>
    <w:rsid w:val="007535D3"/>
    <w:rsid w:val="00760615"/>
    <w:rsid w:val="00760BCC"/>
    <w:rsid w:val="00761B45"/>
    <w:rsid w:val="0076231A"/>
    <w:rsid w:val="0076390D"/>
    <w:rsid w:val="00764D03"/>
    <w:rsid w:val="00765E95"/>
    <w:rsid w:val="00766306"/>
    <w:rsid w:val="00767702"/>
    <w:rsid w:val="00770C01"/>
    <w:rsid w:val="00774692"/>
    <w:rsid w:val="00774F55"/>
    <w:rsid w:val="00775D8A"/>
    <w:rsid w:val="0077659E"/>
    <w:rsid w:val="00777AD4"/>
    <w:rsid w:val="007802FA"/>
    <w:rsid w:val="0078080F"/>
    <w:rsid w:val="00780950"/>
    <w:rsid w:val="007809EF"/>
    <w:rsid w:val="007828FC"/>
    <w:rsid w:val="00783D2C"/>
    <w:rsid w:val="00784819"/>
    <w:rsid w:val="00785779"/>
    <w:rsid w:val="007860FB"/>
    <w:rsid w:val="00792E0F"/>
    <w:rsid w:val="00794F29"/>
    <w:rsid w:val="00797488"/>
    <w:rsid w:val="007A0750"/>
    <w:rsid w:val="007A2250"/>
    <w:rsid w:val="007A5759"/>
    <w:rsid w:val="007A58A6"/>
    <w:rsid w:val="007B2C5E"/>
    <w:rsid w:val="007B3CD0"/>
    <w:rsid w:val="007B3CFE"/>
    <w:rsid w:val="007C0118"/>
    <w:rsid w:val="007C321D"/>
    <w:rsid w:val="007C41A5"/>
    <w:rsid w:val="007C58BE"/>
    <w:rsid w:val="007C7EEE"/>
    <w:rsid w:val="007D0537"/>
    <w:rsid w:val="007D080B"/>
    <w:rsid w:val="007D4F9A"/>
    <w:rsid w:val="007D51D5"/>
    <w:rsid w:val="007E06DD"/>
    <w:rsid w:val="007E102F"/>
    <w:rsid w:val="007E4204"/>
    <w:rsid w:val="007E701D"/>
    <w:rsid w:val="007E7B19"/>
    <w:rsid w:val="007F0CFA"/>
    <w:rsid w:val="007F1ACB"/>
    <w:rsid w:val="007F22B9"/>
    <w:rsid w:val="007F435E"/>
    <w:rsid w:val="007F56C2"/>
    <w:rsid w:val="007F64A8"/>
    <w:rsid w:val="007F670A"/>
    <w:rsid w:val="007F70E6"/>
    <w:rsid w:val="007F7182"/>
    <w:rsid w:val="007F7235"/>
    <w:rsid w:val="007F7477"/>
    <w:rsid w:val="008131E7"/>
    <w:rsid w:val="008168A2"/>
    <w:rsid w:val="00816E77"/>
    <w:rsid w:val="00821CD3"/>
    <w:rsid w:val="00823310"/>
    <w:rsid w:val="00824E92"/>
    <w:rsid w:val="00827A0C"/>
    <w:rsid w:val="00827B2E"/>
    <w:rsid w:val="00827FF1"/>
    <w:rsid w:val="00831263"/>
    <w:rsid w:val="00831DB7"/>
    <w:rsid w:val="00832EBF"/>
    <w:rsid w:val="00835587"/>
    <w:rsid w:val="008366CB"/>
    <w:rsid w:val="00837F3A"/>
    <w:rsid w:val="008419B8"/>
    <w:rsid w:val="00843950"/>
    <w:rsid w:val="00843A8E"/>
    <w:rsid w:val="00843BD2"/>
    <w:rsid w:val="00845C0A"/>
    <w:rsid w:val="00847396"/>
    <w:rsid w:val="008515CE"/>
    <w:rsid w:val="00853A31"/>
    <w:rsid w:val="00854F4C"/>
    <w:rsid w:val="008550EE"/>
    <w:rsid w:val="00861E18"/>
    <w:rsid w:val="008620F3"/>
    <w:rsid w:val="0086281C"/>
    <w:rsid w:val="008633B5"/>
    <w:rsid w:val="00863986"/>
    <w:rsid w:val="00865C0B"/>
    <w:rsid w:val="00866257"/>
    <w:rsid w:val="00867253"/>
    <w:rsid w:val="008739FC"/>
    <w:rsid w:val="00874830"/>
    <w:rsid w:val="00874F24"/>
    <w:rsid w:val="00876230"/>
    <w:rsid w:val="008765F2"/>
    <w:rsid w:val="00877D5B"/>
    <w:rsid w:val="00877ECD"/>
    <w:rsid w:val="00886B1E"/>
    <w:rsid w:val="00886F59"/>
    <w:rsid w:val="0089094C"/>
    <w:rsid w:val="00892935"/>
    <w:rsid w:val="00896E4C"/>
    <w:rsid w:val="008A382B"/>
    <w:rsid w:val="008A460D"/>
    <w:rsid w:val="008A4CD5"/>
    <w:rsid w:val="008A537A"/>
    <w:rsid w:val="008A588F"/>
    <w:rsid w:val="008A644A"/>
    <w:rsid w:val="008B05BD"/>
    <w:rsid w:val="008B0C03"/>
    <w:rsid w:val="008B0DD1"/>
    <w:rsid w:val="008B1297"/>
    <w:rsid w:val="008B250D"/>
    <w:rsid w:val="008B2752"/>
    <w:rsid w:val="008B2F5C"/>
    <w:rsid w:val="008B427B"/>
    <w:rsid w:val="008B438D"/>
    <w:rsid w:val="008B52E8"/>
    <w:rsid w:val="008B6009"/>
    <w:rsid w:val="008B658D"/>
    <w:rsid w:val="008B7176"/>
    <w:rsid w:val="008C0372"/>
    <w:rsid w:val="008C46DC"/>
    <w:rsid w:val="008C589B"/>
    <w:rsid w:val="008D15AA"/>
    <w:rsid w:val="008D313C"/>
    <w:rsid w:val="008D6968"/>
    <w:rsid w:val="008E0593"/>
    <w:rsid w:val="008E0C64"/>
    <w:rsid w:val="008E3B15"/>
    <w:rsid w:val="008E3F07"/>
    <w:rsid w:val="008E4637"/>
    <w:rsid w:val="008E4B40"/>
    <w:rsid w:val="008E5F36"/>
    <w:rsid w:val="008F2757"/>
    <w:rsid w:val="008F2E4F"/>
    <w:rsid w:val="008F3B5F"/>
    <w:rsid w:val="008F59EB"/>
    <w:rsid w:val="008F6CA2"/>
    <w:rsid w:val="008F6F8B"/>
    <w:rsid w:val="008F7436"/>
    <w:rsid w:val="00901BEB"/>
    <w:rsid w:val="00902214"/>
    <w:rsid w:val="009055E4"/>
    <w:rsid w:val="00905F22"/>
    <w:rsid w:val="00906193"/>
    <w:rsid w:val="009068EE"/>
    <w:rsid w:val="00910FF7"/>
    <w:rsid w:val="00911791"/>
    <w:rsid w:val="00913EB9"/>
    <w:rsid w:val="009163F0"/>
    <w:rsid w:val="00917E9C"/>
    <w:rsid w:val="009214D9"/>
    <w:rsid w:val="0092379D"/>
    <w:rsid w:val="00923F65"/>
    <w:rsid w:val="0092418A"/>
    <w:rsid w:val="00924E3D"/>
    <w:rsid w:val="00925160"/>
    <w:rsid w:val="0092542E"/>
    <w:rsid w:val="009254C4"/>
    <w:rsid w:val="009260B0"/>
    <w:rsid w:val="00930F42"/>
    <w:rsid w:val="00932044"/>
    <w:rsid w:val="009323E1"/>
    <w:rsid w:val="00933881"/>
    <w:rsid w:val="00940C7A"/>
    <w:rsid w:val="0094187F"/>
    <w:rsid w:val="00942D07"/>
    <w:rsid w:val="009431C4"/>
    <w:rsid w:val="0094460F"/>
    <w:rsid w:val="00947D33"/>
    <w:rsid w:val="00951C56"/>
    <w:rsid w:val="00952277"/>
    <w:rsid w:val="00955251"/>
    <w:rsid w:val="00955907"/>
    <w:rsid w:val="0095599F"/>
    <w:rsid w:val="00956934"/>
    <w:rsid w:val="00956CF7"/>
    <w:rsid w:val="0096185A"/>
    <w:rsid w:val="00963C82"/>
    <w:rsid w:val="0096424B"/>
    <w:rsid w:val="00966E55"/>
    <w:rsid w:val="009716FA"/>
    <w:rsid w:val="009719E7"/>
    <w:rsid w:val="00971C9A"/>
    <w:rsid w:val="0097786E"/>
    <w:rsid w:val="00985088"/>
    <w:rsid w:val="0098648B"/>
    <w:rsid w:val="00986591"/>
    <w:rsid w:val="00991CB1"/>
    <w:rsid w:val="00992B6E"/>
    <w:rsid w:val="00995146"/>
    <w:rsid w:val="0099759C"/>
    <w:rsid w:val="009A0F67"/>
    <w:rsid w:val="009A244C"/>
    <w:rsid w:val="009A56F3"/>
    <w:rsid w:val="009A63D7"/>
    <w:rsid w:val="009B0DAA"/>
    <w:rsid w:val="009B1219"/>
    <w:rsid w:val="009B1FA8"/>
    <w:rsid w:val="009B316C"/>
    <w:rsid w:val="009B32FA"/>
    <w:rsid w:val="009B7ABE"/>
    <w:rsid w:val="009B7C60"/>
    <w:rsid w:val="009C0E81"/>
    <w:rsid w:val="009C13DC"/>
    <w:rsid w:val="009C2B25"/>
    <w:rsid w:val="009C5B6E"/>
    <w:rsid w:val="009C6523"/>
    <w:rsid w:val="009C73B6"/>
    <w:rsid w:val="009C73CF"/>
    <w:rsid w:val="009C7FB2"/>
    <w:rsid w:val="009D094F"/>
    <w:rsid w:val="009D1483"/>
    <w:rsid w:val="009D1E0E"/>
    <w:rsid w:val="009D6641"/>
    <w:rsid w:val="009D7D84"/>
    <w:rsid w:val="009D7DC2"/>
    <w:rsid w:val="009E00AE"/>
    <w:rsid w:val="009E09D3"/>
    <w:rsid w:val="009E15F5"/>
    <w:rsid w:val="009E21D5"/>
    <w:rsid w:val="009E22C5"/>
    <w:rsid w:val="009E6E74"/>
    <w:rsid w:val="009F41B6"/>
    <w:rsid w:val="009F4336"/>
    <w:rsid w:val="009F532D"/>
    <w:rsid w:val="009F66AF"/>
    <w:rsid w:val="00A00FCC"/>
    <w:rsid w:val="00A01484"/>
    <w:rsid w:val="00A022CF"/>
    <w:rsid w:val="00A027EC"/>
    <w:rsid w:val="00A0665A"/>
    <w:rsid w:val="00A0798F"/>
    <w:rsid w:val="00A11460"/>
    <w:rsid w:val="00A11804"/>
    <w:rsid w:val="00A12CB6"/>
    <w:rsid w:val="00A15E61"/>
    <w:rsid w:val="00A15FD8"/>
    <w:rsid w:val="00A178D3"/>
    <w:rsid w:val="00A21644"/>
    <w:rsid w:val="00A22C27"/>
    <w:rsid w:val="00A23D0F"/>
    <w:rsid w:val="00A24091"/>
    <w:rsid w:val="00A30BA1"/>
    <w:rsid w:val="00A33387"/>
    <w:rsid w:val="00A37DEE"/>
    <w:rsid w:val="00A401C1"/>
    <w:rsid w:val="00A40BBC"/>
    <w:rsid w:val="00A419F1"/>
    <w:rsid w:val="00A433C3"/>
    <w:rsid w:val="00A43D70"/>
    <w:rsid w:val="00A45E54"/>
    <w:rsid w:val="00A50806"/>
    <w:rsid w:val="00A5245B"/>
    <w:rsid w:val="00A53CE4"/>
    <w:rsid w:val="00A53EBD"/>
    <w:rsid w:val="00A54BB7"/>
    <w:rsid w:val="00A553F7"/>
    <w:rsid w:val="00A5592F"/>
    <w:rsid w:val="00A55BD8"/>
    <w:rsid w:val="00A5643A"/>
    <w:rsid w:val="00A5723C"/>
    <w:rsid w:val="00A572F1"/>
    <w:rsid w:val="00A60D09"/>
    <w:rsid w:val="00A60D43"/>
    <w:rsid w:val="00A66499"/>
    <w:rsid w:val="00A6711C"/>
    <w:rsid w:val="00A67204"/>
    <w:rsid w:val="00A67746"/>
    <w:rsid w:val="00A707A4"/>
    <w:rsid w:val="00A7274B"/>
    <w:rsid w:val="00A73FB8"/>
    <w:rsid w:val="00A763CB"/>
    <w:rsid w:val="00A772FF"/>
    <w:rsid w:val="00A801D1"/>
    <w:rsid w:val="00A81F69"/>
    <w:rsid w:val="00A85595"/>
    <w:rsid w:val="00A92BB7"/>
    <w:rsid w:val="00A93FC0"/>
    <w:rsid w:val="00A9469B"/>
    <w:rsid w:val="00A97626"/>
    <w:rsid w:val="00AA000B"/>
    <w:rsid w:val="00AA25FB"/>
    <w:rsid w:val="00AA3484"/>
    <w:rsid w:val="00AA3716"/>
    <w:rsid w:val="00AA7E0B"/>
    <w:rsid w:val="00AA7E7B"/>
    <w:rsid w:val="00AB0129"/>
    <w:rsid w:val="00AB1A57"/>
    <w:rsid w:val="00AB35E7"/>
    <w:rsid w:val="00AB3AE1"/>
    <w:rsid w:val="00AB45E9"/>
    <w:rsid w:val="00AB4ACF"/>
    <w:rsid w:val="00AB6582"/>
    <w:rsid w:val="00AB6D0F"/>
    <w:rsid w:val="00AB766D"/>
    <w:rsid w:val="00AB7858"/>
    <w:rsid w:val="00AC19DF"/>
    <w:rsid w:val="00AC4392"/>
    <w:rsid w:val="00AC61A6"/>
    <w:rsid w:val="00AD1DD2"/>
    <w:rsid w:val="00AD2062"/>
    <w:rsid w:val="00AD2EAB"/>
    <w:rsid w:val="00AD2F1D"/>
    <w:rsid w:val="00AD6CF9"/>
    <w:rsid w:val="00AD75AA"/>
    <w:rsid w:val="00AE0153"/>
    <w:rsid w:val="00AE177C"/>
    <w:rsid w:val="00AE1E46"/>
    <w:rsid w:val="00AE4875"/>
    <w:rsid w:val="00AE5177"/>
    <w:rsid w:val="00AF0989"/>
    <w:rsid w:val="00AF3682"/>
    <w:rsid w:val="00AF52EF"/>
    <w:rsid w:val="00AF571D"/>
    <w:rsid w:val="00AF785C"/>
    <w:rsid w:val="00B003A6"/>
    <w:rsid w:val="00B02B14"/>
    <w:rsid w:val="00B033AC"/>
    <w:rsid w:val="00B059DF"/>
    <w:rsid w:val="00B05DDC"/>
    <w:rsid w:val="00B0773E"/>
    <w:rsid w:val="00B1029F"/>
    <w:rsid w:val="00B107E2"/>
    <w:rsid w:val="00B10C4D"/>
    <w:rsid w:val="00B122F1"/>
    <w:rsid w:val="00B12EBA"/>
    <w:rsid w:val="00B1366D"/>
    <w:rsid w:val="00B14953"/>
    <w:rsid w:val="00B149ED"/>
    <w:rsid w:val="00B17C81"/>
    <w:rsid w:val="00B200DC"/>
    <w:rsid w:val="00B20894"/>
    <w:rsid w:val="00B233D5"/>
    <w:rsid w:val="00B24AC5"/>
    <w:rsid w:val="00B348DA"/>
    <w:rsid w:val="00B3498C"/>
    <w:rsid w:val="00B34F49"/>
    <w:rsid w:val="00B35EEF"/>
    <w:rsid w:val="00B36CE9"/>
    <w:rsid w:val="00B40DE7"/>
    <w:rsid w:val="00B412BF"/>
    <w:rsid w:val="00B43CAD"/>
    <w:rsid w:val="00B5026E"/>
    <w:rsid w:val="00B55A49"/>
    <w:rsid w:val="00B56B86"/>
    <w:rsid w:val="00B6249F"/>
    <w:rsid w:val="00B64265"/>
    <w:rsid w:val="00B66A57"/>
    <w:rsid w:val="00B67F76"/>
    <w:rsid w:val="00B70EFF"/>
    <w:rsid w:val="00B73A48"/>
    <w:rsid w:val="00B73D58"/>
    <w:rsid w:val="00B73DFE"/>
    <w:rsid w:val="00B7558C"/>
    <w:rsid w:val="00B772B2"/>
    <w:rsid w:val="00B81B33"/>
    <w:rsid w:val="00B85794"/>
    <w:rsid w:val="00B9194F"/>
    <w:rsid w:val="00B920E9"/>
    <w:rsid w:val="00B94996"/>
    <w:rsid w:val="00BA003B"/>
    <w:rsid w:val="00BA1453"/>
    <w:rsid w:val="00BA4553"/>
    <w:rsid w:val="00BA7CAF"/>
    <w:rsid w:val="00BB027A"/>
    <w:rsid w:val="00BB05E2"/>
    <w:rsid w:val="00BB4314"/>
    <w:rsid w:val="00BB7C04"/>
    <w:rsid w:val="00BC0532"/>
    <w:rsid w:val="00BC78E9"/>
    <w:rsid w:val="00BD0497"/>
    <w:rsid w:val="00BD1111"/>
    <w:rsid w:val="00BD26B6"/>
    <w:rsid w:val="00BD4AC3"/>
    <w:rsid w:val="00BD7DF4"/>
    <w:rsid w:val="00BE01C6"/>
    <w:rsid w:val="00BE22B3"/>
    <w:rsid w:val="00BE4DAC"/>
    <w:rsid w:val="00BE4DC1"/>
    <w:rsid w:val="00BE4FB4"/>
    <w:rsid w:val="00BE7C5B"/>
    <w:rsid w:val="00BF13F8"/>
    <w:rsid w:val="00BF2190"/>
    <w:rsid w:val="00BF4041"/>
    <w:rsid w:val="00BF68F1"/>
    <w:rsid w:val="00BF7516"/>
    <w:rsid w:val="00C01CFF"/>
    <w:rsid w:val="00C01F4B"/>
    <w:rsid w:val="00C0317D"/>
    <w:rsid w:val="00C033B0"/>
    <w:rsid w:val="00C0630D"/>
    <w:rsid w:val="00C06F6B"/>
    <w:rsid w:val="00C107AE"/>
    <w:rsid w:val="00C11810"/>
    <w:rsid w:val="00C13165"/>
    <w:rsid w:val="00C1494D"/>
    <w:rsid w:val="00C15B78"/>
    <w:rsid w:val="00C16FD4"/>
    <w:rsid w:val="00C17849"/>
    <w:rsid w:val="00C17DC3"/>
    <w:rsid w:val="00C2207B"/>
    <w:rsid w:val="00C3322B"/>
    <w:rsid w:val="00C41ABF"/>
    <w:rsid w:val="00C44945"/>
    <w:rsid w:val="00C45E84"/>
    <w:rsid w:val="00C460BB"/>
    <w:rsid w:val="00C46129"/>
    <w:rsid w:val="00C46CB7"/>
    <w:rsid w:val="00C47B8E"/>
    <w:rsid w:val="00C529E8"/>
    <w:rsid w:val="00C53990"/>
    <w:rsid w:val="00C6013F"/>
    <w:rsid w:val="00C60A56"/>
    <w:rsid w:val="00C6269C"/>
    <w:rsid w:val="00C63537"/>
    <w:rsid w:val="00C643C9"/>
    <w:rsid w:val="00C65DB6"/>
    <w:rsid w:val="00C66273"/>
    <w:rsid w:val="00C6636B"/>
    <w:rsid w:val="00C66FFC"/>
    <w:rsid w:val="00C712B7"/>
    <w:rsid w:val="00C71561"/>
    <w:rsid w:val="00C7332A"/>
    <w:rsid w:val="00C736E4"/>
    <w:rsid w:val="00C73BB7"/>
    <w:rsid w:val="00C73FFD"/>
    <w:rsid w:val="00C7403F"/>
    <w:rsid w:val="00C75A77"/>
    <w:rsid w:val="00C8096B"/>
    <w:rsid w:val="00C8124F"/>
    <w:rsid w:val="00C81513"/>
    <w:rsid w:val="00C84637"/>
    <w:rsid w:val="00C861D2"/>
    <w:rsid w:val="00C9157E"/>
    <w:rsid w:val="00C916B6"/>
    <w:rsid w:val="00C92AD3"/>
    <w:rsid w:val="00C937D1"/>
    <w:rsid w:val="00C93999"/>
    <w:rsid w:val="00C93D69"/>
    <w:rsid w:val="00C976BC"/>
    <w:rsid w:val="00CA1009"/>
    <w:rsid w:val="00CA1262"/>
    <w:rsid w:val="00CA30B4"/>
    <w:rsid w:val="00CA3747"/>
    <w:rsid w:val="00CA4180"/>
    <w:rsid w:val="00CA4765"/>
    <w:rsid w:val="00CA607C"/>
    <w:rsid w:val="00CA72FC"/>
    <w:rsid w:val="00CA7DB1"/>
    <w:rsid w:val="00CB3A4A"/>
    <w:rsid w:val="00CB49B2"/>
    <w:rsid w:val="00CB56F5"/>
    <w:rsid w:val="00CB6E04"/>
    <w:rsid w:val="00CB750A"/>
    <w:rsid w:val="00CC0F22"/>
    <w:rsid w:val="00CC1B2F"/>
    <w:rsid w:val="00CC2512"/>
    <w:rsid w:val="00CC547F"/>
    <w:rsid w:val="00CC6B7D"/>
    <w:rsid w:val="00CD0993"/>
    <w:rsid w:val="00CD1D52"/>
    <w:rsid w:val="00CD25D1"/>
    <w:rsid w:val="00CD3F78"/>
    <w:rsid w:val="00CD5D21"/>
    <w:rsid w:val="00CD7578"/>
    <w:rsid w:val="00CE15F0"/>
    <w:rsid w:val="00CE3EDD"/>
    <w:rsid w:val="00CE40D7"/>
    <w:rsid w:val="00CE5F52"/>
    <w:rsid w:val="00CE6A18"/>
    <w:rsid w:val="00CE7906"/>
    <w:rsid w:val="00CF05A9"/>
    <w:rsid w:val="00CF0CE4"/>
    <w:rsid w:val="00CF0E19"/>
    <w:rsid w:val="00CF1AE0"/>
    <w:rsid w:val="00CF267C"/>
    <w:rsid w:val="00CF6BAD"/>
    <w:rsid w:val="00D05342"/>
    <w:rsid w:val="00D177E5"/>
    <w:rsid w:val="00D20C85"/>
    <w:rsid w:val="00D21B4A"/>
    <w:rsid w:val="00D22C57"/>
    <w:rsid w:val="00D2729B"/>
    <w:rsid w:val="00D27D9B"/>
    <w:rsid w:val="00D376DB"/>
    <w:rsid w:val="00D40190"/>
    <w:rsid w:val="00D40DE9"/>
    <w:rsid w:val="00D41212"/>
    <w:rsid w:val="00D42669"/>
    <w:rsid w:val="00D426CE"/>
    <w:rsid w:val="00D42B45"/>
    <w:rsid w:val="00D4350F"/>
    <w:rsid w:val="00D44AA7"/>
    <w:rsid w:val="00D467D0"/>
    <w:rsid w:val="00D470E1"/>
    <w:rsid w:val="00D47B7B"/>
    <w:rsid w:val="00D50611"/>
    <w:rsid w:val="00D54423"/>
    <w:rsid w:val="00D547E2"/>
    <w:rsid w:val="00D55A15"/>
    <w:rsid w:val="00D55BDC"/>
    <w:rsid w:val="00D56418"/>
    <w:rsid w:val="00D57CFC"/>
    <w:rsid w:val="00D60C64"/>
    <w:rsid w:val="00D6339A"/>
    <w:rsid w:val="00D634D1"/>
    <w:rsid w:val="00D64A19"/>
    <w:rsid w:val="00D6532F"/>
    <w:rsid w:val="00D660A1"/>
    <w:rsid w:val="00D66FFC"/>
    <w:rsid w:val="00D715E7"/>
    <w:rsid w:val="00D71F30"/>
    <w:rsid w:val="00D736C0"/>
    <w:rsid w:val="00D74509"/>
    <w:rsid w:val="00D74E99"/>
    <w:rsid w:val="00D815E1"/>
    <w:rsid w:val="00D82BF2"/>
    <w:rsid w:val="00D87367"/>
    <w:rsid w:val="00D87F07"/>
    <w:rsid w:val="00D90D7B"/>
    <w:rsid w:val="00D90E50"/>
    <w:rsid w:val="00D92274"/>
    <w:rsid w:val="00D934D3"/>
    <w:rsid w:val="00D94339"/>
    <w:rsid w:val="00D94622"/>
    <w:rsid w:val="00D948C6"/>
    <w:rsid w:val="00D96AF3"/>
    <w:rsid w:val="00D9707F"/>
    <w:rsid w:val="00DA1F8E"/>
    <w:rsid w:val="00DA27CD"/>
    <w:rsid w:val="00DA57A4"/>
    <w:rsid w:val="00DA5C34"/>
    <w:rsid w:val="00DB07E7"/>
    <w:rsid w:val="00DB08B0"/>
    <w:rsid w:val="00DB0D07"/>
    <w:rsid w:val="00DB5E26"/>
    <w:rsid w:val="00DC35CE"/>
    <w:rsid w:val="00DC39E8"/>
    <w:rsid w:val="00DC4543"/>
    <w:rsid w:val="00DC4922"/>
    <w:rsid w:val="00DC4950"/>
    <w:rsid w:val="00DC5619"/>
    <w:rsid w:val="00DC585C"/>
    <w:rsid w:val="00DC7830"/>
    <w:rsid w:val="00DD1FA7"/>
    <w:rsid w:val="00DD2D1E"/>
    <w:rsid w:val="00DD3A4E"/>
    <w:rsid w:val="00DD4E65"/>
    <w:rsid w:val="00DD51B7"/>
    <w:rsid w:val="00DD58A9"/>
    <w:rsid w:val="00DD699B"/>
    <w:rsid w:val="00DD788A"/>
    <w:rsid w:val="00DE2205"/>
    <w:rsid w:val="00DE3E9D"/>
    <w:rsid w:val="00DE599D"/>
    <w:rsid w:val="00DE6998"/>
    <w:rsid w:val="00DF0054"/>
    <w:rsid w:val="00DF0872"/>
    <w:rsid w:val="00DF2F7A"/>
    <w:rsid w:val="00DF3309"/>
    <w:rsid w:val="00DF372C"/>
    <w:rsid w:val="00DF5124"/>
    <w:rsid w:val="00DF7F39"/>
    <w:rsid w:val="00E00B5A"/>
    <w:rsid w:val="00E015C8"/>
    <w:rsid w:val="00E10A29"/>
    <w:rsid w:val="00E146A6"/>
    <w:rsid w:val="00E14773"/>
    <w:rsid w:val="00E15BB0"/>
    <w:rsid w:val="00E16883"/>
    <w:rsid w:val="00E1702C"/>
    <w:rsid w:val="00E17798"/>
    <w:rsid w:val="00E21FA7"/>
    <w:rsid w:val="00E22EE8"/>
    <w:rsid w:val="00E23ABB"/>
    <w:rsid w:val="00E23E99"/>
    <w:rsid w:val="00E251EB"/>
    <w:rsid w:val="00E26410"/>
    <w:rsid w:val="00E2656B"/>
    <w:rsid w:val="00E3093A"/>
    <w:rsid w:val="00E30BB1"/>
    <w:rsid w:val="00E33078"/>
    <w:rsid w:val="00E335AB"/>
    <w:rsid w:val="00E33AB6"/>
    <w:rsid w:val="00E34867"/>
    <w:rsid w:val="00E3666D"/>
    <w:rsid w:val="00E3707C"/>
    <w:rsid w:val="00E37360"/>
    <w:rsid w:val="00E4012C"/>
    <w:rsid w:val="00E42A8F"/>
    <w:rsid w:val="00E44CA2"/>
    <w:rsid w:val="00E50AA2"/>
    <w:rsid w:val="00E50F4A"/>
    <w:rsid w:val="00E5120A"/>
    <w:rsid w:val="00E5223F"/>
    <w:rsid w:val="00E53FB5"/>
    <w:rsid w:val="00E60411"/>
    <w:rsid w:val="00E6126C"/>
    <w:rsid w:val="00E6135B"/>
    <w:rsid w:val="00E624ED"/>
    <w:rsid w:val="00E63072"/>
    <w:rsid w:val="00E644A5"/>
    <w:rsid w:val="00E66B4F"/>
    <w:rsid w:val="00E67FF7"/>
    <w:rsid w:val="00E741D5"/>
    <w:rsid w:val="00E74324"/>
    <w:rsid w:val="00E74474"/>
    <w:rsid w:val="00E7702F"/>
    <w:rsid w:val="00E82305"/>
    <w:rsid w:val="00E84647"/>
    <w:rsid w:val="00E853E1"/>
    <w:rsid w:val="00E86C4C"/>
    <w:rsid w:val="00E86E92"/>
    <w:rsid w:val="00E87A6A"/>
    <w:rsid w:val="00E9232A"/>
    <w:rsid w:val="00E964F2"/>
    <w:rsid w:val="00E979B6"/>
    <w:rsid w:val="00E97B7D"/>
    <w:rsid w:val="00EA18B7"/>
    <w:rsid w:val="00EA4D1B"/>
    <w:rsid w:val="00EA66B7"/>
    <w:rsid w:val="00EB18E0"/>
    <w:rsid w:val="00EB1D11"/>
    <w:rsid w:val="00EB281B"/>
    <w:rsid w:val="00EB3247"/>
    <w:rsid w:val="00EB3429"/>
    <w:rsid w:val="00EB5418"/>
    <w:rsid w:val="00EB58C2"/>
    <w:rsid w:val="00EC1C50"/>
    <w:rsid w:val="00EC3F9E"/>
    <w:rsid w:val="00EC7B25"/>
    <w:rsid w:val="00ED0477"/>
    <w:rsid w:val="00ED1030"/>
    <w:rsid w:val="00ED3CF7"/>
    <w:rsid w:val="00ED3D05"/>
    <w:rsid w:val="00ED5025"/>
    <w:rsid w:val="00EE14C3"/>
    <w:rsid w:val="00EE3F90"/>
    <w:rsid w:val="00EE5713"/>
    <w:rsid w:val="00EE5C3D"/>
    <w:rsid w:val="00EE64AE"/>
    <w:rsid w:val="00EE715F"/>
    <w:rsid w:val="00EF3A74"/>
    <w:rsid w:val="00EF5ED7"/>
    <w:rsid w:val="00F02351"/>
    <w:rsid w:val="00F06445"/>
    <w:rsid w:val="00F06BCC"/>
    <w:rsid w:val="00F07114"/>
    <w:rsid w:val="00F13967"/>
    <w:rsid w:val="00F178B3"/>
    <w:rsid w:val="00F206A7"/>
    <w:rsid w:val="00F20800"/>
    <w:rsid w:val="00F27793"/>
    <w:rsid w:val="00F3105E"/>
    <w:rsid w:val="00F31AAB"/>
    <w:rsid w:val="00F34DD0"/>
    <w:rsid w:val="00F3508E"/>
    <w:rsid w:val="00F35416"/>
    <w:rsid w:val="00F41591"/>
    <w:rsid w:val="00F41A63"/>
    <w:rsid w:val="00F42283"/>
    <w:rsid w:val="00F42368"/>
    <w:rsid w:val="00F45BEB"/>
    <w:rsid w:val="00F53F91"/>
    <w:rsid w:val="00F54523"/>
    <w:rsid w:val="00F5560D"/>
    <w:rsid w:val="00F60EBC"/>
    <w:rsid w:val="00F64A3D"/>
    <w:rsid w:val="00F70B9B"/>
    <w:rsid w:val="00F72EA4"/>
    <w:rsid w:val="00F72EE9"/>
    <w:rsid w:val="00F739B3"/>
    <w:rsid w:val="00F802A1"/>
    <w:rsid w:val="00F83B1F"/>
    <w:rsid w:val="00F84544"/>
    <w:rsid w:val="00F84817"/>
    <w:rsid w:val="00F85322"/>
    <w:rsid w:val="00F855BE"/>
    <w:rsid w:val="00F8674D"/>
    <w:rsid w:val="00F902E6"/>
    <w:rsid w:val="00F90552"/>
    <w:rsid w:val="00F908B7"/>
    <w:rsid w:val="00F92F32"/>
    <w:rsid w:val="00F954FA"/>
    <w:rsid w:val="00F95B1F"/>
    <w:rsid w:val="00F9677B"/>
    <w:rsid w:val="00FA05B2"/>
    <w:rsid w:val="00FA0889"/>
    <w:rsid w:val="00FA4419"/>
    <w:rsid w:val="00FA6172"/>
    <w:rsid w:val="00FA68A7"/>
    <w:rsid w:val="00FB568B"/>
    <w:rsid w:val="00FB66B7"/>
    <w:rsid w:val="00FC084B"/>
    <w:rsid w:val="00FC0C51"/>
    <w:rsid w:val="00FC3903"/>
    <w:rsid w:val="00FC3E66"/>
    <w:rsid w:val="00FC6848"/>
    <w:rsid w:val="00FD05A8"/>
    <w:rsid w:val="00FD1B4A"/>
    <w:rsid w:val="00FE1399"/>
    <w:rsid w:val="00FE1AAC"/>
    <w:rsid w:val="00FE1B88"/>
    <w:rsid w:val="00FE3533"/>
    <w:rsid w:val="00FE45D2"/>
    <w:rsid w:val="00FF2770"/>
    <w:rsid w:val="00FF4AC8"/>
    <w:rsid w:val="00FF60EF"/>
    <w:rsid w:val="00FF6AA0"/>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104f75,#260859,#004712,#8a2529,#c2a204,#e87d1e"/>
    </o:shapedefaults>
    <o:shapelayout v:ext="edit">
      <o:idmap v:ext="edit" data="1"/>
    </o:shapelayout>
  </w:shapeDefaults>
  <w:decimalSymbol w:val="."/>
  <w:listSeparator w:val=","/>
  <w14:docId w14:val="3E57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0142A8"/>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4"/>
      </w:numPr>
    </w:pPr>
  </w:style>
  <w:style w:type="paragraph" w:styleId="TOC1">
    <w:name w:val="toc 1"/>
    <w:basedOn w:val="Normal"/>
    <w:next w:val="Normal"/>
    <w:autoRedefine/>
    <w:uiPriority w:val="39"/>
    <w:unhideWhenUsed/>
    <w:qFormat/>
    <w:rsid w:val="00CD25D1"/>
    <w:pPr>
      <w:tabs>
        <w:tab w:val="right" w:pos="9498"/>
      </w:tabs>
    </w:pPr>
    <w:rPr>
      <w:noProof/>
      <w:color w:val="000000" w:themeColor="text1"/>
    </w:rPr>
  </w:style>
  <w:style w:type="paragraph" w:styleId="TOC2">
    <w:name w:val="toc 2"/>
    <w:basedOn w:val="Normal"/>
    <w:next w:val="Normal"/>
    <w:autoRedefine/>
    <w:uiPriority w:val="39"/>
    <w:unhideWhenUsed/>
    <w:qFormat/>
    <w:rsid w:val="00153B33"/>
    <w:pPr>
      <w:tabs>
        <w:tab w:val="right" w:pos="9498"/>
      </w:tabs>
      <w:ind w:left="480"/>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34222D"/>
    <w:pPr>
      <w:jc w:val="both"/>
    </w:pPr>
  </w:style>
  <w:style w:type="character" w:customStyle="1" w:styleId="CopyrightBoxChar">
    <w:name w:val="CopyrightBox Char"/>
    <w:link w:val="CopyrightBox"/>
    <w:rsid w:val="0034222D"/>
    <w:rPr>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3"/>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B250D"/>
    <w:pPr>
      <w:numPr>
        <w:numId w:val="7"/>
      </w:numPr>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Italics">
    <w:name w:val="Italics"/>
    <w:link w:val="ItalicsChar"/>
    <w:rsid w:val="00774F55"/>
    <w:rPr>
      <w:i/>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iPriority w:val="99"/>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customStyle="1" w:styleId="DfESOutNumbered">
    <w:name w:val="DfESOutNumbered"/>
    <w:basedOn w:val="DfESOutNumbered1"/>
    <w:link w:val="DfESOutNumberedChar"/>
    <w:rsid w:val="009F41B6"/>
  </w:style>
  <w:style w:type="character" w:customStyle="1" w:styleId="DfESOutNumberedChar">
    <w:name w:val="DfESOutNumbered Char"/>
    <w:basedOn w:val="Heading4Char"/>
    <w:link w:val="DfESOutNumbered"/>
    <w:rsid w:val="009F41B6"/>
    <w:rPr>
      <w:b w:val="0"/>
      <w:bCs w:val="0"/>
      <w:color w:val="000000" w:themeColor="text1"/>
      <w:sz w:val="24"/>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985088"/>
  </w:style>
  <w:style w:type="paragraph" w:customStyle="1" w:styleId="Source">
    <w:name w:val="Source"/>
    <w:basedOn w:val="Normal"/>
    <w:link w:val="SourceChar"/>
    <w:qFormat/>
    <w:rsid w:val="00985088"/>
    <w:pPr>
      <w:jc w:val="right"/>
    </w:pPr>
    <w:rPr>
      <w:sz w:val="20"/>
      <w:szCs w:val="20"/>
    </w:rPr>
  </w:style>
  <w:style w:type="paragraph" w:customStyle="1" w:styleId="DfESOutNumbered1">
    <w:name w:val="DfESOutNumbered1"/>
    <w:basedOn w:val="Normal"/>
    <w:link w:val="DfESOutNumbered1Char"/>
    <w:qFormat/>
    <w:rsid w:val="003B5AA6"/>
    <w:pPr>
      <w:numPr>
        <w:numId w:val="2"/>
      </w:numPr>
      <w:spacing w:after="240"/>
    </w:pPr>
  </w:style>
  <w:style w:type="character" w:customStyle="1" w:styleId="DfESOutNumbered1Char">
    <w:name w:val="DfESOutNumbered1 Char"/>
    <w:link w:val="DfESOutNumbered1"/>
    <w:rsid w:val="003B5AA6"/>
    <w:rPr>
      <w:sz w:val="24"/>
      <w:szCs w:val="24"/>
    </w:rPr>
  </w:style>
  <w:style w:type="paragraph" w:customStyle="1" w:styleId="DeptBullets">
    <w:name w:val="DeptBullets"/>
    <w:basedOn w:val="Normal"/>
    <w:link w:val="DeptBulletsChar"/>
    <w:rsid w:val="00766306"/>
    <w:pPr>
      <w:widowControl w:val="0"/>
      <w:numPr>
        <w:numId w:val="5"/>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66306"/>
    <w:rPr>
      <w:sz w:val="24"/>
      <w:lang w:eastAsia="en-US"/>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TableHeaderCentered">
    <w:name w:val="TableHeaderCentered"/>
    <w:basedOn w:val="TableHeader"/>
    <w:rsid w:val="00766306"/>
    <w:pPr>
      <w:jc w:val="center"/>
    </w:pPr>
    <w:rPr>
      <w:bCs/>
      <w:szCs w:val="20"/>
    </w:rPr>
  </w:style>
  <w:style w:type="paragraph" w:customStyle="1" w:styleId="SocialMedia">
    <w:name w:val="SocialMedia"/>
    <w:basedOn w:val="Normal"/>
    <w:link w:val="SocialMediaChar"/>
    <w:qFormat/>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203ACA"/>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qFormat/>
    <w:rsid w:val="00095901"/>
    <w:pPr>
      <w:tabs>
        <w:tab w:val="left" w:pos="1418"/>
      </w:tabs>
      <w:ind w:left="284"/>
      <w:contextualSpacing/>
    </w:pPr>
  </w:style>
  <w:style w:type="character" w:customStyle="1" w:styleId="ReferenceChar">
    <w:name w:val="Reference Char"/>
    <w:basedOn w:val="DefaultParagraphFont"/>
    <w:link w:val="Reference"/>
    <w:rsid w:val="00203ACA"/>
    <w:rPr>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EndBox">
    <w:name w:val="EndBox"/>
    <w:basedOn w:val="Normal"/>
    <w:qFormat/>
    <w:rsid w:val="00F908B7"/>
    <w:rPr>
      <w:szCs w:val="20"/>
    </w:rPr>
  </w:style>
  <w:style w:type="paragraph" w:styleId="ListBullet2">
    <w:name w:val="List Bullet 2"/>
    <w:basedOn w:val="Normal"/>
    <w:qFormat/>
    <w:rsid w:val="00447317"/>
    <w:pPr>
      <w:numPr>
        <w:numId w:val="6"/>
      </w:numPr>
      <w:spacing w:after="240"/>
      <w:ind w:left="641" w:hanging="357"/>
      <w:contextualSpacing/>
    </w:pPr>
  </w:style>
  <w:style w:type="paragraph" w:customStyle="1" w:styleId="ListBullet1">
    <w:name w:val="List Bullet 1"/>
    <w:basedOn w:val="ListBullet2"/>
    <w:qFormat/>
    <w:rsid w:val="00005D06"/>
  </w:style>
  <w:style w:type="paragraph" w:customStyle="1" w:styleId="Lvl3bullet">
    <w:name w:val="Lvl 3 bullet"/>
    <w:basedOn w:val="Normal"/>
    <w:autoRedefine/>
    <w:qFormat/>
    <w:rsid w:val="00B12EBA"/>
    <w:pPr>
      <w:numPr>
        <w:ilvl w:val="2"/>
        <w:numId w:val="9"/>
      </w:numPr>
      <w:spacing w:after="120"/>
      <w:contextualSpacing/>
    </w:pPr>
  </w:style>
  <w:style w:type="paragraph" w:styleId="NormalWeb">
    <w:name w:val="Normal (Web)"/>
    <w:basedOn w:val="Normal"/>
    <w:uiPriority w:val="99"/>
    <w:unhideWhenUsed/>
    <w:rsid w:val="004E0A33"/>
    <w:pPr>
      <w:spacing w:before="100" w:beforeAutospacing="1" w:after="100" w:afterAutospacing="1" w:line="240" w:lineRule="auto"/>
    </w:pPr>
    <w:rPr>
      <w:rFonts w:ascii="Times New Roman" w:hAnsi="Times New Roman"/>
    </w:rPr>
  </w:style>
  <w:style w:type="paragraph" w:customStyle="1" w:styleId="Default0">
    <w:name w:val="Default"/>
    <w:rsid w:val="004E0A33"/>
    <w:pPr>
      <w:autoSpaceDE w:val="0"/>
      <w:autoSpaceDN w:val="0"/>
      <w:adjustRightInd w:val="0"/>
    </w:pPr>
    <w:rPr>
      <w:rFonts w:cs="Arial"/>
      <w:color w:val="000000"/>
      <w:sz w:val="24"/>
      <w:szCs w:val="24"/>
    </w:rPr>
  </w:style>
  <w:style w:type="paragraph" w:customStyle="1" w:styleId="Bullets1">
    <w:name w:val="Bullets 1"/>
    <w:basedOn w:val="default"/>
    <w:link w:val="Bullets1Char"/>
    <w:qFormat/>
    <w:rsid w:val="000270C1"/>
    <w:pPr>
      <w:numPr>
        <w:numId w:val="12"/>
      </w:numPr>
      <w:adjustRightInd w:val="0"/>
      <w:spacing w:after="120"/>
    </w:pPr>
  </w:style>
  <w:style w:type="character" w:customStyle="1" w:styleId="Bullets1Char">
    <w:name w:val="Bullets 1 Char"/>
    <w:basedOn w:val="DefaultParagraphFont"/>
    <w:link w:val="Bullets1"/>
    <w:rsid w:val="000270C1"/>
    <w:rPr>
      <w:rFonts w:cs="Arial"/>
      <w:color w:val="000000"/>
      <w:sz w:val="24"/>
      <w:szCs w:val="24"/>
    </w:rPr>
  </w:style>
  <w:style w:type="character" w:styleId="IntenseEmphasis">
    <w:name w:val="Intense Emphasis"/>
    <w:aliases w:val="Cell header"/>
    <w:basedOn w:val="BodyTextChar"/>
    <w:qFormat/>
    <w:rsid w:val="001438DB"/>
    <w:rPr>
      <w:rFonts w:ascii="Arial" w:hAnsi="Arial" w:cs="Arial"/>
      <w:b/>
      <w:bCs/>
      <w:iCs/>
      <w:sz w:val="24"/>
      <w:szCs w:val="24"/>
      <w:lang w:eastAsia="en-US"/>
    </w:rPr>
  </w:style>
  <w:style w:type="paragraph" w:styleId="Revision">
    <w:name w:val="Revision"/>
    <w:hidden/>
    <w:uiPriority w:val="99"/>
    <w:semiHidden/>
    <w:rsid w:val="00447317"/>
    <w:rPr>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204CF7"/>
    <w:rPr>
      <w:sz w:val="24"/>
      <w:szCs w:val="24"/>
    </w:rPr>
  </w:style>
  <w:style w:type="paragraph" w:customStyle="1" w:styleId="email">
    <w:name w:val="email"/>
    <w:basedOn w:val="Normal"/>
    <w:rsid w:val="002B00DE"/>
    <w:pPr>
      <w:spacing w:before="100" w:beforeAutospacing="1" w:after="100" w:afterAutospacing="1" w:line="240" w:lineRule="auto"/>
    </w:pPr>
    <w:rPr>
      <w:rFonts w:ascii="Times New Roman" w:hAnsi="Times New Roman"/>
    </w:rPr>
  </w:style>
  <w:style w:type="paragraph" w:customStyle="1" w:styleId="comments">
    <w:name w:val="comments"/>
    <w:basedOn w:val="Normal"/>
    <w:rsid w:val="002B00DE"/>
    <w:pPr>
      <w:spacing w:before="100" w:beforeAutospacing="1" w:after="100" w:afterAutospacing="1" w:line="240" w:lineRule="auto"/>
    </w:pPr>
    <w:rPr>
      <w:rFonts w:ascii="Times New Roman" w:hAnsi="Times New Roman"/>
    </w:rPr>
  </w:style>
  <w:style w:type="character" w:customStyle="1" w:styleId="tgc">
    <w:name w:val="_tgc"/>
    <w:basedOn w:val="DefaultParagraphFont"/>
    <w:rsid w:val="00AA3716"/>
  </w:style>
  <w:style w:type="numbering" w:customStyle="1" w:styleId="LFO20">
    <w:name w:val="LFO20"/>
    <w:basedOn w:val="NoList"/>
    <w:rsid w:val="0049491F"/>
    <w:pPr>
      <w:numPr>
        <w:numId w:val="73"/>
      </w:numPr>
    </w:pPr>
  </w:style>
  <w:style w:type="paragraph" w:styleId="BodyTextIndent">
    <w:name w:val="Body Text Indent"/>
    <w:basedOn w:val="Normal"/>
    <w:link w:val="BodyTextIndentChar"/>
    <w:semiHidden/>
    <w:unhideWhenUsed/>
    <w:rsid w:val="00AE0153"/>
    <w:pPr>
      <w:spacing w:after="120"/>
      <w:ind w:left="283"/>
    </w:pPr>
  </w:style>
  <w:style w:type="character" w:customStyle="1" w:styleId="BodyTextIndentChar">
    <w:name w:val="Body Text Indent Char"/>
    <w:basedOn w:val="DefaultParagraphFont"/>
    <w:link w:val="BodyTextIndent"/>
    <w:semiHidden/>
    <w:rsid w:val="00AE0153"/>
    <w:rPr>
      <w:sz w:val="24"/>
      <w:szCs w:val="24"/>
    </w:rPr>
  </w:style>
  <w:style w:type="paragraph" w:customStyle="1" w:styleId="Heading20">
    <w:name w:val="Heading2"/>
    <w:basedOn w:val="Heading2"/>
    <w:rsid w:val="00536506"/>
    <w:pPr>
      <w:keepLines/>
      <w:suppressAutoHyphens/>
      <w:autoSpaceDN w:val="0"/>
      <w:spacing w:before="0" w:after="120" w:line="288" w:lineRule="auto"/>
    </w:pPr>
    <w:rPr>
      <w:kern w:val="3"/>
      <w:sz w:val="28"/>
      <w:szCs w:val="28"/>
      <w:lang w:eastAsia="en-US"/>
    </w:rPr>
  </w:style>
  <w:style w:type="table" w:customStyle="1" w:styleId="TableGrid1">
    <w:name w:val="Table Grid1"/>
    <w:basedOn w:val="TableNormal"/>
    <w:next w:val="TableGrid"/>
    <w:rsid w:val="008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7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2948">
      <w:bodyDiv w:val="1"/>
      <w:marLeft w:val="0"/>
      <w:marRight w:val="0"/>
      <w:marTop w:val="0"/>
      <w:marBottom w:val="0"/>
      <w:divBdr>
        <w:top w:val="none" w:sz="0" w:space="0" w:color="auto"/>
        <w:left w:val="none" w:sz="0" w:space="0" w:color="auto"/>
        <w:bottom w:val="none" w:sz="0" w:space="0" w:color="auto"/>
        <w:right w:val="none" w:sz="0" w:space="0" w:color="auto"/>
      </w:divBdr>
      <w:divsChild>
        <w:div w:id="2022777398">
          <w:marLeft w:val="0"/>
          <w:marRight w:val="0"/>
          <w:marTop w:val="0"/>
          <w:marBottom w:val="0"/>
          <w:divBdr>
            <w:top w:val="none" w:sz="0" w:space="0" w:color="auto"/>
            <w:left w:val="none" w:sz="0" w:space="0" w:color="auto"/>
            <w:bottom w:val="none" w:sz="0" w:space="0" w:color="auto"/>
            <w:right w:val="none" w:sz="0" w:space="0" w:color="auto"/>
          </w:divBdr>
          <w:divsChild>
            <w:div w:id="1788809941">
              <w:marLeft w:val="0"/>
              <w:marRight w:val="0"/>
              <w:marTop w:val="0"/>
              <w:marBottom w:val="0"/>
              <w:divBdr>
                <w:top w:val="none" w:sz="0" w:space="0" w:color="auto"/>
                <w:left w:val="none" w:sz="0" w:space="0" w:color="auto"/>
                <w:bottom w:val="none" w:sz="0" w:space="0" w:color="auto"/>
                <w:right w:val="none" w:sz="0" w:space="0" w:color="auto"/>
              </w:divBdr>
              <w:divsChild>
                <w:div w:id="1977297258">
                  <w:marLeft w:val="0"/>
                  <w:marRight w:val="0"/>
                  <w:marTop w:val="0"/>
                  <w:marBottom w:val="0"/>
                  <w:divBdr>
                    <w:top w:val="none" w:sz="0" w:space="0" w:color="auto"/>
                    <w:left w:val="none" w:sz="0" w:space="0" w:color="auto"/>
                    <w:bottom w:val="none" w:sz="0" w:space="0" w:color="auto"/>
                    <w:right w:val="none" w:sz="0" w:space="0" w:color="auto"/>
                  </w:divBdr>
                  <w:divsChild>
                    <w:div w:id="1544753890">
                      <w:marLeft w:val="0"/>
                      <w:marRight w:val="0"/>
                      <w:marTop w:val="0"/>
                      <w:marBottom w:val="0"/>
                      <w:divBdr>
                        <w:top w:val="none" w:sz="0" w:space="0" w:color="auto"/>
                        <w:left w:val="none" w:sz="0" w:space="0" w:color="auto"/>
                        <w:bottom w:val="none" w:sz="0" w:space="0" w:color="auto"/>
                        <w:right w:val="none" w:sz="0" w:space="0" w:color="auto"/>
                      </w:divBdr>
                      <w:divsChild>
                        <w:div w:id="247347113">
                          <w:marLeft w:val="0"/>
                          <w:marRight w:val="0"/>
                          <w:marTop w:val="0"/>
                          <w:marBottom w:val="0"/>
                          <w:divBdr>
                            <w:top w:val="none" w:sz="0" w:space="0" w:color="auto"/>
                            <w:left w:val="none" w:sz="0" w:space="0" w:color="auto"/>
                            <w:bottom w:val="none" w:sz="0" w:space="0" w:color="auto"/>
                            <w:right w:val="none" w:sz="0" w:space="0" w:color="auto"/>
                          </w:divBdr>
                          <w:divsChild>
                            <w:div w:id="487869989">
                              <w:marLeft w:val="0"/>
                              <w:marRight w:val="0"/>
                              <w:marTop w:val="0"/>
                              <w:marBottom w:val="0"/>
                              <w:divBdr>
                                <w:top w:val="none" w:sz="0" w:space="0" w:color="auto"/>
                                <w:left w:val="none" w:sz="0" w:space="0" w:color="auto"/>
                                <w:bottom w:val="none" w:sz="0" w:space="0" w:color="auto"/>
                                <w:right w:val="none" w:sz="0" w:space="0" w:color="auto"/>
                              </w:divBdr>
                              <w:divsChild>
                                <w:div w:id="215433278">
                                  <w:marLeft w:val="0"/>
                                  <w:marRight w:val="0"/>
                                  <w:marTop w:val="0"/>
                                  <w:marBottom w:val="0"/>
                                  <w:divBdr>
                                    <w:top w:val="none" w:sz="0" w:space="0" w:color="auto"/>
                                    <w:left w:val="none" w:sz="0" w:space="0" w:color="auto"/>
                                    <w:bottom w:val="none" w:sz="0" w:space="0" w:color="auto"/>
                                    <w:right w:val="none" w:sz="0" w:space="0" w:color="auto"/>
                                  </w:divBdr>
                                  <w:divsChild>
                                    <w:div w:id="1201167530">
                                      <w:marLeft w:val="0"/>
                                      <w:marRight w:val="0"/>
                                      <w:marTop w:val="0"/>
                                      <w:marBottom w:val="0"/>
                                      <w:divBdr>
                                        <w:top w:val="none" w:sz="0" w:space="0" w:color="auto"/>
                                        <w:left w:val="none" w:sz="0" w:space="0" w:color="auto"/>
                                        <w:bottom w:val="none" w:sz="0" w:space="0" w:color="auto"/>
                                        <w:right w:val="none" w:sz="0" w:space="0" w:color="auto"/>
                                      </w:divBdr>
                                      <w:divsChild>
                                        <w:div w:id="939678261">
                                          <w:marLeft w:val="0"/>
                                          <w:marRight w:val="0"/>
                                          <w:marTop w:val="0"/>
                                          <w:marBottom w:val="0"/>
                                          <w:divBdr>
                                            <w:top w:val="none" w:sz="0" w:space="0" w:color="auto"/>
                                            <w:left w:val="none" w:sz="0" w:space="0" w:color="auto"/>
                                            <w:bottom w:val="none" w:sz="0" w:space="0" w:color="auto"/>
                                            <w:right w:val="none" w:sz="0" w:space="0" w:color="auto"/>
                                          </w:divBdr>
                                          <w:divsChild>
                                            <w:div w:id="1369644696">
                                              <w:marLeft w:val="0"/>
                                              <w:marRight w:val="0"/>
                                              <w:marTop w:val="0"/>
                                              <w:marBottom w:val="0"/>
                                              <w:divBdr>
                                                <w:top w:val="none" w:sz="0" w:space="0" w:color="auto"/>
                                                <w:left w:val="none" w:sz="0" w:space="0" w:color="auto"/>
                                                <w:bottom w:val="none" w:sz="0" w:space="0" w:color="auto"/>
                                                <w:right w:val="none" w:sz="0" w:space="0" w:color="auto"/>
                                              </w:divBdr>
                                              <w:divsChild>
                                                <w:div w:id="1478570076">
                                                  <w:marLeft w:val="0"/>
                                                  <w:marRight w:val="0"/>
                                                  <w:marTop w:val="0"/>
                                                  <w:marBottom w:val="0"/>
                                                  <w:divBdr>
                                                    <w:top w:val="none" w:sz="0" w:space="0" w:color="auto"/>
                                                    <w:left w:val="none" w:sz="0" w:space="0" w:color="auto"/>
                                                    <w:bottom w:val="none" w:sz="0" w:space="0" w:color="auto"/>
                                                    <w:right w:val="none" w:sz="0" w:space="0" w:color="auto"/>
                                                  </w:divBdr>
                                                  <w:divsChild>
                                                    <w:div w:id="4066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17085794">
      <w:bodyDiv w:val="1"/>
      <w:marLeft w:val="0"/>
      <w:marRight w:val="0"/>
      <w:marTop w:val="0"/>
      <w:marBottom w:val="0"/>
      <w:divBdr>
        <w:top w:val="none" w:sz="0" w:space="0" w:color="auto"/>
        <w:left w:val="none" w:sz="0" w:space="0" w:color="auto"/>
        <w:bottom w:val="none" w:sz="0" w:space="0" w:color="auto"/>
        <w:right w:val="none" w:sz="0" w:space="0" w:color="auto"/>
      </w:divBdr>
    </w:div>
    <w:div w:id="265162090">
      <w:bodyDiv w:val="1"/>
      <w:marLeft w:val="0"/>
      <w:marRight w:val="0"/>
      <w:marTop w:val="0"/>
      <w:marBottom w:val="0"/>
      <w:divBdr>
        <w:top w:val="none" w:sz="0" w:space="0" w:color="auto"/>
        <w:left w:val="none" w:sz="0" w:space="0" w:color="auto"/>
        <w:bottom w:val="none" w:sz="0" w:space="0" w:color="auto"/>
        <w:right w:val="none" w:sz="0" w:space="0" w:color="auto"/>
      </w:divBdr>
    </w:div>
    <w:div w:id="311328006">
      <w:bodyDiv w:val="1"/>
      <w:marLeft w:val="0"/>
      <w:marRight w:val="0"/>
      <w:marTop w:val="0"/>
      <w:marBottom w:val="0"/>
      <w:divBdr>
        <w:top w:val="none" w:sz="0" w:space="0" w:color="auto"/>
        <w:left w:val="none" w:sz="0" w:space="0" w:color="auto"/>
        <w:bottom w:val="none" w:sz="0" w:space="0" w:color="auto"/>
        <w:right w:val="none" w:sz="0" w:space="0" w:color="auto"/>
      </w:divBdr>
    </w:div>
    <w:div w:id="382874852">
      <w:bodyDiv w:val="1"/>
      <w:marLeft w:val="0"/>
      <w:marRight w:val="0"/>
      <w:marTop w:val="0"/>
      <w:marBottom w:val="0"/>
      <w:divBdr>
        <w:top w:val="none" w:sz="0" w:space="0" w:color="auto"/>
        <w:left w:val="none" w:sz="0" w:space="0" w:color="auto"/>
        <w:bottom w:val="none" w:sz="0" w:space="0" w:color="auto"/>
        <w:right w:val="none" w:sz="0" w:space="0" w:color="auto"/>
      </w:divBdr>
    </w:div>
    <w:div w:id="47618618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2200541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1939773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73752008">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4179757">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21873835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12796745">
      <w:bodyDiv w:val="1"/>
      <w:marLeft w:val="0"/>
      <w:marRight w:val="0"/>
      <w:marTop w:val="0"/>
      <w:marBottom w:val="0"/>
      <w:divBdr>
        <w:top w:val="none" w:sz="0" w:space="0" w:color="auto"/>
        <w:left w:val="none" w:sz="0" w:space="0" w:color="auto"/>
        <w:bottom w:val="none" w:sz="0" w:space="0" w:color="auto"/>
        <w:right w:val="none" w:sz="0" w:space="0" w:color="auto"/>
      </w:divBdr>
      <w:divsChild>
        <w:div w:id="1591893494">
          <w:marLeft w:val="0"/>
          <w:marRight w:val="0"/>
          <w:marTop w:val="0"/>
          <w:marBottom w:val="0"/>
          <w:divBdr>
            <w:top w:val="none" w:sz="0" w:space="0" w:color="auto"/>
            <w:left w:val="none" w:sz="0" w:space="0" w:color="auto"/>
            <w:bottom w:val="none" w:sz="0" w:space="0" w:color="auto"/>
            <w:right w:val="none" w:sz="0" w:space="0" w:color="auto"/>
          </w:divBdr>
          <w:divsChild>
            <w:div w:id="825778495">
              <w:marLeft w:val="0"/>
              <w:marRight w:val="0"/>
              <w:marTop w:val="0"/>
              <w:marBottom w:val="0"/>
              <w:divBdr>
                <w:top w:val="none" w:sz="0" w:space="0" w:color="auto"/>
                <w:left w:val="none" w:sz="0" w:space="0" w:color="auto"/>
                <w:bottom w:val="none" w:sz="0" w:space="0" w:color="auto"/>
                <w:right w:val="none" w:sz="0" w:space="0" w:color="auto"/>
              </w:divBdr>
              <w:divsChild>
                <w:div w:id="454452275">
                  <w:marLeft w:val="0"/>
                  <w:marRight w:val="0"/>
                  <w:marTop w:val="0"/>
                  <w:marBottom w:val="0"/>
                  <w:divBdr>
                    <w:top w:val="none" w:sz="0" w:space="0" w:color="auto"/>
                    <w:left w:val="none" w:sz="0" w:space="0" w:color="auto"/>
                    <w:bottom w:val="none" w:sz="0" w:space="0" w:color="auto"/>
                    <w:right w:val="none" w:sz="0" w:space="0" w:color="auto"/>
                  </w:divBdr>
                  <w:divsChild>
                    <w:div w:id="1847354833">
                      <w:marLeft w:val="0"/>
                      <w:marRight w:val="0"/>
                      <w:marTop w:val="0"/>
                      <w:marBottom w:val="0"/>
                      <w:divBdr>
                        <w:top w:val="none" w:sz="0" w:space="0" w:color="auto"/>
                        <w:left w:val="none" w:sz="0" w:space="0" w:color="auto"/>
                        <w:bottom w:val="none" w:sz="0" w:space="0" w:color="auto"/>
                        <w:right w:val="none" w:sz="0" w:space="0" w:color="auto"/>
                      </w:divBdr>
                      <w:divsChild>
                        <w:div w:id="1008142943">
                          <w:marLeft w:val="0"/>
                          <w:marRight w:val="0"/>
                          <w:marTop w:val="0"/>
                          <w:marBottom w:val="0"/>
                          <w:divBdr>
                            <w:top w:val="none" w:sz="0" w:space="0" w:color="auto"/>
                            <w:left w:val="none" w:sz="0" w:space="0" w:color="auto"/>
                            <w:bottom w:val="none" w:sz="0" w:space="0" w:color="auto"/>
                            <w:right w:val="none" w:sz="0" w:space="0" w:color="auto"/>
                          </w:divBdr>
                          <w:divsChild>
                            <w:div w:id="525943254">
                              <w:marLeft w:val="0"/>
                              <w:marRight w:val="0"/>
                              <w:marTop w:val="0"/>
                              <w:marBottom w:val="0"/>
                              <w:divBdr>
                                <w:top w:val="none" w:sz="0" w:space="0" w:color="auto"/>
                                <w:left w:val="none" w:sz="0" w:space="0" w:color="auto"/>
                                <w:bottom w:val="none" w:sz="0" w:space="0" w:color="auto"/>
                                <w:right w:val="none" w:sz="0" w:space="0" w:color="auto"/>
                              </w:divBdr>
                              <w:divsChild>
                                <w:div w:id="6901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693146414">
      <w:bodyDiv w:val="1"/>
      <w:marLeft w:val="0"/>
      <w:marRight w:val="0"/>
      <w:marTop w:val="0"/>
      <w:marBottom w:val="0"/>
      <w:divBdr>
        <w:top w:val="none" w:sz="0" w:space="0" w:color="auto"/>
        <w:left w:val="none" w:sz="0" w:space="0" w:color="auto"/>
        <w:bottom w:val="none" w:sz="0" w:space="0" w:color="auto"/>
        <w:right w:val="none" w:sz="0" w:space="0" w:color="auto"/>
      </w:divBdr>
    </w:div>
    <w:div w:id="1862355797">
      <w:bodyDiv w:val="1"/>
      <w:marLeft w:val="0"/>
      <w:marRight w:val="0"/>
      <w:marTop w:val="0"/>
      <w:marBottom w:val="0"/>
      <w:divBdr>
        <w:top w:val="none" w:sz="0" w:space="0" w:color="auto"/>
        <w:left w:val="none" w:sz="0" w:space="0" w:color="auto"/>
        <w:bottom w:val="none" w:sz="0" w:space="0" w:color="auto"/>
        <w:right w:val="none" w:sz="0" w:space="0" w:color="auto"/>
      </w:divBdr>
      <w:divsChild>
        <w:div w:id="508328204">
          <w:marLeft w:val="0"/>
          <w:marRight w:val="0"/>
          <w:marTop w:val="0"/>
          <w:marBottom w:val="0"/>
          <w:divBdr>
            <w:top w:val="none" w:sz="0" w:space="0" w:color="auto"/>
            <w:left w:val="none" w:sz="0" w:space="0" w:color="auto"/>
            <w:bottom w:val="none" w:sz="0" w:space="0" w:color="auto"/>
            <w:right w:val="none" w:sz="0" w:space="0" w:color="auto"/>
          </w:divBdr>
          <w:divsChild>
            <w:div w:id="427580190">
              <w:marLeft w:val="0"/>
              <w:marRight w:val="0"/>
              <w:marTop w:val="0"/>
              <w:marBottom w:val="0"/>
              <w:divBdr>
                <w:top w:val="none" w:sz="0" w:space="0" w:color="auto"/>
                <w:left w:val="none" w:sz="0" w:space="0" w:color="auto"/>
                <w:bottom w:val="none" w:sz="0" w:space="0" w:color="auto"/>
                <w:right w:val="none" w:sz="0" w:space="0" w:color="auto"/>
              </w:divBdr>
              <w:divsChild>
                <w:div w:id="1492596480">
                  <w:marLeft w:val="0"/>
                  <w:marRight w:val="0"/>
                  <w:marTop w:val="0"/>
                  <w:marBottom w:val="0"/>
                  <w:divBdr>
                    <w:top w:val="none" w:sz="0" w:space="0" w:color="auto"/>
                    <w:left w:val="none" w:sz="0" w:space="0" w:color="auto"/>
                    <w:bottom w:val="none" w:sz="0" w:space="0" w:color="auto"/>
                    <w:right w:val="none" w:sz="0" w:space="0" w:color="auto"/>
                  </w:divBdr>
                  <w:divsChild>
                    <w:div w:id="142238432">
                      <w:marLeft w:val="0"/>
                      <w:marRight w:val="0"/>
                      <w:marTop w:val="0"/>
                      <w:marBottom w:val="0"/>
                      <w:divBdr>
                        <w:top w:val="none" w:sz="0" w:space="0" w:color="auto"/>
                        <w:left w:val="none" w:sz="0" w:space="0" w:color="auto"/>
                        <w:bottom w:val="none" w:sz="0" w:space="0" w:color="auto"/>
                        <w:right w:val="none" w:sz="0" w:space="0" w:color="auto"/>
                      </w:divBdr>
                      <w:divsChild>
                        <w:div w:id="1016612155">
                          <w:marLeft w:val="0"/>
                          <w:marRight w:val="0"/>
                          <w:marTop w:val="0"/>
                          <w:marBottom w:val="0"/>
                          <w:divBdr>
                            <w:top w:val="none" w:sz="0" w:space="0" w:color="auto"/>
                            <w:left w:val="none" w:sz="0" w:space="0" w:color="auto"/>
                            <w:bottom w:val="none" w:sz="0" w:space="0" w:color="auto"/>
                            <w:right w:val="none" w:sz="0" w:space="0" w:color="auto"/>
                          </w:divBdr>
                          <w:divsChild>
                            <w:div w:id="1974477554">
                              <w:marLeft w:val="0"/>
                              <w:marRight w:val="0"/>
                              <w:marTop w:val="0"/>
                              <w:marBottom w:val="0"/>
                              <w:divBdr>
                                <w:top w:val="none" w:sz="0" w:space="0" w:color="auto"/>
                                <w:left w:val="none" w:sz="0" w:space="0" w:color="auto"/>
                                <w:bottom w:val="none" w:sz="0" w:space="0" w:color="auto"/>
                                <w:right w:val="none" w:sz="0" w:space="0" w:color="auto"/>
                              </w:divBdr>
                              <w:divsChild>
                                <w:div w:id="16727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200285041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S.applications@education.gsi.gov.uk" TargetMode="External"/><Relationship Id="rId26" Type="http://schemas.openxmlformats.org/officeDocument/2006/relationships/hyperlink" Target="https://www.gov.uk/government/publications/free-school-application-guide" TargetMode="External"/><Relationship Id="rId39" Type="http://schemas.openxmlformats.org/officeDocument/2006/relationships/header" Target="header6.xml"/><Relationship Id="rId21" Type="http://schemas.openxmlformats.org/officeDocument/2006/relationships/hyperlink" Target="https://www.gov.uk/government/publications/free-school-application-guide" TargetMode="External"/><Relationship Id="rId34" Type="http://schemas.openxmlformats.org/officeDocument/2006/relationships/header" Target="header3.xml"/><Relationship Id="rId42" Type="http://schemas.openxmlformats.org/officeDocument/2006/relationships/hyperlink" Target="https://www.gov.uk/government/publications/free-school-application-guide" TargetMode="External"/><Relationship Id="rId47" Type="http://schemas.openxmlformats.org/officeDocument/2006/relationships/header" Target="header9.xml"/><Relationship Id="rId50" Type="http://schemas.openxmlformats.org/officeDocument/2006/relationships/hyperlink" Target="mailto:psi@nationalarchives.gsi.gov.uk" TargetMode="External"/><Relationship Id="rId55" Type="http://schemas.openxmlformats.org/officeDocument/2006/relationships/image" Target="media/image3.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schools@suffolk.gov.uk" TargetMode="External"/><Relationship Id="rId29" Type="http://schemas.openxmlformats.org/officeDocument/2006/relationships/hyperlink" Target="https://www.gov.uk/government/publications/free-school-application-guide" TargetMode="External"/><Relationship Id="rId11" Type="http://schemas.openxmlformats.org/officeDocument/2006/relationships/footnotes" Target="footnotes.xml"/><Relationship Id="rId24" Type="http://schemas.openxmlformats.org/officeDocument/2006/relationships/hyperlink" Target="https://www.gov.uk/government/publications/free-school-application-guide"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yperlink" Target="https://www.gov.uk/government/publications/free-school-application-guide" TargetMode="External"/><Relationship Id="rId45" Type="http://schemas.openxmlformats.org/officeDocument/2006/relationships/header" Target="header8.xm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mailto:due.diligence@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free-school-application-guide" TargetMode="External"/><Relationship Id="rId22" Type="http://schemas.openxmlformats.org/officeDocument/2006/relationships/hyperlink" Target="https://www.gov.uk/government/publications/free-school-application-guide" TargetMode="External"/><Relationship Id="rId27" Type="http://schemas.openxmlformats.org/officeDocument/2006/relationships/hyperlink" Target="https://www.gov.uk/government/publications/free-school-application-guide"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s://www.gov.uk/government/publications/free-school-application-guide" TargetMode="External"/><Relationship Id="rId48" Type="http://schemas.openxmlformats.org/officeDocument/2006/relationships/footer" Target="footer6.xml"/><Relationship Id="rId56" Type="http://schemas.openxmlformats.org/officeDocument/2006/relationships/hyperlink" Target="http://www.facebook.com/educationgovuk" TargetMode="External"/><Relationship Id="rId8" Type="http://schemas.openxmlformats.org/officeDocument/2006/relationships/styles" Target="styles.xml"/><Relationship Id="rId51" Type="http://schemas.openxmlformats.org/officeDocument/2006/relationships/hyperlink" Target="http://www.education.gov.uk/contac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due.diligence@education.gov.uk" TargetMode="External"/><Relationship Id="rId25" Type="http://schemas.openxmlformats.org/officeDocument/2006/relationships/hyperlink" Target="https://www.gov.uk/government/publications/free-school-application-guide"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footer" Target="footer5.xml"/><Relationship Id="rId20" Type="http://schemas.openxmlformats.org/officeDocument/2006/relationships/hyperlink" Target="https://www.gov.uk/government/publications/free-school-application-guide" TargetMode="External"/><Relationship Id="rId41" Type="http://schemas.openxmlformats.org/officeDocument/2006/relationships/hyperlink" Target="https://www.gov.uk/government/publications/free-school-application-guide" TargetMode="External"/><Relationship Id="rId54" Type="http://schemas.openxmlformats.org/officeDocument/2006/relationships/hyperlink" Target="http://twitter.com/educationgovuk"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overnment/publications/free-school-applications-suitability-and-declarations" TargetMode="External"/><Relationship Id="rId23" Type="http://schemas.openxmlformats.org/officeDocument/2006/relationships/hyperlink" Target="https://www.gov.uk/government/publications/free-school-application-guide" TargetMode="External"/><Relationship Id="rId28" Type="http://schemas.openxmlformats.org/officeDocument/2006/relationships/hyperlink" Target="https://www.gov.uk/government/publications/free-school-application-guide" TargetMode="External"/><Relationship Id="rId36" Type="http://schemas.openxmlformats.org/officeDocument/2006/relationships/header" Target="header4.xml"/><Relationship Id="rId49" Type="http://schemas.openxmlformats.org/officeDocument/2006/relationships/hyperlink" Target="http://www.nationalarchives.gov.uk/doc/open-government-licence/version/3/"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eader" Target="header2.xml"/><Relationship Id="rId44" Type="http://schemas.openxmlformats.org/officeDocument/2006/relationships/header" Target="header7.xml"/><Relationship Id="rId52" Type="http://schemas.openxmlformats.org/officeDocument/2006/relationships/hyperlink" Target="http://www.gov.uk/government/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E6931CE9BE061247A04BD6A86F5B90080E00B5E9D8F7DA849F45930EDC29655861FA" ma:contentTypeVersion="42" ma:contentTypeDescription="Relates to case work eg correspondence. Records retained for 10 years." ma:contentTypeScope="" ma:versionID="1419fea3cdf43127eaa0e04b6aa311ae">
  <xsd:schema xmlns:xsd="http://www.w3.org/2001/XMLSchema" xmlns:xs="http://www.w3.org/2001/XMLSchema" xmlns:p="http://schemas.microsoft.com/office/2006/metadata/properties" xmlns:ns1="http://schemas.microsoft.com/sharepoint/v3" xmlns:ns2="9fa5693a-b367-476c-9524-21a73b9a480d" xmlns:ns3="96d427ff-e921-4a22-a80b-a70b70164c84" xmlns:ns4="3f70ccc7-b045-4fef-ad1b-df4a3e4b6652" targetNamespace="http://schemas.microsoft.com/office/2006/metadata/properties" ma:root="true" ma:fieldsID="54db3e2c5d1f58233006f2a004d536be" ns1:_="" ns2:_="" ns3:_="" ns4:_="">
    <xsd:import namespace="http://schemas.microsoft.com/sharepoint/v3"/>
    <xsd:import namespace="9fa5693a-b367-476c-9524-21a73b9a480d"/>
    <xsd:import namespace="96d427ff-e921-4a22-a80b-a70b70164c84"/>
    <xsd:import namespace="3f70ccc7-b045-4fef-ad1b-df4a3e4b665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292afed0ead4fa2960c96c52d3cc3a5" minOccurs="0"/>
                <xsd:element ref="ns2:fab413e0c7e7485c81dce48548a9737f" minOccurs="0"/>
                <xsd:element ref="ns2:h02d3d26cabc4c5c90b05cd6e4583172" minOccurs="0"/>
                <xsd:element ref="ns2:i696b4fe77b44ecdac4c67bcae986835"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693a-b367-476c-9524-21a73b9a4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f4dcd37c-c862-403b-a2ad-c04996ff6db8}" ma:internalName="TaxCatchAll" ma:readOnly="false" ma:showField="CatchAllData" ma:web="9fa5693a-b367-476c-9524-21a73b9a480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f4dcd37c-c862-403b-a2ad-c04996ff6db8}" ma:internalName="TaxCatchAllLabel" ma:readOnly="true" ma:showField="CatchAllDataLabel" ma:web="9fa5693a-b367-476c-9524-21a73b9a480d">
      <xsd:complexType>
        <xsd:complexContent>
          <xsd:extension base="dms:MultiChoiceLookup">
            <xsd:sequence>
              <xsd:element name="Value" type="dms:Lookup" maxOccurs="unbounded" minOccurs="0" nillable="true"/>
            </xsd:sequence>
          </xsd:extension>
        </xsd:complexContent>
      </xsd:complexType>
    </xsd:element>
    <xsd:element name="o292afed0ead4fa2960c96c52d3cc3a5" ma:index="22" nillable="true" ma:taxonomy="true" ma:internalName="o292afed0ead4fa2960c96c52d3cc3a5" ma:taxonomyFieldName="IWPFunction" ma:displayName="Function" ma:readOnly="false" ma:fieldId="{8292afed-0ead-4fa2-960c-96c52d3cc3a5}"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fab413e0c7e7485c81dce48548a9737f" ma:index="23" ma:taxonomy="true" ma:internalName="fab413e0c7e7485c81dce48548a9737f" ma:taxonomyFieldName="IWPRightsProtectiveMarking" ma:displayName="Rights: Protective Marking" ma:readOnly="false" ma:default="1;#Official|0884c477-2e62-47ea-b19c-5af6e91124c5" ma:fieldId="{fab413e0-c7e7-485c-81dc-e48548a9737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h02d3d26cabc4c5c90b05cd6e4583172" ma:index="24" nillable="true" ma:taxonomy="true" ma:internalName="h02d3d26cabc4c5c90b05cd6e4583172" ma:taxonomyFieldName="IWPSiteType" ma:displayName="Site Type" ma:readOnly="false" ma:fieldId="{102d3d26-cabc-4c5c-90b0-5cd6e458317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i696b4fe77b44ecdac4c67bcae986835" ma:index="25" ma:taxonomy="true" ma:internalName="i696b4fe77b44ecdac4c67bcae986835" ma:taxonomyFieldName="IWPOrganisationalUnit" ma:displayName="Organisational Unit" ma:readOnly="false" ma:default="2;#DfE|cc08a6d4-dfde-4d0f-bd85-069ebcef80d5" ma:fieldId="{2696b4fe-77b4-4ecd-ac4c-67bcae986835}"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d427ff-e921-4a22-a80b-a70b70164c8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70ccc7-b045-4fef-ad1b-df4a3e4b6652"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WPContributor xmlns="96d427ff-e921-4a22-a80b-a70b70164c84">
      <UserInfo>
        <DisplayName/>
        <AccountId xsi:nil="true"/>
        <AccountType/>
      </UserInfo>
    </IWPContributor>
    <Comments xmlns="http://schemas.microsoft.com/sharepoint/v3" xsi:nil="true"/>
    <_dlc_DocId xmlns="9fa5693a-b367-476c-9524-21a73b9a480d">XHTCYYQFWRUH-16-72062</_dlc_DocId>
    <TaxCatchAll xmlns="9fa5693a-b367-476c-9524-21a73b9a480d">
      <Value>3</Value>
      <Value>2</Value>
      <Value>1</Value>
    </TaxCatchAll>
    <_dlc_DocIdUrl xmlns="9fa5693a-b367-476c-9524-21a73b9a480d">
      <Url>https://educationgovuk.sharepoint.com/sites/fs/b/_layouts/DocIdRedir.aspx?ID=XHTCYYQFWRUH-16-72062</Url>
      <Description>XHTCYYQFWRUH-16-72062</Description>
    </_dlc_DocIdUrl>
    <fab413e0c7e7485c81dce48548a9737f xmlns="9fa5693a-b367-476c-9524-21a73b9a480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fab413e0c7e7485c81dce48548a9737f>
    <o292afed0ead4fa2960c96c52d3cc3a5 xmlns="9fa5693a-b367-476c-9524-21a73b9a480d">
      <Terms xmlns="http://schemas.microsoft.com/office/infopath/2007/PartnerControls"/>
    </o292afed0ead4fa2960c96c52d3cc3a5>
    <h02d3d26cabc4c5c90b05cd6e4583172 xmlns="9fa5693a-b367-476c-9524-21a73b9a480d">
      <Terms xmlns="http://schemas.microsoft.com/office/infopath/2007/PartnerControls"/>
    </h02d3d26cabc4c5c90b05cd6e4583172>
    <i696b4fe77b44ecdac4c67bcae986835 xmlns="9fa5693a-b367-476c-9524-21a73b9a480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696b4fe77b44ecdac4c67bcae986835>
    <h5181134883947a99a38d116ffff0102 xmlns="3f70ccc7-b045-4fef-ad1b-df4a3e4b665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3f70ccc7-b045-4fef-ad1b-df4a3e4b6652">
      <Terms xmlns="http://schemas.microsoft.com/office/infopath/2007/PartnerControls"/>
    </h5181134883947a99a38d116ffff000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B306-C4E4-4BB7-8CEC-2B1A77B04B32}">
  <ds:schemaRefs>
    <ds:schemaRef ds:uri="http://schemas.microsoft.com/sharepoint/v3/contenttype/forms"/>
  </ds:schemaRefs>
</ds:datastoreItem>
</file>

<file path=customXml/itemProps2.xml><?xml version="1.0" encoding="utf-8"?>
<ds:datastoreItem xmlns:ds="http://schemas.openxmlformats.org/officeDocument/2006/customXml" ds:itemID="{70B833BC-A361-4A55-990A-BFFFAC6B5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a5693a-b367-476c-9524-21a73b9a480d"/>
    <ds:schemaRef ds:uri="96d427ff-e921-4a22-a80b-a70b70164c84"/>
    <ds:schemaRef ds:uri="3f70ccc7-b045-4fef-ad1b-df4a3e4b6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F9394-1F53-42C5-B930-051FA024201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a5693a-b367-476c-9524-21a73b9a480d"/>
    <ds:schemaRef ds:uri="3f70ccc7-b045-4fef-ad1b-df4a3e4b6652"/>
    <ds:schemaRef ds:uri="http://purl.org/dc/elements/1.1/"/>
    <ds:schemaRef ds:uri="96d427ff-e921-4a22-a80b-a70b70164c84"/>
    <ds:schemaRef ds:uri="http://www.w3.org/XML/1998/namespace"/>
    <ds:schemaRef ds:uri="http://purl.org/dc/dcmitype/"/>
  </ds:schemaRefs>
</ds:datastoreItem>
</file>

<file path=customXml/itemProps4.xml><?xml version="1.0" encoding="utf-8"?>
<ds:datastoreItem xmlns:ds="http://schemas.openxmlformats.org/officeDocument/2006/customXml" ds:itemID="{2653E63C-2210-4867-B707-34BFC2335D58}">
  <ds:schemaRefs>
    <ds:schemaRef ds:uri="http://schemas.microsoft.com/sharepoint/event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2638F8E3-91B1-40D9-B967-C9333E69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3400</Words>
  <Characters>22440</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LA commissioned special free schools - application C to F</vt:lpstr>
    </vt:vector>
  </TitlesOfParts>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special-free-schools-application-form-part-2</dc:title>
  <dc:creator>
  </dc:creator>
  <cp:lastModifiedBy>Migratortron</cp:lastModifiedBy>
  <cp:revision>1</cp:revision>
  <dcterms:created xsi:type="dcterms:W3CDTF">2017-07-20T09:47:00Z</dcterms:created>
  <dcterms:modified xsi:type="dcterms:W3CDTF">2022-11-22T12:53:51Z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14fd957f-a970-401e-becd-616207decc14</vt:lpwstr>
  </property>
  <property fmtid="{D5CDD505-2E9C-101B-9397-08002B2CF9AE}" pid="3" name="ContentTypeId">
    <vt:lpwstr>0x010100E6931CE9BE061247A04BD6A86F5B90080E00B5E9D8F7DA849F45930EDC29655861FA</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RightsProtectiveMarking">
    <vt:lpwstr>1;#Official|0884c477-2e62-47ea-b19c-5af6e91124c5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conOverlay">
    <vt:lpwstr/>
  </property>
</Properties>
</file>