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B50" w:rsidP="00F34B50" w:rsidRDefault="00F34B50" w14:paraId="307801A3" w14:textId="77777777">
      <w:pPr>
        <w:pStyle w:val="NoSpacing"/>
        <w:jc w:val="center"/>
        <w:rPr>
          <w:rFonts w:ascii="Arial" w:hAnsi="Arial" w:cs="Arial"/>
          <w:b/>
          <w:bCs/>
          <w:sz w:val="24"/>
          <w:szCs w:val="24"/>
        </w:rPr>
      </w:pPr>
    </w:p>
    <w:p w:rsidR="00F34B50" w:rsidP="00F34B50" w:rsidRDefault="00F34B50" w14:paraId="00C2A9E5" w14:textId="545440A0">
      <w:pPr>
        <w:pStyle w:val="NoSpacing"/>
        <w:rPr>
          <w:rFonts w:ascii="Arial" w:hAnsi="Arial" w:cs="Arial"/>
          <w:b/>
          <w:bCs/>
          <w:sz w:val="24"/>
          <w:szCs w:val="24"/>
        </w:rPr>
      </w:pPr>
      <w:r>
        <w:rPr>
          <w:rFonts w:ascii="Arial" w:hAnsi="Arial" w:cs="Arial"/>
          <w:b/>
          <w:bCs/>
          <w:sz w:val="24"/>
          <w:szCs w:val="24"/>
        </w:rPr>
        <w:t>The Personal Education Plan for learners in Post 16 provision in school based sixth forms</w:t>
      </w:r>
    </w:p>
    <w:p w:rsidR="00F34B50" w:rsidP="00F34B50" w:rsidRDefault="00F34B50" w14:paraId="3F40135D" w14:textId="1833BD71">
      <w:pPr>
        <w:pStyle w:val="NoSpacing"/>
        <w:rPr>
          <w:rFonts w:ascii="Arial" w:hAnsi="Arial" w:cs="Arial"/>
          <w:b/>
          <w:bCs/>
          <w:sz w:val="24"/>
          <w:szCs w:val="24"/>
        </w:rPr>
      </w:pPr>
    </w:p>
    <w:p w:rsidR="00F34B50" w:rsidP="00F34B50" w:rsidRDefault="00D76E11" w14:paraId="13F745AF" w14:textId="6706A910">
      <w:pPr>
        <w:pStyle w:val="NoSpacing"/>
        <w:rPr>
          <w:rFonts w:ascii="Arial" w:hAnsi="Arial" w:cs="Arial"/>
        </w:rPr>
      </w:pPr>
      <w:r>
        <w:rPr>
          <w:rFonts w:ascii="Arial" w:hAnsi="Arial" w:cs="Arial"/>
        </w:rPr>
        <w:t xml:space="preserve">Thank you in advance for completing the termly PEP for your Suffolk </w:t>
      </w:r>
      <w:proofErr w:type="spellStart"/>
      <w:r>
        <w:rPr>
          <w:rFonts w:ascii="Arial" w:hAnsi="Arial" w:cs="Arial"/>
        </w:rPr>
        <w:t>CiC</w:t>
      </w:r>
      <w:proofErr w:type="spellEnd"/>
      <w:r>
        <w:rPr>
          <w:rFonts w:ascii="Arial" w:hAnsi="Arial" w:cs="Arial"/>
        </w:rPr>
        <w:t xml:space="preserve"> in your Post 16 setting.</w:t>
      </w:r>
    </w:p>
    <w:p w:rsidR="00D76E11" w:rsidP="00F34B50" w:rsidRDefault="00D76E11" w14:paraId="0590BAAF" w14:textId="1C568652">
      <w:pPr>
        <w:pStyle w:val="NoSpacing"/>
        <w:rPr>
          <w:rFonts w:ascii="Arial" w:hAnsi="Arial" w:cs="Arial"/>
        </w:rPr>
      </w:pPr>
    </w:p>
    <w:p w:rsidRPr="00D76E11" w:rsidR="00D76E11" w:rsidP="00F34B50" w:rsidRDefault="00D76E11" w14:paraId="3E6BBADA" w14:textId="139E684D">
      <w:pPr>
        <w:pStyle w:val="NoSpacing"/>
        <w:rPr>
          <w:rFonts w:ascii="Arial" w:hAnsi="Arial" w:cs="Arial"/>
          <w:u w:val="single"/>
        </w:rPr>
      </w:pPr>
      <w:r w:rsidRPr="00D76E11">
        <w:rPr>
          <w:rFonts w:ascii="Arial" w:hAnsi="Arial" w:cs="Arial"/>
          <w:u w:val="single"/>
        </w:rPr>
        <w:t>Guidance for the completion of the document</w:t>
      </w:r>
    </w:p>
    <w:p w:rsidR="00F34B50" w:rsidP="00F34B50" w:rsidRDefault="00F34B50" w14:paraId="5CED111A" w14:textId="3F1412DC">
      <w:pPr>
        <w:pStyle w:val="NoSpacing"/>
        <w:jc w:val="center"/>
        <w:rPr>
          <w:rFonts w:ascii="Arial" w:hAnsi="Arial" w:cs="Arial"/>
          <w:b/>
          <w:bCs/>
          <w:sz w:val="24"/>
          <w:szCs w:val="24"/>
        </w:rPr>
      </w:pPr>
    </w:p>
    <w:p w:rsidRPr="00E40CC3" w:rsidR="00D76E11" w:rsidP="00E40CC3" w:rsidRDefault="00D76E11" w14:paraId="0024674E" w14:textId="6D774045">
      <w:pPr>
        <w:pStyle w:val="NoSpacing"/>
        <w:numPr>
          <w:ilvl w:val="0"/>
          <w:numId w:val="2"/>
        </w:numPr>
        <w:spacing w:line="360" w:lineRule="auto"/>
        <w:rPr>
          <w:rFonts w:ascii="Arial" w:hAnsi="Arial" w:cs="Arial"/>
        </w:rPr>
      </w:pPr>
      <w:r w:rsidRPr="00E40CC3">
        <w:rPr>
          <w:rFonts w:ascii="Arial" w:hAnsi="Arial" w:cs="Arial"/>
        </w:rPr>
        <w:t>Please complete all sections of the document.</w:t>
      </w:r>
    </w:p>
    <w:p w:rsidRPr="00E40CC3" w:rsidR="00D76E11" w:rsidP="00E40CC3" w:rsidRDefault="00D76E11" w14:paraId="12E98F68" w14:textId="59049083">
      <w:pPr>
        <w:pStyle w:val="NoSpacing"/>
        <w:numPr>
          <w:ilvl w:val="0"/>
          <w:numId w:val="2"/>
        </w:numPr>
        <w:spacing w:line="360" w:lineRule="auto"/>
        <w:rPr>
          <w:rFonts w:ascii="Arial" w:hAnsi="Arial" w:cs="Arial"/>
        </w:rPr>
      </w:pPr>
      <w:r w:rsidRPr="00E40CC3">
        <w:rPr>
          <w:rFonts w:ascii="Arial" w:hAnsi="Arial" w:cs="Arial"/>
        </w:rPr>
        <w:t>Targets should be SMART, with a focus on attainment and outcomes in a specific subject.</w:t>
      </w:r>
    </w:p>
    <w:p w:rsidRPr="00E40CC3" w:rsidR="00D76E11" w:rsidP="00E40CC3" w:rsidRDefault="00D76E11" w14:paraId="1F28D6AC" w14:textId="16D0319A">
      <w:pPr>
        <w:pStyle w:val="NoSpacing"/>
        <w:numPr>
          <w:ilvl w:val="0"/>
          <w:numId w:val="2"/>
        </w:numPr>
        <w:spacing w:line="360" w:lineRule="auto"/>
        <w:rPr>
          <w:rFonts w:ascii="Arial" w:hAnsi="Arial" w:cs="Arial"/>
        </w:rPr>
      </w:pPr>
      <w:r w:rsidRPr="00E40CC3">
        <w:rPr>
          <w:rFonts w:ascii="Arial" w:hAnsi="Arial" w:cs="Arial"/>
        </w:rPr>
        <w:t>An SEMH target can be set where appropriate, but this should also be measurable.</w:t>
      </w:r>
    </w:p>
    <w:p w:rsidRPr="00E40CC3" w:rsidR="00D76E11" w:rsidP="00E40CC3" w:rsidRDefault="00D76E11" w14:paraId="4C0BA967" w14:textId="2AAAB9B4">
      <w:pPr>
        <w:pStyle w:val="NoSpacing"/>
        <w:numPr>
          <w:ilvl w:val="0"/>
          <w:numId w:val="2"/>
        </w:numPr>
        <w:spacing w:line="360" w:lineRule="auto"/>
        <w:rPr>
          <w:rFonts w:ascii="Arial" w:hAnsi="Arial" w:cs="Arial"/>
        </w:rPr>
      </w:pPr>
      <w:r w:rsidRPr="00E40CC3">
        <w:rPr>
          <w:rFonts w:ascii="Arial" w:hAnsi="Arial" w:cs="Arial"/>
        </w:rPr>
        <w:t>The Live Records are an ongoing narrative of the provision and support in place. Best practice is a series of dated entries which record decisions and events around provision and support and the impact of such planning. Changes or additions to a learner’s provision that have been shaped by their wishes and feelings should also be recorded.</w:t>
      </w:r>
    </w:p>
    <w:p w:rsidRPr="00E40CC3" w:rsidR="00893735" w:rsidP="00E40CC3" w:rsidRDefault="00893735" w14:paraId="72A2E6BC" w14:textId="1B035DC1">
      <w:pPr>
        <w:pStyle w:val="NoSpacing"/>
        <w:numPr>
          <w:ilvl w:val="0"/>
          <w:numId w:val="2"/>
        </w:numPr>
        <w:spacing w:line="360" w:lineRule="auto"/>
        <w:rPr>
          <w:rFonts w:ascii="Arial" w:hAnsi="Arial" w:cs="Arial"/>
        </w:rPr>
      </w:pPr>
      <w:r w:rsidRPr="00E40CC3">
        <w:rPr>
          <w:rFonts w:ascii="Arial" w:hAnsi="Arial" w:cs="Arial"/>
        </w:rPr>
        <w:t>Where applicable, please detail how the learner is being supported to use the 16-19 bursary to support their learning this term.</w:t>
      </w:r>
    </w:p>
    <w:p w:rsidRPr="00E40CC3" w:rsidR="00893735" w:rsidP="00E40CC3" w:rsidRDefault="00E40CC3" w14:paraId="6B308642" w14:textId="19BFE804">
      <w:pPr>
        <w:pStyle w:val="NoSpacing"/>
        <w:numPr>
          <w:ilvl w:val="0"/>
          <w:numId w:val="2"/>
        </w:numPr>
        <w:spacing w:line="360" w:lineRule="auto"/>
        <w:rPr>
          <w:rFonts w:ascii="Arial" w:hAnsi="Arial" w:cs="Arial"/>
        </w:rPr>
      </w:pPr>
      <w:r w:rsidRPr="00E40CC3">
        <w:rPr>
          <w:rFonts w:ascii="Arial" w:hAnsi="Arial" w:cs="Arial"/>
        </w:rPr>
        <w:t>Please use the Post 18 planning section to detail the learner’s current thoughts and plans around their next steps and the support that they are receiving at sixth form to prepare for Post 18. We expect the details to be general for most learners during Year 12, with more specific information about their chosen pathway in Year 13/14.</w:t>
      </w:r>
    </w:p>
    <w:p w:rsidR="00E40CC3" w:rsidP="00E40CC3" w:rsidRDefault="00E40CC3" w14:paraId="7234912E" w14:textId="68011974">
      <w:pPr>
        <w:pStyle w:val="NoSpacing"/>
        <w:numPr>
          <w:ilvl w:val="0"/>
          <w:numId w:val="2"/>
        </w:numPr>
        <w:spacing w:line="360" w:lineRule="auto"/>
        <w:rPr>
          <w:rFonts w:ascii="Arial" w:hAnsi="Arial" w:cs="Arial"/>
        </w:rPr>
      </w:pPr>
      <w:r w:rsidRPr="00E40CC3">
        <w:rPr>
          <w:rFonts w:ascii="Arial" w:hAnsi="Arial" w:cs="Arial"/>
        </w:rPr>
        <w:t xml:space="preserve">Please attach a range of evidence to demonstrate the learner’s progress and the impact of the support/interventions in place. Exemplar work (to show before and after of working on a skill area specific in a target), </w:t>
      </w:r>
      <w:r>
        <w:rPr>
          <w:rFonts w:ascii="Arial" w:hAnsi="Arial" w:cs="Arial"/>
        </w:rPr>
        <w:t>progress reports and career planning records (consent required from learner) are all examples of documentation that can illustrate the way in which the learner has been supported to make progress and to have a positive educational experience.</w:t>
      </w:r>
    </w:p>
    <w:p w:rsidR="00E40CC3" w:rsidP="00E40CC3" w:rsidRDefault="00E40CC3" w14:paraId="0D3A6EE1" w14:textId="15BC6B42">
      <w:pPr>
        <w:pStyle w:val="NoSpacing"/>
        <w:spacing w:line="360" w:lineRule="auto"/>
        <w:rPr>
          <w:rFonts w:ascii="Arial" w:hAnsi="Arial" w:cs="Arial"/>
        </w:rPr>
      </w:pPr>
    </w:p>
    <w:p w:rsidRPr="00E40CC3" w:rsidR="00F34B50" w:rsidP="00E40CC3" w:rsidRDefault="00E40CC3" w14:paraId="4942E7F3" w14:textId="3A85A087">
      <w:pPr>
        <w:pStyle w:val="NoSpacing"/>
        <w:spacing w:line="360" w:lineRule="auto"/>
        <w:rPr>
          <w:rFonts w:ascii="Arial" w:hAnsi="Arial" w:cs="Arial"/>
        </w:rPr>
      </w:pPr>
      <w:r>
        <w:rPr>
          <w:rFonts w:ascii="Arial" w:hAnsi="Arial" w:cs="Arial"/>
        </w:rPr>
        <w:t xml:space="preserve">If you have any questions about the Post 16 PEP, please contact the Suffolk Virtual School office on 01473 260818 or email </w:t>
      </w:r>
      <w:hyperlink w:history="1" r:id="rId7">
        <w:r w:rsidRPr="00073C90">
          <w:rPr>
            <w:rStyle w:val="Hyperlink"/>
            <w:rFonts w:ascii="Arial" w:hAnsi="Arial" w:cs="Arial"/>
          </w:rPr>
          <w:t>suffolkvirtualschool@suffolk.gov.uk</w:t>
        </w:r>
      </w:hyperlink>
    </w:p>
    <w:p w:rsidR="00F34B50" w:rsidP="00F34B50" w:rsidRDefault="00F34B50" w14:paraId="0E160F9A" w14:textId="77777777">
      <w:pPr>
        <w:pStyle w:val="NoSpacing"/>
        <w:jc w:val="center"/>
        <w:rPr>
          <w:rFonts w:ascii="Arial" w:hAnsi="Arial" w:cs="Arial"/>
          <w:b/>
          <w:bCs/>
          <w:sz w:val="24"/>
          <w:szCs w:val="24"/>
        </w:rPr>
      </w:pPr>
    </w:p>
    <w:p w:rsidR="00F34B50" w:rsidP="00F34B50" w:rsidRDefault="00F34B50" w14:paraId="4FEB7454" w14:textId="77777777">
      <w:pPr>
        <w:pStyle w:val="NoSpacing"/>
        <w:jc w:val="center"/>
        <w:rPr>
          <w:rFonts w:ascii="Arial" w:hAnsi="Arial" w:cs="Arial"/>
          <w:b/>
          <w:bCs/>
          <w:sz w:val="24"/>
          <w:szCs w:val="24"/>
        </w:rPr>
      </w:pPr>
    </w:p>
    <w:p w:rsidR="00A849BD" w:rsidP="00F34B50" w:rsidRDefault="00A849BD" w14:paraId="4579DEB6" w14:textId="1D593026">
      <w:pPr>
        <w:pStyle w:val="NoSpacing"/>
        <w:jc w:val="center"/>
        <w:rPr>
          <w:rFonts w:ascii="Arial" w:hAnsi="Arial" w:cs="Arial"/>
          <w:b/>
          <w:bCs/>
          <w:sz w:val="28"/>
          <w:szCs w:val="28"/>
        </w:rPr>
      </w:pPr>
      <w:r w:rsidRPr="00E40CC3">
        <w:rPr>
          <w:rFonts w:ascii="Arial" w:hAnsi="Arial" w:cs="Arial"/>
          <w:b/>
          <w:bCs/>
          <w:sz w:val="28"/>
          <w:szCs w:val="28"/>
        </w:rPr>
        <w:t>Post 16 Personal Education Plan</w:t>
      </w:r>
    </w:p>
    <w:p w:rsidRPr="00E40CC3" w:rsidR="00E40CC3" w:rsidP="00F34B50" w:rsidRDefault="00E40CC3" w14:paraId="58275FEE" w14:textId="77777777">
      <w:pPr>
        <w:pStyle w:val="NoSpacing"/>
        <w:jc w:val="center"/>
        <w:rPr>
          <w:rFonts w:ascii="Arial" w:hAnsi="Arial" w:cs="Arial"/>
          <w:b/>
          <w:bCs/>
          <w:sz w:val="28"/>
          <w:szCs w:val="28"/>
        </w:rPr>
      </w:pPr>
    </w:p>
    <w:p w:rsidRPr="00F34B50" w:rsidR="002D172F" w:rsidP="002A29EF" w:rsidRDefault="00AD0DCE" w14:paraId="0A18E92A" w14:textId="728CE641">
      <w:pPr>
        <w:pStyle w:val="NoSpacing"/>
        <w:rPr>
          <w:rFonts w:ascii="Arial" w:hAnsi="Arial" w:cs="Arial"/>
          <w:b/>
          <w:bCs/>
        </w:rPr>
      </w:pPr>
      <w:r w:rsidRPr="00F34B50">
        <w:rPr>
          <w:rFonts w:ascii="Arial" w:hAnsi="Arial" w:cs="Arial"/>
          <w:b/>
          <w:bCs/>
        </w:rPr>
        <w:t>Student</w:t>
      </w:r>
      <w:r w:rsidRPr="00F34B50" w:rsidR="002D172F">
        <w:rPr>
          <w:rFonts w:ascii="Arial" w:hAnsi="Arial" w:cs="Arial"/>
          <w:b/>
          <w:bCs/>
        </w:rPr>
        <w:t xml:space="preserve"> Information</w:t>
      </w:r>
    </w:p>
    <w:tbl>
      <w:tblPr>
        <w:tblStyle w:val="TableGrid"/>
        <w:tblW w:w="0" w:type="auto"/>
        <w:tblLook w:val="04A0" w:firstRow="1" w:lastRow="0" w:firstColumn="1" w:lastColumn="0" w:noHBand="0" w:noVBand="1"/>
      </w:tblPr>
      <w:tblGrid>
        <w:gridCol w:w="2689"/>
        <w:gridCol w:w="4285"/>
        <w:gridCol w:w="2802"/>
        <w:gridCol w:w="4172"/>
      </w:tblGrid>
      <w:tr w:rsidRPr="00F34B50" w:rsidR="00266DB4" w:rsidTr="00266DB4" w14:paraId="02A5BC28" w14:textId="77777777">
        <w:tc>
          <w:tcPr>
            <w:tcW w:w="2689" w:type="dxa"/>
            <w:shd w:val="clear" w:color="auto" w:fill="D9D9D9" w:themeFill="background1" w:themeFillShade="D9"/>
          </w:tcPr>
          <w:p w:rsidRPr="00F34B50" w:rsidR="00266DB4" w:rsidP="002A29EF" w:rsidRDefault="009A232E" w14:paraId="33C64D10" w14:textId="6DCF7D90">
            <w:pPr>
              <w:pStyle w:val="NoSpacing"/>
              <w:rPr>
                <w:rFonts w:ascii="Arial" w:hAnsi="Arial" w:cs="Arial"/>
              </w:rPr>
            </w:pPr>
            <w:r w:rsidRPr="00F34B50">
              <w:rPr>
                <w:rFonts w:ascii="Arial" w:hAnsi="Arial" w:cs="Arial"/>
              </w:rPr>
              <w:t>Name</w:t>
            </w:r>
          </w:p>
        </w:tc>
        <w:tc>
          <w:tcPr>
            <w:tcW w:w="4285" w:type="dxa"/>
          </w:tcPr>
          <w:p w:rsidRPr="00F34B50" w:rsidR="00266DB4" w:rsidP="002A29EF" w:rsidRDefault="00266DB4" w14:paraId="59872000" w14:textId="39780D93">
            <w:pPr>
              <w:pStyle w:val="NoSpacing"/>
              <w:rPr>
                <w:rFonts w:ascii="Arial" w:hAnsi="Arial" w:cs="Arial"/>
              </w:rPr>
            </w:pPr>
          </w:p>
        </w:tc>
        <w:tc>
          <w:tcPr>
            <w:tcW w:w="2802" w:type="dxa"/>
            <w:shd w:val="clear" w:color="auto" w:fill="D9D9D9" w:themeFill="background1" w:themeFillShade="D9"/>
          </w:tcPr>
          <w:p w:rsidRPr="00F34B50" w:rsidR="00266DB4" w:rsidP="002A29EF" w:rsidRDefault="009A232E" w14:paraId="2FE37AE4" w14:textId="79DD97D5">
            <w:pPr>
              <w:pStyle w:val="NoSpacing"/>
              <w:rPr>
                <w:rFonts w:ascii="Arial" w:hAnsi="Arial" w:cs="Arial"/>
              </w:rPr>
            </w:pPr>
            <w:r w:rsidRPr="00F34B50">
              <w:rPr>
                <w:rFonts w:ascii="Arial" w:hAnsi="Arial" w:cs="Arial"/>
              </w:rPr>
              <w:t>Date of Birth</w:t>
            </w:r>
          </w:p>
        </w:tc>
        <w:tc>
          <w:tcPr>
            <w:tcW w:w="4172" w:type="dxa"/>
          </w:tcPr>
          <w:p w:rsidRPr="00F34B50" w:rsidR="00266DB4" w:rsidP="002A29EF" w:rsidRDefault="00266DB4" w14:paraId="44EE3CF7" w14:textId="15BE6852">
            <w:pPr>
              <w:pStyle w:val="NoSpacing"/>
              <w:rPr>
                <w:rFonts w:ascii="Arial" w:hAnsi="Arial" w:cs="Arial"/>
              </w:rPr>
            </w:pPr>
          </w:p>
        </w:tc>
      </w:tr>
      <w:tr w:rsidRPr="00F34B50" w:rsidR="00266DB4" w:rsidTr="00266DB4" w14:paraId="3CC606B6" w14:textId="77777777">
        <w:tc>
          <w:tcPr>
            <w:tcW w:w="2689" w:type="dxa"/>
            <w:shd w:val="clear" w:color="auto" w:fill="D9D9D9" w:themeFill="background1" w:themeFillShade="D9"/>
          </w:tcPr>
          <w:p w:rsidRPr="00F34B50" w:rsidR="00266DB4" w:rsidP="002A29EF" w:rsidRDefault="009A232E" w14:paraId="293F8C0F" w14:textId="7F15AFC4">
            <w:pPr>
              <w:pStyle w:val="NoSpacing"/>
              <w:rPr>
                <w:rFonts w:ascii="Arial" w:hAnsi="Arial" w:cs="Arial"/>
              </w:rPr>
            </w:pPr>
            <w:r w:rsidRPr="00F34B50">
              <w:rPr>
                <w:rFonts w:ascii="Arial" w:hAnsi="Arial" w:cs="Arial"/>
              </w:rPr>
              <w:t>School</w:t>
            </w:r>
          </w:p>
        </w:tc>
        <w:tc>
          <w:tcPr>
            <w:tcW w:w="4285" w:type="dxa"/>
          </w:tcPr>
          <w:p w:rsidRPr="00F34B50" w:rsidR="00266DB4" w:rsidP="002A29EF" w:rsidRDefault="00266DB4" w14:paraId="05ECEF99" w14:textId="4DAD8B1B">
            <w:pPr>
              <w:pStyle w:val="NoSpacing"/>
              <w:rPr>
                <w:rFonts w:ascii="Arial" w:hAnsi="Arial" w:cs="Arial"/>
              </w:rPr>
            </w:pPr>
          </w:p>
        </w:tc>
        <w:tc>
          <w:tcPr>
            <w:tcW w:w="2802" w:type="dxa"/>
            <w:shd w:val="clear" w:color="auto" w:fill="D9D9D9" w:themeFill="background1" w:themeFillShade="D9"/>
          </w:tcPr>
          <w:p w:rsidRPr="00F34B50" w:rsidR="00266DB4" w:rsidP="002A29EF" w:rsidRDefault="009A232E" w14:paraId="6DB07362" w14:textId="1EA373CE">
            <w:pPr>
              <w:pStyle w:val="NoSpacing"/>
              <w:rPr>
                <w:rFonts w:ascii="Arial" w:hAnsi="Arial" w:cs="Arial"/>
              </w:rPr>
            </w:pPr>
            <w:r w:rsidRPr="00F34B50">
              <w:rPr>
                <w:rFonts w:ascii="Arial" w:hAnsi="Arial" w:cs="Arial"/>
              </w:rPr>
              <w:t>Year Group</w:t>
            </w:r>
          </w:p>
        </w:tc>
        <w:tc>
          <w:tcPr>
            <w:tcW w:w="4172" w:type="dxa"/>
          </w:tcPr>
          <w:p w:rsidRPr="00F34B50" w:rsidR="00266DB4" w:rsidP="002A29EF" w:rsidRDefault="00266DB4" w14:paraId="25475649" w14:textId="44B4DFA4">
            <w:pPr>
              <w:pStyle w:val="NoSpacing"/>
              <w:rPr>
                <w:rFonts w:ascii="Arial" w:hAnsi="Arial" w:cs="Arial"/>
              </w:rPr>
            </w:pPr>
          </w:p>
        </w:tc>
      </w:tr>
    </w:tbl>
    <w:p w:rsidRPr="00F34B50" w:rsidR="002D172F" w:rsidP="002A29EF" w:rsidRDefault="002D172F" w14:paraId="307D19C3" w14:textId="77777777">
      <w:pPr>
        <w:pStyle w:val="NoSpacing"/>
        <w:rPr>
          <w:rFonts w:ascii="Arial" w:hAnsi="Arial" w:cs="Arial"/>
        </w:rPr>
      </w:pPr>
    </w:p>
    <w:p w:rsidR="006561EA" w:rsidP="002A29EF" w:rsidRDefault="006561EA" w14:paraId="3E70454D" w14:textId="77777777">
      <w:pPr>
        <w:pStyle w:val="NoSpacing"/>
        <w:rPr>
          <w:rFonts w:ascii="Arial" w:hAnsi="Arial" w:cs="Arial"/>
          <w:b/>
          <w:bCs/>
        </w:rPr>
      </w:pPr>
    </w:p>
    <w:p w:rsidRPr="00F34B50" w:rsidR="002D172F" w:rsidP="002A29EF" w:rsidRDefault="00266DB4" w14:paraId="6D0C214F" w14:textId="6EDA0EA2">
      <w:pPr>
        <w:pStyle w:val="NoSpacing"/>
        <w:rPr>
          <w:rFonts w:ascii="Arial" w:hAnsi="Arial" w:cs="Arial"/>
          <w:b/>
          <w:bCs/>
        </w:rPr>
      </w:pPr>
      <w:r w:rsidRPr="00F34B50">
        <w:rPr>
          <w:rFonts w:ascii="Arial" w:hAnsi="Arial" w:cs="Arial"/>
          <w:b/>
          <w:bCs/>
        </w:rPr>
        <w:t>Key Stage 4 Attainment</w:t>
      </w:r>
    </w:p>
    <w:tbl>
      <w:tblPr>
        <w:tblStyle w:val="TableGrid"/>
        <w:tblW w:w="0" w:type="auto"/>
        <w:tblBorders>
          <w:top w:val="single" w:color="000000" w:themeColor="text1" w:sz="2" w:space="0"/>
          <w:left w:val="single" w:color="000000" w:themeColor="text1" w:sz="2" w:space="0"/>
          <w:bottom w:val="single" w:color="000000" w:themeColor="text1" w:sz="2" w:space="0"/>
          <w:insideH w:val="single" w:color="000000" w:themeColor="text1" w:sz="2" w:space="0"/>
        </w:tblBorders>
        <w:tblLook w:val="04A0" w:firstRow="1" w:lastRow="0" w:firstColumn="1" w:lastColumn="0" w:noHBand="0" w:noVBand="1"/>
      </w:tblPr>
      <w:tblGrid>
        <w:gridCol w:w="3487"/>
        <w:gridCol w:w="3487"/>
        <w:gridCol w:w="3487"/>
        <w:gridCol w:w="3487"/>
      </w:tblGrid>
      <w:tr w:rsidRPr="00F34B50" w:rsidR="00266DB4" w:rsidTr="00B957E8" w14:paraId="23D3E333" w14:textId="77777777">
        <w:tc>
          <w:tcPr>
            <w:tcW w:w="3487" w:type="dxa"/>
            <w:shd w:val="pct12" w:color="auto" w:fill="auto"/>
          </w:tcPr>
          <w:p w:rsidRPr="00F34B50" w:rsidR="00266DB4" w:rsidP="002A29EF" w:rsidRDefault="00266DB4" w14:paraId="4F6460E3" w14:textId="4DE1E95C">
            <w:pPr>
              <w:pStyle w:val="NoSpacing"/>
              <w:rPr>
                <w:rFonts w:ascii="Arial" w:hAnsi="Arial" w:cs="Arial"/>
              </w:rPr>
            </w:pPr>
            <w:r w:rsidRPr="00F34B50">
              <w:rPr>
                <w:rFonts w:ascii="Arial" w:hAnsi="Arial" w:cs="Arial"/>
              </w:rPr>
              <w:t>Subject</w:t>
            </w:r>
          </w:p>
        </w:tc>
        <w:tc>
          <w:tcPr>
            <w:tcW w:w="3487" w:type="dxa"/>
            <w:shd w:val="pct12" w:color="auto" w:fill="auto"/>
          </w:tcPr>
          <w:p w:rsidRPr="00F34B50" w:rsidR="00266DB4" w:rsidP="002A29EF" w:rsidRDefault="00266DB4" w14:paraId="58E5D5FB" w14:textId="04954D39">
            <w:pPr>
              <w:pStyle w:val="NoSpacing"/>
              <w:rPr>
                <w:rFonts w:ascii="Arial" w:hAnsi="Arial" w:cs="Arial"/>
              </w:rPr>
            </w:pPr>
            <w:r w:rsidRPr="00F34B50">
              <w:rPr>
                <w:rFonts w:ascii="Arial" w:hAnsi="Arial" w:cs="Arial"/>
              </w:rPr>
              <w:t>Attainment outcome</w:t>
            </w:r>
          </w:p>
        </w:tc>
        <w:tc>
          <w:tcPr>
            <w:tcW w:w="3487" w:type="dxa"/>
            <w:shd w:val="pct12" w:color="auto" w:fill="auto"/>
          </w:tcPr>
          <w:p w:rsidRPr="00F34B50" w:rsidR="00266DB4" w:rsidP="002A29EF" w:rsidRDefault="00266DB4" w14:paraId="044EDF25" w14:textId="67B2553C">
            <w:pPr>
              <w:pStyle w:val="NoSpacing"/>
              <w:rPr>
                <w:rFonts w:ascii="Arial" w:hAnsi="Arial" w:cs="Arial"/>
              </w:rPr>
            </w:pPr>
            <w:r w:rsidRPr="00F34B50">
              <w:rPr>
                <w:rFonts w:ascii="Arial" w:hAnsi="Arial" w:cs="Arial"/>
              </w:rPr>
              <w:t>Subject</w:t>
            </w:r>
          </w:p>
        </w:tc>
        <w:tc>
          <w:tcPr>
            <w:tcW w:w="3487" w:type="dxa"/>
            <w:shd w:val="pct12" w:color="auto" w:fill="auto"/>
          </w:tcPr>
          <w:p w:rsidRPr="00F34B50" w:rsidR="00266DB4" w:rsidP="002A29EF" w:rsidRDefault="00266DB4" w14:paraId="60D34390" w14:textId="23A83D75">
            <w:pPr>
              <w:pStyle w:val="NoSpacing"/>
              <w:rPr>
                <w:rFonts w:ascii="Arial" w:hAnsi="Arial" w:cs="Arial"/>
              </w:rPr>
            </w:pPr>
            <w:r w:rsidRPr="00F34B50">
              <w:rPr>
                <w:rFonts w:ascii="Arial" w:hAnsi="Arial" w:cs="Arial"/>
              </w:rPr>
              <w:t>Attainment outcome</w:t>
            </w:r>
          </w:p>
        </w:tc>
      </w:tr>
      <w:tr w:rsidRPr="00F34B50" w:rsidR="00266DB4" w:rsidTr="00B957E8" w14:paraId="5CE2EB97" w14:textId="77777777">
        <w:tc>
          <w:tcPr>
            <w:tcW w:w="3487" w:type="dxa"/>
          </w:tcPr>
          <w:p w:rsidRPr="00F34B50" w:rsidR="00266DB4" w:rsidP="002A29EF" w:rsidRDefault="00266DB4" w14:paraId="12BFE6FC" w14:textId="77777777">
            <w:pPr>
              <w:pStyle w:val="NoSpacing"/>
              <w:rPr>
                <w:rFonts w:ascii="Arial" w:hAnsi="Arial" w:cs="Arial"/>
              </w:rPr>
            </w:pPr>
          </w:p>
        </w:tc>
        <w:tc>
          <w:tcPr>
            <w:tcW w:w="3487" w:type="dxa"/>
          </w:tcPr>
          <w:p w:rsidRPr="00F34B50" w:rsidR="00266DB4" w:rsidP="002A29EF" w:rsidRDefault="00266DB4" w14:paraId="670D01A6" w14:textId="77777777">
            <w:pPr>
              <w:pStyle w:val="NoSpacing"/>
              <w:rPr>
                <w:rFonts w:ascii="Arial" w:hAnsi="Arial" w:cs="Arial"/>
              </w:rPr>
            </w:pPr>
          </w:p>
        </w:tc>
        <w:tc>
          <w:tcPr>
            <w:tcW w:w="3487" w:type="dxa"/>
          </w:tcPr>
          <w:p w:rsidRPr="00F34B50" w:rsidR="00266DB4" w:rsidP="002A29EF" w:rsidRDefault="00266DB4" w14:paraId="79052EAB" w14:textId="77777777">
            <w:pPr>
              <w:pStyle w:val="NoSpacing"/>
              <w:rPr>
                <w:rFonts w:ascii="Arial" w:hAnsi="Arial" w:cs="Arial"/>
              </w:rPr>
            </w:pPr>
          </w:p>
        </w:tc>
        <w:tc>
          <w:tcPr>
            <w:tcW w:w="3487" w:type="dxa"/>
          </w:tcPr>
          <w:p w:rsidRPr="00F34B50" w:rsidR="00266DB4" w:rsidP="002A29EF" w:rsidRDefault="00266DB4" w14:paraId="56DC4F81" w14:textId="77777777">
            <w:pPr>
              <w:pStyle w:val="NoSpacing"/>
              <w:rPr>
                <w:rFonts w:ascii="Arial" w:hAnsi="Arial" w:cs="Arial"/>
              </w:rPr>
            </w:pPr>
          </w:p>
        </w:tc>
      </w:tr>
      <w:tr w:rsidRPr="00F34B50" w:rsidR="00266DB4" w:rsidTr="00B957E8" w14:paraId="6A39984B" w14:textId="77777777">
        <w:tc>
          <w:tcPr>
            <w:tcW w:w="3487" w:type="dxa"/>
          </w:tcPr>
          <w:p w:rsidRPr="00F34B50" w:rsidR="00266DB4" w:rsidP="002A29EF" w:rsidRDefault="00266DB4" w14:paraId="0874F6FF" w14:textId="77777777">
            <w:pPr>
              <w:pStyle w:val="NoSpacing"/>
              <w:rPr>
                <w:rFonts w:ascii="Arial" w:hAnsi="Arial" w:cs="Arial"/>
              </w:rPr>
            </w:pPr>
          </w:p>
        </w:tc>
        <w:tc>
          <w:tcPr>
            <w:tcW w:w="3487" w:type="dxa"/>
          </w:tcPr>
          <w:p w:rsidRPr="00F34B50" w:rsidR="00266DB4" w:rsidP="002A29EF" w:rsidRDefault="00266DB4" w14:paraId="0A3440C6" w14:textId="77777777">
            <w:pPr>
              <w:pStyle w:val="NoSpacing"/>
              <w:rPr>
                <w:rFonts w:ascii="Arial" w:hAnsi="Arial" w:cs="Arial"/>
              </w:rPr>
            </w:pPr>
          </w:p>
        </w:tc>
        <w:tc>
          <w:tcPr>
            <w:tcW w:w="3487" w:type="dxa"/>
          </w:tcPr>
          <w:p w:rsidRPr="00F34B50" w:rsidR="00266DB4" w:rsidP="002A29EF" w:rsidRDefault="00266DB4" w14:paraId="11A59EE2" w14:textId="77777777">
            <w:pPr>
              <w:pStyle w:val="NoSpacing"/>
              <w:rPr>
                <w:rFonts w:ascii="Arial" w:hAnsi="Arial" w:cs="Arial"/>
              </w:rPr>
            </w:pPr>
          </w:p>
        </w:tc>
        <w:tc>
          <w:tcPr>
            <w:tcW w:w="3487" w:type="dxa"/>
          </w:tcPr>
          <w:p w:rsidRPr="00F34B50" w:rsidR="00266DB4" w:rsidP="002A29EF" w:rsidRDefault="00266DB4" w14:paraId="19CD0B5C" w14:textId="77777777">
            <w:pPr>
              <w:pStyle w:val="NoSpacing"/>
              <w:rPr>
                <w:rFonts w:ascii="Arial" w:hAnsi="Arial" w:cs="Arial"/>
              </w:rPr>
            </w:pPr>
          </w:p>
        </w:tc>
      </w:tr>
      <w:tr w:rsidRPr="00F34B50" w:rsidR="00266DB4" w:rsidTr="00B957E8" w14:paraId="37499E7A" w14:textId="77777777">
        <w:tc>
          <w:tcPr>
            <w:tcW w:w="3487" w:type="dxa"/>
          </w:tcPr>
          <w:p w:rsidRPr="00F34B50" w:rsidR="00266DB4" w:rsidP="002A29EF" w:rsidRDefault="00266DB4" w14:paraId="3E946736" w14:textId="77777777">
            <w:pPr>
              <w:pStyle w:val="NoSpacing"/>
              <w:rPr>
                <w:rFonts w:ascii="Arial" w:hAnsi="Arial" w:cs="Arial"/>
              </w:rPr>
            </w:pPr>
          </w:p>
        </w:tc>
        <w:tc>
          <w:tcPr>
            <w:tcW w:w="3487" w:type="dxa"/>
          </w:tcPr>
          <w:p w:rsidRPr="00F34B50" w:rsidR="00266DB4" w:rsidP="002A29EF" w:rsidRDefault="00266DB4" w14:paraId="5E486705" w14:textId="77777777">
            <w:pPr>
              <w:pStyle w:val="NoSpacing"/>
              <w:rPr>
                <w:rFonts w:ascii="Arial" w:hAnsi="Arial" w:cs="Arial"/>
              </w:rPr>
            </w:pPr>
          </w:p>
        </w:tc>
        <w:tc>
          <w:tcPr>
            <w:tcW w:w="3487" w:type="dxa"/>
          </w:tcPr>
          <w:p w:rsidRPr="00F34B50" w:rsidR="00266DB4" w:rsidP="002A29EF" w:rsidRDefault="00266DB4" w14:paraId="1AA513F2" w14:textId="77777777">
            <w:pPr>
              <w:pStyle w:val="NoSpacing"/>
              <w:rPr>
                <w:rFonts w:ascii="Arial" w:hAnsi="Arial" w:cs="Arial"/>
              </w:rPr>
            </w:pPr>
          </w:p>
        </w:tc>
        <w:tc>
          <w:tcPr>
            <w:tcW w:w="3487" w:type="dxa"/>
          </w:tcPr>
          <w:p w:rsidRPr="00F34B50" w:rsidR="00266DB4" w:rsidP="002A29EF" w:rsidRDefault="00266DB4" w14:paraId="49FAD852" w14:textId="77777777">
            <w:pPr>
              <w:pStyle w:val="NoSpacing"/>
              <w:rPr>
                <w:rFonts w:ascii="Arial" w:hAnsi="Arial" w:cs="Arial"/>
              </w:rPr>
            </w:pPr>
          </w:p>
        </w:tc>
      </w:tr>
      <w:tr w:rsidRPr="00F34B50" w:rsidR="00266DB4" w:rsidTr="00B957E8" w14:paraId="02673381" w14:textId="77777777">
        <w:tc>
          <w:tcPr>
            <w:tcW w:w="3487" w:type="dxa"/>
          </w:tcPr>
          <w:p w:rsidRPr="00F34B50" w:rsidR="00266DB4" w:rsidP="002A29EF" w:rsidRDefault="00266DB4" w14:paraId="1E517C40" w14:textId="77777777">
            <w:pPr>
              <w:pStyle w:val="NoSpacing"/>
              <w:rPr>
                <w:rFonts w:ascii="Arial" w:hAnsi="Arial" w:cs="Arial"/>
              </w:rPr>
            </w:pPr>
          </w:p>
        </w:tc>
        <w:tc>
          <w:tcPr>
            <w:tcW w:w="3487" w:type="dxa"/>
          </w:tcPr>
          <w:p w:rsidRPr="00F34B50" w:rsidR="00266DB4" w:rsidP="002A29EF" w:rsidRDefault="00266DB4" w14:paraId="37185321" w14:textId="77777777">
            <w:pPr>
              <w:pStyle w:val="NoSpacing"/>
              <w:rPr>
                <w:rFonts w:ascii="Arial" w:hAnsi="Arial" w:cs="Arial"/>
              </w:rPr>
            </w:pPr>
          </w:p>
        </w:tc>
        <w:tc>
          <w:tcPr>
            <w:tcW w:w="3487" w:type="dxa"/>
          </w:tcPr>
          <w:p w:rsidRPr="00F34B50" w:rsidR="00266DB4" w:rsidP="002A29EF" w:rsidRDefault="00266DB4" w14:paraId="3B39F573" w14:textId="77777777">
            <w:pPr>
              <w:pStyle w:val="NoSpacing"/>
              <w:rPr>
                <w:rFonts w:ascii="Arial" w:hAnsi="Arial" w:cs="Arial"/>
              </w:rPr>
            </w:pPr>
          </w:p>
        </w:tc>
        <w:tc>
          <w:tcPr>
            <w:tcW w:w="3487" w:type="dxa"/>
          </w:tcPr>
          <w:p w:rsidRPr="00F34B50" w:rsidR="00266DB4" w:rsidP="002A29EF" w:rsidRDefault="00266DB4" w14:paraId="398A1C29" w14:textId="77777777">
            <w:pPr>
              <w:pStyle w:val="NoSpacing"/>
              <w:rPr>
                <w:rFonts w:ascii="Arial" w:hAnsi="Arial" w:cs="Arial"/>
              </w:rPr>
            </w:pPr>
          </w:p>
        </w:tc>
      </w:tr>
      <w:tr w:rsidRPr="00F34B50" w:rsidR="00B957E8" w:rsidTr="00B957E8" w14:paraId="70B43A05" w14:textId="77777777">
        <w:tc>
          <w:tcPr>
            <w:tcW w:w="3487" w:type="dxa"/>
          </w:tcPr>
          <w:p w:rsidRPr="00F34B50" w:rsidR="00B957E8" w:rsidP="002A29EF" w:rsidRDefault="00B957E8" w14:paraId="59133CB8" w14:textId="77777777">
            <w:pPr>
              <w:pStyle w:val="NoSpacing"/>
              <w:rPr>
                <w:rFonts w:ascii="Arial" w:hAnsi="Arial" w:cs="Arial"/>
              </w:rPr>
            </w:pPr>
          </w:p>
        </w:tc>
        <w:tc>
          <w:tcPr>
            <w:tcW w:w="3487" w:type="dxa"/>
          </w:tcPr>
          <w:p w:rsidRPr="00F34B50" w:rsidR="00B957E8" w:rsidP="002A29EF" w:rsidRDefault="00B957E8" w14:paraId="520D4E7C" w14:textId="77777777">
            <w:pPr>
              <w:pStyle w:val="NoSpacing"/>
              <w:rPr>
                <w:rFonts w:ascii="Arial" w:hAnsi="Arial" w:cs="Arial"/>
              </w:rPr>
            </w:pPr>
          </w:p>
        </w:tc>
        <w:tc>
          <w:tcPr>
            <w:tcW w:w="3487" w:type="dxa"/>
          </w:tcPr>
          <w:p w:rsidRPr="00F34B50" w:rsidR="00B957E8" w:rsidP="002A29EF" w:rsidRDefault="00B957E8" w14:paraId="6388DD9C" w14:textId="77777777">
            <w:pPr>
              <w:pStyle w:val="NoSpacing"/>
              <w:rPr>
                <w:rFonts w:ascii="Arial" w:hAnsi="Arial" w:cs="Arial"/>
              </w:rPr>
            </w:pPr>
          </w:p>
        </w:tc>
        <w:tc>
          <w:tcPr>
            <w:tcW w:w="3487" w:type="dxa"/>
          </w:tcPr>
          <w:p w:rsidRPr="00F34B50" w:rsidR="00B957E8" w:rsidP="002A29EF" w:rsidRDefault="00B957E8" w14:paraId="14AA9F76" w14:textId="77777777">
            <w:pPr>
              <w:pStyle w:val="NoSpacing"/>
              <w:rPr>
                <w:rFonts w:ascii="Arial" w:hAnsi="Arial" w:cs="Arial"/>
              </w:rPr>
            </w:pPr>
          </w:p>
        </w:tc>
      </w:tr>
    </w:tbl>
    <w:p w:rsidRPr="00F34B50" w:rsidR="00266DB4" w:rsidP="002A29EF" w:rsidRDefault="00266DB4" w14:paraId="067F587C" w14:textId="77777777">
      <w:pPr>
        <w:pStyle w:val="NoSpacing"/>
        <w:rPr>
          <w:rFonts w:ascii="Arial" w:hAnsi="Arial" w:cs="Arial"/>
        </w:rPr>
      </w:pPr>
    </w:p>
    <w:p w:rsidR="006561EA" w:rsidP="002A29EF" w:rsidRDefault="006561EA" w14:paraId="77079344" w14:textId="77777777">
      <w:pPr>
        <w:pStyle w:val="NoSpacing"/>
        <w:rPr>
          <w:rFonts w:ascii="Arial" w:hAnsi="Arial" w:cs="Arial"/>
          <w:b/>
          <w:bCs/>
        </w:rPr>
      </w:pPr>
    </w:p>
    <w:p w:rsidRPr="00F34B50" w:rsidR="002D172F" w:rsidP="002A29EF" w:rsidRDefault="009A232E" w14:paraId="52EDACE8" w14:textId="741F7CE7">
      <w:pPr>
        <w:pStyle w:val="NoSpacing"/>
        <w:rPr>
          <w:rFonts w:ascii="Arial" w:hAnsi="Arial" w:cs="Arial"/>
          <w:b/>
          <w:bCs/>
        </w:rPr>
      </w:pPr>
      <w:r w:rsidRPr="00F34B50">
        <w:rPr>
          <w:rFonts w:ascii="Arial" w:hAnsi="Arial" w:cs="Arial"/>
          <w:b/>
          <w:bCs/>
        </w:rPr>
        <w:t>Current Programme and Progress</w:t>
      </w:r>
    </w:p>
    <w:tbl>
      <w:tblPr>
        <w:tblStyle w:val="TableGrid"/>
        <w:tblW w:w="0" w:type="auto"/>
        <w:tblLook w:val="04A0" w:firstRow="1" w:lastRow="0" w:firstColumn="1" w:lastColumn="0" w:noHBand="0" w:noVBand="1"/>
      </w:tblPr>
      <w:tblGrid>
        <w:gridCol w:w="3487"/>
        <w:gridCol w:w="3487"/>
        <w:gridCol w:w="2377"/>
        <w:gridCol w:w="4597"/>
      </w:tblGrid>
      <w:tr w:rsidRPr="00F34B50" w:rsidR="009A232E" w:rsidTr="00B957E8" w14:paraId="5B6C4A8B" w14:textId="77777777">
        <w:tc>
          <w:tcPr>
            <w:tcW w:w="3487" w:type="dxa"/>
            <w:shd w:val="pct10" w:color="auto" w:fill="auto"/>
          </w:tcPr>
          <w:p w:rsidRPr="00F34B50" w:rsidR="009A232E" w:rsidP="002A29EF" w:rsidRDefault="009A232E" w14:paraId="72456ECA" w14:textId="723CD6BF">
            <w:pPr>
              <w:pStyle w:val="NoSpacing"/>
              <w:rPr>
                <w:rFonts w:ascii="Arial" w:hAnsi="Arial" w:cs="Arial"/>
              </w:rPr>
            </w:pPr>
            <w:r w:rsidRPr="00F34B50">
              <w:rPr>
                <w:rFonts w:ascii="Arial" w:hAnsi="Arial" w:cs="Arial"/>
              </w:rPr>
              <w:t>Subject</w:t>
            </w:r>
          </w:p>
        </w:tc>
        <w:tc>
          <w:tcPr>
            <w:tcW w:w="3487" w:type="dxa"/>
            <w:shd w:val="pct10" w:color="auto" w:fill="auto"/>
          </w:tcPr>
          <w:p w:rsidRPr="00F34B50" w:rsidR="009A232E" w:rsidP="002A29EF" w:rsidRDefault="009A232E" w14:paraId="6CB83D75" w14:textId="25669481">
            <w:pPr>
              <w:pStyle w:val="NoSpacing"/>
              <w:rPr>
                <w:rFonts w:ascii="Arial" w:hAnsi="Arial" w:cs="Arial"/>
              </w:rPr>
            </w:pPr>
            <w:r w:rsidRPr="00F34B50">
              <w:rPr>
                <w:rFonts w:ascii="Arial" w:hAnsi="Arial" w:cs="Arial"/>
              </w:rPr>
              <w:t>Level of Qualification</w:t>
            </w:r>
          </w:p>
        </w:tc>
        <w:tc>
          <w:tcPr>
            <w:tcW w:w="2377" w:type="dxa"/>
            <w:shd w:val="pct10" w:color="auto" w:fill="auto"/>
          </w:tcPr>
          <w:p w:rsidRPr="00F34B50" w:rsidR="009A232E" w:rsidP="002A29EF" w:rsidRDefault="009A232E" w14:paraId="731A97EE" w14:textId="23295197">
            <w:pPr>
              <w:pStyle w:val="NoSpacing"/>
              <w:rPr>
                <w:rFonts w:ascii="Arial" w:hAnsi="Arial" w:cs="Arial"/>
              </w:rPr>
            </w:pPr>
            <w:r w:rsidRPr="00F34B50">
              <w:rPr>
                <w:rFonts w:ascii="Arial" w:hAnsi="Arial" w:cs="Arial"/>
              </w:rPr>
              <w:t>Target Grade</w:t>
            </w:r>
          </w:p>
        </w:tc>
        <w:tc>
          <w:tcPr>
            <w:tcW w:w="4597" w:type="dxa"/>
            <w:shd w:val="pct10" w:color="auto" w:fill="auto"/>
          </w:tcPr>
          <w:p w:rsidRPr="00F34B50" w:rsidR="009A232E" w:rsidP="002A29EF" w:rsidRDefault="009A232E" w14:paraId="5E436AFD" w14:textId="6AB8C81D">
            <w:pPr>
              <w:pStyle w:val="NoSpacing"/>
              <w:rPr>
                <w:rFonts w:ascii="Arial" w:hAnsi="Arial" w:cs="Arial"/>
              </w:rPr>
            </w:pPr>
            <w:r w:rsidRPr="00F34B50">
              <w:rPr>
                <w:rFonts w:ascii="Arial" w:hAnsi="Arial" w:cs="Arial"/>
              </w:rPr>
              <w:t xml:space="preserve">Progress against </w:t>
            </w:r>
            <w:r w:rsidRPr="00F34B50" w:rsidR="00B957E8">
              <w:rPr>
                <w:rFonts w:ascii="Arial" w:hAnsi="Arial" w:cs="Arial"/>
              </w:rPr>
              <w:t>expected outcome</w:t>
            </w:r>
          </w:p>
        </w:tc>
      </w:tr>
      <w:tr w:rsidRPr="00F34B50" w:rsidR="009A232E" w:rsidTr="00B957E8" w14:paraId="45E241C4" w14:textId="77777777">
        <w:tc>
          <w:tcPr>
            <w:tcW w:w="3487" w:type="dxa"/>
          </w:tcPr>
          <w:p w:rsidRPr="00F34B50" w:rsidR="009A232E" w:rsidP="002A29EF" w:rsidRDefault="009A232E" w14:paraId="6474A025" w14:textId="5FF43CC7">
            <w:pPr>
              <w:pStyle w:val="NoSpacing"/>
              <w:rPr>
                <w:rFonts w:ascii="Arial" w:hAnsi="Arial" w:cs="Arial"/>
              </w:rPr>
            </w:pPr>
          </w:p>
        </w:tc>
        <w:tc>
          <w:tcPr>
            <w:tcW w:w="3487" w:type="dxa"/>
          </w:tcPr>
          <w:p w:rsidRPr="00F34B50" w:rsidR="009A232E" w:rsidP="002A29EF" w:rsidRDefault="009A232E" w14:paraId="693089A0" w14:textId="77EE4EA6">
            <w:pPr>
              <w:pStyle w:val="NoSpacing"/>
              <w:rPr>
                <w:rFonts w:ascii="Arial" w:hAnsi="Arial" w:cs="Arial"/>
              </w:rPr>
            </w:pPr>
          </w:p>
        </w:tc>
        <w:tc>
          <w:tcPr>
            <w:tcW w:w="2377" w:type="dxa"/>
          </w:tcPr>
          <w:p w:rsidRPr="00F34B50" w:rsidR="009A232E" w:rsidP="002A29EF" w:rsidRDefault="009A232E" w14:paraId="061CA555" w14:textId="5ADAAFF2">
            <w:pPr>
              <w:pStyle w:val="NoSpacing"/>
              <w:rPr>
                <w:rFonts w:ascii="Arial" w:hAnsi="Arial" w:cs="Arial"/>
              </w:rPr>
            </w:pPr>
          </w:p>
        </w:tc>
        <w:tc>
          <w:tcPr>
            <w:tcW w:w="4597" w:type="dxa"/>
          </w:tcPr>
          <w:p w:rsidRPr="00F34B50" w:rsidR="009A232E" w:rsidP="002A29EF" w:rsidRDefault="00B957E8" w14:paraId="13FF5811" w14:textId="2302167B">
            <w:pPr>
              <w:pStyle w:val="NoSpacing"/>
              <w:rPr>
                <w:rFonts w:ascii="Arial" w:hAnsi="Arial" w:cs="Arial"/>
              </w:rPr>
            </w:pPr>
            <w:r w:rsidRPr="00F34B50">
              <w:rPr>
                <w:rFonts w:ascii="Arial" w:hAnsi="Arial" w:cs="Arial"/>
              </w:rPr>
              <w:t xml:space="preserve">  Above            On track                Below</w:t>
            </w:r>
          </w:p>
        </w:tc>
      </w:tr>
      <w:tr w:rsidRPr="00F34B50" w:rsidR="00B957E8" w:rsidTr="00B957E8" w14:paraId="191766FB" w14:textId="77777777">
        <w:tc>
          <w:tcPr>
            <w:tcW w:w="3487" w:type="dxa"/>
          </w:tcPr>
          <w:p w:rsidRPr="00F34B50" w:rsidR="00B957E8" w:rsidP="002A29EF" w:rsidRDefault="00B957E8" w14:paraId="1401E1E2" w14:textId="6EA82E39">
            <w:pPr>
              <w:pStyle w:val="NoSpacing"/>
              <w:rPr>
                <w:rFonts w:ascii="Arial" w:hAnsi="Arial" w:cs="Arial"/>
              </w:rPr>
            </w:pPr>
          </w:p>
        </w:tc>
        <w:tc>
          <w:tcPr>
            <w:tcW w:w="3487" w:type="dxa"/>
          </w:tcPr>
          <w:p w:rsidRPr="00F34B50" w:rsidR="00B957E8" w:rsidP="002A29EF" w:rsidRDefault="00B957E8" w14:paraId="2743613C" w14:textId="7C4F91AB">
            <w:pPr>
              <w:pStyle w:val="NoSpacing"/>
              <w:rPr>
                <w:rFonts w:ascii="Arial" w:hAnsi="Arial" w:cs="Arial"/>
              </w:rPr>
            </w:pPr>
          </w:p>
        </w:tc>
        <w:tc>
          <w:tcPr>
            <w:tcW w:w="2377" w:type="dxa"/>
          </w:tcPr>
          <w:p w:rsidRPr="00F34B50" w:rsidR="00B957E8" w:rsidP="002A29EF" w:rsidRDefault="00B957E8" w14:paraId="5EF6153C" w14:textId="227493EC">
            <w:pPr>
              <w:pStyle w:val="NoSpacing"/>
              <w:rPr>
                <w:rFonts w:ascii="Arial" w:hAnsi="Arial" w:cs="Arial"/>
              </w:rPr>
            </w:pPr>
          </w:p>
        </w:tc>
        <w:tc>
          <w:tcPr>
            <w:tcW w:w="4597" w:type="dxa"/>
          </w:tcPr>
          <w:p w:rsidRPr="00F34B50" w:rsidR="00B957E8" w:rsidP="002A29EF" w:rsidRDefault="00B957E8" w14:paraId="219981DB" w14:textId="052A3840">
            <w:pPr>
              <w:pStyle w:val="NoSpacing"/>
              <w:rPr>
                <w:rFonts w:ascii="Arial" w:hAnsi="Arial" w:cs="Arial"/>
              </w:rPr>
            </w:pPr>
            <w:r w:rsidRPr="00F34B50">
              <w:rPr>
                <w:rFonts w:ascii="Arial" w:hAnsi="Arial" w:cs="Arial"/>
              </w:rPr>
              <w:t xml:space="preserve">  Above            On track                Below</w:t>
            </w:r>
          </w:p>
        </w:tc>
      </w:tr>
      <w:tr w:rsidRPr="00F34B50" w:rsidR="00B957E8" w:rsidTr="00B957E8" w14:paraId="597B9329" w14:textId="77777777">
        <w:tc>
          <w:tcPr>
            <w:tcW w:w="3487" w:type="dxa"/>
          </w:tcPr>
          <w:p w:rsidRPr="00F34B50" w:rsidR="00B957E8" w:rsidP="002A29EF" w:rsidRDefault="00B957E8" w14:paraId="31D67C68" w14:textId="10E05FEE">
            <w:pPr>
              <w:pStyle w:val="NoSpacing"/>
              <w:rPr>
                <w:rFonts w:ascii="Arial" w:hAnsi="Arial" w:cs="Arial"/>
              </w:rPr>
            </w:pPr>
          </w:p>
        </w:tc>
        <w:tc>
          <w:tcPr>
            <w:tcW w:w="3487" w:type="dxa"/>
          </w:tcPr>
          <w:p w:rsidRPr="00F34B50" w:rsidR="00B957E8" w:rsidP="002A29EF" w:rsidRDefault="00B957E8" w14:paraId="0C6F77BA" w14:textId="681C5677">
            <w:pPr>
              <w:pStyle w:val="NoSpacing"/>
              <w:rPr>
                <w:rFonts w:ascii="Arial" w:hAnsi="Arial" w:cs="Arial"/>
              </w:rPr>
            </w:pPr>
          </w:p>
        </w:tc>
        <w:tc>
          <w:tcPr>
            <w:tcW w:w="2377" w:type="dxa"/>
          </w:tcPr>
          <w:p w:rsidRPr="00F34B50" w:rsidR="00B957E8" w:rsidP="002A29EF" w:rsidRDefault="00B957E8" w14:paraId="2B50DB29" w14:textId="6C051FEC">
            <w:pPr>
              <w:pStyle w:val="NoSpacing"/>
              <w:rPr>
                <w:rFonts w:ascii="Arial" w:hAnsi="Arial" w:cs="Arial"/>
              </w:rPr>
            </w:pPr>
          </w:p>
        </w:tc>
        <w:tc>
          <w:tcPr>
            <w:tcW w:w="4597" w:type="dxa"/>
          </w:tcPr>
          <w:p w:rsidRPr="00F34B50" w:rsidR="00B957E8" w:rsidP="002A29EF" w:rsidRDefault="00B957E8" w14:paraId="57F47D66" w14:textId="44F1D1C4">
            <w:pPr>
              <w:pStyle w:val="NoSpacing"/>
              <w:rPr>
                <w:rFonts w:ascii="Arial" w:hAnsi="Arial" w:cs="Arial"/>
              </w:rPr>
            </w:pPr>
            <w:r w:rsidRPr="00F34B50">
              <w:rPr>
                <w:rFonts w:ascii="Arial" w:hAnsi="Arial" w:cs="Arial"/>
              </w:rPr>
              <w:t xml:space="preserve">  Above            On track                Below</w:t>
            </w:r>
          </w:p>
        </w:tc>
      </w:tr>
      <w:tr w:rsidRPr="00F34B50" w:rsidR="00B957E8" w:rsidTr="00B957E8" w14:paraId="5EFAEA9D" w14:textId="77777777">
        <w:tc>
          <w:tcPr>
            <w:tcW w:w="3487" w:type="dxa"/>
          </w:tcPr>
          <w:p w:rsidRPr="00F34B50" w:rsidR="00B957E8" w:rsidP="002A29EF" w:rsidRDefault="00B957E8" w14:paraId="0526A152" w14:textId="77777777">
            <w:pPr>
              <w:pStyle w:val="NoSpacing"/>
              <w:rPr>
                <w:rFonts w:ascii="Arial" w:hAnsi="Arial" w:cs="Arial"/>
              </w:rPr>
            </w:pPr>
          </w:p>
        </w:tc>
        <w:tc>
          <w:tcPr>
            <w:tcW w:w="3487" w:type="dxa"/>
          </w:tcPr>
          <w:p w:rsidRPr="00F34B50" w:rsidR="00B957E8" w:rsidP="002A29EF" w:rsidRDefault="00B957E8" w14:paraId="360766EF" w14:textId="77777777">
            <w:pPr>
              <w:pStyle w:val="NoSpacing"/>
              <w:rPr>
                <w:rFonts w:ascii="Arial" w:hAnsi="Arial" w:cs="Arial"/>
              </w:rPr>
            </w:pPr>
          </w:p>
        </w:tc>
        <w:tc>
          <w:tcPr>
            <w:tcW w:w="2377" w:type="dxa"/>
          </w:tcPr>
          <w:p w:rsidRPr="00F34B50" w:rsidR="00B957E8" w:rsidP="002A29EF" w:rsidRDefault="00B957E8" w14:paraId="5504B5BD" w14:textId="77777777">
            <w:pPr>
              <w:pStyle w:val="NoSpacing"/>
              <w:rPr>
                <w:rFonts w:ascii="Arial" w:hAnsi="Arial" w:cs="Arial"/>
              </w:rPr>
            </w:pPr>
          </w:p>
        </w:tc>
        <w:tc>
          <w:tcPr>
            <w:tcW w:w="4597" w:type="dxa"/>
          </w:tcPr>
          <w:p w:rsidRPr="00F34B50" w:rsidR="00B957E8" w:rsidP="002A29EF" w:rsidRDefault="00194B36" w14:paraId="30BD087A" w14:textId="56F44BDE">
            <w:pPr>
              <w:pStyle w:val="NoSpacing"/>
              <w:rPr>
                <w:rFonts w:ascii="Arial" w:hAnsi="Arial" w:cs="Arial"/>
              </w:rPr>
            </w:pPr>
            <w:r w:rsidRPr="00F34B50">
              <w:rPr>
                <w:rFonts w:ascii="Arial" w:hAnsi="Arial" w:cs="Arial"/>
              </w:rPr>
              <w:t xml:space="preserve">  Above            On track                Below</w:t>
            </w:r>
          </w:p>
        </w:tc>
      </w:tr>
    </w:tbl>
    <w:p w:rsidRPr="00F34B50" w:rsidR="009A232E" w:rsidP="002A29EF" w:rsidRDefault="009A232E" w14:paraId="6B4A00A1" w14:textId="77777777">
      <w:pPr>
        <w:pStyle w:val="NoSpacing"/>
        <w:rPr>
          <w:rFonts w:ascii="Arial" w:hAnsi="Arial" w:cs="Arial"/>
        </w:rPr>
      </w:pPr>
    </w:p>
    <w:p w:rsidRPr="00F34B50" w:rsidR="00194B36" w:rsidP="002A29EF" w:rsidRDefault="00194B36" w14:paraId="5E4881BC" w14:textId="77777777">
      <w:pPr>
        <w:pStyle w:val="NoSpacing"/>
        <w:rPr>
          <w:rFonts w:ascii="Arial" w:hAnsi="Arial" w:cs="Arial"/>
        </w:rPr>
      </w:pPr>
    </w:p>
    <w:p w:rsidR="006561EA" w:rsidP="002A29EF" w:rsidRDefault="006561EA" w14:paraId="0726079C" w14:textId="77777777">
      <w:pPr>
        <w:pStyle w:val="NoSpacing"/>
        <w:rPr>
          <w:rFonts w:ascii="Arial" w:hAnsi="Arial" w:cs="Arial"/>
          <w:b/>
          <w:bCs/>
          <w:sz w:val="24"/>
          <w:szCs w:val="24"/>
        </w:rPr>
      </w:pPr>
    </w:p>
    <w:p w:rsidR="006561EA" w:rsidP="002A29EF" w:rsidRDefault="006561EA" w14:paraId="3D656CDF" w14:textId="77777777">
      <w:pPr>
        <w:pStyle w:val="NoSpacing"/>
        <w:rPr>
          <w:rFonts w:ascii="Arial" w:hAnsi="Arial" w:cs="Arial"/>
          <w:b/>
          <w:bCs/>
          <w:sz w:val="24"/>
          <w:szCs w:val="24"/>
        </w:rPr>
      </w:pPr>
    </w:p>
    <w:p w:rsidR="006561EA" w:rsidP="002A29EF" w:rsidRDefault="006561EA" w14:paraId="00D40F7F" w14:textId="77777777">
      <w:pPr>
        <w:pStyle w:val="NoSpacing"/>
        <w:rPr>
          <w:rFonts w:ascii="Arial" w:hAnsi="Arial" w:cs="Arial"/>
          <w:b/>
          <w:bCs/>
          <w:sz w:val="24"/>
          <w:szCs w:val="24"/>
        </w:rPr>
      </w:pPr>
    </w:p>
    <w:p w:rsidR="006561EA" w:rsidP="002A29EF" w:rsidRDefault="006561EA" w14:paraId="0EE6B268" w14:textId="77777777">
      <w:pPr>
        <w:pStyle w:val="NoSpacing"/>
        <w:rPr>
          <w:rFonts w:ascii="Arial" w:hAnsi="Arial" w:cs="Arial"/>
          <w:b/>
          <w:bCs/>
          <w:sz w:val="24"/>
          <w:szCs w:val="24"/>
        </w:rPr>
      </w:pPr>
    </w:p>
    <w:p w:rsidR="006561EA" w:rsidP="002A29EF" w:rsidRDefault="006561EA" w14:paraId="796020EA" w14:textId="77777777">
      <w:pPr>
        <w:pStyle w:val="NoSpacing"/>
        <w:rPr>
          <w:rFonts w:ascii="Arial" w:hAnsi="Arial" w:cs="Arial"/>
          <w:b/>
          <w:bCs/>
          <w:sz w:val="24"/>
          <w:szCs w:val="24"/>
        </w:rPr>
      </w:pPr>
    </w:p>
    <w:p w:rsidR="006561EA" w:rsidP="002A29EF" w:rsidRDefault="006561EA" w14:paraId="532FE110" w14:textId="77777777">
      <w:pPr>
        <w:pStyle w:val="NoSpacing"/>
        <w:rPr>
          <w:rFonts w:ascii="Arial" w:hAnsi="Arial" w:cs="Arial"/>
          <w:b/>
          <w:bCs/>
          <w:sz w:val="24"/>
          <w:szCs w:val="24"/>
        </w:rPr>
      </w:pPr>
    </w:p>
    <w:p w:rsidRPr="00F34B50" w:rsidR="003D27F5" w:rsidP="002A29EF" w:rsidRDefault="003D27F5" w14:paraId="1006A09F" w14:textId="74B4B27A">
      <w:pPr>
        <w:pStyle w:val="NoSpacing"/>
        <w:rPr>
          <w:rFonts w:ascii="Arial" w:hAnsi="Arial" w:cs="Arial"/>
          <w:b/>
          <w:bCs/>
          <w:sz w:val="24"/>
          <w:szCs w:val="24"/>
        </w:rPr>
      </w:pPr>
      <w:r w:rsidRPr="00F34B50">
        <w:rPr>
          <w:rFonts w:ascii="Arial" w:hAnsi="Arial" w:cs="Arial"/>
          <w:b/>
          <w:bCs/>
          <w:sz w:val="24"/>
          <w:szCs w:val="24"/>
        </w:rPr>
        <w:t>Targets</w:t>
      </w:r>
    </w:p>
    <w:p w:rsidRPr="00F34B50" w:rsidR="00F34B50" w:rsidP="002A29EF" w:rsidRDefault="00F34B50" w14:paraId="73C73EE0" w14:textId="77777777">
      <w:pPr>
        <w:pStyle w:val="NoSpacing"/>
        <w:rPr>
          <w:rFonts w:ascii="Arial" w:hAnsi="Arial" w:cs="Arial"/>
          <w:b/>
          <w:bCs/>
        </w:rPr>
      </w:pPr>
    </w:p>
    <w:p w:rsidR="003D27F5" w:rsidP="002A29EF" w:rsidRDefault="003D27F5" w14:paraId="694CB71F" w14:textId="78A98086">
      <w:pPr>
        <w:pStyle w:val="NoSpacing"/>
        <w:rPr>
          <w:rFonts w:ascii="Arial" w:hAnsi="Arial" w:cs="Arial"/>
          <w:b/>
          <w:bCs/>
        </w:rPr>
      </w:pPr>
      <w:r w:rsidRPr="00F34B50">
        <w:rPr>
          <w:rFonts w:ascii="Arial" w:hAnsi="Arial" w:cs="Arial"/>
          <w:b/>
          <w:bCs/>
        </w:rPr>
        <w:t>Reviewing and Setting Targets/Outcomes</w:t>
      </w:r>
      <w:r w:rsidR="00F34B50">
        <w:rPr>
          <w:rFonts w:ascii="Arial" w:hAnsi="Arial" w:cs="Arial"/>
          <w:b/>
          <w:bCs/>
        </w:rPr>
        <w:t xml:space="preserve"> </w:t>
      </w:r>
    </w:p>
    <w:p w:rsidRPr="00F34B50" w:rsidR="00F34B50" w:rsidP="002A29EF" w:rsidRDefault="00F34B50" w14:paraId="4F2BA00E" w14:textId="77777777">
      <w:pPr>
        <w:pStyle w:val="NoSpacing"/>
        <w:rPr>
          <w:rFonts w:ascii="Arial" w:hAnsi="Arial" w:cs="Arial"/>
          <w:b/>
          <w:bCs/>
        </w:rPr>
      </w:pPr>
    </w:p>
    <w:p w:rsidRPr="00F34B50" w:rsidR="003D27F5" w:rsidP="002A29EF" w:rsidRDefault="003D27F5" w14:paraId="3F1A056A" w14:textId="06DE8B0E">
      <w:pPr>
        <w:pStyle w:val="NoSpacing"/>
        <w:rPr>
          <w:rFonts w:ascii="Arial" w:hAnsi="Arial" w:cs="Arial"/>
          <w:b/>
          <w:bCs/>
        </w:rPr>
      </w:pPr>
      <w:r w:rsidRPr="00F34B50">
        <w:rPr>
          <w:rFonts w:ascii="Arial" w:hAnsi="Arial" w:cs="Arial"/>
          <w:b/>
          <w:bCs/>
        </w:rPr>
        <w:t>Previous outcome/targets</w:t>
      </w:r>
      <w:r w:rsidR="006561EA">
        <w:rPr>
          <w:rFonts w:ascii="Arial" w:hAnsi="Arial" w:cs="Arial"/>
          <w:b/>
          <w:bCs/>
        </w:rPr>
        <w:t xml:space="preserve"> from last term</w:t>
      </w:r>
    </w:p>
    <w:tbl>
      <w:tblPr>
        <w:tblStyle w:val="TableGridPHPDOCX1"/>
        <w:tblW w:w="5000" w:type="pct"/>
        <w:tblBorders>
          <w:top w:val="outset" w:color="808080" w:sz="5" w:space="0"/>
          <w:left w:val="outset" w:color="808080" w:sz="5" w:space="0"/>
          <w:bottom w:val="outset" w:color="808080" w:sz="5" w:space="0"/>
          <w:right w:val="outset" w:color="808080" w:sz="5" w:space="0"/>
        </w:tblBorders>
        <w:tblLook w:val="04A0" w:firstRow="1" w:lastRow="0" w:firstColumn="1" w:lastColumn="0" w:noHBand="0" w:noVBand="1"/>
      </w:tblPr>
      <w:tblGrid>
        <w:gridCol w:w="5559"/>
        <w:gridCol w:w="2817"/>
        <w:gridCol w:w="5562"/>
      </w:tblGrid>
      <w:tr w:rsidRPr="00F34B50" w:rsidR="002A29EF" w:rsidTr="00B957E8" w14:paraId="4148FCA5" w14:textId="77777777">
        <w:tc>
          <w:tcPr>
            <w:tcW w:w="6000" w:type="dxa"/>
            <w:tcBorders>
              <w:top w:val="inset" w:color="000000" w:sz="8" w:space="0"/>
              <w:left w:val="inset" w:color="000000" w:sz="8" w:space="0"/>
              <w:bottom w:val="inset" w:color="000000" w:sz="8" w:space="0"/>
              <w:right w:val="inset" w:color="000000" w:sz="8" w:space="0"/>
            </w:tcBorders>
            <w:shd w:val="clear" w:color="auto" w:fill="D9D9D9" w:themeFill="background1" w:themeFillShade="D9"/>
            <w:tcMar>
              <w:top w:w="15" w:type="dxa"/>
              <w:bottom w:w="15" w:type="dxa"/>
            </w:tcMar>
          </w:tcPr>
          <w:p w:rsidRPr="00F34B50" w:rsidR="00381308" w:rsidP="002A29EF" w:rsidRDefault="00381308" w14:paraId="644E9596" w14:textId="77777777">
            <w:pPr>
              <w:pStyle w:val="NoSpacing"/>
              <w:rPr>
                <w:rFonts w:ascii="Arial" w:hAnsi="Arial" w:eastAsia="Calibri" w:cs="Arial"/>
              </w:rPr>
            </w:pPr>
            <w:r w:rsidRPr="00F34B50">
              <w:rPr>
                <w:rFonts w:ascii="Arial" w:hAnsi="Arial" w:eastAsia="Calibri" w:cs="Arial"/>
                <w:color w:val="000000"/>
              </w:rPr>
              <w:t>Target/outcome</w:t>
            </w:r>
          </w:p>
        </w:tc>
        <w:tc>
          <w:tcPr>
            <w:tcW w:w="3000" w:type="dxa"/>
            <w:tcBorders>
              <w:top w:val="inset" w:color="000000" w:sz="8" w:space="0"/>
              <w:left w:val="inset" w:color="000000" w:sz="8" w:space="0"/>
              <w:bottom w:val="inset" w:color="000000" w:sz="8" w:space="0"/>
              <w:right w:val="inset" w:color="000000" w:sz="8" w:space="0"/>
            </w:tcBorders>
            <w:shd w:val="clear" w:color="auto" w:fill="D9D9D9" w:themeFill="background1" w:themeFillShade="D9"/>
            <w:tcMar>
              <w:top w:w="15" w:type="dxa"/>
              <w:bottom w:w="15" w:type="dxa"/>
            </w:tcMar>
          </w:tcPr>
          <w:p w:rsidRPr="00F34B50" w:rsidR="00381308" w:rsidP="002A29EF" w:rsidRDefault="00A849BD" w14:paraId="35CD92C7" w14:textId="20E4B346">
            <w:pPr>
              <w:pStyle w:val="NoSpacing"/>
              <w:rPr>
                <w:rFonts w:ascii="Arial" w:hAnsi="Arial" w:eastAsia="Calibri" w:cs="Arial"/>
              </w:rPr>
            </w:pPr>
            <w:r w:rsidRPr="00F34B50">
              <w:rPr>
                <w:rFonts w:ascii="Arial" w:hAnsi="Arial" w:eastAsia="Calibri" w:cs="Arial"/>
                <w:color w:val="000000"/>
              </w:rPr>
              <w:t>Achieved?</w:t>
            </w:r>
          </w:p>
        </w:tc>
        <w:tc>
          <w:tcPr>
            <w:tcW w:w="6000" w:type="dxa"/>
            <w:tcBorders>
              <w:top w:val="inset" w:color="000000" w:sz="8" w:space="0"/>
              <w:left w:val="inset" w:color="000000" w:sz="8" w:space="0"/>
              <w:bottom w:val="inset" w:color="000000" w:sz="8" w:space="0"/>
              <w:right w:val="inset" w:color="000000" w:sz="8" w:space="0"/>
            </w:tcBorders>
            <w:shd w:val="clear" w:color="auto" w:fill="D9D9D9" w:themeFill="background1" w:themeFillShade="D9"/>
            <w:tcMar>
              <w:top w:w="15" w:type="dxa"/>
              <w:bottom w:w="15" w:type="dxa"/>
            </w:tcMar>
          </w:tcPr>
          <w:p w:rsidRPr="00F34B50" w:rsidR="00381308" w:rsidP="002A29EF" w:rsidRDefault="00A849BD" w14:paraId="2A84BCBA" w14:textId="2F6D5379">
            <w:pPr>
              <w:pStyle w:val="NoSpacing"/>
              <w:rPr>
                <w:rFonts w:ascii="Arial" w:hAnsi="Arial" w:eastAsia="Calibri" w:cs="Arial"/>
              </w:rPr>
            </w:pPr>
            <w:r w:rsidRPr="00F34B50">
              <w:rPr>
                <w:rFonts w:ascii="Arial" w:hAnsi="Arial" w:eastAsia="Calibri" w:cs="Arial"/>
                <w:color w:val="000000"/>
              </w:rPr>
              <w:t>Comments on actual outcome/targets</w:t>
            </w:r>
          </w:p>
        </w:tc>
      </w:tr>
      <w:tr w:rsidRPr="00F34B50" w:rsidR="002A29EF" w:rsidTr="00B957E8" w14:paraId="2D907F29" w14:textId="77777777">
        <w:tc>
          <w:tcPr>
            <w:tcW w:w="0" w:type="auto"/>
            <w:tcBorders>
              <w:top w:val="inset" w:color="000000" w:sz="8" w:space="0"/>
              <w:left w:val="inset" w:color="000000" w:sz="7" w:space="0"/>
              <w:bottom w:val="inset" w:color="000000" w:sz="7" w:space="0"/>
              <w:right w:val="inset" w:color="000000" w:sz="7" w:space="0"/>
            </w:tcBorders>
            <w:tcMar>
              <w:top w:w="15" w:type="dxa"/>
              <w:bottom w:w="15" w:type="dxa"/>
            </w:tcMar>
          </w:tcPr>
          <w:p w:rsidRPr="00F34B50" w:rsidR="00381308" w:rsidP="002A29EF" w:rsidRDefault="00381308" w14:paraId="3150EC1C" w14:textId="0CCAC923">
            <w:pPr>
              <w:pStyle w:val="NoSpacing"/>
              <w:rPr>
                <w:rFonts w:ascii="Arial" w:hAnsi="Arial" w:eastAsia="Calibri" w:cs="Arial"/>
              </w:rPr>
            </w:pPr>
          </w:p>
        </w:tc>
        <w:tc>
          <w:tcPr>
            <w:tcW w:w="0" w:type="auto"/>
            <w:tcBorders>
              <w:top w:val="inset" w:color="000000" w:sz="8" w:space="0"/>
              <w:left w:val="inset" w:color="000000" w:sz="7" w:space="0"/>
              <w:bottom w:val="inset" w:color="000000" w:sz="7" w:space="0"/>
              <w:right w:val="inset" w:color="000000" w:sz="7" w:space="0"/>
            </w:tcBorders>
            <w:tcMar>
              <w:top w:w="15" w:type="dxa"/>
              <w:bottom w:w="15" w:type="dxa"/>
            </w:tcMar>
          </w:tcPr>
          <w:p w:rsidRPr="00F34B50" w:rsidR="00381308" w:rsidP="002A29EF" w:rsidRDefault="00597208" w14:paraId="087EB6EE" w14:textId="0079CA11">
            <w:pPr>
              <w:pStyle w:val="NoSpacing"/>
              <w:rPr>
                <w:rFonts w:ascii="Arial" w:hAnsi="Arial" w:eastAsia="Calibri" w:cs="Arial"/>
              </w:rPr>
            </w:pPr>
            <w:r w:rsidRPr="00F34B50">
              <w:rPr>
                <w:rFonts w:ascii="Arial" w:hAnsi="Arial" w:eastAsia="Calibri" w:cs="Arial"/>
              </w:rPr>
              <w:t>Yes/No</w:t>
            </w:r>
          </w:p>
        </w:tc>
        <w:tc>
          <w:tcPr>
            <w:tcW w:w="0" w:type="auto"/>
            <w:tcBorders>
              <w:top w:val="inset" w:color="000000" w:sz="8" w:space="0"/>
              <w:left w:val="inset" w:color="000000" w:sz="7" w:space="0"/>
              <w:bottom w:val="inset" w:color="000000" w:sz="7" w:space="0"/>
              <w:right w:val="inset" w:color="000000" w:sz="7" w:space="0"/>
            </w:tcBorders>
            <w:tcMar>
              <w:top w:w="15" w:type="dxa"/>
              <w:bottom w:w="15" w:type="dxa"/>
            </w:tcMar>
          </w:tcPr>
          <w:p w:rsidRPr="00F34B50" w:rsidR="002A29EF" w:rsidP="002A29EF" w:rsidRDefault="002A29EF" w14:paraId="003C8A41" w14:textId="5A92EA00">
            <w:pPr>
              <w:pStyle w:val="NoSpacing"/>
              <w:rPr>
                <w:rFonts w:ascii="Arial" w:hAnsi="Arial" w:eastAsia="Calibri" w:cs="Arial"/>
              </w:rPr>
            </w:pPr>
            <w:r w:rsidRPr="00F34B50">
              <w:rPr>
                <w:rFonts w:ascii="Arial" w:hAnsi="Arial" w:eastAsia="Calibri" w:cs="Arial"/>
              </w:rPr>
              <w:t xml:space="preserve"> </w:t>
            </w:r>
          </w:p>
        </w:tc>
      </w:tr>
      <w:tr w:rsidRPr="00F34B50" w:rsidR="002A29EF" w:rsidTr="00981CE0" w14:paraId="4705C709" w14:textId="77777777">
        <w:tc>
          <w:tcPr>
            <w:tcW w:w="0" w:type="auto"/>
            <w:tcBorders>
              <w:top w:val="inset" w:color="000000" w:sz="7" w:space="0"/>
              <w:left w:val="inset" w:color="000000" w:sz="7" w:space="0"/>
              <w:bottom w:val="inset" w:color="000000" w:sz="7" w:space="0"/>
              <w:right w:val="inset" w:color="000000" w:sz="7" w:space="0"/>
            </w:tcBorders>
            <w:tcMar>
              <w:top w:w="15" w:type="dxa"/>
              <w:bottom w:w="15" w:type="dxa"/>
            </w:tcMar>
          </w:tcPr>
          <w:p w:rsidRPr="00F34B50" w:rsidR="00381308" w:rsidP="002A29EF" w:rsidRDefault="00381308" w14:paraId="11BBA449" w14:textId="5127FB3C">
            <w:pPr>
              <w:pStyle w:val="NoSpacing"/>
              <w:rPr>
                <w:rFonts w:ascii="Arial" w:hAnsi="Arial" w:eastAsia="Calibri" w:cs="Arial"/>
              </w:rPr>
            </w:pPr>
          </w:p>
        </w:tc>
        <w:tc>
          <w:tcPr>
            <w:tcW w:w="0" w:type="auto"/>
            <w:tcBorders>
              <w:top w:val="inset" w:color="000000" w:sz="7" w:space="0"/>
              <w:left w:val="inset" w:color="000000" w:sz="7" w:space="0"/>
              <w:bottom w:val="inset" w:color="000000" w:sz="7" w:space="0"/>
              <w:right w:val="inset" w:color="000000" w:sz="7" w:space="0"/>
            </w:tcBorders>
            <w:tcMar>
              <w:top w:w="15" w:type="dxa"/>
              <w:bottom w:w="15" w:type="dxa"/>
            </w:tcMar>
          </w:tcPr>
          <w:p w:rsidRPr="00F34B50" w:rsidR="00381308" w:rsidP="002A29EF" w:rsidRDefault="00597208" w14:paraId="669A487A" w14:textId="4F342FDE">
            <w:pPr>
              <w:pStyle w:val="NoSpacing"/>
              <w:rPr>
                <w:rFonts w:ascii="Arial" w:hAnsi="Arial" w:eastAsia="Calibri" w:cs="Arial"/>
              </w:rPr>
            </w:pPr>
            <w:r w:rsidRPr="00F34B50">
              <w:rPr>
                <w:rFonts w:ascii="Arial" w:hAnsi="Arial" w:eastAsia="Calibri" w:cs="Arial"/>
              </w:rPr>
              <w:t>Yes/No</w:t>
            </w:r>
          </w:p>
        </w:tc>
        <w:tc>
          <w:tcPr>
            <w:tcW w:w="0" w:type="auto"/>
            <w:tcBorders>
              <w:top w:val="inset" w:color="000000" w:sz="7" w:space="0"/>
              <w:left w:val="inset" w:color="000000" w:sz="7" w:space="0"/>
              <w:bottom w:val="inset" w:color="000000" w:sz="7" w:space="0"/>
              <w:right w:val="inset" w:color="000000" w:sz="7" w:space="0"/>
            </w:tcBorders>
            <w:tcMar>
              <w:top w:w="15" w:type="dxa"/>
              <w:bottom w:w="15" w:type="dxa"/>
            </w:tcMar>
          </w:tcPr>
          <w:p w:rsidRPr="00F34B50" w:rsidR="00381308" w:rsidP="002A29EF" w:rsidRDefault="00381308" w14:paraId="47DB66DB" w14:textId="05DE0298">
            <w:pPr>
              <w:pStyle w:val="NoSpacing"/>
              <w:rPr>
                <w:rFonts w:ascii="Arial" w:hAnsi="Arial" w:eastAsia="Calibri" w:cs="Arial"/>
              </w:rPr>
            </w:pPr>
          </w:p>
        </w:tc>
      </w:tr>
      <w:tr w:rsidRPr="00F34B50" w:rsidR="002A29EF" w:rsidTr="00981CE0" w14:paraId="33D71168" w14:textId="77777777">
        <w:tc>
          <w:tcPr>
            <w:tcW w:w="0" w:type="auto"/>
            <w:tcBorders>
              <w:top w:val="inset" w:color="000000" w:sz="7" w:space="0"/>
              <w:left w:val="inset" w:color="000000" w:sz="7" w:space="0"/>
              <w:bottom w:val="inset" w:color="000000" w:sz="7" w:space="0"/>
              <w:right w:val="inset" w:color="000000" w:sz="7" w:space="0"/>
            </w:tcBorders>
            <w:tcMar>
              <w:top w:w="15" w:type="dxa"/>
              <w:bottom w:w="15" w:type="dxa"/>
            </w:tcMar>
          </w:tcPr>
          <w:p w:rsidRPr="00F34B50" w:rsidR="00381308" w:rsidP="002A29EF" w:rsidRDefault="00B1399D" w14:paraId="0A5CB410" w14:textId="77777777">
            <w:pPr>
              <w:pStyle w:val="NoSpacing"/>
              <w:rPr>
                <w:rFonts w:ascii="Arial" w:hAnsi="Arial" w:eastAsia="Calibri" w:cs="Arial"/>
              </w:rPr>
            </w:pPr>
            <w:r w:rsidRPr="00F34B50">
              <w:rPr>
                <w:rFonts w:ascii="Arial" w:hAnsi="Arial" w:eastAsia="Calibri" w:cs="Arial"/>
              </w:rPr>
              <w:tab/>
            </w:r>
          </w:p>
        </w:tc>
        <w:tc>
          <w:tcPr>
            <w:tcW w:w="0" w:type="auto"/>
            <w:tcBorders>
              <w:top w:val="inset" w:color="000000" w:sz="7" w:space="0"/>
              <w:left w:val="inset" w:color="000000" w:sz="7" w:space="0"/>
              <w:bottom w:val="inset" w:color="000000" w:sz="7" w:space="0"/>
              <w:right w:val="inset" w:color="000000" w:sz="7" w:space="0"/>
            </w:tcBorders>
            <w:tcMar>
              <w:top w:w="15" w:type="dxa"/>
              <w:bottom w:w="15" w:type="dxa"/>
            </w:tcMar>
          </w:tcPr>
          <w:p w:rsidRPr="00F34B50" w:rsidR="00381308" w:rsidP="002A29EF" w:rsidRDefault="00597208" w14:paraId="21748F7F" w14:textId="0055664F">
            <w:pPr>
              <w:pStyle w:val="NoSpacing"/>
              <w:rPr>
                <w:rFonts w:ascii="Arial" w:hAnsi="Arial" w:eastAsia="Calibri" w:cs="Arial"/>
              </w:rPr>
            </w:pPr>
            <w:r w:rsidRPr="00F34B50">
              <w:rPr>
                <w:rFonts w:ascii="Arial" w:hAnsi="Arial" w:eastAsia="Calibri" w:cs="Arial"/>
              </w:rPr>
              <w:t>Yes/No</w:t>
            </w:r>
          </w:p>
        </w:tc>
        <w:tc>
          <w:tcPr>
            <w:tcW w:w="0" w:type="auto"/>
            <w:tcBorders>
              <w:top w:val="inset" w:color="000000" w:sz="7" w:space="0"/>
              <w:left w:val="inset" w:color="000000" w:sz="7" w:space="0"/>
              <w:bottom w:val="inset" w:color="000000" w:sz="7" w:space="0"/>
              <w:right w:val="inset" w:color="000000" w:sz="7" w:space="0"/>
            </w:tcBorders>
            <w:tcMar>
              <w:top w:w="15" w:type="dxa"/>
              <w:bottom w:w="15" w:type="dxa"/>
            </w:tcMar>
          </w:tcPr>
          <w:p w:rsidRPr="00F34B50" w:rsidR="00381308" w:rsidP="002A29EF" w:rsidRDefault="00381308" w14:paraId="0FB1D222" w14:textId="7373B93A">
            <w:pPr>
              <w:pStyle w:val="NoSpacing"/>
              <w:rPr>
                <w:rFonts w:ascii="Arial" w:hAnsi="Arial" w:eastAsia="Calibri" w:cs="Arial"/>
              </w:rPr>
            </w:pPr>
          </w:p>
        </w:tc>
      </w:tr>
    </w:tbl>
    <w:p w:rsidRPr="00F34B50" w:rsidR="00597208" w:rsidP="002A29EF" w:rsidRDefault="00597208" w14:paraId="022518E5" w14:textId="77777777">
      <w:pPr>
        <w:pStyle w:val="NoSpacing"/>
        <w:rPr>
          <w:rFonts w:ascii="Arial" w:hAnsi="Arial" w:cs="Arial"/>
        </w:rPr>
      </w:pPr>
    </w:p>
    <w:p w:rsidRPr="00F34B50" w:rsidR="00E26305" w:rsidP="002A29EF" w:rsidRDefault="00E26305" w14:paraId="3BD0C3C2" w14:textId="77777777">
      <w:pPr>
        <w:pStyle w:val="NoSpacing"/>
        <w:rPr>
          <w:rFonts w:ascii="Arial" w:hAnsi="Arial" w:cs="Arial"/>
          <w:b/>
          <w:bCs/>
        </w:rPr>
      </w:pPr>
    </w:p>
    <w:p w:rsidRPr="00F34B50" w:rsidR="00865E2A" w:rsidP="002A29EF" w:rsidRDefault="003D27F5" w14:paraId="57C3CCC7" w14:textId="789B4154">
      <w:pPr>
        <w:pStyle w:val="NoSpacing"/>
        <w:rPr>
          <w:rFonts w:ascii="Arial" w:hAnsi="Arial" w:cs="Arial"/>
          <w:b/>
          <w:bCs/>
        </w:rPr>
      </w:pPr>
      <w:r w:rsidRPr="00F34B50">
        <w:rPr>
          <w:rFonts w:ascii="Arial" w:hAnsi="Arial" w:cs="Arial"/>
          <w:b/>
          <w:bCs/>
        </w:rPr>
        <w:t>New outcome/targets</w:t>
      </w:r>
      <w:r w:rsidR="006561EA">
        <w:rPr>
          <w:rFonts w:ascii="Arial" w:hAnsi="Arial" w:cs="Arial"/>
          <w:b/>
          <w:bCs/>
        </w:rPr>
        <w:t xml:space="preserve"> for this term</w:t>
      </w:r>
    </w:p>
    <w:tbl>
      <w:tblPr>
        <w:tblStyle w:val="TableGrid"/>
        <w:tblW w:w="0" w:type="auto"/>
        <w:tblLook w:val="04A0" w:firstRow="1" w:lastRow="0" w:firstColumn="1" w:lastColumn="0" w:noHBand="0" w:noVBand="1"/>
      </w:tblPr>
      <w:tblGrid>
        <w:gridCol w:w="3539"/>
        <w:gridCol w:w="1985"/>
        <w:gridCol w:w="3543"/>
        <w:gridCol w:w="2268"/>
        <w:gridCol w:w="2552"/>
      </w:tblGrid>
      <w:tr w:rsidRPr="00F34B50" w:rsidR="00597208" w:rsidTr="00100B76" w14:paraId="75DA0D58" w14:textId="77777777">
        <w:tc>
          <w:tcPr>
            <w:tcW w:w="3539" w:type="dxa"/>
            <w:shd w:val="clear" w:color="auto" w:fill="D9D9D9" w:themeFill="background1" w:themeFillShade="D9"/>
          </w:tcPr>
          <w:p w:rsidRPr="00F34B50" w:rsidR="00597208" w:rsidP="002A29EF" w:rsidRDefault="00597208" w14:paraId="0D93CCC8" w14:textId="77777777">
            <w:pPr>
              <w:pStyle w:val="NoSpacing"/>
              <w:rPr>
                <w:rFonts w:ascii="Arial" w:hAnsi="Arial" w:cs="Arial"/>
              </w:rPr>
            </w:pPr>
            <w:bookmarkStart w:name="_Hlk17273148" w:id="0"/>
            <w:r w:rsidRPr="00F34B50">
              <w:rPr>
                <w:rFonts w:ascii="Arial" w:hAnsi="Arial" w:cs="Arial"/>
              </w:rPr>
              <w:t>Target/outcome</w:t>
            </w:r>
          </w:p>
        </w:tc>
        <w:tc>
          <w:tcPr>
            <w:tcW w:w="1985" w:type="dxa"/>
            <w:shd w:val="clear" w:color="auto" w:fill="D9D9D9" w:themeFill="background1" w:themeFillShade="D9"/>
          </w:tcPr>
          <w:p w:rsidRPr="00F34B50" w:rsidR="00597208" w:rsidP="002A29EF" w:rsidRDefault="00F34B50" w14:paraId="7A23CA01" w14:textId="01A4DC13">
            <w:pPr>
              <w:pStyle w:val="NoSpacing"/>
              <w:rPr>
                <w:rFonts w:ascii="Arial" w:hAnsi="Arial" w:cs="Arial"/>
              </w:rPr>
            </w:pPr>
            <w:r>
              <w:rPr>
                <w:rFonts w:ascii="Arial" w:hAnsi="Arial" w:cs="Arial"/>
              </w:rPr>
              <w:t>Reason</w:t>
            </w:r>
          </w:p>
        </w:tc>
        <w:tc>
          <w:tcPr>
            <w:tcW w:w="3543" w:type="dxa"/>
            <w:shd w:val="clear" w:color="auto" w:fill="D9D9D9" w:themeFill="background1" w:themeFillShade="D9"/>
          </w:tcPr>
          <w:p w:rsidRPr="00F34B50" w:rsidR="00597208" w:rsidP="002A29EF" w:rsidRDefault="00597208" w14:paraId="4A096ECA" w14:textId="12FFAAA1">
            <w:pPr>
              <w:pStyle w:val="NoSpacing"/>
              <w:rPr>
                <w:rFonts w:ascii="Arial" w:hAnsi="Arial" w:cs="Arial"/>
              </w:rPr>
            </w:pPr>
            <w:r w:rsidRPr="00F34B50">
              <w:rPr>
                <w:rFonts w:ascii="Arial" w:hAnsi="Arial" w:cs="Arial"/>
              </w:rPr>
              <w:t>How</w:t>
            </w:r>
            <w:r w:rsidR="00F34B50">
              <w:rPr>
                <w:rFonts w:ascii="Arial" w:hAnsi="Arial" w:cs="Arial"/>
              </w:rPr>
              <w:t xml:space="preserve"> will pupil be supported to achieve the target?</w:t>
            </w:r>
          </w:p>
        </w:tc>
        <w:tc>
          <w:tcPr>
            <w:tcW w:w="2268" w:type="dxa"/>
            <w:shd w:val="clear" w:color="auto" w:fill="D9D9D9" w:themeFill="background1" w:themeFillShade="D9"/>
          </w:tcPr>
          <w:p w:rsidRPr="00F34B50" w:rsidR="00597208" w:rsidP="002A29EF" w:rsidRDefault="00597208" w14:paraId="66EC20E9" w14:textId="691A298A">
            <w:pPr>
              <w:pStyle w:val="NoSpacing"/>
              <w:rPr>
                <w:rFonts w:ascii="Arial" w:hAnsi="Arial" w:cs="Arial"/>
              </w:rPr>
            </w:pPr>
            <w:r w:rsidRPr="00F34B50">
              <w:rPr>
                <w:rFonts w:ascii="Arial" w:hAnsi="Arial" w:cs="Arial"/>
              </w:rPr>
              <w:t>Who</w:t>
            </w:r>
            <w:r w:rsidR="00F34B50">
              <w:rPr>
                <w:rFonts w:ascii="Arial" w:hAnsi="Arial" w:cs="Arial"/>
              </w:rPr>
              <w:t xml:space="preserve"> is responsible for monitoring progress?</w:t>
            </w:r>
          </w:p>
        </w:tc>
        <w:tc>
          <w:tcPr>
            <w:tcW w:w="2552" w:type="dxa"/>
            <w:shd w:val="clear" w:color="auto" w:fill="D9D9D9" w:themeFill="background1" w:themeFillShade="D9"/>
          </w:tcPr>
          <w:p w:rsidRPr="00F34B50" w:rsidR="00597208" w:rsidP="002A29EF" w:rsidRDefault="00597208" w14:paraId="0BB76935" w14:textId="10FD8D16">
            <w:pPr>
              <w:pStyle w:val="NoSpacing"/>
              <w:rPr>
                <w:rFonts w:ascii="Arial" w:hAnsi="Arial" w:cs="Arial"/>
              </w:rPr>
            </w:pPr>
            <w:r w:rsidRPr="00F34B50">
              <w:rPr>
                <w:rFonts w:ascii="Arial" w:hAnsi="Arial" w:cs="Arial"/>
              </w:rPr>
              <w:t>When</w:t>
            </w:r>
            <w:r w:rsidR="00F34B50">
              <w:rPr>
                <w:rFonts w:ascii="Arial" w:hAnsi="Arial" w:cs="Arial"/>
              </w:rPr>
              <w:t xml:space="preserve"> should the target be achieved by?</w:t>
            </w:r>
          </w:p>
        </w:tc>
      </w:tr>
      <w:tr w:rsidRPr="00F34B50" w:rsidR="00597208" w:rsidTr="00100B76" w14:paraId="1E6C03F9" w14:textId="77777777">
        <w:tc>
          <w:tcPr>
            <w:tcW w:w="3539" w:type="dxa"/>
          </w:tcPr>
          <w:p w:rsidRPr="00F34B50" w:rsidR="002A29EF" w:rsidP="002A29EF" w:rsidRDefault="00100B76" w14:paraId="493ECECC" w14:textId="52F2C9D5">
            <w:pPr>
              <w:pStyle w:val="NoSpacing"/>
              <w:rPr>
                <w:rFonts w:ascii="Arial" w:hAnsi="Arial" w:cs="Arial"/>
                <w:color w:val="000000" w:themeColor="text1"/>
              </w:rPr>
            </w:pPr>
            <w:r w:rsidRPr="00F34B50">
              <w:rPr>
                <w:rFonts w:ascii="Arial" w:hAnsi="Arial" w:cs="Arial"/>
                <w:color w:val="000000" w:themeColor="text1"/>
              </w:rPr>
              <w:t xml:space="preserve"> </w:t>
            </w:r>
          </w:p>
        </w:tc>
        <w:tc>
          <w:tcPr>
            <w:tcW w:w="1985" w:type="dxa"/>
          </w:tcPr>
          <w:p w:rsidRPr="00F34B50" w:rsidR="00597208" w:rsidP="002A29EF" w:rsidRDefault="00597208" w14:paraId="09903C42" w14:textId="4735E0D9">
            <w:pPr>
              <w:pStyle w:val="NoSpacing"/>
              <w:rPr>
                <w:rFonts w:ascii="Arial" w:hAnsi="Arial" w:cs="Arial"/>
              </w:rPr>
            </w:pPr>
          </w:p>
        </w:tc>
        <w:tc>
          <w:tcPr>
            <w:tcW w:w="3543" w:type="dxa"/>
          </w:tcPr>
          <w:p w:rsidRPr="00F34B50" w:rsidR="00597208" w:rsidP="002A29EF" w:rsidRDefault="00597208" w14:paraId="7D6462C6" w14:textId="78FFB0F5">
            <w:pPr>
              <w:pStyle w:val="NoSpacing"/>
              <w:rPr>
                <w:rFonts w:ascii="Arial" w:hAnsi="Arial" w:cs="Arial"/>
              </w:rPr>
            </w:pPr>
          </w:p>
        </w:tc>
        <w:tc>
          <w:tcPr>
            <w:tcW w:w="2268" w:type="dxa"/>
          </w:tcPr>
          <w:p w:rsidRPr="00F34B50" w:rsidR="00100B76" w:rsidP="002A29EF" w:rsidRDefault="00100B76" w14:paraId="0F2E4BFB" w14:textId="043495D4">
            <w:pPr>
              <w:pStyle w:val="NoSpacing"/>
              <w:rPr>
                <w:rFonts w:ascii="Arial" w:hAnsi="Arial" w:cs="Arial"/>
              </w:rPr>
            </w:pPr>
          </w:p>
        </w:tc>
        <w:tc>
          <w:tcPr>
            <w:tcW w:w="2552" w:type="dxa"/>
          </w:tcPr>
          <w:p w:rsidRPr="00F34B50" w:rsidR="00597208" w:rsidP="002A29EF" w:rsidRDefault="00597208" w14:paraId="7E258E02" w14:textId="70648C00">
            <w:pPr>
              <w:pStyle w:val="NoSpacing"/>
              <w:rPr>
                <w:rFonts w:ascii="Arial" w:hAnsi="Arial" w:cs="Arial"/>
              </w:rPr>
            </w:pPr>
          </w:p>
        </w:tc>
      </w:tr>
      <w:tr w:rsidRPr="00F34B50" w:rsidR="00597208" w:rsidTr="00100B76" w14:paraId="1E2E6C7E" w14:textId="77777777">
        <w:tc>
          <w:tcPr>
            <w:tcW w:w="3539" w:type="dxa"/>
          </w:tcPr>
          <w:p w:rsidRPr="00F34B50" w:rsidR="003749E1" w:rsidP="00F34B50" w:rsidRDefault="003749E1" w14:paraId="6794782F" w14:textId="5C5BDFB9">
            <w:pPr>
              <w:pStyle w:val="NoSpacing"/>
              <w:rPr>
                <w:rFonts w:ascii="Arial" w:hAnsi="Arial" w:cs="Arial"/>
                <w:color w:val="000000" w:themeColor="text1"/>
              </w:rPr>
            </w:pPr>
          </w:p>
        </w:tc>
        <w:tc>
          <w:tcPr>
            <w:tcW w:w="1985" w:type="dxa"/>
          </w:tcPr>
          <w:p w:rsidRPr="00F34B50" w:rsidR="00597208" w:rsidP="002A29EF" w:rsidRDefault="00597208" w14:paraId="45D38C80" w14:textId="4BA2A2A2">
            <w:pPr>
              <w:pStyle w:val="NoSpacing"/>
              <w:rPr>
                <w:rFonts w:ascii="Arial" w:hAnsi="Arial" w:cs="Arial"/>
              </w:rPr>
            </w:pPr>
          </w:p>
        </w:tc>
        <w:tc>
          <w:tcPr>
            <w:tcW w:w="3543" w:type="dxa"/>
          </w:tcPr>
          <w:p w:rsidRPr="00F34B50" w:rsidR="00597208" w:rsidP="002A29EF" w:rsidRDefault="00597208" w14:paraId="5FC1D3C7" w14:textId="3946064E">
            <w:pPr>
              <w:pStyle w:val="NoSpacing"/>
              <w:rPr>
                <w:rFonts w:ascii="Arial" w:hAnsi="Arial" w:eastAsia="Calibri" w:cs="Arial"/>
                <w:lang w:eastAsia="en-GB"/>
              </w:rPr>
            </w:pPr>
          </w:p>
        </w:tc>
        <w:tc>
          <w:tcPr>
            <w:tcW w:w="2268" w:type="dxa"/>
          </w:tcPr>
          <w:p w:rsidRPr="00F34B50" w:rsidR="003749E1" w:rsidP="002A29EF" w:rsidRDefault="003749E1" w14:paraId="29E66BDC" w14:textId="4E6CB5ED">
            <w:pPr>
              <w:pStyle w:val="NoSpacing"/>
              <w:rPr>
                <w:rFonts w:ascii="Arial" w:hAnsi="Arial" w:cs="Arial"/>
              </w:rPr>
            </w:pPr>
          </w:p>
        </w:tc>
        <w:tc>
          <w:tcPr>
            <w:tcW w:w="2552" w:type="dxa"/>
          </w:tcPr>
          <w:p w:rsidRPr="00F34B50" w:rsidR="00597208" w:rsidP="002A29EF" w:rsidRDefault="00597208" w14:paraId="07C4A65A" w14:textId="3B8C2BE6">
            <w:pPr>
              <w:pStyle w:val="NoSpacing"/>
              <w:rPr>
                <w:rFonts w:ascii="Arial" w:hAnsi="Arial" w:cs="Arial"/>
              </w:rPr>
            </w:pPr>
          </w:p>
        </w:tc>
      </w:tr>
      <w:tr w:rsidRPr="00F34B50" w:rsidR="00597208" w:rsidTr="00100B76" w14:paraId="0DE8464C" w14:textId="77777777">
        <w:tc>
          <w:tcPr>
            <w:tcW w:w="3539" w:type="dxa"/>
          </w:tcPr>
          <w:p w:rsidRPr="00F34B50" w:rsidR="00597208" w:rsidP="002A29EF" w:rsidRDefault="00597208" w14:paraId="7604CE2D" w14:textId="0B7CF87D">
            <w:pPr>
              <w:pStyle w:val="NoSpacing"/>
              <w:rPr>
                <w:rFonts w:ascii="Arial" w:hAnsi="Arial" w:cs="Arial"/>
                <w:color w:val="000000" w:themeColor="text1"/>
              </w:rPr>
            </w:pPr>
          </w:p>
        </w:tc>
        <w:tc>
          <w:tcPr>
            <w:tcW w:w="1985" w:type="dxa"/>
          </w:tcPr>
          <w:p w:rsidRPr="00F34B50" w:rsidR="00597208" w:rsidP="002A29EF" w:rsidRDefault="00597208" w14:paraId="31667B3A" w14:textId="54559665">
            <w:pPr>
              <w:pStyle w:val="NoSpacing"/>
              <w:rPr>
                <w:rFonts w:ascii="Arial" w:hAnsi="Arial" w:cs="Arial"/>
              </w:rPr>
            </w:pPr>
          </w:p>
        </w:tc>
        <w:tc>
          <w:tcPr>
            <w:tcW w:w="3543" w:type="dxa"/>
          </w:tcPr>
          <w:p w:rsidRPr="00F34B50" w:rsidR="00597208" w:rsidP="002A29EF" w:rsidRDefault="00597208" w14:paraId="439222AF" w14:textId="7277895D">
            <w:pPr>
              <w:pStyle w:val="NoSpacing"/>
              <w:rPr>
                <w:rFonts w:ascii="Arial" w:hAnsi="Arial" w:eastAsia="Calibri" w:cs="Arial"/>
                <w:lang w:eastAsia="en-GB"/>
              </w:rPr>
            </w:pPr>
          </w:p>
        </w:tc>
        <w:tc>
          <w:tcPr>
            <w:tcW w:w="2268" w:type="dxa"/>
          </w:tcPr>
          <w:p w:rsidRPr="00F34B50" w:rsidR="003749E1" w:rsidP="002A29EF" w:rsidRDefault="003749E1" w14:paraId="58495968" w14:textId="6EDDAB78">
            <w:pPr>
              <w:pStyle w:val="NoSpacing"/>
              <w:rPr>
                <w:rFonts w:ascii="Arial" w:hAnsi="Arial" w:cs="Arial"/>
              </w:rPr>
            </w:pPr>
            <w:r w:rsidRPr="00F34B50">
              <w:rPr>
                <w:rFonts w:ascii="Arial" w:hAnsi="Arial" w:cs="Arial"/>
              </w:rPr>
              <w:t xml:space="preserve"> </w:t>
            </w:r>
          </w:p>
        </w:tc>
        <w:tc>
          <w:tcPr>
            <w:tcW w:w="2552" w:type="dxa"/>
          </w:tcPr>
          <w:p w:rsidRPr="00F34B50" w:rsidR="00597208" w:rsidP="002A29EF" w:rsidRDefault="00597208" w14:paraId="10F7CFB6" w14:textId="49081002">
            <w:pPr>
              <w:pStyle w:val="NoSpacing"/>
              <w:rPr>
                <w:rFonts w:ascii="Arial" w:hAnsi="Arial" w:cs="Arial"/>
              </w:rPr>
            </w:pPr>
          </w:p>
        </w:tc>
      </w:tr>
      <w:bookmarkEnd w:id="0"/>
    </w:tbl>
    <w:p w:rsidRPr="00F34B50" w:rsidR="00B957E8" w:rsidP="002A29EF" w:rsidRDefault="00B957E8" w14:paraId="74C5554C" w14:textId="77777777">
      <w:pPr>
        <w:pStyle w:val="NoSpacing"/>
        <w:rPr>
          <w:rFonts w:ascii="Arial" w:hAnsi="Arial" w:cs="Arial"/>
        </w:rPr>
      </w:pPr>
    </w:p>
    <w:p w:rsidRPr="00F34B50" w:rsidR="00EA767F" w:rsidP="002A29EF" w:rsidRDefault="00EA767F" w14:paraId="73FD115F" w14:textId="77777777">
      <w:pPr>
        <w:pStyle w:val="NoSpacing"/>
        <w:rPr>
          <w:rFonts w:ascii="Arial" w:hAnsi="Arial" w:eastAsia="Calibri" w:cs="Arial"/>
          <w:color w:val="000000"/>
          <w:lang w:eastAsia="en-GB"/>
        </w:rPr>
      </w:pPr>
    </w:p>
    <w:p w:rsidRPr="00F34B50" w:rsidR="00EA767F" w:rsidP="002A29EF" w:rsidRDefault="00EA767F" w14:paraId="12B35FFF" w14:textId="77777777">
      <w:pPr>
        <w:pStyle w:val="NoSpacing"/>
        <w:rPr>
          <w:rFonts w:ascii="Arial" w:hAnsi="Arial" w:eastAsia="Calibri" w:cs="Arial"/>
          <w:color w:val="000000"/>
          <w:lang w:eastAsia="en-GB"/>
        </w:rPr>
      </w:pPr>
    </w:p>
    <w:p w:rsidR="006561EA" w:rsidP="002A29EF" w:rsidRDefault="006561EA" w14:paraId="0D9862AB" w14:textId="77777777">
      <w:pPr>
        <w:pStyle w:val="NoSpacing"/>
        <w:rPr>
          <w:rFonts w:ascii="Arial" w:hAnsi="Arial" w:eastAsia="Calibri" w:cs="Arial"/>
          <w:b/>
          <w:bCs/>
          <w:color w:val="000000"/>
          <w:sz w:val="24"/>
          <w:szCs w:val="24"/>
          <w:lang w:eastAsia="en-GB"/>
        </w:rPr>
      </w:pPr>
    </w:p>
    <w:p w:rsidR="006561EA" w:rsidP="002A29EF" w:rsidRDefault="006561EA" w14:paraId="74A2C9C4" w14:textId="77777777">
      <w:pPr>
        <w:pStyle w:val="NoSpacing"/>
        <w:rPr>
          <w:rFonts w:ascii="Arial" w:hAnsi="Arial" w:eastAsia="Calibri" w:cs="Arial"/>
          <w:b/>
          <w:bCs/>
          <w:color w:val="000000"/>
          <w:sz w:val="24"/>
          <w:szCs w:val="24"/>
          <w:lang w:eastAsia="en-GB"/>
        </w:rPr>
      </w:pPr>
    </w:p>
    <w:p w:rsidR="006561EA" w:rsidP="002A29EF" w:rsidRDefault="006561EA" w14:paraId="7C907E5F" w14:textId="77777777">
      <w:pPr>
        <w:pStyle w:val="NoSpacing"/>
        <w:rPr>
          <w:rFonts w:ascii="Arial" w:hAnsi="Arial" w:eastAsia="Calibri" w:cs="Arial"/>
          <w:b/>
          <w:bCs/>
          <w:color w:val="000000"/>
          <w:sz w:val="24"/>
          <w:szCs w:val="24"/>
          <w:lang w:eastAsia="en-GB"/>
        </w:rPr>
      </w:pPr>
    </w:p>
    <w:p w:rsidR="006561EA" w:rsidP="002A29EF" w:rsidRDefault="006561EA" w14:paraId="78BEF70F" w14:textId="77777777">
      <w:pPr>
        <w:pStyle w:val="NoSpacing"/>
        <w:rPr>
          <w:rFonts w:ascii="Arial" w:hAnsi="Arial" w:eastAsia="Calibri" w:cs="Arial"/>
          <w:b/>
          <w:bCs/>
          <w:color w:val="000000"/>
          <w:sz w:val="24"/>
          <w:szCs w:val="24"/>
          <w:lang w:eastAsia="en-GB"/>
        </w:rPr>
      </w:pPr>
    </w:p>
    <w:p w:rsidR="006561EA" w:rsidP="002A29EF" w:rsidRDefault="006561EA" w14:paraId="446360DD" w14:textId="77777777">
      <w:pPr>
        <w:pStyle w:val="NoSpacing"/>
        <w:rPr>
          <w:rFonts w:ascii="Arial" w:hAnsi="Arial" w:eastAsia="Calibri" w:cs="Arial"/>
          <w:b/>
          <w:bCs/>
          <w:color w:val="000000"/>
          <w:sz w:val="24"/>
          <w:szCs w:val="24"/>
          <w:lang w:eastAsia="en-GB"/>
        </w:rPr>
      </w:pPr>
    </w:p>
    <w:p w:rsidR="006561EA" w:rsidP="002A29EF" w:rsidRDefault="006561EA" w14:paraId="7D1C3990" w14:textId="77777777">
      <w:pPr>
        <w:pStyle w:val="NoSpacing"/>
        <w:rPr>
          <w:rFonts w:ascii="Arial" w:hAnsi="Arial" w:eastAsia="Calibri" w:cs="Arial"/>
          <w:b/>
          <w:bCs/>
          <w:color w:val="000000"/>
          <w:sz w:val="24"/>
          <w:szCs w:val="24"/>
          <w:lang w:eastAsia="en-GB"/>
        </w:rPr>
      </w:pPr>
    </w:p>
    <w:p w:rsidR="006561EA" w:rsidP="002A29EF" w:rsidRDefault="006561EA" w14:paraId="2E371D89" w14:textId="77777777">
      <w:pPr>
        <w:pStyle w:val="NoSpacing"/>
        <w:rPr>
          <w:rFonts w:ascii="Arial" w:hAnsi="Arial" w:eastAsia="Calibri" w:cs="Arial"/>
          <w:b/>
          <w:bCs/>
          <w:color w:val="000000"/>
          <w:sz w:val="24"/>
          <w:szCs w:val="24"/>
          <w:lang w:eastAsia="en-GB"/>
        </w:rPr>
      </w:pPr>
    </w:p>
    <w:p w:rsidR="006561EA" w:rsidP="002A29EF" w:rsidRDefault="006561EA" w14:paraId="0567EAB9" w14:textId="77777777">
      <w:pPr>
        <w:pStyle w:val="NoSpacing"/>
        <w:rPr>
          <w:rFonts w:ascii="Arial" w:hAnsi="Arial" w:eastAsia="Calibri" w:cs="Arial"/>
          <w:b/>
          <w:bCs/>
          <w:color w:val="000000"/>
          <w:sz w:val="24"/>
          <w:szCs w:val="24"/>
          <w:lang w:eastAsia="en-GB"/>
        </w:rPr>
      </w:pPr>
    </w:p>
    <w:p w:rsidR="006561EA" w:rsidP="002A29EF" w:rsidRDefault="006561EA" w14:paraId="02C17D93" w14:textId="77777777">
      <w:pPr>
        <w:pStyle w:val="NoSpacing"/>
        <w:rPr>
          <w:rFonts w:ascii="Arial" w:hAnsi="Arial" w:eastAsia="Calibri" w:cs="Arial"/>
          <w:b/>
          <w:bCs/>
          <w:color w:val="000000"/>
          <w:sz w:val="24"/>
          <w:szCs w:val="24"/>
          <w:lang w:eastAsia="en-GB"/>
        </w:rPr>
      </w:pPr>
    </w:p>
    <w:p w:rsidRPr="00F34B50" w:rsidR="00EA767F" w:rsidP="002A29EF" w:rsidRDefault="00F34B50" w14:paraId="07F166F6" w14:textId="7EA45E45">
      <w:pPr>
        <w:pStyle w:val="NoSpacing"/>
        <w:rPr>
          <w:rFonts w:ascii="Arial" w:hAnsi="Arial" w:eastAsia="Calibri" w:cs="Arial"/>
          <w:b/>
          <w:bCs/>
          <w:color w:val="000000"/>
          <w:sz w:val="24"/>
          <w:szCs w:val="24"/>
          <w:lang w:eastAsia="en-GB"/>
        </w:rPr>
      </w:pPr>
      <w:r w:rsidRPr="00F34B50">
        <w:rPr>
          <w:rFonts w:ascii="Arial" w:hAnsi="Arial" w:eastAsia="Calibri" w:cs="Arial"/>
          <w:b/>
          <w:bCs/>
          <w:color w:val="000000"/>
          <w:sz w:val="24"/>
          <w:szCs w:val="24"/>
          <w:lang w:eastAsia="en-GB"/>
        </w:rPr>
        <w:lastRenderedPageBreak/>
        <w:t>Provision</w:t>
      </w:r>
    </w:p>
    <w:p w:rsidRPr="00F34B50" w:rsidR="00EA767F" w:rsidP="002A29EF" w:rsidRDefault="00EA767F" w14:paraId="66FDEF49" w14:textId="77777777">
      <w:pPr>
        <w:pStyle w:val="NoSpacing"/>
        <w:rPr>
          <w:rFonts w:ascii="Arial" w:hAnsi="Arial" w:eastAsia="Calibri" w:cs="Arial"/>
          <w:color w:val="000000"/>
          <w:lang w:eastAsia="en-GB"/>
        </w:rPr>
      </w:pPr>
    </w:p>
    <w:p w:rsidR="00B523E6" w:rsidP="002A29EF" w:rsidRDefault="00B523E6" w14:paraId="0186C87A" w14:textId="4B6E1DD7">
      <w:pPr>
        <w:pStyle w:val="NoSpacing"/>
        <w:rPr>
          <w:rFonts w:ascii="Arial" w:hAnsi="Arial" w:eastAsia="Calibri" w:cs="Arial"/>
          <w:b/>
          <w:bCs/>
          <w:color w:val="000000"/>
          <w:u w:val="single"/>
          <w:lang w:eastAsia="en-GB"/>
        </w:rPr>
      </w:pPr>
      <w:r w:rsidRPr="00F34B50">
        <w:rPr>
          <w:rFonts w:ascii="Arial" w:hAnsi="Arial" w:eastAsia="Calibri" w:cs="Arial"/>
          <w:b/>
          <w:bCs/>
          <w:color w:val="000000"/>
          <w:lang w:eastAsia="en-GB"/>
        </w:rPr>
        <w:t xml:space="preserve">Live Record of Educational Provision, </w:t>
      </w:r>
      <w:proofErr w:type="gramStart"/>
      <w:r w:rsidRPr="00F34B50">
        <w:rPr>
          <w:rFonts w:ascii="Arial" w:hAnsi="Arial" w:eastAsia="Calibri" w:cs="Arial"/>
          <w:b/>
          <w:bCs/>
          <w:color w:val="000000"/>
          <w:lang w:eastAsia="en-GB"/>
        </w:rPr>
        <w:t>Progress</w:t>
      </w:r>
      <w:proofErr w:type="gramEnd"/>
      <w:r w:rsidRPr="00F34B50">
        <w:rPr>
          <w:rFonts w:ascii="Arial" w:hAnsi="Arial" w:eastAsia="Calibri" w:cs="Arial"/>
          <w:b/>
          <w:bCs/>
          <w:color w:val="000000"/>
          <w:lang w:eastAsia="en-GB"/>
        </w:rPr>
        <w:t xml:space="preserve"> and Impact</w:t>
      </w:r>
      <w:r w:rsidRPr="00F34B50" w:rsidR="00194B36">
        <w:rPr>
          <w:rFonts w:ascii="Arial" w:hAnsi="Arial" w:eastAsia="Calibri" w:cs="Arial"/>
          <w:b/>
          <w:bCs/>
          <w:color w:val="000000"/>
          <w:lang w:eastAsia="en-GB"/>
        </w:rPr>
        <w:t xml:space="preserve">. </w:t>
      </w:r>
      <w:r w:rsidRPr="00F34B50" w:rsidR="00194B36">
        <w:rPr>
          <w:rFonts w:ascii="Arial" w:hAnsi="Arial" w:eastAsia="Calibri" w:cs="Arial"/>
          <w:b/>
          <w:bCs/>
          <w:color w:val="000000"/>
          <w:u w:val="single"/>
          <w:lang w:eastAsia="en-GB"/>
        </w:rPr>
        <w:t>Please include actions that have been taken in response to learner voice.</w:t>
      </w:r>
    </w:p>
    <w:p w:rsidRPr="00F34B50" w:rsidR="00F34B50" w:rsidP="002A29EF" w:rsidRDefault="00F34B50" w14:paraId="5A7B904E" w14:textId="77777777">
      <w:pPr>
        <w:pStyle w:val="NoSpacing"/>
        <w:rPr>
          <w:rFonts w:ascii="Arial" w:hAnsi="Arial" w:eastAsia="Calibri" w:cs="Arial"/>
          <w:b/>
          <w:bCs/>
          <w:color w:val="000000"/>
          <w:u w:val="single"/>
          <w:lang w:eastAsia="en-GB"/>
        </w:rPr>
      </w:pPr>
    </w:p>
    <w:tbl>
      <w:tblPr>
        <w:tblStyle w:val="TableGrid"/>
        <w:tblW w:w="0" w:type="auto"/>
        <w:tblLook w:val="04A0" w:firstRow="1" w:lastRow="0" w:firstColumn="1" w:lastColumn="0" w:noHBand="0" w:noVBand="1"/>
      </w:tblPr>
      <w:tblGrid>
        <w:gridCol w:w="13948"/>
      </w:tblGrid>
      <w:tr w:rsidRPr="00F34B50" w:rsidR="00B957E8" w:rsidTr="00B957E8" w14:paraId="41AA4ACB" w14:textId="77777777">
        <w:tc>
          <w:tcPr>
            <w:tcW w:w="13948" w:type="dxa"/>
          </w:tcPr>
          <w:p w:rsidRPr="00F34B50" w:rsidR="00B957E8" w:rsidP="002A29EF" w:rsidRDefault="00B957E8" w14:paraId="75512829" w14:textId="77777777">
            <w:pPr>
              <w:pStyle w:val="NoSpacing"/>
              <w:rPr>
                <w:rFonts w:ascii="Arial" w:hAnsi="Arial" w:eastAsia="Calibri" w:cs="Arial"/>
                <w:lang w:eastAsia="en-GB"/>
              </w:rPr>
            </w:pPr>
            <w:r w:rsidRPr="00F34B50">
              <w:rPr>
                <w:rFonts w:ascii="Arial" w:hAnsi="Arial" w:eastAsia="Calibri" w:cs="Arial"/>
                <w:lang w:eastAsia="en-GB"/>
              </w:rPr>
              <w:t>Details:</w:t>
            </w:r>
          </w:p>
          <w:p w:rsidRPr="00F34B50" w:rsidR="00B957E8" w:rsidP="002A29EF" w:rsidRDefault="00B957E8" w14:paraId="54EDE28E" w14:textId="3910569E">
            <w:pPr>
              <w:pStyle w:val="NoSpacing"/>
              <w:rPr>
                <w:rFonts w:ascii="Arial" w:hAnsi="Arial" w:eastAsia="Calibri" w:cs="Arial"/>
                <w:lang w:eastAsia="en-GB"/>
              </w:rPr>
            </w:pPr>
          </w:p>
          <w:p w:rsidRPr="00F34B50" w:rsidR="00B957E8" w:rsidP="002A29EF" w:rsidRDefault="00B957E8" w14:paraId="42D7C17E" w14:textId="77777777">
            <w:pPr>
              <w:pStyle w:val="NoSpacing"/>
              <w:rPr>
                <w:rFonts w:ascii="Arial" w:hAnsi="Arial" w:eastAsia="Calibri" w:cs="Arial"/>
                <w:lang w:eastAsia="en-GB"/>
              </w:rPr>
            </w:pPr>
          </w:p>
          <w:p w:rsidRPr="00F34B50" w:rsidR="00B957E8" w:rsidP="002A29EF" w:rsidRDefault="00B957E8" w14:paraId="38F59D8F" w14:textId="4871E869">
            <w:pPr>
              <w:pStyle w:val="NoSpacing"/>
              <w:rPr>
                <w:rFonts w:ascii="Arial" w:hAnsi="Arial" w:eastAsia="Calibri" w:cs="Arial"/>
                <w:lang w:eastAsia="en-GB"/>
              </w:rPr>
            </w:pPr>
          </w:p>
        </w:tc>
      </w:tr>
    </w:tbl>
    <w:p w:rsidRPr="00F34B50" w:rsidR="00B523E6" w:rsidP="002A29EF" w:rsidRDefault="00B523E6" w14:paraId="481EA71B" w14:textId="77777777">
      <w:pPr>
        <w:pStyle w:val="NoSpacing"/>
        <w:rPr>
          <w:rFonts w:ascii="Arial" w:hAnsi="Arial" w:eastAsia="Calibri" w:cs="Arial"/>
          <w:lang w:eastAsia="en-GB"/>
        </w:rPr>
      </w:pPr>
    </w:p>
    <w:p w:rsidRPr="00F34B50" w:rsidR="00B523E6" w:rsidP="002A29EF" w:rsidRDefault="00B957E8" w14:paraId="1A83E8DA" w14:textId="515BE856">
      <w:pPr>
        <w:pStyle w:val="NoSpacing"/>
        <w:rPr>
          <w:rFonts w:ascii="Arial" w:hAnsi="Arial" w:cs="Arial"/>
          <w:b/>
          <w:bCs/>
          <w:u w:val="single"/>
        </w:rPr>
      </w:pPr>
      <w:r w:rsidRPr="00F34B50">
        <w:rPr>
          <w:rFonts w:ascii="Arial" w:hAnsi="Arial" w:cs="Arial"/>
          <w:b/>
          <w:bCs/>
        </w:rPr>
        <w:t xml:space="preserve">Live Records of SEMH Provision, </w:t>
      </w:r>
      <w:proofErr w:type="gramStart"/>
      <w:r w:rsidRPr="00F34B50">
        <w:rPr>
          <w:rFonts w:ascii="Arial" w:hAnsi="Arial" w:cs="Arial"/>
          <w:b/>
          <w:bCs/>
        </w:rPr>
        <w:t>Progress</w:t>
      </w:r>
      <w:proofErr w:type="gramEnd"/>
      <w:r w:rsidRPr="00F34B50">
        <w:rPr>
          <w:rFonts w:ascii="Arial" w:hAnsi="Arial" w:cs="Arial"/>
          <w:b/>
          <w:bCs/>
        </w:rPr>
        <w:t xml:space="preserve"> and Impact</w:t>
      </w:r>
      <w:r w:rsidRPr="00F34B50" w:rsidR="00194B36">
        <w:rPr>
          <w:rFonts w:ascii="Arial" w:hAnsi="Arial" w:cs="Arial"/>
          <w:b/>
          <w:bCs/>
        </w:rPr>
        <w:t xml:space="preserve">. </w:t>
      </w:r>
      <w:r w:rsidRPr="00F34B50" w:rsidR="00194B36">
        <w:rPr>
          <w:rFonts w:ascii="Arial" w:hAnsi="Arial" w:cs="Arial"/>
          <w:b/>
          <w:bCs/>
          <w:u w:val="single"/>
        </w:rPr>
        <w:t>Please include actions that have been taken in response to learner voice.</w:t>
      </w:r>
    </w:p>
    <w:p w:rsidRPr="00F34B50" w:rsidR="00F34B50" w:rsidP="002A29EF" w:rsidRDefault="00F34B50" w14:paraId="4DED0994" w14:textId="77777777">
      <w:pPr>
        <w:pStyle w:val="NoSpacing"/>
        <w:rPr>
          <w:rFonts w:ascii="Arial" w:hAnsi="Arial" w:cs="Arial"/>
        </w:rPr>
      </w:pPr>
    </w:p>
    <w:tbl>
      <w:tblPr>
        <w:tblStyle w:val="TableGrid"/>
        <w:tblW w:w="0" w:type="auto"/>
        <w:tblLook w:val="04A0" w:firstRow="1" w:lastRow="0" w:firstColumn="1" w:lastColumn="0" w:noHBand="0" w:noVBand="1"/>
      </w:tblPr>
      <w:tblGrid>
        <w:gridCol w:w="13948"/>
      </w:tblGrid>
      <w:tr w:rsidRPr="00F34B50" w:rsidR="00B957E8" w:rsidTr="00B957E8" w14:paraId="2C064630" w14:textId="77777777">
        <w:tc>
          <w:tcPr>
            <w:tcW w:w="13948" w:type="dxa"/>
          </w:tcPr>
          <w:p w:rsidRPr="00F34B50" w:rsidR="00B957E8" w:rsidP="002A29EF" w:rsidRDefault="00B957E8" w14:paraId="0050B9FB" w14:textId="77777777">
            <w:pPr>
              <w:pStyle w:val="NoSpacing"/>
              <w:rPr>
                <w:rFonts w:ascii="Arial" w:hAnsi="Arial" w:cs="Arial"/>
              </w:rPr>
            </w:pPr>
            <w:r w:rsidRPr="00F34B50">
              <w:rPr>
                <w:rFonts w:ascii="Arial" w:hAnsi="Arial" w:cs="Arial"/>
              </w:rPr>
              <w:t>Details:</w:t>
            </w:r>
          </w:p>
          <w:p w:rsidRPr="00F34B50" w:rsidR="00B957E8" w:rsidP="002A29EF" w:rsidRDefault="00B957E8" w14:paraId="78998A60" w14:textId="77777777">
            <w:pPr>
              <w:pStyle w:val="NoSpacing"/>
              <w:rPr>
                <w:rFonts w:ascii="Arial" w:hAnsi="Arial" w:cs="Arial"/>
              </w:rPr>
            </w:pPr>
          </w:p>
          <w:p w:rsidRPr="00F34B50" w:rsidR="00B957E8" w:rsidP="002A29EF" w:rsidRDefault="00B957E8" w14:paraId="069FBC88" w14:textId="77777777">
            <w:pPr>
              <w:pStyle w:val="NoSpacing"/>
              <w:rPr>
                <w:rFonts w:ascii="Arial" w:hAnsi="Arial" w:cs="Arial"/>
              </w:rPr>
            </w:pPr>
          </w:p>
          <w:p w:rsidRPr="00F34B50" w:rsidR="00B957E8" w:rsidP="002A29EF" w:rsidRDefault="00B957E8" w14:paraId="36491062" w14:textId="355E884D">
            <w:pPr>
              <w:pStyle w:val="NoSpacing"/>
              <w:rPr>
                <w:rFonts w:ascii="Arial" w:hAnsi="Arial" w:cs="Arial"/>
              </w:rPr>
            </w:pPr>
          </w:p>
        </w:tc>
      </w:tr>
    </w:tbl>
    <w:p w:rsidRPr="00F34B50" w:rsidR="00B957E8" w:rsidP="002A29EF" w:rsidRDefault="00B957E8" w14:paraId="725216F6" w14:textId="4D22CEF2">
      <w:pPr>
        <w:pStyle w:val="NoSpacing"/>
        <w:rPr>
          <w:rFonts w:ascii="Arial" w:hAnsi="Arial" w:cs="Arial"/>
        </w:rPr>
      </w:pPr>
    </w:p>
    <w:p w:rsidR="00F34B50" w:rsidP="002A29EF" w:rsidRDefault="00F34B50" w14:paraId="0DD9DCCE" w14:textId="77777777">
      <w:pPr>
        <w:pStyle w:val="NoSpacing"/>
        <w:rPr>
          <w:rFonts w:ascii="Arial" w:hAnsi="Arial" w:cs="Arial"/>
          <w:b/>
          <w:bCs/>
        </w:rPr>
      </w:pPr>
    </w:p>
    <w:p w:rsidR="00F34B50" w:rsidP="002A29EF" w:rsidRDefault="00F34B50" w14:paraId="4EB361FB" w14:textId="77777777">
      <w:pPr>
        <w:pStyle w:val="NoSpacing"/>
        <w:rPr>
          <w:rFonts w:ascii="Arial" w:hAnsi="Arial" w:cs="Arial"/>
          <w:b/>
          <w:bCs/>
        </w:rPr>
      </w:pPr>
    </w:p>
    <w:p w:rsidR="00F34B50" w:rsidP="002A29EF" w:rsidRDefault="00F34B50" w14:paraId="14E28070" w14:textId="77777777">
      <w:pPr>
        <w:pStyle w:val="NoSpacing"/>
        <w:rPr>
          <w:rFonts w:ascii="Arial" w:hAnsi="Arial" w:cs="Arial"/>
          <w:b/>
          <w:bCs/>
        </w:rPr>
      </w:pPr>
    </w:p>
    <w:p w:rsidR="00F34B50" w:rsidP="002A29EF" w:rsidRDefault="00F34B50" w14:paraId="74C3DAB3" w14:textId="77777777">
      <w:pPr>
        <w:pStyle w:val="NoSpacing"/>
        <w:rPr>
          <w:rFonts w:ascii="Arial" w:hAnsi="Arial" w:cs="Arial"/>
          <w:b/>
          <w:bCs/>
        </w:rPr>
      </w:pPr>
    </w:p>
    <w:p w:rsidR="00B957E8" w:rsidP="002A29EF" w:rsidRDefault="00B957E8" w14:paraId="4B6A00F1" w14:textId="18AA0BD3">
      <w:pPr>
        <w:pStyle w:val="NoSpacing"/>
        <w:rPr>
          <w:rFonts w:ascii="Arial" w:hAnsi="Arial" w:cs="Arial"/>
          <w:b/>
          <w:bCs/>
        </w:rPr>
      </w:pPr>
      <w:r w:rsidRPr="00F34B50">
        <w:rPr>
          <w:rFonts w:ascii="Arial" w:hAnsi="Arial" w:cs="Arial"/>
          <w:b/>
          <w:bCs/>
        </w:rPr>
        <w:t>16-19 Bursary</w:t>
      </w:r>
    </w:p>
    <w:p w:rsidRPr="00F34B50" w:rsidR="00F34B50" w:rsidP="002A29EF" w:rsidRDefault="00F34B50" w14:paraId="4E946ECD" w14:textId="77777777">
      <w:pPr>
        <w:pStyle w:val="NoSpacing"/>
        <w:rPr>
          <w:rFonts w:ascii="Arial" w:hAnsi="Arial" w:cs="Arial"/>
          <w:b/>
          <w:bCs/>
        </w:rPr>
      </w:pPr>
    </w:p>
    <w:p w:rsidR="00B957E8" w:rsidP="002A29EF" w:rsidRDefault="00B957E8" w14:paraId="25A8FE95" w14:textId="42B3A98A">
      <w:pPr>
        <w:pStyle w:val="NoSpacing"/>
        <w:rPr>
          <w:rFonts w:ascii="Arial" w:hAnsi="Arial" w:cs="Arial"/>
        </w:rPr>
      </w:pPr>
      <w:r w:rsidRPr="00F34B50">
        <w:rPr>
          <w:rFonts w:ascii="Arial" w:hAnsi="Arial" w:cs="Arial"/>
        </w:rPr>
        <w:t>The learner is receiving the 16 – 19 bursary            YES / NO</w:t>
      </w:r>
    </w:p>
    <w:p w:rsidRPr="00F34B50" w:rsidR="00F34B50" w:rsidP="002A29EF" w:rsidRDefault="00F34B50" w14:paraId="017BF7C4" w14:textId="77777777">
      <w:pPr>
        <w:pStyle w:val="NoSpacing"/>
        <w:rPr>
          <w:rFonts w:ascii="Arial" w:hAnsi="Arial" w:cs="Arial"/>
        </w:rPr>
      </w:pPr>
    </w:p>
    <w:p w:rsidRPr="00F34B50" w:rsidR="00B957E8" w:rsidP="002A29EF" w:rsidRDefault="00B957E8" w14:paraId="0E0B6555" w14:textId="27AA1152">
      <w:pPr>
        <w:pStyle w:val="NoSpacing"/>
        <w:rPr>
          <w:rFonts w:ascii="Arial" w:hAnsi="Arial" w:cs="Arial"/>
        </w:rPr>
      </w:pPr>
      <w:r w:rsidRPr="00F34B50">
        <w:rPr>
          <w:rFonts w:ascii="Arial" w:hAnsi="Arial" w:cs="Arial"/>
        </w:rPr>
        <w:t>How is the bursary being used to support the learner’s educational experience and progress?</w:t>
      </w:r>
    </w:p>
    <w:tbl>
      <w:tblPr>
        <w:tblStyle w:val="TableGrid"/>
        <w:tblW w:w="0" w:type="auto"/>
        <w:tblLook w:val="04A0" w:firstRow="1" w:lastRow="0" w:firstColumn="1" w:lastColumn="0" w:noHBand="0" w:noVBand="1"/>
      </w:tblPr>
      <w:tblGrid>
        <w:gridCol w:w="13948"/>
      </w:tblGrid>
      <w:tr w:rsidRPr="00F34B50" w:rsidR="00194B36" w:rsidTr="00194B36" w14:paraId="433EFB0C" w14:textId="77777777">
        <w:trPr>
          <w:trHeight w:val="1156"/>
        </w:trPr>
        <w:tc>
          <w:tcPr>
            <w:tcW w:w="13948" w:type="dxa"/>
          </w:tcPr>
          <w:p w:rsidRPr="00F34B50" w:rsidR="00194B36" w:rsidP="002A29EF" w:rsidRDefault="00194B36" w14:paraId="428CB3BE" w14:textId="77777777">
            <w:pPr>
              <w:pStyle w:val="NoSpacing"/>
              <w:rPr>
                <w:rFonts w:ascii="Arial" w:hAnsi="Arial" w:cs="Arial"/>
              </w:rPr>
            </w:pPr>
            <w:r w:rsidRPr="00F34B50">
              <w:rPr>
                <w:rFonts w:ascii="Arial" w:hAnsi="Arial" w:cs="Arial"/>
              </w:rPr>
              <w:t>Details:</w:t>
            </w:r>
          </w:p>
          <w:p w:rsidRPr="00F34B50" w:rsidR="00194B36" w:rsidP="002A29EF" w:rsidRDefault="00194B36" w14:paraId="46B62F71" w14:textId="77777777">
            <w:pPr>
              <w:pStyle w:val="NoSpacing"/>
              <w:rPr>
                <w:rFonts w:ascii="Arial" w:hAnsi="Arial" w:cs="Arial"/>
              </w:rPr>
            </w:pPr>
          </w:p>
          <w:p w:rsidRPr="00F34B50" w:rsidR="00194B36" w:rsidP="002A29EF" w:rsidRDefault="00194B36" w14:paraId="0D8FD2E4" w14:textId="77777777">
            <w:pPr>
              <w:pStyle w:val="NoSpacing"/>
              <w:rPr>
                <w:rFonts w:ascii="Arial" w:hAnsi="Arial" w:cs="Arial"/>
              </w:rPr>
            </w:pPr>
          </w:p>
          <w:p w:rsidRPr="00F34B50" w:rsidR="00194B36" w:rsidP="002A29EF" w:rsidRDefault="00194B36" w14:paraId="1EABE362" w14:textId="62DE848C">
            <w:pPr>
              <w:pStyle w:val="NoSpacing"/>
              <w:rPr>
                <w:rFonts w:ascii="Arial" w:hAnsi="Arial" w:cs="Arial"/>
              </w:rPr>
            </w:pPr>
          </w:p>
        </w:tc>
      </w:tr>
    </w:tbl>
    <w:p w:rsidRPr="00F34B50" w:rsidR="00DA64FF" w:rsidP="002A29EF" w:rsidRDefault="00DA64FF" w14:paraId="5E8737E3" w14:textId="36D1A8AC">
      <w:pPr>
        <w:pStyle w:val="NoSpacing"/>
        <w:rPr>
          <w:rFonts w:ascii="Arial" w:hAnsi="Arial" w:cs="Arial"/>
        </w:rPr>
      </w:pPr>
    </w:p>
    <w:p w:rsidRPr="00F34B50" w:rsidR="00EA767F" w:rsidP="002A29EF" w:rsidRDefault="00EA767F" w14:paraId="2440B091" w14:textId="77777777">
      <w:pPr>
        <w:pStyle w:val="NoSpacing"/>
        <w:rPr>
          <w:rFonts w:ascii="Arial" w:hAnsi="Arial" w:cs="Arial"/>
        </w:rPr>
      </w:pPr>
    </w:p>
    <w:p w:rsidR="00DA64FF" w:rsidP="002A29EF" w:rsidRDefault="00DA64FF" w14:paraId="05F7CA14" w14:textId="2F6B7D73">
      <w:pPr>
        <w:pStyle w:val="NoSpacing"/>
        <w:rPr>
          <w:rFonts w:ascii="Arial" w:hAnsi="Arial" w:cs="Arial"/>
          <w:b/>
          <w:bCs/>
        </w:rPr>
      </w:pPr>
      <w:r w:rsidRPr="00F34B50">
        <w:rPr>
          <w:rFonts w:ascii="Arial" w:hAnsi="Arial" w:cs="Arial"/>
          <w:b/>
          <w:bCs/>
        </w:rPr>
        <w:lastRenderedPageBreak/>
        <w:t>Post 18 Transition Plans</w:t>
      </w:r>
    </w:p>
    <w:p w:rsidRPr="00F34B50" w:rsidR="00F34B50" w:rsidP="002A29EF" w:rsidRDefault="00F34B50" w14:paraId="49B8697C" w14:textId="77777777">
      <w:pPr>
        <w:pStyle w:val="NoSpacing"/>
        <w:rPr>
          <w:rFonts w:ascii="Arial" w:hAnsi="Arial" w:cs="Arial"/>
          <w:b/>
          <w:bCs/>
        </w:rPr>
      </w:pPr>
    </w:p>
    <w:p w:rsidRPr="00F34B50" w:rsidR="00DA64FF" w:rsidP="002A29EF" w:rsidRDefault="00DA64FF" w14:paraId="0988C51A" w14:textId="3F520BA2">
      <w:pPr>
        <w:pStyle w:val="NoSpacing"/>
        <w:rPr>
          <w:rFonts w:ascii="Arial" w:hAnsi="Arial" w:cs="Arial"/>
        </w:rPr>
      </w:pPr>
      <w:r w:rsidRPr="00F34B50">
        <w:rPr>
          <w:rFonts w:ascii="Arial" w:hAnsi="Arial" w:cs="Arial"/>
        </w:rPr>
        <w:t>What plans does the learner currently have for Post 18?</w:t>
      </w:r>
    </w:p>
    <w:tbl>
      <w:tblPr>
        <w:tblStyle w:val="TableGrid"/>
        <w:tblW w:w="0" w:type="auto"/>
        <w:tblLook w:val="04A0" w:firstRow="1" w:lastRow="0" w:firstColumn="1" w:lastColumn="0" w:noHBand="0" w:noVBand="1"/>
      </w:tblPr>
      <w:tblGrid>
        <w:gridCol w:w="13948"/>
      </w:tblGrid>
      <w:tr w:rsidRPr="00F34B50" w:rsidR="00DA64FF" w:rsidTr="00DA64FF" w14:paraId="7691D074" w14:textId="77777777">
        <w:tc>
          <w:tcPr>
            <w:tcW w:w="13948" w:type="dxa"/>
          </w:tcPr>
          <w:p w:rsidRPr="00F34B50" w:rsidR="003F3CB3" w:rsidP="003F3CB3" w:rsidRDefault="003F3CB3" w14:paraId="3C8E0D1F" w14:textId="77777777">
            <w:pPr>
              <w:pStyle w:val="NoSpacing"/>
              <w:rPr>
                <w:rFonts w:ascii="Arial" w:hAnsi="Arial" w:cs="Arial"/>
              </w:rPr>
            </w:pPr>
          </w:p>
          <w:p w:rsidRPr="00F34B50" w:rsidR="00DA64FF" w:rsidP="002A29EF" w:rsidRDefault="00DA64FF" w14:paraId="48706BAE" w14:textId="77777777">
            <w:pPr>
              <w:pStyle w:val="NoSpacing"/>
              <w:rPr>
                <w:rFonts w:ascii="Arial" w:hAnsi="Arial" w:cs="Arial"/>
              </w:rPr>
            </w:pPr>
          </w:p>
          <w:p w:rsidRPr="00F34B50" w:rsidR="00DA64FF" w:rsidP="002A29EF" w:rsidRDefault="00DA64FF" w14:paraId="72EEC88A" w14:textId="77777777">
            <w:pPr>
              <w:pStyle w:val="NoSpacing"/>
              <w:rPr>
                <w:rFonts w:ascii="Arial" w:hAnsi="Arial" w:cs="Arial"/>
              </w:rPr>
            </w:pPr>
          </w:p>
          <w:p w:rsidRPr="00F34B50" w:rsidR="00DA64FF" w:rsidP="002A29EF" w:rsidRDefault="00DA64FF" w14:paraId="33E5A33B" w14:textId="77777777">
            <w:pPr>
              <w:pStyle w:val="NoSpacing"/>
              <w:rPr>
                <w:rFonts w:ascii="Arial" w:hAnsi="Arial" w:cs="Arial"/>
              </w:rPr>
            </w:pPr>
          </w:p>
          <w:p w:rsidRPr="00F34B50" w:rsidR="00DA64FF" w:rsidP="002A29EF" w:rsidRDefault="00DA64FF" w14:paraId="1EC1D9E9" w14:textId="77777777">
            <w:pPr>
              <w:pStyle w:val="NoSpacing"/>
              <w:rPr>
                <w:rFonts w:ascii="Arial" w:hAnsi="Arial" w:cs="Arial"/>
              </w:rPr>
            </w:pPr>
          </w:p>
          <w:p w:rsidRPr="00F34B50" w:rsidR="00DA64FF" w:rsidP="002A29EF" w:rsidRDefault="00DA64FF" w14:paraId="64539BED" w14:textId="0BB3DFCF">
            <w:pPr>
              <w:pStyle w:val="NoSpacing"/>
              <w:rPr>
                <w:rFonts w:ascii="Arial" w:hAnsi="Arial" w:cs="Arial"/>
              </w:rPr>
            </w:pPr>
          </w:p>
        </w:tc>
      </w:tr>
    </w:tbl>
    <w:p w:rsidRPr="00F34B50" w:rsidR="00DA64FF" w:rsidP="002A29EF" w:rsidRDefault="00DA64FF" w14:paraId="499515F3" w14:textId="55B6DC30">
      <w:pPr>
        <w:pStyle w:val="NoSpacing"/>
        <w:rPr>
          <w:rFonts w:ascii="Arial" w:hAnsi="Arial" w:cs="Arial"/>
        </w:rPr>
      </w:pPr>
    </w:p>
    <w:p w:rsidRPr="00F34B50" w:rsidR="00DA64FF" w:rsidP="002A29EF" w:rsidRDefault="00DA64FF" w14:paraId="632A0E0E" w14:textId="6276A151">
      <w:pPr>
        <w:pStyle w:val="NoSpacing"/>
        <w:rPr>
          <w:rFonts w:ascii="Arial" w:hAnsi="Arial" w:cs="Arial"/>
        </w:rPr>
      </w:pPr>
      <w:r w:rsidRPr="00F34B50">
        <w:rPr>
          <w:rFonts w:ascii="Arial" w:hAnsi="Arial" w:cs="Arial"/>
        </w:rPr>
        <w:t>What support have they had this term to plan and prepare for these plans (and alternative options, where appropriate)?</w:t>
      </w:r>
    </w:p>
    <w:tbl>
      <w:tblPr>
        <w:tblStyle w:val="TableGrid"/>
        <w:tblW w:w="0" w:type="auto"/>
        <w:tblLook w:val="04A0" w:firstRow="1" w:lastRow="0" w:firstColumn="1" w:lastColumn="0" w:noHBand="0" w:noVBand="1"/>
      </w:tblPr>
      <w:tblGrid>
        <w:gridCol w:w="13948"/>
      </w:tblGrid>
      <w:tr w:rsidRPr="00F34B50" w:rsidR="00DA64FF" w:rsidTr="00DA64FF" w14:paraId="72D941EB" w14:textId="77777777">
        <w:tc>
          <w:tcPr>
            <w:tcW w:w="13948" w:type="dxa"/>
          </w:tcPr>
          <w:p w:rsidRPr="00F34B50" w:rsidR="00DA64FF" w:rsidP="002A29EF" w:rsidRDefault="00DA64FF" w14:paraId="2B42A79C" w14:textId="77777777">
            <w:pPr>
              <w:pStyle w:val="NoSpacing"/>
              <w:rPr>
                <w:rFonts w:ascii="Arial" w:hAnsi="Arial" w:cs="Arial"/>
              </w:rPr>
            </w:pPr>
          </w:p>
          <w:p w:rsidRPr="00F34B50" w:rsidR="00DA64FF" w:rsidP="002A29EF" w:rsidRDefault="00DA64FF" w14:paraId="7BB003E1" w14:textId="77777777">
            <w:pPr>
              <w:pStyle w:val="NoSpacing"/>
              <w:rPr>
                <w:rFonts w:ascii="Arial" w:hAnsi="Arial" w:cs="Arial"/>
              </w:rPr>
            </w:pPr>
          </w:p>
          <w:p w:rsidRPr="00F34B50" w:rsidR="00DA64FF" w:rsidP="002A29EF" w:rsidRDefault="00DA64FF" w14:paraId="35809386" w14:textId="77777777">
            <w:pPr>
              <w:pStyle w:val="NoSpacing"/>
              <w:rPr>
                <w:rFonts w:ascii="Arial" w:hAnsi="Arial" w:cs="Arial"/>
              </w:rPr>
            </w:pPr>
          </w:p>
          <w:p w:rsidRPr="00F34B50" w:rsidR="00DA64FF" w:rsidP="002A29EF" w:rsidRDefault="00DA64FF" w14:paraId="74D181E4" w14:textId="77777777">
            <w:pPr>
              <w:pStyle w:val="NoSpacing"/>
              <w:rPr>
                <w:rFonts w:ascii="Arial" w:hAnsi="Arial" w:cs="Arial"/>
              </w:rPr>
            </w:pPr>
          </w:p>
          <w:p w:rsidRPr="00F34B50" w:rsidR="00DA64FF" w:rsidP="002A29EF" w:rsidRDefault="00DA64FF" w14:paraId="716961C9" w14:textId="20A854FF">
            <w:pPr>
              <w:pStyle w:val="NoSpacing"/>
              <w:rPr>
                <w:rFonts w:ascii="Arial" w:hAnsi="Arial" w:cs="Arial"/>
              </w:rPr>
            </w:pPr>
          </w:p>
        </w:tc>
      </w:tr>
    </w:tbl>
    <w:p w:rsidR="00DA64FF" w:rsidP="002A29EF" w:rsidRDefault="00DA64FF" w14:paraId="7C178BF2" w14:textId="3CBB5E28">
      <w:pPr>
        <w:pStyle w:val="NoSpacing"/>
        <w:rPr>
          <w:rFonts w:ascii="Arial" w:hAnsi="Arial" w:cs="Arial"/>
        </w:rPr>
      </w:pPr>
    </w:p>
    <w:p w:rsidRPr="00F34B50" w:rsidR="00893735" w:rsidP="002A29EF" w:rsidRDefault="00893735" w14:paraId="7B17EBA3" w14:textId="77777777">
      <w:pPr>
        <w:pStyle w:val="NoSpacing"/>
        <w:rPr>
          <w:rFonts w:ascii="Arial" w:hAnsi="Arial" w:cs="Arial"/>
        </w:rPr>
      </w:pPr>
    </w:p>
    <w:tbl>
      <w:tblPr>
        <w:tblStyle w:val="TableGrid"/>
        <w:tblW w:w="14040" w:type="dxa"/>
        <w:tblLook w:val="04A0" w:firstRow="1" w:lastRow="0" w:firstColumn="1" w:lastColumn="0" w:noHBand="0" w:noVBand="1"/>
      </w:tblPr>
      <w:tblGrid>
        <w:gridCol w:w="1717"/>
        <w:gridCol w:w="3240"/>
        <w:gridCol w:w="992"/>
        <w:gridCol w:w="3551"/>
        <w:gridCol w:w="1839"/>
        <w:gridCol w:w="2701"/>
      </w:tblGrid>
      <w:tr w:rsidRPr="00F34B50" w:rsidR="00EA767F" w:rsidTr="000771BB" w14:paraId="2C8812BE" w14:textId="77777777">
        <w:tc>
          <w:tcPr>
            <w:tcW w:w="1717" w:type="dxa"/>
            <w:shd w:val="clear" w:color="auto" w:fill="D9D9D9" w:themeFill="background1" w:themeFillShade="D9"/>
          </w:tcPr>
          <w:p w:rsidRPr="00F34B50" w:rsidR="00EA767F" w:rsidP="002A29EF" w:rsidRDefault="00EA767F" w14:paraId="07A34361" w14:textId="77777777">
            <w:pPr>
              <w:pStyle w:val="NoSpacing"/>
              <w:rPr>
                <w:rFonts w:ascii="Arial" w:hAnsi="Arial" w:cs="Arial"/>
              </w:rPr>
            </w:pPr>
            <w:r w:rsidRPr="00F34B50">
              <w:rPr>
                <w:rFonts w:ascii="Arial" w:hAnsi="Arial" w:cs="Arial"/>
              </w:rPr>
              <w:t>Completed by:</w:t>
            </w:r>
          </w:p>
        </w:tc>
        <w:tc>
          <w:tcPr>
            <w:tcW w:w="3240" w:type="dxa"/>
          </w:tcPr>
          <w:p w:rsidRPr="00F34B50" w:rsidR="00EA767F" w:rsidP="002A29EF" w:rsidRDefault="00EA767F" w14:paraId="01991C4E" w14:textId="0F0C16DE">
            <w:pPr>
              <w:pStyle w:val="NoSpacing"/>
              <w:rPr>
                <w:rFonts w:ascii="Arial" w:hAnsi="Arial" w:cs="Arial"/>
              </w:rPr>
            </w:pPr>
          </w:p>
        </w:tc>
        <w:tc>
          <w:tcPr>
            <w:tcW w:w="992" w:type="dxa"/>
            <w:shd w:val="clear" w:color="auto" w:fill="D9D9D9" w:themeFill="background1" w:themeFillShade="D9"/>
          </w:tcPr>
          <w:p w:rsidRPr="00F34B50" w:rsidR="00EA767F" w:rsidP="002A29EF" w:rsidRDefault="00EA767F" w14:paraId="69DF9820" w14:textId="77777777">
            <w:pPr>
              <w:pStyle w:val="NoSpacing"/>
              <w:rPr>
                <w:rFonts w:ascii="Arial" w:hAnsi="Arial" w:cs="Arial"/>
              </w:rPr>
            </w:pPr>
            <w:r w:rsidRPr="00F34B50">
              <w:rPr>
                <w:rFonts w:ascii="Arial" w:hAnsi="Arial" w:cs="Arial"/>
              </w:rPr>
              <w:t>Role:</w:t>
            </w:r>
          </w:p>
        </w:tc>
        <w:tc>
          <w:tcPr>
            <w:tcW w:w="3551" w:type="dxa"/>
          </w:tcPr>
          <w:p w:rsidRPr="00F34B50" w:rsidR="00EA767F" w:rsidP="002A29EF" w:rsidRDefault="00EA767F" w14:paraId="41DC01E1" w14:textId="5DD6045C">
            <w:pPr>
              <w:pStyle w:val="NoSpacing"/>
              <w:rPr>
                <w:rFonts w:ascii="Arial" w:hAnsi="Arial" w:cs="Arial"/>
              </w:rPr>
            </w:pPr>
          </w:p>
        </w:tc>
        <w:tc>
          <w:tcPr>
            <w:tcW w:w="1839" w:type="dxa"/>
            <w:shd w:val="pct15" w:color="auto" w:fill="auto"/>
          </w:tcPr>
          <w:p w:rsidRPr="00F34B50" w:rsidR="00EA767F" w:rsidP="002A29EF" w:rsidRDefault="00EA767F" w14:paraId="3040FC84" w14:textId="77777777">
            <w:pPr>
              <w:pStyle w:val="NoSpacing"/>
              <w:rPr>
                <w:rFonts w:ascii="Arial" w:hAnsi="Arial" w:cs="Arial"/>
              </w:rPr>
            </w:pPr>
            <w:r w:rsidRPr="00F34B50">
              <w:rPr>
                <w:rFonts w:ascii="Arial" w:hAnsi="Arial" w:cs="Arial"/>
              </w:rPr>
              <w:t>Date submitted:</w:t>
            </w:r>
          </w:p>
        </w:tc>
        <w:tc>
          <w:tcPr>
            <w:tcW w:w="2701" w:type="dxa"/>
          </w:tcPr>
          <w:p w:rsidRPr="00F34B50" w:rsidR="00EA767F" w:rsidP="002A29EF" w:rsidRDefault="00EA767F" w14:paraId="48241D62" w14:textId="77777777">
            <w:pPr>
              <w:pStyle w:val="NoSpacing"/>
              <w:rPr>
                <w:rFonts w:ascii="Arial" w:hAnsi="Arial" w:cs="Arial"/>
              </w:rPr>
            </w:pPr>
          </w:p>
        </w:tc>
      </w:tr>
    </w:tbl>
    <w:p w:rsidRPr="00F34B50" w:rsidR="00EA767F" w:rsidP="002A29EF" w:rsidRDefault="00EA767F" w14:paraId="035027D4" w14:textId="77777777">
      <w:pPr>
        <w:pStyle w:val="NoSpacing"/>
        <w:rPr>
          <w:rFonts w:ascii="Arial" w:hAnsi="Arial" w:cs="Arial"/>
        </w:rPr>
      </w:pPr>
    </w:p>
    <w:p w:rsidRPr="00F34B50" w:rsidR="002C5FB5" w:rsidP="002A29EF" w:rsidRDefault="002C5FB5" w14:paraId="4A977CC1" w14:textId="2AFB3C97">
      <w:pPr>
        <w:pStyle w:val="NoSpacing"/>
        <w:rPr>
          <w:rFonts w:ascii="Arial" w:hAnsi="Arial" w:cs="Arial"/>
        </w:rPr>
      </w:pPr>
      <w:r w:rsidRPr="00F34B50">
        <w:rPr>
          <w:rFonts w:ascii="Arial" w:hAnsi="Arial" w:cs="Arial"/>
        </w:rPr>
        <w:t xml:space="preserve">Please return this PEP to the Suffolk Virtual School using a secure method such as Egress or Microsoft’s O365 Mail Encryption tool.  </w:t>
      </w:r>
    </w:p>
    <w:p w:rsidRPr="00F34B50" w:rsidR="003B0094" w:rsidP="002A29EF" w:rsidRDefault="002C5FB5" w14:paraId="6686230C" w14:textId="2557D8A2">
      <w:pPr>
        <w:pStyle w:val="NoSpacing"/>
        <w:rPr>
          <w:rFonts w:ascii="Arial" w:hAnsi="Arial" w:cs="Arial"/>
        </w:rPr>
      </w:pPr>
      <w:r w:rsidRPr="00F34B50">
        <w:rPr>
          <w:rFonts w:ascii="Arial" w:hAnsi="Arial" w:cs="Arial"/>
        </w:rPr>
        <w:t xml:space="preserve">If you would like to request a secure email, please email us at </w:t>
      </w:r>
      <w:hyperlink w:history="1" r:id="rId8">
        <w:r w:rsidRPr="00F34B50">
          <w:rPr>
            <w:rStyle w:val="Hyperlink"/>
            <w:rFonts w:ascii="Arial" w:hAnsi="Arial" w:cs="Arial"/>
          </w:rPr>
          <w:t>suffolkvirtualschool@suffolk.gov.uk</w:t>
        </w:r>
      </w:hyperlink>
      <w:r w:rsidRPr="00F34B50">
        <w:rPr>
          <w:rFonts w:ascii="Arial" w:hAnsi="Arial" w:cs="Arial"/>
        </w:rPr>
        <w:t xml:space="preserve"> and we can send you a secure email for the PEP. Information on Office 365 Mail Encryption can be found here: </w:t>
      </w:r>
      <w:hyperlink w:history="1" r:id="rId9">
        <w:r w:rsidRPr="00F34B50">
          <w:rPr>
            <w:rStyle w:val="Hyperlink"/>
            <w:rFonts w:ascii="Arial" w:hAnsi="Arial" w:cs="Arial"/>
          </w:rPr>
          <w:t>https://www.suffolk.gov.uk/about/secure-emails/</w:t>
        </w:r>
      </w:hyperlink>
      <w:r w:rsidRPr="00F34B50">
        <w:rPr>
          <w:rFonts w:ascii="Arial" w:hAnsi="Arial" w:cs="Arial"/>
        </w:rPr>
        <w:t xml:space="preserve"> </w:t>
      </w:r>
    </w:p>
    <w:sectPr w:rsidRPr="00F34B50" w:rsidR="003B0094" w:rsidSect="00271A41">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F413" w14:textId="77777777" w:rsidR="003D27F5" w:rsidRDefault="003D27F5" w:rsidP="003D27F5">
      <w:pPr>
        <w:spacing w:after="0" w:line="240" w:lineRule="auto"/>
      </w:pPr>
      <w:r>
        <w:separator/>
      </w:r>
    </w:p>
  </w:endnote>
  <w:endnote w:type="continuationSeparator" w:id="0">
    <w:p w14:paraId="7BA30627" w14:textId="77777777" w:rsidR="003D27F5" w:rsidRDefault="003D27F5" w:rsidP="003D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5373"/>
      <w:docPartObj>
        <w:docPartGallery w:val="Page Numbers (Bottom of Page)"/>
        <w:docPartUnique/>
      </w:docPartObj>
    </w:sdtPr>
    <w:sdtEndPr>
      <w:rPr>
        <w:noProof/>
      </w:rPr>
    </w:sdtEndPr>
    <w:sdtContent>
      <w:p w14:paraId="554062FC" w14:textId="1720B237" w:rsidR="009E0926" w:rsidRDefault="009E09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4FAAC1" w14:textId="77777777" w:rsidR="004B0099" w:rsidRDefault="004B0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C34B" w14:textId="77777777" w:rsidR="003D27F5" w:rsidRDefault="003D27F5" w:rsidP="003D27F5">
      <w:pPr>
        <w:spacing w:after="0" w:line="240" w:lineRule="auto"/>
      </w:pPr>
      <w:r>
        <w:separator/>
      </w:r>
    </w:p>
  </w:footnote>
  <w:footnote w:type="continuationSeparator" w:id="0">
    <w:p w14:paraId="00926829" w14:textId="77777777" w:rsidR="003D27F5" w:rsidRDefault="003D27F5" w:rsidP="003D2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7F9F" w14:textId="37AEB00E" w:rsidR="003D27F5" w:rsidRDefault="003D27F5" w:rsidP="009E0926">
    <w:r>
      <w:rPr>
        <w:noProof/>
      </w:rPr>
      <w:drawing>
        <wp:inline distT="0" distB="0" distL="0" distR="0" wp14:anchorId="5346446D" wp14:editId="54BEC531">
          <wp:extent cx="1332486" cy="426124"/>
          <wp:effectExtent l="0" t="0" r="1270" b="0"/>
          <wp:docPr id="3" name="Picture 3" descr="Suffolk Virtual School logo containing icon of lightbulb and text real outcomes for ou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ffolk Virtual School logo containing icon of lightbulb and text real outcomes for our children"/>
                  <pic:cNvPicPr/>
                </pic:nvPicPr>
                <pic:blipFill>
                  <a:blip r:embed="rId1">
                    <a:extLst>
                      <a:ext uri="{28A0092B-C50C-407E-A947-70E740481C1C}">
                        <a14:useLocalDpi xmlns:a14="http://schemas.microsoft.com/office/drawing/2010/main" val="0"/>
                      </a:ext>
                    </a:extLst>
                  </a:blip>
                  <a:stretch>
                    <a:fillRect/>
                  </a:stretch>
                </pic:blipFill>
                <pic:spPr>
                  <a:xfrm>
                    <a:off x="0" y="0"/>
                    <a:ext cx="1426687" cy="456249"/>
                  </a:xfrm>
                  <a:prstGeom prst="rect">
                    <a:avLst/>
                  </a:prstGeom>
                </pic:spPr>
              </pic:pic>
            </a:graphicData>
          </a:graphic>
        </wp:inline>
      </w:drawing>
    </w:r>
    <w:r w:rsidRPr="009E0926">
      <w:rPr>
        <w:rFonts w:ascii="Arial" w:hAnsi="Arial" w:cs="Arial"/>
      </w:rPr>
      <w:ptab w:relativeTo="margin" w:alignment="center" w:leader="none"/>
    </w:r>
    <w:r w:rsidR="009E0926" w:rsidRPr="009E0926">
      <w:rPr>
        <w:rFonts w:ascii="Arial" w:hAnsi="Arial" w:cs="Arial"/>
      </w:rPr>
      <w:t xml:space="preserve"> OFFICIAL-SENSITIVE [PERSONAL]</w:t>
    </w:r>
    <w:r>
      <w:ptab w:relativeTo="margin" w:alignment="right" w:leader="none"/>
    </w:r>
    <w:r>
      <w:rPr>
        <w:noProof/>
      </w:rPr>
      <w:drawing>
        <wp:inline distT="0" distB="0" distL="0" distR="0" wp14:anchorId="46B54102" wp14:editId="0514B0F1">
          <wp:extent cx="714513" cy="686964"/>
          <wp:effectExtent l="0" t="0" r="0" b="0"/>
          <wp:docPr id="4" name="Picture 4"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ffolk County Council logo"/>
                  <pic:cNvPicPr/>
                </pic:nvPicPr>
                <pic:blipFill>
                  <a:blip r:embed="rId2">
                    <a:extLst>
                      <a:ext uri="{28A0092B-C50C-407E-A947-70E740481C1C}">
                        <a14:useLocalDpi xmlns:a14="http://schemas.microsoft.com/office/drawing/2010/main" val="0"/>
                      </a:ext>
                    </a:extLst>
                  </a:blip>
                  <a:stretch>
                    <a:fillRect/>
                  </a:stretch>
                </pic:blipFill>
                <pic:spPr>
                  <a:xfrm>
                    <a:off x="0" y="0"/>
                    <a:ext cx="752349" cy="723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5F7"/>
    <w:multiLevelType w:val="hybridMultilevel"/>
    <w:tmpl w:val="0068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4B2AF9"/>
    <w:multiLevelType w:val="hybridMultilevel"/>
    <w:tmpl w:val="6CAA538A"/>
    <w:lvl w:ilvl="0" w:tplc="3FC490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275481">
    <w:abstractNumId w:val="1"/>
  </w:num>
  <w:num w:numId="2" w16cid:durableId="156652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F5"/>
    <w:rsid w:val="000A76ED"/>
    <w:rsid w:val="00100B76"/>
    <w:rsid w:val="00156064"/>
    <w:rsid w:val="00181652"/>
    <w:rsid w:val="00194B36"/>
    <w:rsid w:val="001D32CA"/>
    <w:rsid w:val="00266DB4"/>
    <w:rsid w:val="00271A41"/>
    <w:rsid w:val="00275AC1"/>
    <w:rsid w:val="002A29EF"/>
    <w:rsid w:val="002C5FB5"/>
    <w:rsid w:val="002D172F"/>
    <w:rsid w:val="002F3E78"/>
    <w:rsid w:val="00344AC1"/>
    <w:rsid w:val="003749E1"/>
    <w:rsid w:val="00381308"/>
    <w:rsid w:val="0038419E"/>
    <w:rsid w:val="00387FCE"/>
    <w:rsid w:val="003B0094"/>
    <w:rsid w:val="003D27F5"/>
    <w:rsid w:val="003F3CB3"/>
    <w:rsid w:val="00404E51"/>
    <w:rsid w:val="004B0099"/>
    <w:rsid w:val="004D4B56"/>
    <w:rsid w:val="00597208"/>
    <w:rsid w:val="0060285B"/>
    <w:rsid w:val="006561EA"/>
    <w:rsid w:val="00657A70"/>
    <w:rsid w:val="00676604"/>
    <w:rsid w:val="00746655"/>
    <w:rsid w:val="0080318E"/>
    <w:rsid w:val="00865E2A"/>
    <w:rsid w:val="00893735"/>
    <w:rsid w:val="008E7DB8"/>
    <w:rsid w:val="00947789"/>
    <w:rsid w:val="009A232E"/>
    <w:rsid w:val="009D5FEF"/>
    <w:rsid w:val="009E0926"/>
    <w:rsid w:val="009F3EC1"/>
    <w:rsid w:val="00A02443"/>
    <w:rsid w:val="00A849BD"/>
    <w:rsid w:val="00AD0DCE"/>
    <w:rsid w:val="00B1399D"/>
    <w:rsid w:val="00B17FF0"/>
    <w:rsid w:val="00B523E6"/>
    <w:rsid w:val="00B9117B"/>
    <w:rsid w:val="00B957E8"/>
    <w:rsid w:val="00BD7D47"/>
    <w:rsid w:val="00C13161"/>
    <w:rsid w:val="00D76E11"/>
    <w:rsid w:val="00D84E2F"/>
    <w:rsid w:val="00DA64FF"/>
    <w:rsid w:val="00DE46DF"/>
    <w:rsid w:val="00E26305"/>
    <w:rsid w:val="00E40CC3"/>
    <w:rsid w:val="00EA767F"/>
    <w:rsid w:val="00EB47C8"/>
    <w:rsid w:val="00F34B50"/>
    <w:rsid w:val="00F35ECB"/>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5417C"/>
  <w15:chartTrackingRefBased/>
  <w15:docId w15:val="{7C913331-FC4D-4652-A773-ED35AD79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7F5"/>
  </w:style>
  <w:style w:type="paragraph" w:styleId="Footer">
    <w:name w:val="footer"/>
    <w:basedOn w:val="Normal"/>
    <w:link w:val="FooterChar"/>
    <w:uiPriority w:val="99"/>
    <w:unhideWhenUsed/>
    <w:rsid w:val="003D2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7F5"/>
  </w:style>
  <w:style w:type="table" w:styleId="TableGrid">
    <w:name w:val="Table Grid"/>
    <w:basedOn w:val="TableNormal"/>
    <w:uiPriority w:val="39"/>
    <w:rsid w:val="003D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
    <w:name w:val="Table Grid PHPDOCX"/>
    <w:basedOn w:val="TableNormal"/>
    <w:uiPriority w:val="59"/>
    <w:rsid w:val="003D27F5"/>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27F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PHPDOCX1">
    <w:name w:val="Table Grid PHPDOCX1"/>
    <w:basedOn w:val="TableNormal"/>
    <w:uiPriority w:val="59"/>
    <w:rsid w:val="00381308"/>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161"/>
    <w:rPr>
      <w:rFonts w:ascii="Segoe UI" w:hAnsi="Segoe UI" w:cs="Segoe UI"/>
      <w:sz w:val="18"/>
      <w:szCs w:val="18"/>
    </w:rPr>
  </w:style>
  <w:style w:type="character" w:styleId="Hyperlink">
    <w:name w:val="Hyperlink"/>
    <w:basedOn w:val="DefaultParagraphFont"/>
    <w:uiPriority w:val="99"/>
    <w:unhideWhenUsed/>
    <w:rsid w:val="002C5FB5"/>
    <w:rPr>
      <w:color w:val="0563C1" w:themeColor="hyperlink"/>
      <w:u w:val="single"/>
    </w:rPr>
  </w:style>
  <w:style w:type="paragraph" w:styleId="NoSpacing">
    <w:name w:val="No Spacing"/>
    <w:uiPriority w:val="1"/>
    <w:qFormat/>
    <w:rsid w:val="00344AC1"/>
    <w:pPr>
      <w:spacing w:after="0" w:line="240" w:lineRule="auto"/>
    </w:pPr>
  </w:style>
  <w:style w:type="character" w:styleId="UnresolvedMention">
    <w:name w:val="Unresolved Mention"/>
    <w:basedOn w:val="DefaultParagraphFont"/>
    <w:uiPriority w:val="99"/>
    <w:semiHidden/>
    <w:unhideWhenUsed/>
    <w:rsid w:val="00E40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ffolkvirtualschool@suffolk.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ffolkvirtualschool@suffolk.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ffolk.gov.uk/about/secure-emai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post-16-pep-proforma-for-sixth-form-learners</dc:title>
  <dc:subject>
  </dc:subject>
  <dc:creator>Esther Das</dc:creator>
  <cp:keywords>
  </cp:keywords>
  <dc:description>
  </dc:description>
  <cp:lastModifiedBy>Migratortron</cp:lastModifiedBy>
  <cp:revision>3</cp:revision>
  <cp:lastPrinted>2019-08-21T09:27:00Z</cp:lastPrinted>
  <dcterms:created xsi:type="dcterms:W3CDTF">2022-09-06T07:20:00Z</dcterms:created>
  <dcterms:modified xsi:type="dcterms:W3CDTF">2022-11-22T14:29:58Z</dcterms:modified>
</cp:coreProperties>
</file>