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659FE" w:rsidR="00505F73" w:rsidP="00C659FE" w:rsidRDefault="00C659FE" w14:paraId="047F3957" w14:textId="13812BF4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name="_GoBack" w:id="0"/>
      <w:bookmarkEnd w:id="0"/>
      <w:r w:rsidRPr="00C659FE">
        <w:rPr>
          <w:rFonts w:ascii="Arial" w:hAnsi="Arial" w:cs="Arial"/>
          <w:b/>
          <w:bCs/>
          <w:sz w:val="28"/>
          <w:szCs w:val="28"/>
        </w:rPr>
        <w:t>I have done well guidance!</w:t>
      </w:r>
    </w:p>
    <w:p w:rsidR="00C659FE" w:rsidP="00C659FE" w:rsidRDefault="00C659FE" w14:paraId="4EA82CF7" w14:textId="41A2E20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Find out from the child/young person or the family what items they really like, this could be a reward that is maybe a trip out related, a favourite character from a book/film or programme or just simply something they like.</w:t>
      </w:r>
    </w:p>
    <w:p w:rsidR="00C659FE" w:rsidP="00C659FE" w:rsidRDefault="00C659FE" w14:paraId="2834C94B" w14:textId="4E11D38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reward chart can then be used in 2 ways.</w:t>
      </w:r>
    </w:p>
    <w:p w:rsidR="00C659FE" w:rsidP="00C659FE" w:rsidRDefault="00C659FE" w14:paraId="1CEDCFC5" w14:textId="77777777">
      <w:pPr>
        <w:rPr>
          <w:rFonts w:ascii="Arial" w:hAnsi="Arial" w:cs="Arial"/>
          <w:sz w:val="28"/>
          <w:szCs w:val="28"/>
        </w:rPr>
      </w:pPr>
    </w:p>
    <w:p w:rsidRPr="00C659FE" w:rsidR="00C659FE" w:rsidP="00C659FE" w:rsidRDefault="00C659FE" w14:paraId="0128FA2F" w14:textId="4316475C">
      <w:pPr>
        <w:rPr>
          <w:rFonts w:ascii="Arial" w:hAnsi="Arial" w:cs="Arial"/>
          <w:b/>
          <w:bCs/>
          <w:sz w:val="28"/>
          <w:szCs w:val="28"/>
        </w:rPr>
      </w:pPr>
      <w:r w:rsidRPr="00C659FE">
        <w:rPr>
          <w:rFonts w:ascii="Arial" w:hAnsi="Arial" w:cs="Arial"/>
          <w:b/>
          <w:bCs/>
          <w:sz w:val="28"/>
          <w:szCs w:val="28"/>
        </w:rPr>
        <w:t>Picture of the reward</w:t>
      </w:r>
    </w:p>
    <w:p w:rsidR="00C659FE" w:rsidP="00C659FE" w:rsidRDefault="00C659FE" w14:paraId="5F2D0C2C" w14:textId="5D16C85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the picture is the reward you will need a good picture of this item which can be laminated and then cut up into a simple jigsaw of as many pieces you wish to aim for e.g. 8 pieces.   For example, a picture of the arcades.  The puzzle pieces will need either Velcro or </w:t>
      </w:r>
      <w:proofErr w:type="spellStart"/>
      <w:r>
        <w:rPr>
          <w:rFonts w:ascii="Arial" w:hAnsi="Arial" w:cs="Arial"/>
          <w:sz w:val="28"/>
          <w:szCs w:val="28"/>
        </w:rPr>
        <w:t>blutack</w:t>
      </w:r>
      <w:proofErr w:type="spellEnd"/>
      <w:r>
        <w:rPr>
          <w:rFonts w:ascii="Arial" w:hAnsi="Arial" w:cs="Arial"/>
          <w:sz w:val="28"/>
          <w:szCs w:val="28"/>
        </w:rPr>
        <w:t xml:space="preserve"> on to attach them to the reward chart.  The chart will also need laminating and then if using Velcro this will need adding so that the puzzle pieces will attach.</w:t>
      </w:r>
    </w:p>
    <w:p w:rsidR="00C659FE" w:rsidP="00C659FE" w:rsidRDefault="00C659FE" w14:paraId="1D186954" w14:textId="1B9FB24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Then every time they do what is expected/desired they get a piece of the puzzle. E.g. had a dry day!</w:t>
      </w:r>
    </w:p>
    <w:p w:rsidR="00C659FE" w:rsidP="00C659FE" w:rsidRDefault="00C659FE" w14:paraId="5886F73A" w14:textId="096E42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Once the puzzle is complete, they can have their reward and then you start again.</w:t>
      </w:r>
    </w:p>
    <w:p w:rsidR="00C659FE" w:rsidP="00C659FE" w:rsidRDefault="00C659FE" w14:paraId="641689EC" w14:textId="48BC7322">
      <w:pPr>
        <w:rPr>
          <w:rFonts w:ascii="Arial" w:hAnsi="Arial" w:cs="Arial"/>
          <w:sz w:val="28"/>
          <w:szCs w:val="28"/>
        </w:rPr>
      </w:pPr>
    </w:p>
    <w:p w:rsidRPr="00C659FE" w:rsidR="00C659FE" w:rsidP="00C659FE" w:rsidRDefault="00C659FE" w14:paraId="0099A99C" w14:textId="135CA0E9">
      <w:pPr>
        <w:rPr>
          <w:rFonts w:ascii="Arial" w:hAnsi="Arial" w:cs="Arial"/>
          <w:b/>
          <w:bCs/>
          <w:sz w:val="28"/>
          <w:szCs w:val="28"/>
        </w:rPr>
      </w:pPr>
      <w:r w:rsidRPr="00C659FE">
        <w:rPr>
          <w:rFonts w:ascii="Arial" w:hAnsi="Arial" w:cs="Arial"/>
          <w:b/>
          <w:bCs/>
          <w:sz w:val="28"/>
          <w:szCs w:val="28"/>
        </w:rPr>
        <w:t>Favourite item</w:t>
      </w:r>
    </w:p>
    <w:p w:rsidR="00C659FE" w:rsidP="00C659FE" w:rsidRDefault="00C659FE" w14:paraId="5C00B4C7" w14:textId="3C2FA21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2</w:t>
      </w:r>
      <w:r w:rsidRPr="00C659FE">
        <w:rPr>
          <w:rFonts w:ascii="Arial" w:hAnsi="Arial" w:cs="Arial"/>
          <w:sz w:val="28"/>
          <w:szCs w:val="28"/>
          <w:vertAlign w:val="superscript"/>
        </w:rPr>
        <w:t>nd</w:t>
      </w:r>
      <w:r>
        <w:rPr>
          <w:rFonts w:ascii="Arial" w:hAnsi="Arial" w:cs="Arial"/>
          <w:sz w:val="28"/>
          <w:szCs w:val="28"/>
        </w:rPr>
        <w:t xml:space="preserve"> way is using a favourite item e.g. a character from Frozen you will need a good picture of this item which can be laminated and then cut up into a simple jigsaw of as many pieces you wish to aim for e.g. 8 pieces.   The puzzle pieces will need either Velcro or </w:t>
      </w:r>
      <w:proofErr w:type="spellStart"/>
      <w:r>
        <w:rPr>
          <w:rFonts w:ascii="Arial" w:hAnsi="Arial" w:cs="Arial"/>
          <w:sz w:val="28"/>
          <w:szCs w:val="28"/>
        </w:rPr>
        <w:t>blutack</w:t>
      </w:r>
      <w:proofErr w:type="spellEnd"/>
      <w:r>
        <w:rPr>
          <w:rFonts w:ascii="Arial" w:hAnsi="Arial" w:cs="Arial"/>
          <w:sz w:val="28"/>
          <w:szCs w:val="28"/>
        </w:rPr>
        <w:t xml:space="preserve"> on to attach them to the reward chart.  The chart will also need laminating and then if using Velcro this will need adding so that the puzzle pieces will attach.</w:t>
      </w:r>
    </w:p>
    <w:p w:rsidR="00C659FE" w:rsidP="00C659FE" w:rsidRDefault="00C659FE" w14:paraId="7C842199" w14:textId="1EC1E82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will need to agree what their reward is, this can be written or stuck on the chart.</w:t>
      </w:r>
    </w:p>
    <w:p w:rsidR="00C659FE" w:rsidP="00C659FE" w:rsidRDefault="00C659FE" w14:paraId="22240F03" w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Then every time they do what is expected/desired they get a piece of the puzzle. E.g. had a dry day!</w:t>
      </w:r>
    </w:p>
    <w:p w:rsidRPr="00C659FE" w:rsidR="00C659FE" w:rsidP="00C659FE" w:rsidRDefault="00C659FE" w14:paraId="3B263127" w14:textId="6A4882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Once the puzzle is complete, they can have the reward and then you start again.</w:t>
      </w:r>
    </w:p>
    <w:sectPr w:rsidRPr="00C659FE" w:rsidR="00C659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FE"/>
    <w:rsid w:val="002C1AE2"/>
    <w:rsid w:val="00505F73"/>
    <w:rsid w:val="00C6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BEB30"/>
  <w15:chartTrackingRefBased/>
  <w15:docId w15:val="{BA272E05-98D0-47D1-8B26-AFFEC0E7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8190FEE17E049ABDB852E86A0EEA4" ma:contentTypeVersion="10" ma:contentTypeDescription="Create a new document." ma:contentTypeScope="" ma:versionID="68f33c5ded0cd4f8a7e78bb1a521b1fb">
  <xsd:schema xmlns:xsd="http://www.w3.org/2001/XMLSchema" xmlns:xs="http://www.w3.org/2001/XMLSchema" xmlns:p="http://schemas.microsoft.com/office/2006/metadata/properties" xmlns:ns3="dc0f1f93-dc49-4b04-8dc5-ffd26e3b5379" targetNamespace="http://schemas.microsoft.com/office/2006/metadata/properties" ma:root="true" ma:fieldsID="9b77bf4ef5a8ae58e1a991cf4fe8241c" ns3:_="">
    <xsd:import namespace="dc0f1f93-dc49-4b04-8dc5-ffd26e3b5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f1f93-dc49-4b04-8dc5-ffd26e3b5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1FC702-9D9D-44E7-8470-12ACE6123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f1f93-dc49-4b04-8dc5-ffd26e3b5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DFA632-9995-4E91-9E6C-C34A88E8D1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69101B-936E-4307-B0BA-FE72168ABB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4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I-have-done-well-information-sheet</dc:title>
  <dc:subject>
  </dc:subject>
  <dc:creator>Susan</dc:creator>
  <cp:keywords>
  </cp:keywords>
  <dc:description>
  </dc:description>
  <cp:lastModifiedBy>Daniel.Vinnicombe</cp:lastModifiedBy>
  <cp:revision>2</cp:revision>
  <dcterms:created xsi:type="dcterms:W3CDTF">2020-10-13T08:03:00Z</dcterms:created>
  <dcterms:modified xsi:type="dcterms:W3CDTF">2022-12-06T10:38:15Z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0x01010010D8190FEE17E049ABDB852E86A0EEA4</vt:lpwstr>
  </property>
</Properties>
</file>