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80B56" w:rsidR="00267F8F" w:rsidTr="00F172D4" w14:paraId="26704F68" w14:textId="77777777">
        <w:tc>
          <w:tcPr>
            <w:tcW w:w="9016" w:type="dxa"/>
          </w:tcPr>
          <w:p w:rsidRPr="00580B56" w:rsidR="00267F8F" w:rsidP="00500C07" w:rsidRDefault="00267F8F" w14:paraId="6796FCE2" w14:textId="77777777">
            <w:pPr>
              <w:pStyle w:val="NoSpacing"/>
              <w:rPr>
                <w:bCs/>
              </w:rPr>
            </w:pPr>
            <w:r w:rsidRPr="00580B56">
              <w:t>Wearing a face covering</w:t>
            </w:r>
          </w:p>
        </w:tc>
      </w:tr>
      <w:tr w:rsidRPr="00580B56" w:rsidR="00F172D4" w:rsidTr="00F172D4" w14:paraId="34071B5E" w14:textId="77777777">
        <w:tc>
          <w:tcPr>
            <w:tcW w:w="9016" w:type="dxa"/>
          </w:tcPr>
          <w:p w:rsidRPr="00580B56" w:rsidR="00F172D4" w:rsidP="00F172D4" w:rsidRDefault="00F172D4" w14:paraId="3DA31270" w14:textId="2BAE4621">
            <w:r w:rsidRPr="00580B56">
              <w:rPr>
                <w:b/>
              </w:rPr>
              <w:t>Ношение маски для лица</w:t>
            </w:r>
          </w:p>
        </w:tc>
      </w:tr>
      <w:tr w:rsidRPr="00580B56" w:rsidR="00F172D4" w:rsidTr="00F172D4" w14:paraId="321274E9" w14:textId="77777777">
        <w:tc>
          <w:tcPr>
            <w:tcW w:w="9016" w:type="dxa"/>
          </w:tcPr>
          <w:p w:rsidRPr="00580B56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r w:rsidRPr="00580B56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580B56" w:rsidR="00F172D4" w:rsidTr="00F172D4" w14:paraId="345B2E86" w14:textId="77777777">
        <w:tc>
          <w:tcPr>
            <w:tcW w:w="9016" w:type="dxa"/>
          </w:tcPr>
          <w:p w:rsidRPr="00580B56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580B56">
              <w:t xml:space="preserve">Любой, кто путешествует на автобусе, поезде, пароме или самолете в Англии, должен теперь носить защитную маску, чтобы уменьшить риск передачи коронавируса. </w:t>
            </w:r>
          </w:p>
        </w:tc>
      </w:tr>
      <w:tr w:rsidRPr="00580B56" w:rsidR="00F172D4" w:rsidTr="00F172D4" w14:paraId="16F551DA" w14:textId="77777777">
        <w:tc>
          <w:tcPr>
            <w:tcW w:w="9016" w:type="dxa"/>
          </w:tcPr>
          <w:p w:rsidRPr="00580B56" w:rsidR="00F172D4" w:rsidP="00F172D4" w:rsidRDefault="00C76E4D" w14:paraId="18A1EC5C" w14:textId="6BF8AB68">
            <w:pPr>
              <w:pStyle w:val="ListParagraph"/>
              <w:numPr>
                <w:ilvl w:val="0"/>
                <w:numId w:val="2"/>
              </w:numPr>
            </w:pPr>
            <w:bookmarkStart w:name="_GoBack" w:id="0"/>
            <w:bookmarkEnd w:id="0"/>
            <w:r w:rsidRPr="00500C07">
              <w:t>You must also wear a face covering in shops and should do so in other enclosed spaces where it is not possible to stay two metres apart from other people.</w:t>
            </w:r>
          </w:p>
        </w:tc>
      </w:tr>
      <w:tr w:rsidRPr="00580B56" w:rsidR="00F172D4" w:rsidTr="00F172D4" w14:paraId="0B99526B" w14:textId="77777777">
        <w:tc>
          <w:tcPr>
            <w:tcW w:w="9016" w:type="dxa"/>
          </w:tcPr>
          <w:p w:rsidRPr="00580B56" w:rsidR="00F172D4" w:rsidP="00F172D4" w:rsidRDefault="00500C07" w14:paraId="091BD3CF" w14:textId="522E85C7">
            <w:pPr>
              <w:pStyle w:val="ListParagraph"/>
              <w:numPr>
                <w:ilvl w:val="0"/>
                <w:numId w:val="2"/>
              </w:numPr>
            </w:pPr>
            <w:r w:rsidRPr="00C827F1">
              <w:t>Вы также должны носить лицевое покрытие в магазинах и это же следует делать в других закрытых помещениях, где невозможно находиться на расстоянии двух метров от других людей.</w:t>
            </w:r>
          </w:p>
        </w:tc>
      </w:tr>
      <w:tr w:rsidRPr="00580B56" w:rsidR="00F172D4" w:rsidTr="00F172D4" w14:paraId="31472E0F" w14:textId="77777777">
        <w:tc>
          <w:tcPr>
            <w:tcW w:w="9016" w:type="dxa"/>
          </w:tcPr>
          <w:p w:rsidRPr="00580B56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Some passengers will be exempt from these rules including:</w:t>
            </w:r>
          </w:p>
        </w:tc>
      </w:tr>
      <w:tr w:rsidRPr="00580B56" w:rsidR="00F172D4" w:rsidTr="00F172D4" w14:paraId="3C546B19" w14:textId="77777777">
        <w:tc>
          <w:tcPr>
            <w:tcW w:w="9016" w:type="dxa"/>
          </w:tcPr>
          <w:p w:rsidRPr="00580B56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580B56">
              <w:t>Некоторые пассажиры будут освобождены от этих правил, в том числе:</w:t>
            </w:r>
          </w:p>
        </w:tc>
      </w:tr>
      <w:tr w:rsidRPr="00580B56" w:rsidR="00F172D4" w:rsidTr="00F172D4" w14:paraId="3CF51DA0" w14:textId="77777777">
        <w:tc>
          <w:tcPr>
            <w:tcW w:w="9016" w:type="dxa"/>
          </w:tcPr>
          <w:p w:rsidRPr="00580B56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Children under 11</w:t>
            </w:r>
          </w:p>
        </w:tc>
      </w:tr>
      <w:tr w:rsidRPr="00580B56" w:rsidR="00F172D4" w:rsidTr="00F172D4" w14:paraId="7A7619E0" w14:textId="77777777">
        <w:tc>
          <w:tcPr>
            <w:tcW w:w="9016" w:type="dxa"/>
          </w:tcPr>
          <w:p w:rsidRPr="00580B56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580B56">
              <w:t>дети до 11 лет;</w:t>
            </w:r>
          </w:p>
        </w:tc>
      </w:tr>
      <w:tr w:rsidRPr="00580B56" w:rsidR="00F172D4" w:rsidTr="00F172D4" w14:paraId="631214CD" w14:textId="77777777">
        <w:tc>
          <w:tcPr>
            <w:tcW w:w="9016" w:type="dxa"/>
          </w:tcPr>
          <w:p w:rsidRPr="00580B56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People with disabilities</w:t>
            </w:r>
          </w:p>
        </w:tc>
      </w:tr>
      <w:tr w:rsidRPr="00580B56" w:rsidR="00F172D4" w:rsidTr="00F172D4" w14:paraId="71213530" w14:textId="77777777">
        <w:tc>
          <w:tcPr>
            <w:tcW w:w="9016" w:type="dxa"/>
          </w:tcPr>
          <w:p w:rsidRPr="00580B56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580B56">
              <w:t>люди с ограниченными возможностями;</w:t>
            </w:r>
          </w:p>
        </w:tc>
      </w:tr>
      <w:tr w:rsidRPr="00580B56" w:rsidR="00F172D4" w:rsidTr="00F172D4" w14:paraId="00240603" w14:textId="77777777">
        <w:tc>
          <w:tcPr>
            <w:tcW w:w="9016" w:type="dxa"/>
          </w:tcPr>
          <w:p w:rsidRPr="00580B56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Those with breathing difficulties</w:t>
            </w:r>
          </w:p>
        </w:tc>
      </w:tr>
      <w:tr w:rsidRPr="00580B56" w:rsidR="00F172D4" w:rsidTr="00F172D4" w14:paraId="4E96D9B7" w14:textId="77777777">
        <w:tc>
          <w:tcPr>
            <w:tcW w:w="9016" w:type="dxa"/>
          </w:tcPr>
          <w:p w:rsidRPr="00580B56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580B56">
              <w:t>люди, у которых имеются проблемы с дыханием;</w:t>
            </w:r>
          </w:p>
        </w:tc>
      </w:tr>
      <w:tr w:rsidRPr="00580B56" w:rsidR="00F172D4" w:rsidTr="00F172D4" w14:paraId="139435B6" w14:textId="77777777">
        <w:tc>
          <w:tcPr>
            <w:tcW w:w="9016" w:type="dxa"/>
          </w:tcPr>
          <w:p w:rsidRPr="00580B56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Anyone travelling with someone who relies on lip reading</w:t>
            </w:r>
          </w:p>
        </w:tc>
      </w:tr>
      <w:tr w:rsidRPr="00580B56" w:rsidR="00F172D4" w:rsidTr="00F172D4" w14:paraId="11B87C52" w14:textId="77777777">
        <w:tc>
          <w:tcPr>
            <w:tcW w:w="9016" w:type="dxa"/>
          </w:tcPr>
          <w:p w:rsidRPr="00580B56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580B56">
              <w:t>любой, кто путешествует с кем-то, кто полагается на чтение по губам;</w:t>
            </w:r>
          </w:p>
        </w:tc>
      </w:tr>
      <w:tr w:rsidRPr="00580B56" w:rsidR="00F172D4" w:rsidTr="00F172D4" w14:paraId="3E761CE5" w14:textId="77777777">
        <w:tc>
          <w:tcPr>
            <w:tcW w:w="9016" w:type="dxa"/>
          </w:tcPr>
          <w:p w:rsidRPr="00580B56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If it is "reasonably necessary" for you to eat or drink you can remove the face covering to do so.</w:t>
            </w:r>
          </w:p>
        </w:tc>
      </w:tr>
      <w:tr w:rsidRPr="00580B56" w:rsidR="00F172D4" w:rsidTr="00F172D4" w14:paraId="1696D66B" w14:textId="77777777">
        <w:tc>
          <w:tcPr>
            <w:tcW w:w="9016" w:type="dxa"/>
          </w:tcPr>
          <w:p w:rsidRPr="00580B56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580B56">
              <w:t>если у вас есть острая необходимость в принятии пищи или напитков, вы также можете снять маску для этого процесса;</w:t>
            </w:r>
          </w:p>
        </w:tc>
      </w:tr>
      <w:tr w:rsidRPr="00580B56" w:rsidR="00F172D4" w:rsidTr="00F172D4" w14:paraId="1A098177" w14:textId="77777777">
        <w:tc>
          <w:tcPr>
            <w:tcW w:w="9016" w:type="dxa"/>
          </w:tcPr>
          <w:p w:rsidRPr="00580B56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580B56">
              <w:t>People could be refused travel if they don't follow the rules. They could also be fined, but this will be the last resort.</w:t>
            </w:r>
          </w:p>
        </w:tc>
      </w:tr>
      <w:tr w:rsidRPr="00580B56" w:rsidR="00F172D4" w:rsidTr="00F172D4" w14:paraId="32E619A2" w14:textId="77777777">
        <w:tc>
          <w:tcPr>
            <w:tcW w:w="9016" w:type="dxa"/>
          </w:tcPr>
          <w:p w:rsidRPr="00580B56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580B56">
              <w:t>людям, не соблюдающим правила, может быть отказано в поездке; в крайних случаях они могут быть оштрафованы.</w:t>
            </w:r>
          </w:p>
        </w:tc>
      </w:tr>
      <w:tr w:rsidRPr="00580B56" w:rsidR="00F172D4" w:rsidTr="00F172D4" w14:paraId="25D5428B" w14:textId="77777777">
        <w:tc>
          <w:tcPr>
            <w:tcW w:w="9016" w:type="dxa"/>
          </w:tcPr>
          <w:p w:rsidRPr="00580B56" w:rsidR="00F172D4" w:rsidP="00F172D4" w:rsidRDefault="00F172D4" w14:paraId="3D594C6A" w14:textId="77777777"/>
        </w:tc>
      </w:tr>
      <w:tr w:rsidRPr="00580B56" w:rsidR="00F172D4" w:rsidTr="00F172D4" w14:paraId="76B6ADA9" w14:textId="77777777">
        <w:tc>
          <w:tcPr>
            <w:tcW w:w="9016" w:type="dxa"/>
          </w:tcPr>
          <w:p w:rsidRPr="00580B56" w:rsidR="00F172D4" w:rsidP="00F172D4" w:rsidRDefault="00F172D4" w14:paraId="407229B4" w14:textId="77777777">
            <w:pPr>
              <w:rPr>
                <w:b/>
                <w:bCs/>
              </w:rPr>
            </w:pPr>
            <w:r w:rsidRPr="00580B56">
              <w:rPr>
                <w:b/>
              </w:rPr>
              <w:t>How to put on a face covering</w:t>
            </w:r>
          </w:p>
        </w:tc>
      </w:tr>
      <w:tr w:rsidRPr="00580B56" w:rsidR="00F172D4" w:rsidTr="00F172D4" w14:paraId="68B9D080" w14:textId="77777777">
        <w:tc>
          <w:tcPr>
            <w:tcW w:w="9016" w:type="dxa"/>
          </w:tcPr>
          <w:p w:rsidRPr="00580B56" w:rsidR="00F172D4" w:rsidP="00F172D4" w:rsidRDefault="00F172D4" w14:paraId="7EE66B93" w14:textId="4D34156E">
            <w:r w:rsidRPr="00580B56">
              <w:rPr>
                <w:b/>
              </w:rPr>
              <w:t>Как правильно надевать маску для лица</w:t>
            </w:r>
          </w:p>
        </w:tc>
      </w:tr>
      <w:tr w:rsidRPr="00580B56" w:rsidR="00F172D4" w:rsidTr="00F172D4" w14:paraId="4F8B6FB0" w14:textId="77777777">
        <w:tc>
          <w:tcPr>
            <w:tcW w:w="9016" w:type="dxa"/>
          </w:tcPr>
          <w:p w:rsidRPr="00580B56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A cloth face covering should cover your mouth and nose while allowing you to breathe comfortably. </w:t>
            </w:r>
          </w:p>
        </w:tc>
      </w:tr>
      <w:tr w:rsidRPr="00580B56" w:rsidR="00F172D4" w:rsidTr="00F172D4" w14:paraId="26C868D0" w14:textId="77777777">
        <w:tc>
          <w:tcPr>
            <w:tcW w:w="9016" w:type="dxa"/>
          </w:tcPr>
          <w:p w:rsidRPr="00580B56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Тканевое лицевое покрытие должно закрывать рот и нос, позволяя вам дышать комфортно. </w:t>
            </w:r>
          </w:p>
        </w:tc>
      </w:tr>
      <w:tr w:rsidRPr="00580B56" w:rsidR="00F172D4" w:rsidTr="00F172D4" w14:paraId="04303EBB" w14:textId="77777777">
        <w:tc>
          <w:tcPr>
            <w:tcW w:w="9016" w:type="dxa"/>
          </w:tcPr>
          <w:p w:rsidRPr="00580B56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r w:rsidRPr="00580B56">
              <w:t>It can be as simple as a scarf or bandana that ties behind the head.</w:t>
            </w:r>
          </w:p>
        </w:tc>
      </w:tr>
      <w:tr w:rsidRPr="00580B56" w:rsidR="00F172D4" w:rsidTr="00F172D4" w14:paraId="6EF60FE4" w14:textId="77777777">
        <w:tc>
          <w:tcPr>
            <w:tcW w:w="9016" w:type="dxa"/>
          </w:tcPr>
          <w:p w:rsidRPr="00580B56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580B56">
              <w:t>Это может быть так же просто, как шарф или бандана, которая завязывается за головой.</w:t>
            </w:r>
          </w:p>
        </w:tc>
      </w:tr>
      <w:tr w:rsidRPr="00580B56" w:rsidR="00F172D4" w:rsidTr="00F172D4" w14:paraId="3034F799" w14:textId="77777777">
        <w:tc>
          <w:tcPr>
            <w:tcW w:w="9016" w:type="dxa"/>
          </w:tcPr>
          <w:p w:rsidRPr="00580B56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Wash your hands or use hand sanitiser before putting it on and after taking it off. </w:t>
            </w:r>
          </w:p>
        </w:tc>
      </w:tr>
      <w:tr w:rsidRPr="00580B56" w:rsidR="00F172D4" w:rsidTr="00F172D4" w14:paraId="4477527A" w14:textId="77777777">
        <w:tc>
          <w:tcPr>
            <w:tcW w:w="9016" w:type="dxa"/>
          </w:tcPr>
          <w:p w:rsidRPr="00580B56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Мойте руки или используйте дезинфицирующее средство для рук перед тем, как надевать его и после того, как снимаете. </w:t>
            </w:r>
          </w:p>
        </w:tc>
      </w:tr>
      <w:tr w:rsidRPr="00580B56" w:rsidR="00F172D4" w:rsidTr="00F172D4" w14:paraId="03D39832" w14:textId="77777777">
        <w:tc>
          <w:tcPr>
            <w:tcW w:w="9016" w:type="dxa"/>
          </w:tcPr>
          <w:p w:rsidRPr="00580B56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Avoid touching your eyes, nose, or mouth at all times. </w:t>
            </w:r>
          </w:p>
        </w:tc>
      </w:tr>
      <w:tr w:rsidRPr="00580B56" w:rsidR="00F172D4" w:rsidTr="00F172D4" w14:paraId="54C3EEFE" w14:textId="77777777">
        <w:tc>
          <w:tcPr>
            <w:tcW w:w="9016" w:type="dxa"/>
          </w:tcPr>
          <w:p w:rsidRPr="00580B56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Всегда избегайте трогать ваши глаза, нос или рот. </w:t>
            </w:r>
          </w:p>
        </w:tc>
      </w:tr>
      <w:tr w:rsidRPr="00580B56" w:rsidR="00F172D4" w:rsidTr="00F172D4" w14:paraId="0F949BD7" w14:textId="77777777">
        <w:tc>
          <w:tcPr>
            <w:tcW w:w="9016" w:type="dxa"/>
          </w:tcPr>
          <w:p w:rsidRPr="00580B56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Store used face coverings in a plastic bag until you have an opportunity to wash or dispose of them. </w:t>
            </w:r>
          </w:p>
        </w:tc>
      </w:tr>
      <w:tr w:rsidRPr="00580B56" w:rsidR="00F172D4" w:rsidTr="00F172D4" w14:paraId="38561C5E" w14:textId="77777777">
        <w:tc>
          <w:tcPr>
            <w:tcW w:w="9016" w:type="dxa"/>
          </w:tcPr>
          <w:p w:rsidRPr="00580B56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Храните использованные лицевые покрытия в полиэтиленовом пакете до тех пор, пока у вас не будет возможности их помыть или утилизировать. </w:t>
            </w:r>
          </w:p>
        </w:tc>
      </w:tr>
      <w:tr w:rsidRPr="00580B56" w:rsidR="00F172D4" w:rsidTr="00F172D4" w14:paraId="072FB523" w14:textId="77777777">
        <w:tc>
          <w:tcPr>
            <w:tcW w:w="9016" w:type="dxa"/>
          </w:tcPr>
          <w:p w:rsidRPr="00580B56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r w:rsidRPr="00580B56">
              <w:t>You should wash a face covering regularly.</w:t>
            </w:r>
          </w:p>
        </w:tc>
      </w:tr>
      <w:tr w:rsidRPr="00580B56" w:rsidR="00F172D4" w:rsidTr="00F172D4" w14:paraId="7DF95255" w14:textId="77777777">
        <w:tc>
          <w:tcPr>
            <w:tcW w:w="9016" w:type="dxa"/>
          </w:tcPr>
          <w:p w:rsidRPr="00580B56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580B56">
              <w:t>Регулярно мойте ваши маски для лица.</w:t>
            </w:r>
          </w:p>
        </w:tc>
      </w:tr>
      <w:tr w:rsidRPr="00580B56" w:rsidR="00F172D4" w:rsidTr="00F172D4" w14:paraId="3FE2D03A" w14:textId="77777777">
        <w:tc>
          <w:tcPr>
            <w:tcW w:w="9016" w:type="dxa"/>
          </w:tcPr>
          <w:p w:rsidRPr="00580B56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580B56">
              <w:lastRenderedPageBreak/>
              <w:t xml:space="preserve">Do not touch the front of the face covering, or the part of the face covering that has been in contact with your mouth and nose. </w:t>
            </w:r>
          </w:p>
        </w:tc>
      </w:tr>
      <w:tr w:rsidRPr="00580B56" w:rsidR="00F172D4" w:rsidTr="00F172D4" w14:paraId="36358882" w14:textId="77777777">
        <w:tc>
          <w:tcPr>
            <w:tcW w:w="9016" w:type="dxa"/>
          </w:tcPr>
          <w:p w:rsidRPr="00580B56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Не прикасайтесь к передней части лицевой маски или к той ее части, которая соприкасалась с вашим ртом и носом. </w:t>
            </w:r>
          </w:p>
        </w:tc>
      </w:tr>
      <w:tr w:rsidRPr="00580B56" w:rsidR="00F172D4" w:rsidTr="00F172D4" w14:paraId="71D0A68E" w14:textId="77777777">
        <w:tc>
          <w:tcPr>
            <w:tcW w:w="9016" w:type="dxa"/>
          </w:tcPr>
          <w:p w:rsidRPr="00580B56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580B56">
              <w:t>Once removed, make sure you clean any surfaces the face covering has touched.</w:t>
            </w:r>
          </w:p>
        </w:tc>
      </w:tr>
      <w:tr w:rsidRPr="00580B56" w:rsidR="00F172D4" w:rsidTr="00F172D4" w14:paraId="4331C418" w14:textId="77777777">
        <w:tc>
          <w:tcPr>
            <w:tcW w:w="9016" w:type="dxa"/>
          </w:tcPr>
          <w:p w:rsidRPr="00580B56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580B56">
              <w:t>После ее снятия убедитесь, что вы очистили все поверхности, с которыми соприкасалась ваша лицевая маска.</w:t>
            </w:r>
          </w:p>
        </w:tc>
      </w:tr>
      <w:tr w:rsidRPr="00580B56" w:rsidR="00F172D4" w:rsidTr="00F172D4" w14:paraId="492087BF" w14:textId="77777777">
        <w:tc>
          <w:tcPr>
            <w:tcW w:w="9016" w:type="dxa"/>
          </w:tcPr>
          <w:p w:rsidRPr="00580B56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For more information, please visit </w:t>
            </w:r>
            <w:hyperlink w:history="1" r:id="rId7">
              <w:r w:rsidRPr="00580B56">
                <w:rPr>
                  <w:rStyle w:val="Hyperlink"/>
                </w:rPr>
                <w:t>www.gov.uk</w:t>
              </w:r>
            </w:hyperlink>
            <w:r w:rsidRPr="00580B56">
              <w:t xml:space="preserve"> </w:t>
            </w:r>
          </w:p>
        </w:tc>
      </w:tr>
      <w:tr w:rsidRPr="00580B56" w:rsidR="00F172D4" w:rsidTr="00F172D4" w14:paraId="5CCAEBC5" w14:textId="77777777">
        <w:tc>
          <w:tcPr>
            <w:tcW w:w="9016" w:type="dxa"/>
          </w:tcPr>
          <w:p w:rsidRPr="00580B56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580B56">
              <w:t xml:space="preserve">Для получения более подробной информации, пожалуйста, посетите </w:t>
            </w:r>
            <w:hyperlink w:history="1" r:id="rId8">
              <w:r w:rsidRPr="00580B56">
                <w:rPr>
                  <w:rStyle w:val="Hyperlink"/>
                </w:rPr>
                <w:t>www.gov.uk</w:t>
              </w:r>
            </w:hyperlink>
            <w:r w:rsidRPr="00580B56">
              <w:t xml:space="preserve"> </w:t>
            </w:r>
          </w:p>
        </w:tc>
      </w:tr>
    </w:tbl>
    <w:p w:rsidRPr="00580B56" w:rsidR="00B70651" w:rsidP="00267F8F" w:rsidRDefault="00500C07" w14:paraId="52F94C81" w14:textId="5B0B9D1B"/>
    <w:sectPr w:rsidRPr="00580B56" w:rsidR="00B70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E2F6" w14:textId="77777777" w:rsidR="00160295" w:rsidRDefault="00160295" w:rsidP="00160295">
      <w:pPr>
        <w:spacing w:after="0" w:line="240" w:lineRule="auto"/>
      </w:pPr>
      <w:r>
        <w:separator/>
      </w:r>
    </w:p>
  </w:endnote>
  <w:endnote w:type="continuationSeparator" w:id="0">
    <w:p w14:paraId="0EC2A484" w14:textId="77777777" w:rsidR="00160295" w:rsidRDefault="00160295" w:rsidP="0016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18E4" w14:textId="77777777" w:rsidR="00160295" w:rsidRDefault="00160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CD41" w14:textId="77777777" w:rsidR="00160295" w:rsidRDefault="00160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1C6F" w14:textId="77777777" w:rsidR="00160295" w:rsidRDefault="0016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4077" w14:textId="77777777" w:rsidR="00160295" w:rsidRDefault="00160295" w:rsidP="00160295">
      <w:pPr>
        <w:spacing w:after="0" w:line="240" w:lineRule="auto"/>
      </w:pPr>
      <w:r>
        <w:separator/>
      </w:r>
    </w:p>
  </w:footnote>
  <w:footnote w:type="continuationSeparator" w:id="0">
    <w:p w14:paraId="2153941D" w14:textId="77777777" w:rsidR="00160295" w:rsidRDefault="00160295" w:rsidP="0016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1595" w14:textId="77777777" w:rsidR="00160295" w:rsidRDefault="00160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B7F9" w14:textId="77777777" w:rsidR="00160295" w:rsidRDefault="00160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88AE" w14:textId="77777777" w:rsidR="00160295" w:rsidRDefault="00160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160295"/>
    <w:rsid w:val="00267F8F"/>
    <w:rsid w:val="00313810"/>
    <w:rsid w:val="0047387E"/>
    <w:rsid w:val="00500C07"/>
    <w:rsid w:val="00580B56"/>
    <w:rsid w:val="0069116E"/>
    <w:rsid w:val="007D7A2D"/>
    <w:rsid w:val="00AE4B94"/>
    <w:rsid w:val="00BB40B8"/>
    <w:rsid w:val="00BC14B4"/>
    <w:rsid w:val="00C76E4D"/>
    <w:rsid w:val="00D83152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7396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95"/>
  </w:style>
  <w:style w:type="paragraph" w:styleId="Footer">
    <w:name w:val="footer"/>
    <w:basedOn w:val="Normal"/>
    <w:link w:val="FooterChar"/>
    <w:uiPriority w:val="99"/>
    <w:unhideWhenUsed/>
    <w:rsid w:val="00160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95"/>
  </w:style>
  <w:style w:type="paragraph" w:styleId="NoSpacing">
    <w:name w:val="No Spacing"/>
    <w:uiPriority w:val="1"/>
    <w:qFormat/>
    <w:rsid w:val="0050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2020-06-19-Wearing-a-face-covering-Russian-v2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2020-07-21T12:49:00Z</dcterms:created>
  <dcterms:modified xsi:type="dcterms:W3CDTF">2022-12-07T11:24:48Z</dcterms:modified>
</cp:coreProperties>
</file>