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43C23" w:rsidR="00267F8F" w:rsidTr="00F172D4" w14:paraId="26704F68" w14:textId="77777777">
        <w:tc>
          <w:tcPr>
            <w:tcW w:w="9016" w:type="dxa"/>
          </w:tcPr>
          <w:p w:rsidRPr="00D43C23" w:rsidR="00267F8F" w:rsidP="00246A22" w:rsidRDefault="00267F8F" w14:paraId="6796FCE2" w14:textId="77777777">
            <w:pPr>
              <w:rPr>
                <w:b/>
                <w:bCs/>
              </w:rPr>
            </w:pPr>
            <w:r w:rsidRPr="00D43C23">
              <w:rPr>
                <w:b/>
              </w:rPr>
              <w:t>Wearing a face covering</w:t>
            </w:r>
          </w:p>
        </w:tc>
      </w:tr>
      <w:tr w:rsidRPr="00D43C23" w:rsidR="00F172D4" w:rsidTr="00F172D4" w14:paraId="34071B5E" w14:textId="77777777">
        <w:tc>
          <w:tcPr>
            <w:tcW w:w="9016" w:type="dxa"/>
          </w:tcPr>
          <w:p w:rsidRPr="00D43C23" w:rsidR="00F172D4" w:rsidP="00F172D4" w:rsidRDefault="00F172D4" w14:paraId="3DA31270" w14:textId="2BAE4621">
            <w:r w:rsidRPr="00D43C23">
              <w:rPr>
                <w:b/>
              </w:rPr>
              <w:t>Purtarea unei măști de față</w:t>
            </w:r>
          </w:p>
        </w:tc>
      </w:tr>
      <w:tr w:rsidRPr="00D43C23" w:rsidR="00F172D4" w:rsidTr="00F172D4" w14:paraId="321274E9" w14:textId="77777777">
        <w:tc>
          <w:tcPr>
            <w:tcW w:w="9016" w:type="dxa"/>
          </w:tcPr>
          <w:p w:rsidRPr="00D43C23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</w:pPr>
            <w:r w:rsidRPr="00D43C23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D43C23" w:rsidR="00F172D4" w:rsidTr="00F172D4" w14:paraId="345B2E86" w14:textId="77777777">
        <w:tc>
          <w:tcPr>
            <w:tcW w:w="9016" w:type="dxa"/>
          </w:tcPr>
          <w:p w:rsidRPr="00D43C23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</w:pPr>
            <w:r w:rsidRPr="00D43C23">
              <w:t xml:space="preserve">Oricine călătorește cu autobuzul, trenul, feribotul sau avionul în Anglia ar trebui să poarte acum o mască pentru a ajuta la reducerea riscului de transmitere a virusului corona. </w:t>
            </w:r>
          </w:p>
        </w:tc>
      </w:tr>
      <w:tr w:rsidRPr="00D43C23" w:rsidR="00F172D4" w:rsidTr="00F172D4" w14:paraId="16F551DA" w14:textId="77777777">
        <w:tc>
          <w:tcPr>
            <w:tcW w:w="9016" w:type="dxa"/>
          </w:tcPr>
          <w:p w:rsidRPr="0053492D" w:rsidR="00F172D4" w:rsidP="00F172D4" w:rsidRDefault="0056792E" w14:paraId="18A1EC5C" w14:textId="78F0AC07">
            <w:pPr>
              <w:pStyle w:val="ListParagraph"/>
              <w:numPr>
                <w:ilvl w:val="0"/>
                <w:numId w:val="2"/>
              </w:numPr>
            </w:pPr>
            <w:r w:rsidRPr="0053492D">
              <w:t>You must also wear a face covering in shops and should do so in other enclosed spaces where it is not possible to stay two metres apart from other people.</w:t>
            </w:r>
            <w:bookmarkStart w:name="_GoBack" w:id="0"/>
            <w:bookmarkEnd w:id="0"/>
          </w:p>
        </w:tc>
      </w:tr>
      <w:tr w:rsidRPr="00D43C23" w:rsidR="00F172D4" w:rsidTr="00F172D4" w14:paraId="0B99526B" w14:textId="77777777">
        <w:tc>
          <w:tcPr>
            <w:tcW w:w="9016" w:type="dxa"/>
          </w:tcPr>
          <w:p w:rsidRPr="00D43C23" w:rsidR="00F172D4" w:rsidP="00F172D4" w:rsidRDefault="0053492D" w14:paraId="091BD3CF" w14:textId="05E34AA2">
            <w:pPr>
              <w:pStyle w:val="ListParagraph"/>
              <w:numPr>
                <w:ilvl w:val="0"/>
                <w:numId w:val="2"/>
              </w:numPr>
            </w:pPr>
            <w:r w:rsidRPr="00B50D83">
              <w:t>De asemenea, trebuie să purtați o mască în magazine și ar trebui să faceți la fel și în alte spații închise unde nu este posibil să mențineți o distanță de doi metri de alte persoane.</w:t>
            </w:r>
          </w:p>
        </w:tc>
      </w:tr>
      <w:tr w:rsidRPr="00D43C23" w:rsidR="00F172D4" w:rsidTr="00F172D4" w14:paraId="31472E0F" w14:textId="77777777">
        <w:tc>
          <w:tcPr>
            <w:tcW w:w="9016" w:type="dxa"/>
          </w:tcPr>
          <w:p w:rsidRPr="00D43C23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Some passengers will be exempt from these rules including:</w:t>
            </w:r>
          </w:p>
        </w:tc>
      </w:tr>
      <w:tr w:rsidRPr="00D43C23" w:rsidR="00F172D4" w:rsidTr="00F172D4" w14:paraId="3C546B19" w14:textId="77777777">
        <w:tc>
          <w:tcPr>
            <w:tcW w:w="9016" w:type="dxa"/>
          </w:tcPr>
          <w:p w:rsidRPr="00D43C23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</w:pPr>
            <w:r w:rsidRPr="00D43C23">
              <w:t>Unii pasageri vor fi scutiți de aceste reguli, inclusiv:</w:t>
            </w:r>
          </w:p>
        </w:tc>
      </w:tr>
      <w:tr w:rsidRPr="00D43C23" w:rsidR="00F172D4" w:rsidTr="00F172D4" w14:paraId="3CF51DA0" w14:textId="77777777">
        <w:tc>
          <w:tcPr>
            <w:tcW w:w="9016" w:type="dxa"/>
          </w:tcPr>
          <w:p w:rsidRPr="00D43C23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Children under 11</w:t>
            </w:r>
          </w:p>
        </w:tc>
      </w:tr>
      <w:tr w:rsidRPr="00D43C23" w:rsidR="00F172D4" w:rsidTr="00F172D4" w14:paraId="7A7619E0" w14:textId="77777777">
        <w:tc>
          <w:tcPr>
            <w:tcW w:w="9016" w:type="dxa"/>
          </w:tcPr>
          <w:p w:rsidRPr="00D43C23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</w:pPr>
            <w:r w:rsidRPr="00D43C23">
              <w:t>Copii cu vârsta sub 11 ani</w:t>
            </w:r>
          </w:p>
        </w:tc>
      </w:tr>
      <w:tr w:rsidRPr="00D43C23" w:rsidR="00F172D4" w:rsidTr="00F172D4" w14:paraId="631214CD" w14:textId="77777777">
        <w:tc>
          <w:tcPr>
            <w:tcW w:w="9016" w:type="dxa"/>
          </w:tcPr>
          <w:p w:rsidRPr="00D43C23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People with disabilities</w:t>
            </w:r>
          </w:p>
        </w:tc>
      </w:tr>
      <w:tr w:rsidRPr="00D43C23" w:rsidR="00F172D4" w:rsidTr="00F172D4" w14:paraId="71213530" w14:textId="77777777">
        <w:tc>
          <w:tcPr>
            <w:tcW w:w="9016" w:type="dxa"/>
          </w:tcPr>
          <w:p w:rsidRPr="00D43C23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</w:pPr>
            <w:r w:rsidRPr="00D43C23">
              <w:t>Persoane cu disabilități</w:t>
            </w:r>
          </w:p>
        </w:tc>
      </w:tr>
      <w:tr w:rsidRPr="00D43C23" w:rsidR="00F172D4" w:rsidTr="00F172D4" w14:paraId="00240603" w14:textId="77777777">
        <w:tc>
          <w:tcPr>
            <w:tcW w:w="9016" w:type="dxa"/>
          </w:tcPr>
          <w:p w:rsidRPr="00D43C23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Those with breathing difficulties</w:t>
            </w:r>
          </w:p>
        </w:tc>
      </w:tr>
      <w:tr w:rsidRPr="00D43C23" w:rsidR="00F172D4" w:rsidTr="00F172D4" w14:paraId="4E96D9B7" w14:textId="77777777">
        <w:tc>
          <w:tcPr>
            <w:tcW w:w="9016" w:type="dxa"/>
          </w:tcPr>
          <w:p w:rsidRPr="00D43C23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</w:pPr>
            <w:r w:rsidRPr="00D43C23">
              <w:t>Cei cu dificultăți în respirație</w:t>
            </w:r>
          </w:p>
        </w:tc>
      </w:tr>
      <w:tr w:rsidRPr="00D43C23" w:rsidR="00F172D4" w:rsidTr="00F172D4" w14:paraId="139435B6" w14:textId="77777777">
        <w:tc>
          <w:tcPr>
            <w:tcW w:w="9016" w:type="dxa"/>
          </w:tcPr>
          <w:p w:rsidRPr="00D43C23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Anyone travelling with someone who relies on lip reading</w:t>
            </w:r>
          </w:p>
        </w:tc>
      </w:tr>
      <w:tr w:rsidRPr="00D43C23" w:rsidR="00F172D4" w:rsidTr="00F172D4" w14:paraId="11B87C52" w14:textId="77777777">
        <w:tc>
          <w:tcPr>
            <w:tcW w:w="9016" w:type="dxa"/>
          </w:tcPr>
          <w:p w:rsidRPr="00D43C23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</w:pPr>
            <w:r w:rsidRPr="00D43C23">
              <w:t>Oricine călătorește cu cineva care se bazează pe citirea buzelor</w:t>
            </w:r>
          </w:p>
        </w:tc>
      </w:tr>
      <w:tr w:rsidRPr="00D43C23" w:rsidR="00F172D4" w:rsidTr="00F172D4" w14:paraId="3E761CE5" w14:textId="77777777">
        <w:tc>
          <w:tcPr>
            <w:tcW w:w="9016" w:type="dxa"/>
          </w:tcPr>
          <w:p w:rsidRPr="00D43C23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If it is "reasonably necessary" for you to eat or drink you can remove the face covering to do so.</w:t>
            </w:r>
          </w:p>
        </w:tc>
      </w:tr>
      <w:tr w:rsidRPr="00D43C23" w:rsidR="00F172D4" w:rsidTr="00F172D4" w14:paraId="1696D66B" w14:textId="77777777">
        <w:tc>
          <w:tcPr>
            <w:tcW w:w="9016" w:type="dxa"/>
          </w:tcPr>
          <w:p w:rsidRPr="00D43C23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</w:pPr>
            <w:r w:rsidRPr="00D43C23">
              <w:t>Dacă este „în mod rezonabil necesar” să mâncați sau să beți, puteți îndepărta masca de pe față pentru a face acest lucru.</w:t>
            </w:r>
          </w:p>
        </w:tc>
      </w:tr>
      <w:tr w:rsidRPr="00D43C23" w:rsidR="00F172D4" w:rsidTr="00F172D4" w14:paraId="1A098177" w14:textId="77777777">
        <w:tc>
          <w:tcPr>
            <w:tcW w:w="9016" w:type="dxa"/>
          </w:tcPr>
          <w:p w:rsidRPr="00D43C23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</w:pPr>
            <w:r w:rsidRPr="00D43C23">
              <w:t>People could be refused travel if they don't follow the rules. They could also be fined, but this will be the last resort.</w:t>
            </w:r>
          </w:p>
        </w:tc>
      </w:tr>
      <w:tr w:rsidRPr="00D43C23" w:rsidR="00F172D4" w:rsidTr="00F172D4" w14:paraId="32E619A2" w14:textId="77777777">
        <w:tc>
          <w:tcPr>
            <w:tcW w:w="9016" w:type="dxa"/>
          </w:tcPr>
          <w:p w:rsidRPr="00D43C23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</w:pPr>
            <w:r w:rsidRPr="00D43C23">
              <w:t>Persoanelor li se poate refuza călătoria dacă nu respectă regulile. Ar putea fi amendați, dar aceasta va fi ultima soluție.</w:t>
            </w:r>
          </w:p>
        </w:tc>
      </w:tr>
      <w:tr w:rsidRPr="00D43C23" w:rsidR="00F172D4" w:rsidTr="00F172D4" w14:paraId="25D5428B" w14:textId="77777777">
        <w:tc>
          <w:tcPr>
            <w:tcW w:w="9016" w:type="dxa"/>
          </w:tcPr>
          <w:p w:rsidRPr="00D43C23" w:rsidR="00F172D4" w:rsidP="00F172D4" w:rsidRDefault="00F172D4" w14:paraId="3D594C6A" w14:textId="77777777"/>
        </w:tc>
      </w:tr>
      <w:tr w:rsidRPr="00D43C23" w:rsidR="00F172D4" w:rsidTr="00F172D4" w14:paraId="76B6ADA9" w14:textId="77777777">
        <w:tc>
          <w:tcPr>
            <w:tcW w:w="9016" w:type="dxa"/>
          </w:tcPr>
          <w:p w:rsidRPr="00D43C23" w:rsidR="00F172D4" w:rsidP="00F172D4" w:rsidRDefault="00F172D4" w14:paraId="407229B4" w14:textId="77777777">
            <w:pPr>
              <w:rPr>
                <w:b/>
                <w:bCs/>
              </w:rPr>
            </w:pPr>
            <w:r w:rsidRPr="00D43C23">
              <w:rPr>
                <w:b/>
              </w:rPr>
              <w:t>How to put on a face covering</w:t>
            </w:r>
          </w:p>
        </w:tc>
      </w:tr>
      <w:tr w:rsidRPr="00D43C23" w:rsidR="00F172D4" w:rsidTr="00F172D4" w14:paraId="68B9D080" w14:textId="77777777">
        <w:tc>
          <w:tcPr>
            <w:tcW w:w="9016" w:type="dxa"/>
          </w:tcPr>
          <w:p w:rsidRPr="00D43C23" w:rsidR="00F172D4" w:rsidP="00F172D4" w:rsidRDefault="00F172D4" w14:paraId="7EE66B93" w14:textId="4D34156E">
            <w:r w:rsidRPr="00D43C23">
              <w:rPr>
                <w:b/>
              </w:rPr>
              <w:t>Cum să puneți o mască pe față</w:t>
            </w:r>
          </w:p>
        </w:tc>
      </w:tr>
      <w:tr w:rsidRPr="00D43C23" w:rsidR="00F172D4" w:rsidTr="00F172D4" w14:paraId="4F8B6FB0" w14:textId="77777777">
        <w:tc>
          <w:tcPr>
            <w:tcW w:w="9016" w:type="dxa"/>
          </w:tcPr>
          <w:p w:rsidRPr="00D43C23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A cloth face covering should cover your mouth and nose while allowing you to breathe comfortably. </w:t>
            </w:r>
          </w:p>
        </w:tc>
      </w:tr>
      <w:tr w:rsidRPr="00D43C23" w:rsidR="00F172D4" w:rsidTr="00F172D4" w14:paraId="26C868D0" w14:textId="77777777">
        <w:tc>
          <w:tcPr>
            <w:tcW w:w="9016" w:type="dxa"/>
          </w:tcPr>
          <w:p w:rsidRPr="00D43C23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O mască de față din pânză ar trebui să vă acopere gura și nasul, permițându-vă să respirați confortabil. </w:t>
            </w:r>
          </w:p>
        </w:tc>
      </w:tr>
      <w:tr w:rsidRPr="00D43C23" w:rsidR="00F172D4" w:rsidTr="00F172D4" w14:paraId="04303EBB" w14:textId="77777777">
        <w:tc>
          <w:tcPr>
            <w:tcW w:w="9016" w:type="dxa"/>
          </w:tcPr>
          <w:p w:rsidRPr="00D43C23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</w:pPr>
            <w:r w:rsidRPr="00D43C23">
              <w:t>It can be as simple as a scarf or bandana that ties behind the head.</w:t>
            </w:r>
          </w:p>
        </w:tc>
      </w:tr>
      <w:tr w:rsidRPr="00D43C23" w:rsidR="00F172D4" w:rsidTr="00F172D4" w14:paraId="6EF60FE4" w14:textId="77777777">
        <w:tc>
          <w:tcPr>
            <w:tcW w:w="9016" w:type="dxa"/>
          </w:tcPr>
          <w:p w:rsidRPr="00D43C23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</w:pPr>
            <w:r w:rsidRPr="00D43C23">
              <w:t>Acest lucru poate fi la fel de simplu ca o eșarfă sau o bandană care se leagă în spatele capului.</w:t>
            </w:r>
          </w:p>
        </w:tc>
      </w:tr>
      <w:tr w:rsidRPr="00D43C23" w:rsidR="00F172D4" w:rsidTr="00F172D4" w14:paraId="3034F799" w14:textId="77777777">
        <w:tc>
          <w:tcPr>
            <w:tcW w:w="9016" w:type="dxa"/>
          </w:tcPr>
          <w:p w:rsidRPr="00D43C23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Wash your hands or use hand sanitiser before putting it on and after taking it off. </w:t>
            </w:r>
          </w:p>
        </w:tc>
      </w:tr>
      <w:tr w:rsidRPr="00D43C23" w:rsidR="00F172D4" w:rsidTr="00F172D4" w14:paraId="4477527A" w14:textId="77777777">
        <w:tc>
          <w:tcPr>
            <w:tcW w:w="9016" w:type="dxa"/>
          </w:tcPr>
          <w:p w:rsidRPr="00D43C23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Spălați-vă mâinile sau folosiți dezinfectant pentru mâini înainte de a o pune și după ce o scoateți. </w:t>
            </w:r>
          </w:p>
        </w:tc>
      </w:tr>
      <w:tr w:rsidRPr="00D43C23" w:rsidR="00F172D4" w:rsidTr="00F172D4" w14:paraId="03D39832" w14:textId="77777777">
        <w:tc>
          <w:tcPr>
            <w:tcW w:w="9016" w:type="dxa"/>
          </w:tcPr>
          <w:p w:rsidRPr="00D43C23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Avoid touching your eyes, nose, or mouth at all times. </w:t>
            </w:r>
          </w:p>
        </w:tc>
      </w:tr>
      <w:tr w:rsidRPr="00D43C23" w:rsidR="00F172D4" w:rsidTr="00F172D4" w14:paraId="54C3EEFE" w14:textId="77777777">
        <w:tc>
          <w:tcPr>
            <w:tcW w:w="9016" w:type="dxa"/>
          </w:tcPr>
          <w:p w:rsidRPr="00D43C23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Evitați să vă atingeți permanent ochii, nasul sau gura. </w:t>
            </w:r>
          </w:p>
        </w:tc>
      </w:tr>
      <w:tr w:rsidRPr="00D43C23" w:rsidR="00F172D4" w:rsidTr="00F172D4" w14:paraId="0F949BD7" w14:textId="77777777">
        <w:tc>
          <w:tcPr>
            <w:tcW w:w="9016" w:type="dxa"/>
          </w:tcPr>
          <w:p w:rsidRPr="00D43C23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Store used face coverings in a plastic bag until you have an opportunity to wash or dispose of them. </w:t>
            </w:r>
          </w:p>
        </w:tc>
      </w:tr>
      <w:tr w:rsidRPr="00D43C23" w:rsidR="00F172D4" w:rsidTr="00F172D4" w14:paraId="38561C5E" w14:textId="77777777">
        <w:tc>
          <w:tcPr>
            <w:tcW w:w="9016" w:type="dxa"/>
          </w:tcPr>
          <w:p w:rsidRPr="00D43C23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Păstrați-vă masca de față folosită într-o pungă de plastic până când aveți ocazia să o spălați sau să o aruncați. </w:t>
            </w:r>
          </w:p>
        </w:tc>
      </w:tr>
      <w:tr w:rsidRPr="00D43C23" w:rsidR="00F172D4" w:rsidTr="00F172D4" w14:paraId="072FB523" w14:textId="77777777">
        <w:tc>
          <w:tcPr>
            <w:tcW w:w="9016" w:type="dxa"/>
          </w:tcPr>
          <w:p w:rsidRPr="00D43C23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</w:pPr>
            <w:r w:rsidRPr="00D43C23">
              <w:t>You should wash a face covering regularly.</w:t>
            </w:r>
          </w:p>
        </w:tc>
      </w:tr>
      <w:tr w:rsidRPr="00D43C23" w:rsidR="00F172D4" w:rsidTr="00F172D4" w14:paraId="7DF95255" w14:textId="77777777">
        <w:tc>
          <w:tcPr>
            <w:tcW w:w="9016" w:type="dxa"/>
          </w:tcPr>
          <w:p w:rsidRPr="00D43C23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</w:pPr>
            <w:r w:rsidRPr="00D43C23">
              <w:t>Ar trebui să spălați în mod regulat masca de față.</w:t>
            </w:r>
          </w:p>
        </w:tc>
      </w:tr>
      <w:tr w:rsidRPr="00D43C23" w:rsidR="00F172D4" w:rsidTr="00F172D4" w14:paraId="3FE2D03A" w14:textId="77777777">
        <w:tc>
          <w:tcPr>
            <w:tcW w:w="9016" w:type="dxa"/>
          </w:tcPr>
          <w:p w:rsidRPr="00D43C23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</w:pPr>
            <w:r w:rsidRPr="00D43C23">
              <w:lastRenderedPageBreak/>
              <w:t xml:space="preserve">Do not touch the front of the face covering, or the part of the face covering that has been in contact with your mouth and nose. </w:t>
            </w:r>
          </w:p>
        </w:tc>
      </w:tr>
      <w:tr w:rsidRPr="00D43C23" w:rsidR="00F172D4" w:rsidTr="00F172D4" w14:paraId="36358882" w14:textId="77777777">
        <w:tc>
          <w:tcPr>
            <w:tcW w:w="9016" w:type="dxa"/>
          </w:tcPr>
          <w:p w:rsidRPr="00D43C23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Nu atingeți partea din față a măștii sau partea de acoperire a feței care a fost în contact cu gura și nasul. </w:t>
            </w:r>
          </w:p>
        </w:tc>
      </w:tr>
      <w:tr w:rsidRPr="00D43C23" w:rsidR="00F172D4" w:rsidTr="00F172D4" w14:paraId="71D0A68E" w14:textId="77777777">
        <w:tc>
          <w:tcPr>
            <w:tcW w:w="9016" w:type="dxa"/>
          </w:tcPr>
          <w:p w:rsidRPr="00D43C23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</w:pPr>
            <w:r w:rsidRPr="00D43C23">
              <w:t>Once removed, make sure you clean any surfaces the face covering has touched.</w:t>
            </w:r>
          </w:p>
        </w:tc>
      </w:tr>
      <w:tr w:rsidRPr="00D43C23" w:rsidR="00F172D4" w:rsidTr="00F172D4" w14:paraId="4331C418" w14:textId="77777777">
        <w:tc>
          <w:tcPr>
            <w:tcW w:w="9016" w:type="dxa"/>
          </w:tcPr>
          <w:p w:rsidRPr="00D43C23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</w:pPr>
            <w:r w:rsidRPr="00D43C23">
              <w:t>După ce a fost îndepărtată, asigurați-vă că curățați orice suprafață a atins masca feței.</w:t>
            </w:r>
          </w:p>
        </w:tc>
      </w:tr>
      <w:tr w:rsidRPr="00D43C23" w:rsidR="00F172D4" w:rsidTr="00F172D4" w14:paraId="492087BF" w14:textId="77777777">
        <w:tc>
          <w:tcPr>
            <w:tcW w:w="9016" w:type="dxa"/>
          </w:tcPr>
          <w:p w:rsidRPr="00D43C23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For more information, please visit </w:t>
            </w:r>
            <w:hyperlink w:history="1" r:id="rId7">
              <w:r w:rsidRPr="00D43C23">
                <w:rPr>
                  <w:rStyle w:val="Hyperlink"/>
                </w:rPr>
                <w:t>www.gov.uk</w:t>
              </w:r>
            </w:hyperlink>
            <w:r w:rsidRPr="00D43C23">
              <w:t xml:space="preserve"> </w:t>
            </w:r>
          </w:p>
        </w:tc>
      </w:tr>
      <w:tr w:rsidRPr="00D43C23" w:rsidR="00F172D4" w:rsidTr="00F172D4" w14:paraId="5CCAEBC5" w14:textId="77777777">
        <w:tc>
          <w:tcPr>
            <w:tcW w:w="9016" w:type="dxa"/>
          </w:tcPr>
          <w:p w:rsidRPr="00D43C23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</w:pPr>
            <w:r w:rsidRPr="00D43C23">
              <w:t xml:space="preserve">Pentru mai multe informații, vă rugăm să vizitați </w:t>
            </w:r>
            <w:hyperlink w:history="1" r:id="rId8">
              <w:r w:rsidRPr="00D43C23">
                <w:rPr>
                  <w:rStyle w:val="Hyperlink"/>
                </w:rPr>
                <w:t>www.gov.uk</w:t>
              </w:r>
            </w:hyperlink>
            <w:r w:rsidRPr="00D43C23">
              <w:t xml:space="preserve"> </w:t>
            </w:r>
          </w:p>
        </w:tc>
      </w:tr>
    </w:tbl>
    <w:p w:rsidRPr="00D43C23" w:rsidR="00B70651" w:rsidP="00267F8F" w:rsidRDefault="0053492D" w14:paraId="52F94C81" w14:textId="5B0B9D1B"/>
    <w:sectPr w:rsidRPr="00D43C23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A59B" w14:textId="77777777" w:rsidR="00E51C40" w:rsidRDefault="00E51C40" w:rsidP="00E51C40">
      <w:pPr>
        <w:spacing w:after="0" w:line="240" w:lineRule="auto"/>
      </w:pPr>
      <w:r>
        <w:separator/>
      </w:r>
    </w:p>
  </w:endnote>
  <w:endnote w:type="continuationSeparator" w:id="0">
    <w:p w14:paraId="0F5007D6" w14:textId="77777777" w:rsidR="00E51C40" w:rsidRDefault="00E51C40" w:rsidP="00E5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2FE75" w14:textId="77777777" w:rsidR="00E51C40" w:rsidRDefault="00E51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66ED" w14:textId="77777777" w:rsidR="00E51C40" w:rsidRDefault="00E51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EB82" w14:textId="77777777" w:rsidR="00E51C40" w:rsidRDefault="00E51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BE62E" w14:textId="77777777" w:rsidR="00E51C40" w:rsidRDefault="00E51C40" w:rsidP="00E51C40">
      <w:pPr>
        <w:spacing w:after="0" w:line="240" w:lineRule="auto"/>
      </w:pPr>
      <w:r>
        <w:separator/>
      </w:r>
    </w:p>
  </w:footnote>
  <w:footnote w:type="continuationSeparator" w:id="0">
    <w:p w14:paraId="6AD0C201" w14:textId="77777777" w:rsidR="00E51C40" w:rsidRDefault="00E51C40" w:rsidP="00E5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5BCC" w14:textId="77777777" w:rsidR="00E51C40" w:rsidRDefault="00E51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4CB7" w14:textId="77777777" w:rsidR="00E51C40" w:rsidRDefault="00E51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D993" w14:textId="77777777" w:rsidR="00E51C40" w:rsidRDefault="00E51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67F8F"/>
    <w:rsid w:val="00313810"/>
    <w:rsid w:val="0047387E"/>
    <w:rsid w:val="0053492D"/>
    <w:rsid w:val="0056792E"/>
    <w:rsid w:val="00687DB8"/>
    <w:rsid w:val="0069116E"/>
    <w:rsid w:val="007D7A2D"/>
    <w:rsid w:val="00AE4B94"/>
    <w:rsid w:val="00BA4FA0"/>
    <w:rsid w:val="00D43C23"/>
    <w:rsid w:val="00D83152"/>
    <w:rsid w:val="00E51C40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40"/>
  </w:style>
  <w:style w:type="paragraph" w:styleId="Footer">
    <w:name w:val="footer"/>
    <w:basedOn w:val="Normal"/>
    <w:link w:val="FooterChar"/>
    <w:uiPriority w:val="99"/>
    <w:unhideWhenUsed/>
    <w:rsid w:val="00E5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2020-06-19-Wearing-a-face-covering-Romanian-v2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2020-07-21T12:48:00Z</dcterms:created>
  <dcterms:modified xsi:type="dcterms:W3CDTF">2022-12-07T11:24:49Z</dcterms:modified>
</cp:coreProperties>
</file>