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4451" w:rsidR="00FB4451" w:rsidP="00FB4451" w:rsidRDefault="00FB4451" w14:paraId="66752668" w14:textId="73E21CB5">
      <w:pPr>
        <w:pStyle w:val="Heading1"/>
        <w:rPr>
          <w:rFonts w:ascii="Calibri" w:hAnsi="Calibri" w:cs="Calibri"/>
        </w:rPr>
      </w:pPr>
      <w:r w:rsidRPr="00FB4451">
        <w:rPr>
          <w:rFonts w:ascii="Calibri" w:hAnsi="Calibri" w:cs="Calibri"/>
        </w:rPr>
        <w:t>Evidence-Based Intervention: Gym Trail &amp; Finger Gym</w:t>
      </w:r>
    </w:p>
    <w:p w:rsidRPr="00FB4451" w:rsidR="00FB4451" w:rsidP="00FB4451" w:rsidRDefault="00FB4451" w14:paraId="76C5B77C" w14:textId="69AE8019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1. Introduction</w:t>
      </w:r>
    </w:p>
    <w:p w:rsidRPr="00FB4451" w:rsidR="00FB4451" w:rsidP="00FB4451" w:rsidRDefault="00FB4451" w14:paraId="1A1D0218" w14:textId="77777777">
      <w:pPr>
        <w:rPr>
          <w:rFonts w:ascii="Calibri" w:hAnsi="Calibri" w:cs="Calibri"/>
        </w:rPr>
      </w:pPr>
      <w:r w:rsidRPr="00FB4451">
        <w:rPr>
          <w:rFonts w:ascii="Calibri" w:hAnsi="Calibri" w:cs="Calibri"/>
        </w:rPr>
        <w:t>Gym Trail and Finger Gym are practical, play-based interventions designed to support the development of gross and fine motor skills in early years and primary-aged children. These activities enhance coordination, physical confidence, and overall readiness for learning.</w:t>
      </w:r>
    </w:p>
    <w:p w:rsidRPr="00FB4451" w:rsidR="00FB4451" w:rsidP="00FB4451" w:rsidRDefault="00FB4451" w14:paraId="65E60871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2. Purpose of Intervention</w:t>
      </w:r>
    </w:p>
    <w:p w:rsidRPr="00FB4451" w:rsidR="00FB4451" w:rsidP="00FB4451" w:rsidRDefault="00FB4451" w14:paraId="44DEB9F5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B4451">
        <w:rPr>
          <w:rFonts w:ascii="Segoe UI Emoji" w:hAnsi="Segoe UI Emoji" w:cs="Segoe UI Emoji"/>
        </w:rPr>
        <w:t>🧠</w:t>
      </w:r>
      <w:r w:rsidRPr="00FB4451">
        <w:rPr>
          <w:rFonts w:ascii="Calibri" w:hAnsi="Calibri" w:cs="Calibri"/>
        </w:rPr>
        <w:t xml:space="preserve"> Boost physical development critical for learning (e.g., handwriting, concentration)</w:t>
      </w:r>
    </w:p>
    <w:p w:rsidRPr="00FB4451" w:rsidR="00FB4451" w:rsidP="00FB4451" w:rsidRDefault="00FB4451" w14:paraId="2F90BCDA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B4451">
        <w:rPr>
          <w:rFonts w:ascii="Segoe UI Emoji" w:hAnsi="Segoe UI Emoji" w:cs="Segoe UI Emoji"/>
        </w:rPr>
        <w:t>💪</w:t>
      </w:r>
      <w:r w:rsidRPr="00FB4451">
        <w:rPr>
          <w:rFonts w:ascii="Calibri" w:hAnsi="Calibri" w:cs="Calibri"/>
        </w:rPr>
        <w:t xml:space="preserve"> Improve muscle strength, coordination, and sensory integration</w:t>
      </w:r>
    </w:p>
    <w:p w:rsidRPr="00FB4451" w:rsidR="00FB4451" w:rsidP="00FB4451" w:rsidRDefault="00FB4451" w14:paraId="5EA9D0A8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B4451">
        <w:rPr>
          <w:rFonts w:ascii="Segoe UI Emoji" w:hAnsi="Segoe UI Emoji" w:cs="Segoe UI Emoji"/>
        </w:rPr>
        <w:t>😊</w:t>
      </w:r>
      <w:r w:rsidRPr="00FB4451">
        <w:rPr>
          <w:rFonts w:ascii="Calibri" w:hAnsi="Calibri" w:cs="Calibri"/>
        </w:rPr>
        <w:t xml:space="preserve"> Encourage self-regulation and positive emotional wellbeing through movement</w:t>
      </w:r>
    </w:p>
    <w:p w:rsidRPr="00FB4451" w:rsidR="00FB4451" w:rsidP="00FB4451" w:rsidRDefault="00FB4451" w14:paraId="33B6B897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3. Target Audience</w:t>
      </w:r>
    </w:p>
    <w:p w:rsidRPr="00FB4451" w:rsidR="00FB4451" w:rsidP="00FB4451" w:rsidRDefault="00FB4451" w14:paraId="03D4407E" w14:textId="77777777">
      <w:pPr>
        <w:rPr>
          <w:rFonts w:ascii="Calibri" w:hAnsi="Calibri" w:cs="Calibri"/>
        </w:rPr>
      </w:pPr>
      <w:r w:rsidRPr="00FB4451">
        <w:rPr>
          <w:rFonts w:ascii="Calibri" w:hAnsi="Calibri" w:cs="Calibri"/>
        </w:rPr>
        <w:t>Children aged 3–7 (EYFS and KS1) who may benefit from enhanced physical development opportunities, including those with motor skill delays, sensory processing challenges, or low muscle tone.</w:t>
      </w:r>
    </w:p>
    <w:p w:rsidRPr="00FB4451" w:rsidR="00FB4451" w:rsidP="00FB4451" w:rsidRDefault="00FB4451" w14:paraId="00BAC7C4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4. Who Can Deliver the Intervention</w:t>
      </w:r>
    </w:p>
    <w:p w:rsidRPr="00FB4451" w:rsidR="00FB4451" w:rsidP="00FB4451" w:rsidRDefault="00FB4451" w14:paraId="188E6134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Teaching Assistants</w:t>
      </w:r>
    </w:p>
    <w:p w:rsidRPr="00FB4451" w:rsidR="00FB4451" w:rsidP="00FB4451" w:rsidRDefault="00FB4451" w14:paraId="2933C7CF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PE staff</w:t>
      </w:r>
    </w:p>
    <w:p w:rsidRPr="00FB4451" w:rsidR="00FB4451" w:rsidP="00FB4451" w:rsidRDefault="00FB4451" w14:paraId="42850CDB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SENCOs or SEND support staff</w:t>
      </w:r>
    </w:p>
    <w:p w:rsidRPr="00FB4451" w:rsidR="00FB4451" w:rsidP="00FB4451" w:rsidRDefault="00FB4451" w14:paraId="054AF5AE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Trained volunteers with guidance from teaching staff</w:t>
      </w:r>
    </w:p>
    <w:p w:rsidRPr="00FB4451" w:rsidR="00FB4451" w:rsidP="00FB4451" w:rsidRDefault="00FB4451" w14:paraId="27BFD45A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5. Session Structure</w:t>
      </w:r>
    </w:p>
    <w:p w:rsidRPr="00FB4451" w:rsidR="00FB4451" w:rsidP="00FB4451" w:rsidRDefault="00FB4451" w14:paraId="054246C2" w14:textId="77777777">
      <w:pPr>
        <w:numPr>
          <w:ilvl w:val="0"/>
          <w:numId w:val="3"/>
        </w:numPr>
        <w:rPr>
          <w:rFonts w:ascii="Calibri" w:hAnsi="Calibri" w:cs="Calibri"/>
        </w:rPr>
      </w:pPr>
      <w:r w:rsidRPr="00FB4451">
        <w:rPr>
          <w:rFonts w:ascii="Calibri" w:hAnsi="Calibri" w:cs="Calibri"/>
          <w:b/>
          <w:bCs/>
        </w:rPr>
        <w:t>Gym Trail</w:t>
      </w:r>
      <w:r w:rsidRPr="00FB4451">
        <w:rPr>
          <w:rFonts w:ascii="Calibri" w:hAnsi="Calibri" w:cs="Calibri"/>
        </w:rPr>
        <w:t>: obstacle-based course including balance beams, crawling tunnels, jumping spots</w:t>
      </w:r>
    </w:p>
    <w:p w:rsidRPr="00FB4451" w:rsidR="00FB4451" w:rsidP="00FB4451" w:rsidRDefault="00FB4451" w14:paraId="5AA12D95" w14:textId="77777777">
      <w:pPr>
        <w:numPr>
          <w:ilvl w:val="0"/>
          <w:numId w:val="3"/>
        </w:numPr>
        <w:rPr>
          <w:rFonts w:ascii="Calibri" w:hAnsi="Calibri" w:cs="Calibri"/>
        </w:rPr>
      </w:pPr>
      <w:r w:rsidRPr="00FB4451">
        <w:rPr>
          <w:rFonts w:ascii="Calibri" w:hAnsi="Calibri" w:cs="Calibri"/>
          <w:b/>
          <w:bCs/>
        </w:rPr>
        <w:t>Finger Gym</w:t>
      </w:r>
      <w:r w:rsidRPr="00FB4451">
        <w:rPr>
          <w:rFonts w:ascii="Calibri" w:hAnsi="Calibri" w:cs="Calibri"/>
        </w:rPr>
        <w:t>: tabletop stations with activities like threading, tweezers, playdough manipulation, and peg boards</w:t>
      </w:r>
    </w:p>
    <w:p w:rsidRPr="00FB4451" w:rsidR="00FB4451" w:rsidP="00FB4451" w:rsidRDefault="00FB4451" w14:paraId="745E944D" w14:textId="77777777">
      <w:pPr>
        <w:numPr>
          <w:ilvl w:val="0"/>
          <w:numId w:val="3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Begin with a warm-up → core activities → calming cool-down</w:t>
      </w:r>
    </w:p>
    <w:p w:rsidRPr="00FB4451" w:rsidR="00FB4451" w:rsidP="00FB4451" w:rsidRDefault="00FB4451" w14:paraId="6B6C52BE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6. Frequency and Duration</w:t>
      </w:r>
    </w:p>
    <w:p w:rsidRPr="00FB4451" w:rsidR="00FB4451" w:rsidP="00FB4451" w:rsidRDefault="00FB4451" w14:paraId="35AF3E22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15–20 minutes per session</w:t>
      </w:r>
    </w:p>
    <w:p w:rsidRPr="00FB4451" w:rsidR="00FB4451" w:rsidP="00FB4451" w:rsidRDefault="00FB4451" w14:paraId="1EEF629D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2–3 times per week</w:t>
      </w:r>
    </w:p>
    <w:p w:rsidRPr="00FB4451" w:rsidR="00FB4451" w:rsidP="00FB4451" w:rsidRDefault="00FB4451" w14:paraId="60A6E6B8" w14:textId="77777777">
      <w:pPr>
        <w:numPr>
          <w:ilvl w:val="0"/>
          <w:numId w:val="4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Flexible structure based on pupil needs and school timetable</w:t>
      </w:r>
    </w:p>
    <w:p w:rsidRPr="00FB4451" w:rsidR="00FB4451" w:rsidP="00FB4451" w:rsidRDefault="00FB4451" w14:paraId="7DEDF7D5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7. Key Principles</w:t>
      </w:r>
    </w:p>
    <w:p w:rsidRPr="00FB4451" w:rsidR="00FB4451" w:rsidP="00FB4451" w:rsidRDefault="00FB4451" w14:paraId="2D49A229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Consistency and routine</w:t>
      </w:r>
    </w:p>
    <w:p w:rsidRPr="00FB4451" w:rsidR="00FB4451" w:rsidP="00FB4451" w:rsidRDefault="00FB4451" w14:paraId="7CDEDB6D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Encouragement and positive reinforcement</w:t>
      </w:r>
    </w:p>
    <w:p w:rsidRPr="00FB4451" w:rsidR="00FB4451" w:rsidP="00FB4451" w:rsidRDefault="00FB4451" w14:paraId="0C94F151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lastRenderedPageBreak/>
        <w:t>Progressive challenge (start simple, increase complexity)</w:t>
      </w:r>
    </w:p>
    <w:p w:rsidRPr="00FB4451" w:rsidR="00FB4451" w:rsidP="00FB4451" w:rsidRDefault="00FB4451" w14:paraId="48FA68B2" w14:textId="77777777">
      <w:pPr>
        <w:numPr>
          <w:ilvl w:val="0"/>
          <w:numId w:val="5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Safe environment with clear boundaries</w:t>
      </w:r>
    </w:p>
    <w:p w:rsidRPr="00FB4451" w:rsidR="00FB4451" w:rsidP="00FB4451" w:rsidRDefault="00FB4451" w14:paraId="498F5E50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8. Training and Implementation</w:t>
      </w:r>
    </w:p>
    <w:p w:rsidRPr="00FB4451" w:rsidR="00FB4451" w:rsidP="00FB4451" w:rsidRDefault="00FB4451" w14:paraId="1C220140" w14:textId="77777777">
      <w:pPr>
        <w:numPr>
          <w:ilvl w:val="0"/>
          <w:numId w:val="6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Brief in-house CPD session (1–2 hours)</w:t>
      </w:r>
    </w:p>
    <w:p w:rsidRPr="00FB4451" w:rsidR="00FB4451" w:rsidP="00FB4451" w:rsidRDefault="00FB4451" w14:paraId="5F96B416" w14:textId="77777777">
      <w:pPr>
        <w:numPr>
          <w:ilvl w:val="0"/>
          <w:numId w:val="6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Demonstration of equipment and session format</w:t>
      </w:r>
    </w:p>
    <w:p w:rsidRPr="00FB4451" w:rsidR="00FB4451" w:rsidP="00FB4451" w:rsidRDefault="00FB4451" w14:paraId="3387A6E8" w14:textId="77777777">
      <w:pPr>
        <w:numPr>
          <w:ilvl w:val="0"/>
          <w:numId w:val="6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Staff handbook or visuals to support delivery</w:t>
      </w:r>
    </w:p>
    <w:p w:rsidRPr="00FB4451" w:rsidR="00FB4451" w:rsidP="00FB4451" w:rsidRDefault="00FB4451" w14:paraId="761ACFDF" w14:textId="77777777">
      <w:pPr>
        <w:numPr>
          <w:ilvl w:val="0"/>
          <w:numId w:val="6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Observe sessions and provide peer coaching where possible</w:t>
      </w:r>
    </w:p>
    <w:p w:rsidRPr="00FB4451" w:rsidR="00FB4451" w:rsidP="00FB4451" w:rsidRDefault="00FB4451" w14:paraId="7DA583B0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9. Evidence and Outcomes</w:t>
      </w:r>
    </w:p>
    <w:p w:rsidRPr="00FB4451" w:rsidR="00FB4451" w:rsidP="00FB4451" w:rsidRDefault="00FB4451" w14:paraId="51B9E382" w14:textId="77777777">
      <w:pPr>
        <w:numPr>
          <w:ilvl w:val="0"/>
          <w:numId w:val="7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Increased pencil control and handwriting fluency</w:t>
      </w:r>
    </w:p>
    <w:p w:rsidRPr="00FB4451" w:rsidR="00FB4451" w:rsidP="00FB4451" w:rsidRDefault="00FB4451" w14:paraId="6359D3B5" w14:textId="77777777">
      <w:pPr>
        <w:numPr>
          <w:ilvl w:val="0"/>
          <w:numId w:val="7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Improved balance and coordination observed in PE</w:t>
      </w:r>
    </w:p>
    <w:p w:rsidRPr="00FB4451" w:rsidR="00FB4451" w:rsidP="00FB4451" w:rsidRDefault="00FB4451" w14:paraId="081BACA9" w14:textId="77777777">
      <w:pPr>
        <w:numPr>
          <w:ilvl w:val="0"/>
          <w:numId w:val="7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Enhanced focus and engagement in classroom tasks</w:t>
      </w:r>
    </w:p>
    <w:p w:rsidRPr="00FB4451" w:rsidR="00FB4451" w:rsidP="00FB4451" w:rsidRDefault="00FB4451" w14:paraId="28BB8412" w14:textId="77777777">
      <w:pPr>
        <w:numPr>
          <w:ilvl w:val="0"/>
          <w:numId w:val="7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Positive feedback from parents and carers</w:t>
      </w:r>
    </w:p>
    <w:p w:rsidRPr="00FB4451" w:rsidR="00FB4451" w:rsidP="00FB4451" w:rsidRDefault="00FB4451" w14:paraId="3CC6749D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10. Feedback</w:t>
      </w:r>
    </w:p>
    <w:p w:rsidRPr="00FB4451" w:rsidR="00FB4451" w:rsidP="00FB4451" w:rsidRDefault="00FB4451" w14:paraId="24748F37" w14:textId="77777777">
      <w:pPr>
        <w:numPr>
          <w:ilvl w:val="0"/>
          <w:numId w:val="8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Use pupil voice: ask children which activities they enjoy most</w:t>
      </w:r>
    </w:p>
    <w:p w:rsidRPr="00FB4451" w:rsidR="00FB4451" w:rsidP="00FB4451" w:rsidRDefault="00FB4451" w14:paraId="26A70534" w14:textId="77777777">
      <w:pPr>
        <w:numPr>
          <w:ilvl w:val="0"/>
          <w:numId w:val="8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Gather observations and short assessments to track progress</w:t>
      </w:r>
    </w:p>
    <w:p w:rsidRPr="00FB4451" w:rsidR="00FB4451" w:rsidP="00FB4451" w:rsidRDefault="00FB4451" w14:paraId="707F55A8" w14:textId="77777777">
      <w:pPr>
        <w:numPr>
          <w:ilvl w:val="0"/>
          <w:numId w:val="8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>Periodic staff reflection to refine delivery</w:t>
      </w:r>
    </w:p>
    <w:p w:rsidRPr="00FB4451" w:rsidR="00FB4451" w:rsidP="00FB4451" w:rsidRDefault="00FB4451" w14:paraId="60060FF5" w14:textId="77777777">
      <w:pPr>
        <w:pStyle w:val="Heading2"/>
        <w:rPr>
          <w:rFonts w:ascii="Calibri" w:hAnsi="Calibri" w:cs="Calibri"/>
        </w:rPr>
      </w:pPr>
      <w:r w:rsidRPr="00FB4451">
        <w:rPr>
          <w:rFonts w:ascii="Calibri" w:hAnsi="Calibri" w:cs="Calibri"/>
        </w:rPr>
        <w:t>11. Further Information and Resources</w:t>
      </w:r>
    </w:p>
    <w:p w:rsidRPr="00FB4451" w:rsidR="00FB4451" w:rsidP="00FB4451" w:rsidRDefault="00FB4451" w14:paraId="4BBB722A" w14:textId="77777777">
      <w:pPr>
        <w:numPr>
          <w:ilvl w:val="0"/>
          <w:numId w:val="9"/>
        </w:numPr>
        <w:rPr>
          <w:rFonts w:ascii="Calibri" w:hAnsi="Calibri" w:cs="Calibri"/>
        </w:rPr>
      </w:pPr>
      <w:hyperlink w:history="1" r:id="rId5">
        <w:r w:rsidRPr="00FB4451">
          <w:rPr>
            <w:rStyle w:val="Hyperlink"/>
            <w:rFonts w:ascii="Calibri" w:hAnsi="Calibri" w:cs="Calibri"/>
          </w:rPr>
          <w:t>early-years-hand-</w:t>
        </w:r>
        <w:proofErr w:type="spellStart"/>
        <w:r w:rsidRPr="00FB4451">
          <w:rPr>
            <w:rStyle w:val="Hyperlink"/>
            <w:rFonts w:ascii="Calibri" w:hAnsi="Calibri" w:cs="Calibri"/>
          </w:rPr>
          <w:t>skills.pdf</w:t>
        </w:r>
      </w:hyperlink>
      <w:proofErr w:type="spellEnd"/>
    </w:p>
    <w:p w:rsidRPr="00FB4451" w:rsidR="001E5693" w:rsidP="00FB4451" w:rsidRDefault="00FB4451" w14:paraId="0578468C" w14:textId="4633C939">
      <w:pPr>
        <w:numPr>
          <w:ilvl w:val="0"/>
          <w:numId w:val="9"/>
        </w:numPr>
        <w:rPr>
          <w:rFonts w:ascii="Calibri" w:hAnsi="Calibri" w:cs="Calibri"/>
        </w:rPr>
      </w:pPr>
      <w:r w:rsidRPr="00FB4451">
        <w:rPr>
          <w:rFonts w:ascii="Calibri" w:hAnsi="Calibri" w:cs="Calibri"/>
        </w:rPr>
        <w:t xml:space="preserve">Books: “The Out-of-Sync Child” by Carol Stock </w:t>
      </w:r>
      <w:proofErr w:type="spellStart"/>
      <w:r w:rsidRPr="00FB4451">
        <w:rPr>
          <w:rFonts w:ascii="Calibri" w:hAnsi="Calibri" w:cs="Calibri"/>
        </w:rPr>
        <w:t>Kranowitz</w:t>
      </w:r>
      <w:proofErr w:type="spellEnd"/>
    </w:p>
    <w:p w:rsidRPr="00FB4451" w:rsidR="00FB4451" w:rsidP="00FB4451" w:rsidRDefault="00FB4451" w14:paraId="62A51EF0" w14:textId="357515E4">
      <w:pPr>
        <w:numPr>
          <w:ilvl w:val="0"/>
          <w:numId w:val="9"/>
        </w:numPr>
        <w:rPr>
          <w:rFonts w:ascii="Calibri" w:hAnsi="Calibri" w:cs="Calibri"/>
        </w:rPr>
      </w:pPr>
      <w:hyperlink w:history="1" r:id="rId6">
        <w:r w:rsidRPr="00FB4451">
          <w:rPr>
            <w:rStyle w:val="Hyperlink"/>
            <w:rFonts w:ascii="Calibri" w:hAnsi="Calibri" w:cs="Calibri"/>
          </w:rPr>
          <w:t>Occupational Therapy Motor Skills Resource Pack</w:t>
        </w:r>
      </w:hyperlink>
      <w:r w:rsidRPr="00FB4451">
        <w:rPr>
          <w:rFonts w:ascii="Calibri" w:hAnsi="Calibri" w:cs="Calibri"/>
        </w:rPr>
        <w:t xml:space="preserve"> </w:t>
      </w:r>
    </w:p>
    <w:sectPr w:rsidRPr="00FB4451" w:rsidR="00FB4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1035"/>
    <w:multiLevelType w:val="multilevel"/>
    <w:tmpl w:val="E5AA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26D50"/>
    <w:multiLevelType w:val="multilevel"/>
    <w:tmpl w:val="D766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61F58"/>
    <w:multiLevelType w:val="multilevel"/>
    <w:tmpl w:val="3A6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74E91"/>
    <w:multiLevelType w:val="multilevel"/>
    <w:tmpl w:val="CBA6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E13FA"/>
    <w:multiLevelType w:val="multilevel"/>
    <w:tmpl w:val="064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D4BC8"/>
    <w:multiLevelType w:val="multilevel"/>
    <w:tmpl w:val="FF1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60F58"/>
    <w:multiLevelType w:val="multilevel"/>
    <w:tmpl w:val="88A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1055F"/>
    <w:multiLevelType w:val="multilevel"/>
    <w:tmpl w:val="829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1165B"/>
    <w:multiLevelType w:val="multilevel"/>
    <w:tmpl w:val="B8A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560030">
    <w:abstractNumId w:val="0"/>
  </w:num>
  <w:num w:numId="2" w16cid:durableId="2101641175">
    <w:abstractNumId w:val="8"/>
  </w:num>
  <w:num w:numId="3" w16cid:durableId="366223153">
    <w:abstractNumId w:val="2"/>
  </w:num>
  <w:num w:numId="4" w16cid:durableId="654182017">
    <w:abstractNumId w:val="6"/>
  </w:num>
  <w:num w:numId="5" w16cid:durableId="1261644611">
    <w:abstractNumId w:val="4"/>
  </w:num>
  <w:num w:numId="6" w16cid:durableId="126511242">
    <w:abstractNumId w:val="7"/>
  </w:num>
  <w:num w:numId="7" w16cid:durableId="95683924">
    <w:abstractNumId w:val="3"/>
  </w:num>
  <w:num w:numId="8" w16cid:durableId="677005515">
    <w:abstractNumId w:val="1"/>
  </w:num>
  <w:num w:numId="9" w16cid:durableId="1883709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51"/>
    <w:rsid w:val="001E5693"/>
    <w:rsid w:val="00C61E9E"/>
    <w:rsid w:val="00F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2C99"/>
  <w15:chartTrackingRefBased/>
  <w15:docId w15:val="{5E0120D1-1838-4E27-A678-B5F03557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4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4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h.nhs.uk/Services-A-Z/Childrens-services/Childrens-community-services/Paediatric-occupational-therapy/Paediatric-Occupational-Therapy-Motor-Skills-Pack/Paediatric-occupational-therapy-motor-skills-resources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mft.nhs.uk/app/uploads/2019/09/early-years-hand-skills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B10E6D84-D6F2-42BD-8878-E03136941DFE}"/>
</file>

<file path=customXml/itemProps2.xml><?xml version="1.0" encoding="utf-8"?>
<ds:datastoreItem xmlns:ds="http://schemas.openxmlformats.org/officeDocument/2006/customXml" ds:itemID="{77E2D9C5-012B-49D2-819B-C06E8D260D24}"/>
</file>

<file path=customXml/itemProps3.xml><?xml version="1.0" encoding="utf-8"?>
<ds:datastoreItem xmlns:ds="http://schemas.openxmlformats.org/officeDocument/2006/customXml" ds:itemID="{01292D98-8075-400E-B4B8-06C52ECF2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gym-trail-and-finger-gym</dc:title>
  <dc:subject>
  </dc:subject>
  <dc:creator>Rebecca Griffiths</dc:creator>
  <cp:keywords>
  </cp:keywords>
  <dc:description>
  </dc:description>
  <cp:lastModifiedBy>Alice Clarke</cp:lastModifiedBy>
  <cp:revision>1</cp:revision>
  <dcterms:created xsi:type="dcterms:W3CDTF">2025-08-07T15:44:00Z</dcterms:created>
  <dcterms:modified xsi:type="dcterms:W3CDTF">2025-10-29T10:01:44Z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