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259" w:rsidP="003915C2" w:rsidRDefault="00E273EC" w14:paraId="11F34253" w14:textId="626C303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AE44C8B" wp14:anchorId="43E711C4">
            <wp:simplePos x="0" y="0"/>
            <wp:positionH relativeFrom="column">
              <wp:posOffset>4675505</wp:posOffset>
            </wp:positionH>
            <wp:positionV relativeFrom="paragraph">
              <wp:posOffset>126249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EB158D">
        <w:rPr>
          <w:rFonts w:ascii="Arial" w:hAnsi="Arial" w:cs="Arial"/>
          <w:b/>
          <w:sz w:val="28"/>
          <w:szCs w:val="28"/>
        </w:rPr>
        <w:t>PLACE</w:t>
      </w:r>
    </w:p>
    <w:p w:rsidR="00880E0D" w:rsidP="003915C2" w:rsidRDefault="00880E0D" w14:paraId="4E24F8B9" w14:textId="2815AF9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SIGNI</w:t>
      </w:r>
      <w:r w:rsidR="00AF3325">
        <w:rPr>
          <w:rFonts w:ascii="Arial" w:hAnsi="Arial" w:cs="Arial"/>
          <w:b/>
          <w:sz w:val="28"/>
          <w:szCs w:val="28"/>
        </w:rPr>
        <w:t>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3325">
        <w:rPr>
          <w:rFonts w:ascii="Arial" w:hAnsi="Arial" w:cs="Arial"/>
          <w:b/>
          <w:sz w:val="28"/>
          <w:szCs w:val="28"/>
        </w:rPr>
        <w:t>TO</w:t>
      </w:r>
      <w:r>
        <w:rPr>
          <w:rFonts w:ascii="Arial" w:hAnsi="Arial" w:cs="Arial"/>
          <w:b/>
          <w:sz w:val="28"/>
          <w:szCs w:val="28"/>
        </w:rPr>
        <w:t xml:space="preserve"> NEW DEVELOPMENTS WITHIN THE </w:t>
      </w:r>
    </w:p>
    <w:p w:rsidR="008A09F8" w:rsidP="003915C2" w:rsidRDefault="00154F1C" w14:paraId="5C44D7F0" w14:textId="7B669E1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915C2" w:rsidRDefault="00153CA2" w14:paraId="6A9B9990" w14:textId="2ACB736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</w:p>
    <w:p w:rsidRPr="00517ADF" w:rsidR="00F72E78" w:rsidP="003915C2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15C2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15C2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915C2" w:rsidRDefault="00153CA2" w14:paraId="5242D807" w14:textId="749A3B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>place</w:t>
      </w:r>
      <w:r w:rsidR="002E4D43">
        <w:rPr>
          <w:rFonts w:ascii="Arial" w:hAnsi="Arial" w:cs="Arial"/>
          <w:sz w:val="24"/>
          <w:szCs w:val="24"/>
        </w:rPr>
        <w:t xml:space="preserve"> signs advertising new developments </w:t>
      </w:r>
      <w:r w:rsidR="002E3BA0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</w:t>
      </w:r>
      <w:r w:rsidR="002E4D43">
        <w:rPr>
          <w:rFonts w:ascii="Arial" w:hAnsi="Arial" w:cs="Arial"/>
          <w:sz w:val="24"/>
          <w:szCs w:val="24"/>
        </w:rPr>
        <w:t>erect signs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15C2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915C2" w:rsidRDefault="00153CA2" w14:paraId="02962557" w14:textId="39E31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2E4D43">
        <w:rPr>
          <w:rFonts w:ascii="Arial" w:hAnsi="Arial" w:cs="Arial"/>
          <w:sz w:val="24"/>
          <w:szCs w:val="24"/>
        </w:rPr>
        <w:t>20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6F05AA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915C2" w:rsidRDefault="00374726" w14:paraId="45D73CC0" w14:textId="4FB088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D364D9">
        <w:rPr>
          <w:rFonts w:ascii="Arial" w:hAnsi="Arial" w:cs="Arial"/>
          <w:b/>
          <w:bCs/>
          <w:sz w:val="24"/>
          <w:szCs w:val="24"/>
        </w:rPr>
        <w:t>£</w:t>
      </w:r>
      <w:r w:rsidR="003915C2">
        <w:rPr>
          <w:rFonts w:ascii="Arial" w:hAnsi="Arial" w:cs="Arial"/>
          <w:b/>
          <w:bCs/>
          <w:sz w:val="24"/>
          <w:szCs w:val="24"/>
        </w:rPr>
        <w:t>4</w:t>
      </w:r>
      <w:r w:rsidR="00982DB7">
        <w:rPr>
          <w:rFonts w:ascii="Arial" w:hAnsi="Arial" w:cs="Arial"/>
          <w:b/>
          <w:bCs/>
          <w:sz w:val="24"/>
          <w:szCs w:val="24"/>
        </w:rPr>
        <w:t>2</w:t>
      </w:r>
      <w:r w:rsidR="003915C2">
        <w:rPr>
          <w:rFonts w:ascii="Arial" w:hAnsi="Arial" w:cs="Arial"/>
          <w:b/>
          <w:bCs/>
          <w:sz w:val="24"/>
          <w:szCs w:val="24"/>
        </w:rPr>
        <w:t>0.00</w:t>
      </w:r>
      <w:r w:rsidRPr="00D364D9" w:rsidR="00EB158D">
        <w:rPr>
          <w:rFonts w:ascii="Arial" w:hAnsi="Arial" w:cs="Arial"/>
          <w:b/>
          <w:bCs/>
          <w:sz w:val="24"/>
          <w:szCs w:val="24"/>
        </w:rPr>
        <w:t xml:space="preserve"> per </w:t>
      </w:r>
      <w:r w:rsidR="002E4D43">
        <w:rPr>
          <w:rFonts w:ascii="Arial" w:hAnsi="Arial" w:cs="Arial"/>
          <w:b/>
          <w:bCs/>
          <w:sz w:val="24"/>
          <w:szCs w:val="24"/>
        </w:rPr>
        <w:t>develop</w:t>
      </w:r>
      <w:r w:rsidR="00EB57F4">
        <w:rPr>
          <w:rFonts w:ascii="Arial" w:hAnsi="Arial" w:cs="Arial"/>
          <w:b/>
          <w:bCs/>
          <w:sz w:val="24"/>
          <w:szCs w:val="24"/>
        </w:rPr>
        <w:t>er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Pr="00EB57F4" w:rsidR="00EB57F4">
        <w:rPr>
          <w:rFonts w:ascii="Arial" w:hAnsi="Arial" w:cs="Arial"/>
          <w:b/>
          <w:bCs/>
          <w:sz w:val="24"/>
          <w:szCs w:val="24"/>
        </w:rPr>
        <w:t>per site</w:t>
      </w:r>
      <w:r w:rsidRPr="00EB57F4" w:rsidR="00EB57F4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="002E4D43">
        <w:rPr>
          <w:rFonts w:ascii="Arial" w:hAnsi="Arial" w:cs="Arial"/>
          <w:sz w:val="24"/>
          <w:szCs w:val="24"/>
        </w:rPr>
        <w:t>6 months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826D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D364D9">
        <w:rPr>
          <w:rFonts w:ascii="Arial" w:hAnsi="Arial" w:cs="Arial"/>
          <w:b/>
          <w:bCs/>
          <w:sz w:val="24"/>
          <w:szCs w:val="24"/>
        </w:rPr>
        <w:t>£</w:t>
      </w:r>
      <w:r w:rsidR="003915C2">
        <w:rPr>
          <w:rFonts w:ascii="Arial" w:hAnsi="Arial" w:cs="Arial"/>
          <w:b/>
          <w:bCs/>
          <w:sz w:val="24"/>
          <w:szCs w:val="24"/>
        </w:rPr>
        <w:t>2</w:t>
      </w:r>
      <w:r w:rsidR="00982DB7">
        <w:rPr>
          <w:rFonts w:ascii="Arial" w:hAnsi="Arial" w:cs="Arial"/>
          <w:b/>
          <w:bCs/>
          <w:sz w:val="24"/>
          <w:szCs w:val="24"/>
        </w:rPr>
        <w:t>1</w:t>
      </w:r>
      <w:r w:rsidR="003915C2">
        <w:rPr>
          <w:rFonts w:ascii="Arial" w:hAnsi="Arial" w:cs="Arial"/>
          <w:b/>
          <w:bCs/>
          <w:sz w:val="24"/>
          <w:szCs w:val="24"/>
        </w:rPr>
        <w:t>0.00</w:t>
      </w:r>
      <w:r w:rsidRPr="00D364D9">
        <w:rPr>
          <w:rFonts w:ascii="Arial" w:hAnsi="Arial" w:cs="Arial"/>
          <w:b/>
          <w:bCs/>
          <w:sz w:val="24"/>
          <w:szCs w:val="24"/>
        </w:rPr>
        <w:t xml:space="preserve"> every </w:t>
      </w:r>
      <w:r w:rsidR="002E4D43">
        <w:rPr>
          <w:rFonts w:ascii="Arial" w:hAnsi="Arial" w:cs="Arial"/>
          <w:b/>
          <w:bCs/>
          <w:sz w:val="24"/>
          <w:szCs w:val="24"/>
        </w:rPr>
        <w:t>6 months</w:t>
      </w:r>
      <w:r w:rsidRPr="00D364D9" w:rsidR="002E3BA0">
        <w:rPr>
          <w:rFonts w:ascii="Arial" w:hAnsi="Arial" w:cs="Arial"/>
          <w:b/>
          <w:bCs/>
          <w:sz w:val="24"/>
          <w:szCs w:val="24"/>
        </w:rPr>
        <w:t>.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3915C2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3915C2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15C2" w:rsidRDefault="002F4898" w14:paraId="161064F3" w14:textId="68D8C56A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F22259">
        <w:rPr>
          <w:rFonts w:ascii="Arial" w:hAnsi="Arial" w:cs="Arial"/>
          <w:sz w:val="24"/>
          <w:szCs w:val="24"/>
        </w:rPr>
        <w:t xml:space="preserve"> such as</w:t>
      </w:r>
      <w:r w:rsidR="006B247B">
        <w:rPr>
          <w:rFonts w:ascii="Arial" w:hAnsi="Arial" w:cs="Arial"/>
          <w:sz w:val="24"/>
          <w:szCs w:val="24"/>
        </w:rPr>
        <w:t>:</w:t>
      </w:r>
    </w:p>
    <w:p w:rsidRPr="00EB57F4" w:rsidR="002F4898" w:rsidP="003915C2" w:rsidRDefault="00FE0090" w14:paraId="61F24B0D" w14:textId="18FEA848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</w:t>
      </w:r>
      <w:r w:rsidRPr="00EB57F4" w:rsidR="002F4898">
        <w:rPr>
          <w:rFonts w:ascii="Arial" w:hAnsi="Arial" w:cs="Arial"/>
          <w:sz w:val="24"/>
          <w:szCs w:val="24"/>
        </w:rPr>
        <w:t xml:space="preserve">he ability to indemnify SCC against third party </w:t>
      </w:r>
      <w:r w:rsidRPr="00EB57F4" w:rsidR="00FC4BE2">
        <w:rPr>
          <w:rFonts w:ascii="Arial" w:hAnsi="Arial" w:cs="Arial"/>
          <w:sz w:val="24"/>
          <w:szCs w:val="24"/>
        </w:rPr>
        <w:t>liability.</w:t>
      </w:r>
    </w:p>
    <w:p w:rsidRPr="00EB57F4" w:rsidR="002F4898" w:rsidP="003915C2" w:rsidRDefault="002F4898" w14:paraId="15CEDBA4" w14:textId="79616C12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Com</w:t>
      </w:r>
      <w:r w:rsidRPr="00EB57F4" w:rsidR="00FC4BE2">
        <w:rPr>
          <w:rFonts w:ascii="Arial" w:hAnsi="Arial" w:cs="Arial"/>
          <w:sz w:val="24"/>
          <w:szCs w:val="24"/>
        </w:rPr>
        <w:t>pliance</w:t>
      </w:r>
      <w:r w:rsidRPr="00EB57F4">
        <w:rPr>
          <w:rFonts w:ascii="Arial" w:hAnsi="Arial" w:cs="Arial"/>
          <w:sz w:val="24"/>
          <w:szCs w:val="24"/>
        </w:rPr>
        <w:t xml:space="preserve"> with </w:t>
      </w:r>
      <w:r w:rsidRPr="00EB57F4" w:rsidR="00FC4BE2">
        <w:rPr>
          <w:rFonts w:ascii="Arial" w:hAnsi="Arial" w:cs="Arial"/>
          <w:sz w:val="24"/>
          <w:szCs w:val="24"/>
        </w:rPr>
        <w:t>legislation</w:t>
      </w:r>
      <w:r w:rsidRPr="00EB57F4">
        <w:rPr>
          <w:rFonts w:ascii="Arial" w:hAnsi="Arial" w:cs="Arial"/>
          <w:sz w:val="24"/>
          <w:szCs w:val="24"/>
        </w:rPr>
        <w:t xml:space="preserve"> in </w:t>
      </w:r>
      <w:r w:rsidRPr="00EB57F4" w:rsidR="002E4D43">
        <w:rPr>
          <w:rFonts w:ascii="Arial" w:hAnsi="Arial" w:cs="Arial"/>
          <w:sz w:val="24"/>
          <w:szCs w:val="24"/>
        </w:rPr>
        <w:t>erecting signs within the public highway</w:t>
      </w:r>
      <w:r w:rsidRPr="00EB57F4" w:rsidR="00CE18DA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2F4898" w14:paraId="52D5C857" w14:textId="55E37DC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Ability for SCC to </w:t>
      </w:r>
      <w:r w:rsidRPr="00EB57F4" w:rsidR="00FC4BE2">
        <w:rPr>
          <w:rFonts w:ascii="Arial" w:hAnsi="Arial" w:cs="Arial"/>
          <w:sz w:val="24"/>
          <w:szCs w:val="24"/>
        </w:rPr>
        <w:t>inspect</w:t>
      </w:r>
      <w:r w:rsidRPr="00EB57F4">
        <w:rPr>
          <w:rFonts w:ascii="Arial" w:hAnsi="Arial" w:cs="Arial"/>
          <w:sz w:val="24"/>
          <w:szCs w:val="24"/>
        </w:rPr>
        <w:t xml:space="preserve"> works</w:t>
      </w:r>
      <w:r w:rsidRPr="00EB57F4" w:rsidR="00FC4BE2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11903F17" w14:textId="19E34231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Keeping</w:t>
      </w:r>
      <w:r w:rsidRPr="00EB57F4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4D632163" w14:textId="65719D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Making</w:t>
      </w:r>
      <w:r w:rsidRPr="00EB57F4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EB57F4">
        <w:rPr>
          <w:rFonts w:ascii="Arial" w:hAnsi="Arial" w:cs="Arial"/>
          <w:sz w:val="24"/>
          <w:szCs w:val="24"/>
        </w:rPr>
        <w:t>completion.</w:t>
      </w:r>
    </w:p>
    <w:p w:rsidR="002E3BA0" w:rsidP="003915C2" w:rsidRDefault="002E3BA0" w14:paraId="1182395C" w14:textId="77777777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EB57F4" w:rsidR="00FC4BE2" w:rsidP="003915C2" w:rsidRDefault="00374726" w14:paraId="79DD270D" w14:textId="7BDD402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Any </w:t>
      </w:r>
      <w:r w:rsidRPr="00EB57F4" w:rsidR="00D97775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r w:rsidRPr="00EB57F4" w:rsidR="00104529">
        <w:rPr>
          <w:rFonts w:ascii="Arial" w:hAnsi="Arial" w:cs="Arial"/>
          <w:sz w:val="24"/>
          <w:szCs w:val="24"/>
        </w:rPr>
        <w:t>Manual and</w:t>
      </w:r>
      <w:r w:rsidRPr="00EB57F4" w:rsidR="00D97775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5C2BBC" w:rsidP="003915C2" w:rsidRDefault="005C2BBC" w14:paraId="1FFE6B8A" w14:textId="5C305818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EB57F4" w:rsidP="003915C2" w:rsidRDefault="00EB57F4" w14:paraId="45B07CD8" w14:textId="1EB23912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Pr="005C2BBC" w:rsidR="00EB57F4" w:rsidP="003915C2" w:rsidRDefault="00EB57F4" w14:paraId="36442FC5" w14:textId="77777777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2F4898" w:rsidP="003915C2" w:rsidRDefault="002F4898" w14:paraId="1BDF2506" w14:textId="6FF0CB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0090" w:rsidP="003915C2" w:rsidRDefault="00FE0090" w14:paraId="2D2AB8F6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166E5" w:rsidP="003915C2" w:rsidRDefault="004166E5" w14:paraId="1BC01F4E" w14:textId="0718F4B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915C2" w:rsidP="003915C2" w:rsidRDefault="003915C2" w14:paraId="183A8D2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0502ACE7" w14:textId="372120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4.  General conditions </w:t>
      </w:r>
    </w:p>
    <w:p w:rsidRPr="002F4898" w:rsidR="00EB57F4" w:rsidP="003915C2" w:rsidRDefault="00EB57F4" w14:paraId="4608ECCF" w14:textId="48344F10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You will need to satisfy</w:t>
      </w:r>
      <w:r>
        <w:rPr>
          <w:rFonts w:ascii="Arial" w:hAnsi="Arial" w:cs="Arial"/>
          <w:sz w:val="24"/>
          <w:szCs w:val="24"/>
        </w:rPr>
        <w:t xml:space="preserve"> these general </w:t>
      </w:r>
      <w:r w:rsidRPr="002F4898">
        <w:rPr>
          <w:rFonts w:ascii="Arial" w:hAnsi="Arial" w:cs="Arial"/>
          <w:sz w:val="24"/>
          <w:szCs w:val="24"/>
        </w:rPr>
        <w:t xml:space="preserve">conditions before a licence </w:t>
      </w:r>
      <w:r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>
        <w:rPr>
          <w:rFonts w:ascii="Arial" w:hAnsi="Arial" w:cs="Arial"/>
          <w:sz w:val="24"/>
          <w:szCs w:val="24"/>
        </w:rPr>
        <w:t xml:space="preserve"> such as:</w:t>
      </w:r>
    </w:p>
    <w:p w:rsidRPr="00EB57F4" w:rsidR="005C2BBC" w:rsidP="003915C2" w:rsidRDefault="005C2BBC" w14:paraId="2480005C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The requirements of Internal Advice Note 8/91 as issued by the Traffic Signs Branch of the Department of Transport shall be followed.</w:t>
      </w:r>
    </w:p>
    <w:p w:rsidRPr="00EB57F4" w:rsidR="005C2BBC" w:rsidP="003915C2" w:rsidRDefault="005C2BBC" w14:paraId="5D9A9087" w14:textId="1FF290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 development must be planned to include a minimum of 30 bedrooms before signs are </w:t>
      </w:r>
      <w:r w:rsidRPr="00EB57F4" w:rsidR="00EB57F4">
        <w:rPr>
          <w:rFonts w:ascii="Arial" w:hAnsi="Arial" w:cs="Arial"/>
          <w:sz w:val="24"/>
          <w:szCs w:val="24"/>
        </w:rPr>
        <w:t>permissible.</w:t>
      </w:r>
    </w:p>
    <w:p w:rsidRPr="00EB57F4" w:rsidR="005C2BBC" w:rsidP="003915C2" w:rsidRDefault="00EB57F4" w14:paraId="0DA77359" w14:textId="7F79BF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Generally,</w:t>
      </w:r>
      <w:r w:rsidRPr="00EB57F4" w:rsidR="005C2BBC">
        <w:rPr>
          <w:rFonts w:ascii="Arial" w:hAnsi="Arial" w:cs="Arial"/>
          <w:sz w:val="24"/>
          <w:szCs w:val="24"/>
        </w:rPr>
        <w:t xml:space="preserve"> signs will only be permissible either within a half-mile radius or two junctions away from the site (whichever is the further)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5C2BBC" w:rsidP="003915C2" w:rsidRDefault="005C2BBC" w14:paraId="6C00CAD0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Signs shall be removed within three months of the sale of 80% of the properties, although this is subject to local agreement.</w:t>
      </w:r>
    </w:p>
    <w:p w:rsidRPr="00EB57F4" w:rsidR="005C2BBC" w:rsidP="003915C2" w:rsidRDefault="005C2BBC" w14:paraId="75717137" w14:textId="6BCDE22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Details of the proposed sign type and 1:2500 plans detailing the proposed locations for the signs shall be forwarded by the applicant for agreement with the </w:t>
      </w:r>
      <w:r w:rsidR="00513EB3">
        <w:rPr>
          <w:rFonts w:ascii="Arial" w:hAnsi="Arial" w:cs="Arial"/>
          <w:sz w:val="24"/>
          <w:szCs w:val="24"/>
        </w:rPr>
        <w:t>Licensing and Enforcement Team.</w:t>
      </w:r>
    </w:p>
    <w:p w:rsidRPr="00EB57F4" w:rsidR="005C2BBC" w:rsidP="003915C2" w:rsidRDefault="005C2BBC" w14:paraId="44116A6C" w14:textId="348ED62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It will be the responsibility of the developer or his agent to inform Suffolk County Council when the signs have been removed</w:t>
      </w:r>
      <w:r w:rsidRPr="00EB57F4" w:rsidR="00EB57F4">
        <w:rPr>
          <w:rFonts w:ascii="Arial" w:hAnsi="Arial" w:cs="Arial"/>
          <w:sz w:val="24"/>
          <w:szCs w:val="24"/>
        </w:rPr>
        <w:t>.</w:t>
      </w:r>
      <w:r w:rsidRPr="00EB57F4">
        <w:rPr>
          <w:rFonts w:ascii="Arial" w:hAnsi="Arial" w:cs="Arial"/>
          <w:sz w:val="24"/>
          <w:szCs w:val="24"/>
        </w:rPr>
        <w:t xml:space="preserve"> </w:t>
      </w:r>
    </w:p>
    <w:p w:rsidRPr="00EB57F4" w:rsidR="005C2BBC" w:rsidP="003915C2" w:rsidRDefault="005C2BBC" w14:paraId="6B2C8F0B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The signs must not be erected on any “Give Way”, “Speed limit” or any other mandatory sign.</w:t>
      </w:r>
    </w:p>
    <w:p w:rsidRPr="00EB57F4" w:rsidR="005C2BBC" w:rsidP="003915C2" w:rsidRDefault="005C2BBC" w14:paraId="277882B9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A minimum mounting height of 1.5m, 2m and 2.1m shall be achieved above verges, roundabout splitter islands and footways respectively.  In addition, no sign plate shall be erected within 0.45m of a trafficked carriageway.</w:t>
      </w:r>
    </w:p>
    <w:p w:rsidRPr="00EB57F4" w:rsidR="005C2BBC" w:rsidP="003915C2" w:rsidRDefault="005C2BBC" w14:paraId="553BB212" w14:textId="1558D36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Once a development reaches three different developers joint signs shall be used at all but the last junction.  It will be the responsibility of each developer after the second to organise this</w:t>
      </w:r>
      <w:r w:rsidR="0084085E">
        <w:rPr>
          <w:rFonts w:ascii="Arial" w:hAnsi="Arial" w:cs="Arial"/>
          <w:sz w:val="24"/>
          <w:szCs w:val="24"/>
        </w:rPr>
        <w:t xml:space="preserve"> and agree with the Licensing and Enforcement Team</w:t>
      </w:r>
      <w:r w:rsidR="00104529">
        <w:rPr>
          <w:rFonts w:ascii="Arial" w:hAnsi="Arial" w:cs="Arial"/>
          <w:sz w:val="24"/>
          <w:szCs w:val="24"/>
        </w:rPr>
        <w:t>,</w:t>
      </w:r>
      <w:r w:rsidR="0084085E">
        <w:rPr>
          <w:rFonts w:ascii="Arial" w:hAnsi="Arial" w:cs="Arial"/>
          <w:sz w:val="24"/>
          <w:szCs w:val="24"/>
        </w:rPr>
        <w:t xml:space="preserve"> with subsequent fees</w:t>
      </w:r>
      <w:r w:rsidR="00104529">
        <w:rPr>
          <w:rFonts w:ascii="Arial" w:hAnsi="Arial" w:cs="Arial"/>
          <w:sz w:val="24"/>
          <w:szCs w:val="24"/>
        </w:rPr>
        <w:t xml:space="preserve"> and licences issued.</w:t>
      </w:r>
    </w:p>
    <w:p w:rsidRPr="005C2BBC" w:rsidR="005C2BBC" w:rsidP="003915C2" w:rsidRDefault="005C2BBC" w14:paraId="6E2B4596" w14:textId="77777777">
      <w:pPr>
        <w:ind w:left="360"/>
        <w:jc w:val="both"/>
        <w:rPr>
          <w:rFonts w:ascii="Arial" w:hAnsi="Arial" w:cs="Arial"/>
          <w:sz w:val="24"/>
          <w:szCs w:val="24"/>
        </w:rPr>
      </w:pPr>
    </w:p>
    <w:p w:rsidRPr="00EB57F4" w:rsidR="005C2BBC" w:rsidP="003915C2" w:rsidRDefault="005C2BBC" w14:paraId="0D197EA9" w14:textId="77777777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B57F4">
        <w:rPr>
          <w:rFonts w:ascii="Arial" w:hAnsi="Arial" w:cs="Arial"/>
          <w:bCs/>
          <w:sz w:val="24"/>
          <w:szCs w:val="24"/>
        </w:rPr>
        <w:t xml:space="preserve">The following conditions are applicable where signs are to be attached to street lighting </w:t>
      </w:r>
      <w:proofErr w:type="gramStart"/>
      <w:r w:rsidRPr="00EB57F4">
        <w:rPr>
          <w:rFonts w:ascii="Arial" w:hAnsi="Arial" w:cs="Arial"/>
          <w:bCs/>
          <w:sz w:val="24"/>
          <w:szCs w:val="24"/>
        </w:rPr>
        <w:t>columns:-</w:t>
      </w:r>
      <w:proofErr w:type="gramEnd"/>
    </w:p>
    <w:p w:rsidR="005C2BBC" w:rsidP="003915C2" w:rsidRDefault="005C2BBC" w14:paraId="2CAFA548" w14:textId="70E9764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EB57F4" w:rsidR="00EB57F4" w:rsidP="003915C2" w:rsidRDefault="00EB57F4" w14:paraId="207BAAFF" w14:textId="1689C42E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No signs will be permitted on street lighting </w:t>
      </w:r>
      <w:r>
        <w:rPr>
          <w:rFonts w:ascii="Arial" w:hAnsi="Arial" w:cs="Arial"/>
          <w:sz w:val="24"/>
          <w:szCs w:val="24"/>
        </w:rPr>
        <w:t>unless a separate application for attachment to street lighting has been applied for an approved by the Licensing and Enforcement Team, including the payment of fees associated with that form of licence.</w:t>
      </w:r>
    </w:p>
    <w:p w:rsidR="00EB57F4" w:rsidP="003915C2" w:rsidRDefault="00EB57F4" w14:paraId="476C4ABA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0D7A1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83C5AED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EED865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A19967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A2D6C16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7A848F63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3E6879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3F2145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EC1781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0C3DA8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43E263B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0BB4C1E" w14:textId="3E37D5E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EB57F4" w:rsidP="003915C2" w:rsidRDefault="00EB57F4" w14:paraId="7F16CE4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0213A4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3915C2" w:rsidRDefault="00FE0090" w14:paraId="597E5225" w14:textId="4C6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3915C2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15C2" w:rsidRDefault="00AE5E1F" w14:paraId="7FAACD28" w14:textId="34E91D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</w:p>
    <w:p w:rsidR="004166E5" w:rsidP="003915C2" w:rsidRDefault="004166E5" w14:paraId="7020DB12" w14:textId="376634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66F65F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401ADF70" w14:textId="55D4162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15C2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64256B" w:rsidP="003915C2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15C2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15C2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15C2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364D9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3915C2" w14:paraId="19B45B51" w14:textId="3992D69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3915C2" w:rsidRDefault="0064256B" w14:paraId="2AFFF5A7" w14:textId="387FD61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915C2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59B09451" w14:textId="386C25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Proposed </w:t>
      </w:r>
      <w:r w:rsidR="002E4D43">
        <w:rPr>
          <w:rFonts w:ascii="Arial" w:hAnsi="Arial" w:cs="Arial"/>
          <w:b/>
          <w:sz w:val="24"/>
          <w:szCs w:val="24"/>
          <w:u w:val="single"/>
        </w:rPr>
        <w:t>site to which signs apply</w:t>
      </w:r>
    </w:p>
    <w:p w:rsidR="0064256B" w:rsidP="003915C2" w:rsidRDefault="0064256B" w14:paraId="70D37B7F" w14:textId="6239268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EB57F4" w:rsidP="003915C2" w:rsidRDefault="00EB57F4" w14:paraId="458917E3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915C2" w:rsidRDefault="00A9355E" w14:paraId="1000B3C4" w14:textId="34F9B42A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64256B" w:rsidP="003915C2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A87DBC" w:rsidP="003915C2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A87DBC" w:rsidP="003915C2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6609C" w:rsidR="0086609C" w:rsidP="003915C2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2932"/>
        <w:gridCol w:w="1888"/>
        <w:gridCol w:w="5407"/>
      </w:tblGrid>
      <w:tr w:rsidRPr="00FE6CF7" w:rsidR="00797572" w:rsidTr="007255ED" w14:paraId="562893EA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3915C2" w14:paraId="52E1A0F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E4D43">
              <w:rPr>
                <w:rFonts w:ascii="Arial" w:hAnsi="Arial" w:cs="Arial"/>
                <w:b/>
                <w:sz w:val="24"/>
                <w:szCs w:val="24"/>
              </w:rPr>
              <w:t xml:space="preserve">evelopment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  <w:p w:rsidRPr="00153CA2" w:rsidR="00797572" w:rsidP="003915C2" w:rsidRDefault="002E4D43" w14:paraId="6861B4E3" w14:textId="3819DA8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appear on signs</w:t>
            </w:r>
            <w:r w:rsidR="007975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797572" w:rsidP="003915C2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255ED" w:rsidTr="007255ED" w14:paraId="0C4BCF85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5ED" w:rsidP="003915C2" w:rsidRDefault="007255ED" w14:paraId="457559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7255ED" w:rsidP="003915C2" w:rsidRDefault="007255ED" w14:paraId="42030A6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FE6CF7" w:rsidR="007255ED" w:rsidP="003915C2" w:rsidRDefault="007255ED" w14:paraId="09B1FD3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7255ED" w14:paraId="26200DD0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2E4D43" w14:paraId="6D81D11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 of bedrooms </w:t>
            </w:r>
          </w:p>
          <w:p w:rsidR="00797572" w:rsidP="003915C2" w:rsidRDefault="002E4D43" w14:paraId="3D50A387" w14:textId="57F1ACD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 development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256DCB6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E6CF7" w:rsidR="00797572" w:rsidP="003915C2" w:rsidRDefault="00797572" w14:paraId="599E39E6" w14:textId="379335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2773DF" w:rsidTr="00F619FA" w14:paraId="7797ACEF" w14:textId="77777777">
        <w:trPr>
          <w:trHeight w:val="3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773DF" w:rsidR="002773DF" w:rsidP="003915C2" w:rsidRDefault="002773DF" w14:paraId="6B13F47F" w14:textId="7AFDDC9F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FE6CF7" w:rsidR="00D364D9" w:rsidTr="005C2BBC" w14:paraId="441A351F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5C2BBC" w14:paraId="3A6BAC6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number of </w:t>
            </w:r>
          </w:p>
          <w:p w:rsidR="005C2BBC" w:rsidP="003915C2" w:rsidRDefault="005C2BBC" w14:paraId="6731A9B3" w14:textId="284000CE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signs applied for</w:t>
            </w:r>
          </w:p>
          <w:p w:rsidR="005C2BBC" w:rsidP="003915C2" w:rsidRDefault="005C2BBC" w14:paraId="23D0D89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57F4" w:rsidP="003915C2" w:rsidRDefault="00EB57F4" w14:paraId="0CCE1DC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7C18215B" w14:textId="027CE79D">
            <w:pPr>
              <w:pStyle w:val="NoSpacing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C2BBC" w:rsidP="003915C2" w:rsidRDefault="005C2BBC" w14:paraId="311A2D7B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Pr="005C2BBC" w:rsidR="005C2BBC" w:rsidP="003915C2" w:rsidRDefault="005C2BBC" w14:paraId="747EC694" w14:textId="0E45322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4C491CD" w14:textId="00205C3A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Pr="00FE6CF7" w:rsidR="00D364D9" w:rsidTr="005C2BBC" w14:paraId="34546503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7F4" w:rsidP="003915C2" w:rsidRDefault="00EB57F4" w14:paraId="42CA33F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03828E50" w14:textId="5A59D195">
            <w:pPr>
              <w:pStyle w:val="NoSpacing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Removal Date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97775" w:rsidR="00D364D9" w:rsidP="003915C2" w:rsidRDefault="00D364D9" w14:paraId="773CB1CC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29A4BA2" w14:textId="3713372D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9355E" w:rsidP="003915C2" w:rsidRDefault="00A9355E" w14:paraId="5680B6AA" w14:textId="7738931C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C2BBC" w:rsidP="003915C2" w:rsidRDefault="005C2BBC" w14:paraId="7BEA07D9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2BBC" w:rsidP="003915C2" w:rsidRDefault="005C2BBC" w14:paraId="011942A9" w14:textId="5D1A72F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915C2" w:rsidP="003915C2" w:rsidRDefault="003915C2" w14:paraId="6B3B58F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B57F4" w:rsidP="003915C2" w:rsidRDefault="00EB57F4" w14:paraId="5AB98FB9" w14:textId="1BCBA1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915C2" w:rsidP="003915C2" w:rsidRDefault="003915C2" w14:paraId="1F7054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73186" w:rsidP="003915C2" w:rsidRDefault="00673186" w14:paraId="3039BD24" w14:textId="347DA6D0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Public Liability Insurance</w:t>
      </w:r>
    </w:p>
    <w:p w:rsidR="003915C2" w:rsidP="003915C2" w:rsidRDefault="003915C2" w14:paraId="5EB4E3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15C2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915C2" w:rsidRDefault="003C7965" w14:paraId="4934F72F" w14:textId="307B96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3C7965" w:rsidP="003915C2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3915C2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E6CF7" w:rsidR="003C7965" w:rsidP="003915C2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E6CF7" w:rsidR="003C7965" w:rsidP="003915C2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110673" w14:paraId="215AD98D" w14:textId="3387FDC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  <w:r w:rsidR="00EB57F4">
              <w:rPr>
                <w:rFonts w:ascii="Arial" w:hAnsi="Arial" w:cs="Arial"/>
                <w:b/>
                <w:sz w:val="24"/>
                <w:szCs w:val="24"/>
              </w:rPr>
              <w:t xml:space="preserve"> Title</w:t>
            </w:r>
          </w:p>
          <w:p w:rsidRPr="00A9355E" w:rsidR="003C7965" w:rsidP="003915C2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915C2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915C2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3915C2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3915C2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3915C2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915C2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1DF6" w:rsidP="003915C2" w:rsidRDefault="00D61DF6" w14:paraId="2B7C6D9E" w14:textId="5F861D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3C7965" w:rsidR="00D61DF6" w:rsidP="003915C2" w:rsidRDefault="00D61DF6" w14:paraId="37281A7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15C2" w:rsidRDefault="00D61DF6" w14:paraId="3433F5FD" w14:textId="7949749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915C2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06E6" w:rsidP="003915C2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15C2" w:rsidRDefault="004906E6" w14:paraId="4C20EB5C" w14:textId="23226B50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9234C8" w:rsidR="009234C8">
        <w:rPr>
          <w:rFonts w:ascii="Arial" w:hAnsi="Arial" w:cs="Arial"/>
          <w:b/>
          <w:bCs/>
          <w:sz w:val="24"/>
          <w:szCs w:val="24"/>
          <w:u w:val="single"/>
        </w:rPr>
        <w:t>ata Protection Act 1998</w:t>
      </w:r>
    </w:p>
    <w:p w:rsidRPr="009234C8" w:rsidR="009234C8" w:rsidP="003915C2" w:rsidRDefault="009234C8" w14:paraId="42963FBC" w14:textId="77777777">
      <w:pPr>
        <w:jc w:val="both"/>
      </w:pPr>
    </w:p>
    <w:p w:rsidR="009234C8" w:rsidP="003915C2" w:rsidRDefault="009234C8" w14:paraId="25F20004" w14:textId="5405D8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F22259" w:rsidP="003915C2" w:rsidRDefault="00F22259" w14:paraId="7F4B1F1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2125" w:rsidP="003915C2" w:rsidRDefault="00212125" w14:paraId="5E28FC63" w14:textId="1AF820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Pr="009234C8" w:rsidR="004906E6" w:rsidP="003915C2" w:rsidRDefault="004906E6" w14:paraId="72C2815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15C2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bookmarkStart w:name="_Hlk490117457" w:id="0"/>
    </w:p>
    <w:p w:rsidR="00F22259" w:rsidP="003915C2" w:rsidRDefault="00F22259" w14:paraId="177FD02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389B27F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726DF65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F6B9F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612DEA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5CB9973C" w14:textId="031EBEE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D8EDCC4" w14:textId="7CB8292A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4010188F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2C75BA4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6B9DEFC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915C2" w:rsidP="003915C2" w:rsidRDefault="003915C2" w14:paraId="5954B3AB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015F77B3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2FAD925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42A6517" w14:textId="1481B0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22259" w:rsidP="003915C2" w:rsidRDefault="00F22259" w14:paraId="2975071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3C1" w:rsidP="003915C2" w:rsidRDefault="00BB13C1" w14:paraId="2F84E57F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F22259" w:rsidP="003915C2" w:rsidRDefault="00F22259" w14:paraId="0039DCB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D49857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F22259" w:rsidP="003915C2" w:rsidRDefault="00F22259" w14:paraId="4751A254" w14:textId="37D21C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7775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F22259" w:rsidP="003915C2" w:rsidRDefault="00F22259" w14:paraId="21CD5DB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E8FF55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F22259" w:rsidP="003915C2" w:rsidRDefault="00F22259" w14:paraId="53C4D51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F22259" w:rsidP="003915C2" w:rsidRDefault="00F22259" w14:paraId="41309B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0D1AD3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F22259" w:rsidP="003915C2" w:rsidRDefault="00F22259" w14:paraId="06EE0D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F22259" w:rsidP="003915C2" w:rsidRDefault="00F22259" w14:paraId="7579E2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F22259" w:rsidP="003915C2" w:rsidRDefault="00F22259" w14:paraId="6005AD8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F22259" w:rsidP="003915C2" w:rsidRDefault="00F22259" w14:paraId="54DF23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F22259" w:rsidP="003915C2" w:rsidRDefault="00F22259" w14:paraId="0F68ABE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F22259" w:rsidP="003915C2" w:rsidRDefault="00F22259" w14:paraId="3D982AD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F22259" w:rsidP="003915C2" w:rsidRDefault="00F22259" w14:paraId="11AF62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10667D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F22259" w:rsidP="003915C2" w:rsidRDefault="00F22259" w14:paraId="46DBCE0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97CD23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44996DB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F22259" w:rsidP="003915C2" w:rsidRDefault="00F22259" w14:paraId="4D13928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F22259" w:rsidP="003915C2" w:rsidRDefault="00F22259" w14:paraId="02E9E9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62A0D8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F22259" w:rsidP="003915C2" w:rsidRDefault="00F22259" w14:paraId="4FA70D3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6B310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2E848C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F22259" w:rsidP="003915C2" w:rsidRDefault="00F22259" w14:paraId="2E0BE5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F22259" w:rsidP="003915C2" w:rsidRDefault="00F22259" w14:paraId="1962BB7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DD9AE" w14:textId="1B247DA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F22259" w:rsidP="003915C2" w:rsidRDefault="00F22259" w14:paraId="3D54DD2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5CFA6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F22259" w:rsidP="003915C2" w:rsidRDefault="00F22259" w14:paraId="08EC1E60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655601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F22259" w:rsidP="003915C2" w:rsidRDefault="00F22259" w14:paraId="2F76D2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B13C1" w:rsidP="003915C2" w:rsidRDefault="00F22259" w14:paraId="55B196E7" w14:textId="5163BE7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BB13C1" w:rsidP="003915C2" w:rsidRDefault="00BB13C1" w14:paraId="5CE4D24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4C056656" w14:textId="23A6EBD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BB13C1" w:rsidP="003915C2" w:rsidRDefault="00BB13C1" w14:paraId="4E10504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633D6EC" w14:textId="2B1213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hyperlink w:history="1" r:id="rId12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sectPr w:rsidR="00F22259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30C4F" w14:textId="77777777" w:rsidR="00034735" w:rsidRDefault="00034735" w:rsidP="00110673">
      <w:pPr>
        <w:spacing w:after="0" w:line="240" w:lineRule="auto"/>
      </w:pPr>
      <w:r>
        <w:separator/>
      </w:r>
    </w:p>
  </w:endnote>
  <w:endnote w:type="continuationSeparator" w:id="0">
    <w:p w14:paraId="2E711295" w14:textId="77777777" w:rsidR="00034735" w:rsidRDefault="00034735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AAD4" w14:textId="35DCEB75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5C6CEB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="00AB2D7F"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 w:rsidR="00AB2D7F"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A9EEC" w14:textId="77777777" w:rsidR="00034735" w:rsidRDefault="00034735" w:rsidP="00110673">
      <w:pPr>
        <w:spacing w:after="0" w:line="240" w:lineRule="auto"/>
      </w:pPr>
      <w:r>
        <w:separator/>
      </w:r>
    </w:p>
  </w:footnote>
  <w:footnote w:type="continuationSeparator" w:id="0">
    <w:p w14:paraId="39916D25" w14:textId="77777777" w:rsidR="00034735" w:rsidRDefault="00034735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C454F"/>
    <w:multiLevelType w:val="hybridMultilevel"/>
    <w:tmpl w:val="77208376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18A"/>
    <w:multiLevelType w:val="hybridMultilevel"/>
    <w:tmpl w:val="A6BE612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6F3BA2"/>
    <w:multiLevelType w:val="hybridMultilevel"/>
    <w:tmpl w:val="F22E5A10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447BBF"/>
    <w:multiLevelType w:val="hybridMultilevel"/>
    <w:tmpl w:val="6136D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25D8"/>
    <w:multiLevelType w:val="hybridMultilevel"/>
    <w:tmpl w:val="0CDCACE0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C3D13"/>
    <w:multiLevelType w:val="hybridMultilevel"/>
    <w:tmpl w:val="2C565AD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FCD576F"/>
    <w:multiLevelType w:val="hybridMultilevel"/>
    <w:tmpl w:val="097E6E98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478A350F"/>
    <w:multiLevelType w:val="hybridMultilevel"/>
    <w:tmpl w:val="A3322126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57E37841"/>
    <w:multiLevelType w:val="hybridMultilevel"/>
    <w:tmpl w:val="3FDEB472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849135">
    <w:abstractNumId w:val="9"/>
  </w:num>
  <w:num w:numId="2" w16cid:durableId="1499543621">
    <w:abstractNumId w:val="2"/>
  </w:num>
  <w:num w:numId="3" w16cid:durableId="1730494467">
    <w:abstractNumId w:val="15"/>
  </w:num>
  <w:num w:numId="4" w16cid:durableId="609238187">
    <w:abstractNumId w:val="14"/>
  </w:num>
  <w:num w:numId="5" w16cid:durableId="2039888555">
    <w:abstractNumId w:val="17"/>
  </w:num>
  <w:num w:numId="6" w16cid:durableId="47148179">
    <w:abstractNumId w:val="6"/>
  </w:num>
  <w:num w:numId="7" w16cid:durableId="1274633754">
    <w:abstractNumId w:val="0"/>
  </w:num>
  <w:num w:numId="8" w16cid:durableId="1542130007">
    <w:abstractNumId w:val="3"/>
  </w:num>
  <w:num w:numId="9" w16cid:durableId="1673920980">
    <w:abstractNumId w:val="16"/>
  </w:num>
  <w:num w:numId="10" w16cid:durableId="592591900">
    <w:abstractNumId w:val="5"/>
  </w:num>
  <w:num w:numId="11" w16cid:durableId="17393859">
    <w:abstractNumId w:val="3"/>
  </w:num>
  <w:num w:numId="12" w16cid:durableId="969943091">
    <w:abstractNumId w:val="1"/>
  </w:num>
  <w:num w:numId="13" w16cid:durableId="717238932">
    <w:abstractNumId w:val="1"/>
  </w:num>
  <w:num w:numId="14" w16cid:durableId="85081937">
    <w:abstractNumId w:val="7"/>
  </w:num>
  <w:num w:numId="15" w16cid:durableId="1589732995">
    <w:abstractNumId w:val="10"/>
  </w:num>
  <w:num w:numId="16" w16cid:durableId="1077745096">
    <w:abstractNumId w:val="12"/>
  </w:num>
  <w:num w:numId="17" w16cid:durableId="2106920764">
    <w:abstractNumId w:val="4"/>
  </w:num>
  <w:num w:numId="18" w16cid:durableId="140540836">
    <w:abstractNumId w:val="8"/>
  </w:num>
  <w:num w:numId="19" w16cid:durableId="824248144">
    <w:abstractNumId w:val="11"/>
  </w:num>
  <w:num w:numId="20" w16cid:durableId="484929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34735"/>
    <w:rsid w:val="00052AB4"/>
    <w:rsid w:val="000573EE"/>
    <w:rsid w:val="000E0504"/>
    <w:rsid w:val="000E422A"/>
    <w:rsid w:val="000F718C"/>
    <w:rsid w:val="00104529"/>
    <w:rsid w:val="00110424"/>
    <w:rsid w:val="00110673"/>
    <w:rsid w:val="001331B6"/>
    <w:rsid w:val="00142727"/>
    <w:rsid w:val="001440CA"/>
    <w:rsid w:val="00153CA2"/>
    <w:rsid w:val="00154F1C"/>
    <w:rsid w:val="001B39C5"/>
    <w:rsid w:val="001D57F6"/>
    <w:rsid w:val="001E122E"/>
    <w:rsid w:val="001E7FF4"/>
    <w:rsid w:val="001F77C3"/>
    <w:rsid w:val="00212125"/>
    <w:rsid w:val="00216FF1"/>
    <w:rsid w:val="002773DF"/>
    <w:rsid w:val="002B46FE"/>
    <w:rsid w:val="002E3BA0"/>
    <w:rsid w:val="002E4D43"/>
    <w:rsid w:val="002E7AF8"/>
    <w:rsid w:val="002F4898"/>
    <w:rsid w:val="003074BE"/>
    <w:rsid w:val="003128EA"/>
    <w:rsid w:val="00374726"/>
    <w:rsid w:val="00375E2D"/>
    <w:rsid w:val="003915C2"/>
    <w:rsid w:val="003C21D7"/>
    <w:rsid w:val="003C25B7"/>
    <w:rsid w:val="003C7965"/>
    <w:rsid w:val="003D17F3"/>
    <w:rsid w:val="003D1B58"/>
    <w:rsid w:val="004166E5"/>
    <w:rsid w:val="00430335"/>
    <w:rsid w:val="004906E6"/>
    <w:rsid w:val="004A5507"/>
    <w:rsid w:val="004D52B9"/>
    <w:rsid w:val="005000EE"/>
    <w:rsid w:val="00513EB3"/>
    <w:rsid w:val="00517ADF"/>
    <w:rsid w:val="00572E91"/>
    <w:rsid w:val="005947F8"/>
    <w:rsid w:val="005C2BBC"/>
    <w:rsid w:val="005C6CEB"/>
    <w:rsid w:val="0061788F"/>
    <w:rsid w:val="006360A1"/>
    <w:rsid w:val="0064256B"/>
    <w:rsid w:val="00642A49"/>
    <w:rsid w:val="0066450E"/>
    <w:rsid w:val="00673186"/>
    <w:rsid w:val="00692CD3"/>
    <w:rsid w:val="00697ADC"/>
    <w:rsid w:val="006B2232"/>
    <w:rsid w:val="006B247B"/>
    <w:rsid w:val="006F05AA"/>
    <w:rsid w:val="00706E10"/>
    <w:rsid w:val="007255ED"/>
    <w:rsid w:val="00740288"/>
    <w:rsid w:val="0075071B"/>
    <w:rsid w:val="007543C9"/>
    <w:rsid w:val="0076777A"/>
    <w:rsid w:val="00783043"/>
    <w:rsid w:val="00797572"/>
    <w:rsid w:val="007B655F"/>
    <w:rsid w:val="007D725C"/>
    <w:rsid w:val="00812763"/>
    <w:rsid w:val="00816733"/>
    <w:rsid w:val="00826D9A"/>
    <w:rsid w:val="00832DC6"/>
    <w:rsid w:val="0084085E"/>
    <w:rsid w:val="008423F1"/>
    <w:rsid w:val="0086609C"/>
    <w:rsid w:val="008761E2"/>
    <w:rsid w:val="00880456"/>
    <w:rsid w:val="00880E0D"/>
    <w:rsid w:val="008812A9"/>
    <w:rsid w:val="008A09F8"/>
    <w:rsid w:val="009063D2"/>
    <w:rsid w:val="009234C8"/>
    <w:rsid w:val="00924C6D"/>
    <w:rsid w:val="0095420A"/>
    <w:rsid w:val="00956C04"/>
    <w:rsid w:val="00980CDF"/>
    <w:rsid w:val="00982DB7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355E"/>
    <w:rsid w:val="00AA7783"/>
    <w:rsid w:val="00AB2D7F"/>
    <w:rsid w:val="00AC0766"/>
    <w:rsid w:val="00AC489C"/>
    <w:rsid w:val="00AE5E1F"/>
    <w:rsid w:val="00AF3325"/>
    <w:rsid w:val="00B07E94"/>
    <w:rsid w:val="00B11B67"/>
    <w:rsid w:val="00B3306A"/>
    <w:rsid w:val="00B91614"/>
    <w:rsid w:val="00BB13C1"/>
    <w:rsid w:val="00BF1B47"/>
    <w:rsid w:val="00BF77C2"/>
    <w:rsid w:val="00C07955"/>
    <w:rsid w:val="00C103E1"/>
    <w:rsid w:val="00C17B0D"/>
    <w:rsid w:val="00C219FD"/>
    <w:rsid w:val="00C22596"/>
    <w:rsid w:val="00C42F6D"/>
    <w:rsid w:val="00C65C63"/>
    <w:rsid w:val="00C801C5"/>
    <w:rsid w:val="00C86DD9"/>
    <w:rsid w:val="00C927B1"/>
    <w:rsid w:val="00CA4F3E"/>
    <w:rsid w:val="00CB325A"/>
    <w:rsid w:val="00CE18DA"/>
    <w:rsid w:val="00CF3DE3"/>
    <w:rsid w:val="00D165EA"/>
    <w:rsid w:val="00D347D7"/>
    <w:rsid w:val="00D364D9"/>
    <w:rsid w:val="00D61DF6"/>
    <w:rsid w:val="00D97775"/>
    <w:rsid w:val="00DA77EA"/>
    <w:rsid w:val="00DB203B"/>
    <w:rsid w:val="00DE7830"/>
    <w:rsid w:val="00E273EC"/>
    <w:rsid w:val="00E46DBD"/>
    <w:rsid w:val="00E744F0"/>
    <w:rsid w:val="00EA742B"/>
    <w:rsid w:val="00EB158D"/>
    <w:rsid w:val="00EB57F4"/>
    <w:rsid w:val="00EE6EF2"/>
    <w:rsid w:val="00F044ED"/>
    <w:rsid w:val="00F20421"/>
    <w:rsid w:val="00F22259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streetfurniture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streetfurniture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 Signage Application 2025</dc:title>
  <dc:creator>Tony Atkinson</dc:creator>
  <cp:lastModifiedBy>Mark Langford</cp:lastModifiedBy>
  <cp:revision>39</cp:revision>
  <cp:lastPrinted>2013-10-29T12:10:00Z</cp:lastPrinted>
  <dcterms:created xsi:type="dcterms:W3CDTF">2020-09-24T11:54:00Z</dcterms:created>
  <dcterms:modified xsi:type="dcterms:W3CDTF">2025-07-30T10:54:12Z</dcterms:modified>
  <cp:keywords>
  </cp:keywords>
  <dc:subject>
  </dc:subject>
</cp:coreProperties>
</file>