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dgm="http://schemas.openxmlformats.org/drawingml/2006/diagram"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3642D" w:rsidRDefault="0053642D" w14:paraId="5B04C16A" w14:textId="2799766E">
      <w:pPr>
        <w:rPr>
          <w:rFonts w:cs="Arial"/>
        </w:rPr>
      </w:pPr>
    </w:p>
    <w:sdt>
      <w:sdtPr>
        <w:rPr>
          <w:rFonts w:cs="Arial"/>
        </w:rPr>
        <w:id w:val="-2005966121"/>
        <w:docPartObj>
          <w:docPartGallery w:val="Cover Pages"/>
          <w:docPartUnique/>
        </w:docPartObj>
      </w:sdtPr>
      <w:sdtEndPr>
        <w:rPr>
          <w:b/>
          <w:bCs/>
        </w:rPr>
      </w:sdtEndPr>
      <w:sdtContent>
        <w:p w:rsidRPr="00C62322" w:rsidR="00E53B05" w:rsidRDefault="001C0B02" w14:paraId="789B3411" w14:textId="142BC38D">
          <w:pPr>
            <w:rPr>
              <w:rFonts w:cs="Arial"/>
            </w:rPr>
          </w:pPr>
          <w:r w:rsidRPr="00C62322">
            <w:rPr>
              <w:rFonts w:cs="Arial"/>
              <w:noProof/>
            </w:rPr>
            <mc:AlternateContent>
              <mc:Choice Requires="wpg">
                <w:drawing>
                  <wp:anchor distT="0" distB="0" distL="114300" distR="114300" simplePos="0" relativeHeight="251658240" behindDoc="0" locked="0" layoutInCell="1" allowOverlap="1" wp14:editId="5C29B317" wp14:anchorId="5A323C8A">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id="Group 149" style="position:absolute;margin-left:0;margin-top:0;width:8in;height:95.7pt;z-index:251658240;mso-width-percent:941;mso-height-percent:121;mso-top-percent:23;mso-position-horizontal:center;mso-position-horizontal-relative:page;mso-position-vertical-relative:page;mso-width-percent:941;mso-height-percent:121;mso-top-percent:23" coordsize="73152,12161" coordorigin="" o:spid="_x0000_s1026" w14:anchorId="6821DEB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style="position:absolute;width:73152;height:11303;visibility:visible;mso-wrap-style:square;v-text-anchor:middle" coordsize="7312660,1129665" o:spid="_x0000_s1027" fillcolor="#4472c4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3"/>
                    </v:rect>
                    <w10:wrap anchorx="page" anchory="page"/>
                  </v:group>
                </w:pict>
              </mc:Fallback>
            </mc:AlternateContent>
          </w:r>
        </w:p>
        <w:p w:rsidRPr="00C62322" w:rsidR="00E53B05" w:rsidRDefault="00E70231" w14:paraId="7529680F" w14:textId="0C270E5B">
          <w:pPr>
            <w:rPr>
              <w:rFonts w:cs="Arial"/>
              <w:b/>
              <w:bCs/>
            </w:rPr>
          </w:pPr>
          <w:r w:rsidRPr="0005764A">
            <w:rPr>
              <w:rFonts w:cs="Arial"/>
              <w:b/>
              <w:bCs/>
              <w:noProof/>
            </w:rPr>
            <mc:AlternateContent>
              <mc:Choice Requires="wps">
                <w:drawing>
                  <wp:anchor distT="45720" distB="45720" distL="114300" distR="114300" simplePos="0" relativeHeight="251658262" behindDoc="0" locked="0" layoutInCell="1" allowOverlap="1" wp14:editId="7F51920F" wp14:anchorId="0539AA6C">
                    <wp:simplePos x="0" y="0"/>
                    <wp:positionH relativeFrom="margin">
                      <wp:posOffset>-21590</wp:posOffset>
                    </wp:positionH>
                    <wp:positionV relativeFrom="paragraph">
                      <wp:posOffset>675640</wp:posOffset>
                    </wp:positionV>
                    <wp:extent cx="6619875" cy="8382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838200"/>
                            </a:xfrm>
                            <a:prstGeom prst="rect">
                              <a:avLst/>
                            </a:prstGeom>
                            <a:solidFill>
                              <a:srgbClr val="FFFFFF"/>
                            </a:solidFill>
                            <a:ln w="9525">
                              <a:noFill/>
                              <a:miter lim="800000"/>
                              <a:headEnd/>
                              <a:tailEnd/>
                            </a:ln>
                          </wps:spPr>
                          <wps:txbx>
                            <w:txbxContent>
                              <w:p w:rsidRPr="0005764A" w:rsidR="0005764A" w:rsidP="0005764A" w:rsidRDefault="0005764A" w14:paraId="1E7C9D54" w14:textId="79575C95">
                                <w:pPr>
                                  <w:jc w:val="center"/>
                                  <w:rPr>
                                    <w:b/>
                                    <w:bCs/>
                                    <w:sz w:val="72"/>
                                    <w:szCs w:val="72"/>
                                  </w:rPr>
                                </w:pPr>
                                <w:r w:rsidRPr="0005764A">
                                  <w:rPr>
                                    <w:b/>
                                    <w:bCs/>
                                    <w:sz w:val="72"/>
                                    <w:szCs w:val="72"/>
                                  </w:rPr>
                                  <w:t>Leaving Care Strategic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539AA6C">
                    <v:stroke joinstyle="miter"/>
                    <v:path gradientshapeok="t" o:connecttype="rect"/>
                  </v:shapetype>
                  <v:shape id="Text Box 2" style="position:absolute;margin-left:-1.7pt;margin-top:53.2pt;width:521.25pt;height:66pt;z-index:25165826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">
                    <v:textbox>
                      <w:txbxContent>
                        <w:p w:rsidRPr="0005764A" w:rsidR="0005764A" w:rsidP="0005764A" w:rsidRDefault="0005764A" w14:paraId="1E7C9D54" w14:textId="79575C95">
                          <w:pPr>
                            <w:jc w:val="center"/>
                            <w:rPr>
                              <w:b/>
                              <w:bCs/>
                              <w:sz w:val="72"/>
                              <w:szCs w:val="72"/>
                            </w:rPr>
                          </w:pPr>
                          <w:r w:rsidRPr="0005764A">
                            <w:rPr>
                              <w:b/>
                              <w:bCs/>
                              <w:sz w:val="72"/>
                              <w:szCs w:val="72"/>
                            </w:rPr>
                            <w:t>Leaving Care Strategic Plan</w:t>
                          </w:r>
                        </w:p>
                      </w:txbxContent>
                    </v:textbox>
                    <w10:wrap type="square" anchorx="margin"/>
                  </v:shape>
                </w:pict>
              </mc:Fallback>
            </mc:AlternateContent>
          </w:r>
          <w:r w:rsidRPr="00C62322">
            <w:rPr>
              <w:rFonts w:cs="Arial"/>
              <w:noProof/>
            </w:rPr>
            <mc:AlternateContent>
              <mc:Choice Requires="wps">
                <w:drawing>
                  <wp:anchor distT="0" distB="0" distL="114300" distR="114300" simplePos="0" relativeHeight="251658241" behindDoc="0" locked="0" layoutInCell="1" allowOverlap="1" wp14:editId="6B0707B6" wp14:anchorId="203ABA30">
                    <wp:simplePos x="0" y="0"/>
                    <wp:positionH relativeFrom="margin">
                      <wp:posOffset>742950</wp:posOffset>
                    </wp:positionH>
                    <wp:positionV relativeFrom="page">
                      <wp:posOffset>2381250</wp:posOffset>
                    </wp:positionV>
                    <wp:extent cx="3952240" cy="795655"/>
                    <wp:effectExtent l="0" t="0" r="0" b="4445"/>
                    <wp:wrapSquare wrapText="bothSides"/>
                    <wp:docPr id="154" name="Text Box 154"/>
                    <wp:cNvGraphicFramePr/>
                    <a:graphic xmlns:a="http://schemas.openxmlformats.org/drawingml/2006/main">
                      <a:graphicData uri="http://schemas.microsoft.com/office/word/2010/wordprocessingShape">
                        <wps:wsp>
                          <wps:cNvSpPr txBox="1"/>
                          <wps:spPr>
                            <a:xfrm>
                              <a:off x="0" y="0"/>
                              <a:ext cx="3952240" cy="795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sz w:val="64"/>
                                    <w:szCs w:val="64"/>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Pr="0005764A" w:rsidR="00A35968" w:rsidP="00386E8D" w:rsidRDefault="00A35968" w14:paraId="14389F32" w14:textId="0F498445">
                                    <w:pPr>
                                      <w:jc w:val="center"/>
                                      <w:rPr>
                                        <w:smallCaps/>
                                        <w:sz w:val="36"/>
                                        <w:szCs w:val="36"/>
                                      </w:rPr>
                                    </w:pPr>
                                    <w:r w:rsidRPr="0005764A">
                                      <w:rPr>
                                        <w:b/>
                                        <w:bCs/>
                                        <w:caps/>
                                        <w:sz w:val="64"/>
                                        <w:szCs w:val="64"/>
                                      </w:rPr>
                                      <w:t>2023</w:t>
                                    </w:r>
                                    <w:r w:rsidRPr="0005764A" w:rsidR="00A37C20">
                                      <w:rPr>
                                        <w:b/>
                                        <w:bCs/>
                                        <w:caps/>
                                        <w:sz w:val="64"/>
                                        <w:szCs w:val="64"/>
                                      </w:rPr>
                                      <w:t>/</w:t>
                                    </w:r>
                                    <w:r w:rsidRPr="0005764A" w:rsidR="008A2D6F">
                                      <w:rPr>
                                        <w:b/>
                                        <w:bCs/>
                                        <w:caps/>
                                        <w:sz w:val="64"/>
                                        <w:szCs w:val="64"/>
                                      </w:rPr>
                                      <w:t>25</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54" style="position:absolute;margin-left:58.5pt;margin-top:187.5pt;width:311.2pt;height:62.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" w14:anchorId="203ABA30">
                    <v:textbox inset="126pt,0,54pt,0">
                      <w:txbxContent>
                        <w:sdt>
                          <w:sdtPr>
                            <w:rPr>
                              <w:b/>
                              <w:bCs/>
                              <w:caps/>
                              <w:sz w:val="64"/>
                              <w:szCs w:val="64"/>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Pr="0005764A" w:rsidR="00A35968" w:rsidP="00386E8D" w:rsidRDefault="00A35968" w14:paraId="14389F32" w14:textId="0F498445">
                              <w:pPr>
                                <w:jc w:val="center"/>
                                <w:rPr>
                                  <w:smallCaps/>
                                  <w:sz w:val="36"/>
                                  <w:szCs w:val="36"/>
                                </w:rPr>
                              </w:pPr>
                              <w:r w:rsidRPr="0005764A">
                                <w:rPr>
                                  <w:b/>
                                  <w:bCs/>
                                  <w:caps/>
                                  <w:sz w:val="64"/>
                                  <w:szCs w:val="64"/>
                                </w:rPr>
                                <w:t>2023</w:t>
                              </w:r>
                              <w:r w:rsidRPr="0005764A" w:rsidR="00A37C20">
                                <w:rPr>
                                  <w:b/>
                                  <w:bCs/>
                                  <w:caps/>
                                  <w:sz w:val="64"/>
                                  <w:szCs w:val="64"/>
                                </w:rPr>
                                <w:t>/</w:t>
                              </w:r>
                              <w:r w:rsidRPr="0005764A" w:rsidR="008A2D6F">
                                <w:rPr>
                                  <w:b/>
                                  <w:bCs/>
                                  <w:caps/>
                                  <w:sz w:val="64"/>
                                  <w:szCs w:val="64"/>
                                </w:rPr>
                                <w:t>25</w:t>
                              </w:r>
                            </w:p>
                          </w:sdtContent>
                        </w:sdt>
                      </w:txbxContent>
                    </v:textbox>
                    <w10:wrap type="square" anchorx="margin" anchory="page"/>
                  </v:shape>
                </w:pict>
              </mc:Fallback>
            </mc:AlternateContent>
          </w:r>
          <w:r w:rsidRPr="00C62322" w:rsidR="00E53B05">
            <w:rPr>
              <w:rFonts w:cs="Arial"/>
              <w:b/>
              <w:bCs/>
            </w:rPr>
            <w:br w:type="page"/>
          </w:r>
        </w:p>
      </w:sdtContent>
    </w:sdt>
    <w:p w:rsidRPr="00612734" w:rsidR="008C1C47" w:rsidP="008C1C47" w:rsidRDefault="008C1C47" w14:paraId="6F49D280" w14:textId="77777777">
      <w:pPr>
        <w:pStyle w:val="NormalWeb"/>
        <w:spacing w:before="0" w:beforeAutospacing="0" w:after="120" w:afterAutospacing="0" w:line="216" w:lineRule="auto"/>
        <w:rPr>
          <w:rFonts w:ascii="Arial" w:hAnsi="Arial" w:cs="Arial" w:eastAsiaTheme="majorEastAsia"/>
          <w:b/>
          <w:bCs/>
          <w:kern w:val="24"/>
          <w:sz w:val="56"/>
          <w:szCs w:val="56"/>
        </w:rPr>
      </w:pPr>
      <w:r w:rsidRPr="00612734">
        <w:rPr>
          <w:rFonts w:ascii="Arial" w:hAnsi="Arial" w:cs="Arial" w:eastAsiaTheme="majorEastAsia"/>
          <w:b/>
          <w:bCs/>
          <w:kern w:val="24"/>
          <w:sz w:val="56"/>
          <w:szCs w:val="56"/>
        </w:rPr>
        <w:t>Foreword</w:t>
      </w:r>
    </w:p>
    <w:p w:rsidRPr="000F5855" w:rsidR="008C1C47" w:rsidP="008C1C47" w:rsidRDefault="008C1C47" w14:paraId="7E1D5C90" w14:textId="574AAD57">
      <w:pPr>
        <w:spacing w:after="0" w:line="240" w:lineRule="auto"/>
        <w:rPr>
          <w:rFonts w:ascii="Calibri" w:hAnsi="Calibri" w:eastAsia="Times New Roman" w:cs="Calibri"/>
          <w:sz w:val="22"/>
          <w:lang w:eastAsia="en-GB"/>
        </w:rPr>
      </w:pPr>
    </w:p>
    <w:p w:rsidRPr="00C62322" w:rsidR="00502473" w:rsidP="005E5937" w:rsidRDefault="00502473" w14:paraId="3DA74EDC" w14:textId="62C758A0">
      <w:pPr>
        <w:pStyle w:val="NormalWeb"/>
        <w:spacing w:before="0" w:beforeAutospacing="0" w:after="0" w:afterAutospacing="0" w:line="259" w:lineRule="auto"/>
        <w:rPr>
          <w:rFonts w:ascii="Arial" w:hAnsi="Arial" w:cs="Arial"/>
          <w:color w:val="000000" w:themeColor="text1"/>
          <w:kern w:val="24"/>
        </w:rPr>
      </w:pPr>
    </w:p>
    <w:p w:rsidRPr="00C62322" w:rsidR="00997AD8" w:rsidP="005E5937" w:rsidRDefault="00997AD8" w14:paraId="56891CD2" w14:textId="77777777">
      <w:pPr>
        <w:pStyle w:val="NormalWeb"/>
        <w:spacing w:before="0" w:beforeAutospacing="0" w:after="0" w:afterAutospacing="0" w:line="259" w:lineRule="auto"/>
        <w:rPr>
          <w:rFonts w:ascii="Arial" w:hAnsi="Arial" w:cs="Arial"/>
          <w:color w:val="000000" w:themeColor="text1"/>
          <w:kern w:val="24"/>
        </w:rPr>
      </w:pPr>
    </w:p>
    <w:p w:rsidR="00997AD8" w:rsidP="005E5937" w:rsidRDefault="00997AD8" w14:paraId="65238864" w14:textId="2B1142BC">
      <w:pPr>
        <w:pStyle w:val="NormalWeb"/>
        <w:spacing w:before="0" w:beforeAutospacing="0" w:after="0" w:afterAutospacing="0" w:line="259" w:lineRule="auto"/>
        <w:rPr>
          <w:rFonts w:ascii="Arial" w:hAnsi="Arial" w:cs="Arial"/>
          <w:color w:val="000000" w:themeColor="text1"/>
          <w:kern w:val="24"/>
        </w:rPr>
      </w:pPr>
      <w:r w:rsidRPr="00C62322">
        <w:rPr>
          <w:rFonts w:ascii="Arial" w:hAnsi="Arial" w:cs="Arial"/>
          <w:color w:val="000000" w:themeColor="text1"/>
          <w:kern w:val="24"/>
        </w:rPr>
        <w:t xml:space="preserve">This Strategy provides the foundation </w:t>
      </w:r>
      <w:r w:rsidR="00A35968">
        <w:rPr>
          <w:rFonts w:ascii="Arial" w:hAnsi="Arial" w:cs="Arial"/>
          <w:color w:val="000000" w:themeColor="text1"/>
          <w:kern w:val="24"/>
        </w:rPr>
        <w:t xml:space="preserve">of our </w:t>
      </w:r>
      <w:r w:rsidRPr="00C62322">
        <w:rPr>
          <w:rFonts w:ascii="Arial" w:hAnsi="Arial" w:cs="Arial"/>
          <w:color w:val="000000" w:themeColor="text1"/>
          <w:kern w:val="24"/>
        </w:rPr>
        <w:t>aspiration for young people leaving care.  In Suffolk we believe that corporate parenting is one of the most important responsibilities held by elected members, partner agencies and all our staff.</w:t>
      </w:r>
    </w:p>
    <w:p w:rsidR="00436E9C" w:rsidP="005E5937" w:rsidRDefault="00436E9C" w14:paraId="12573C20" w14:textId="77777777">
      <w:pPr>
        <w:pStyle w:val="NormalWeb"/>
        <w:spacing w:before="0" w:beforeAutospacing="0" w:after="0" w:afterAutospacing="0" w:line="259" w:lineRule="auto"/>
        <w:rPr>
          <w:rFonts w:ascii="Arial" w:hAnsi="Arial" w:cs="Arial"/>
          <w:color w:val="000000" w:themeColor="text1"/>
          <w:kern w:val="24"/>
        </w:rPr>
      </w:pPr>
    </w:p>
    <w:p w:rsidRPr="00C62322" w:rsidR="00436E9C" w:rsidP="005E5937" w:rsidRDefault="00436E9C" w14:paraId="1DE175A9" w14:textId="0930A037">
      <w:pPr>
        <w:pStyle w:val="NormalWeb"/>
        <w:spacing w:before="0" w:beforeAutospacing="0" w:after="0" w:afterAutospacing="0" w:line="259" w:lineRule="auto"/>
        <w:rPr>
          <w:rFonts w:ascii="Arial" w:hAnsi="Arial" w:cs="Arial"/>
          <w:color w:val="000000" w:themeColor="text1"/>
          <w:kern w:val="24"/>
        </w:rPr>
      </w:pPr>
      <w:r>
        <w:rPr>
          <w:rFonts w:ascii="Arial" w:hAnsi="Arial" w:cs="Arial"/>
          <w:color w:val="000000" w:themeColor="text1"/>
          <w:kern w:val="24"/>
        </w:rPr>
        <w:t>As highlighted in</w:t>
      </w:r>
      <w:r w:rsidR="00451D3C">
        <w:rPr>
          <w:rFonts w:ascii="Arial" w:hAnsi="Arial" w:cs="Arial"/>
          <w:color w:val="000000" w:themeColor="text1"/>
          <w:kern w:val="24"/>
        </w:rPr>
        <w:t xml:space="preserve"> </w:t>
      </w:r>
      <w:r>
        <w:rPr>
          <w:rFonts w:ascii="Arial" w:hAnsi="Arial" w:cs="Arial"/>
          <w:color w:val="000000" w:themeColor="text1"/>
          <w:kern w:val="24"/>
        </w:rPr>
        <w:t xml:space="preserve">the Inspection of </w:t>
      </w:r>
      <w:r w:rsidR="003073B2">
        <w:rPr>
          <w:rFonts w:ascii="Arial" w:hAnsi="Arial" w:cs="Arial"/>
          <w:color w:val="000000" w:themeColor="text1"/>
          <w:kern w:val="24"/>
        </w:rPr>
        <w:t>January 202</w:t>
      </w:r>
      <w:r w:rsidR="00814F2E">
        <w:rPr>
          <w:rFonts w:ascii="Arial" w:hAnsi="Arial" w:cs="Arial"/>
          <w:color w:val="000000" w:themeColor="text1"/>
          <w:kern w:val="24"/>
        </w:rPr>
        <w:t>2</w:t>
      </w:r>
      <w:r w:rsidR="003073B2">
        <w:rPr>
          <w:rFonts w:ascii="Arial" w:hAnsi="Arial" w:cs="Arial"/>
          <w:color w:val="000000" w:themeColor="text1"/>
          <w:kern w:val="24"/>
        </w:rPr>
        <w:t>, Care Leaver</w:t>
      </w:r>
      <w:r w:rsidR="00814F2E">
        <w:rPr>
          <w:rFonts w:ascii="Arial" w:hAnsi="Arial" w:cs="Arial"/>
          <w:color w:val="000000" w:themeColor="text1"/>
          <w:kern w:val="24"/>
        </w:rPr>
        <w:t>s</w:t>
      </w:r>
      <w:r w:rsidR="003073B2">
        <w:rPr>
          <w:rFonts w:ascii="Arial" w:hAnsi="Arial" w:cs="Arial"/>
          <w:color w:val="000000" w:themeColor="text1"/>
          <w:kern w:val="24"/>
        </w:rPr>
        <w:t xml:space="preserve"> are a</w:t>
      </w:r>
      <w:r w:rsidR="001E22F1">
        <w:rPr>
          <w:rFonts w:ascii="Arial" w:hAnsi="Arial" w:cs="Arial"/>
          <w:color w:val="000000" w:themeColor="text1"/>
          <w:kern w:val="24"/>
        </w:rPr>
        <w:t xml:space="preserve"> </w:t>
      </w:r>
      <w:r w:rsidR="003073B2">
        <w:rPr>
          <w:rFonts w:ascii="Arial" w:hAnsi="Arial" w:cs="Arial"/>
          <w:color w:val="000000" w:themeColor="text1"/>
          <w:kern w:val="24"/>
        </w:rPr>
        <w:t xml:space="preserve">high priority for the Local </w:t>
      </w:r>
      <w:r w:rsidR="006861FB">
        <w:rPr>
          <w:rFonts w:ascii="Arial" w:hAnsi="Arial" w:cs="Arial"/>
          <w:color w:val="000000" w:themeColor="text1"/>
          <w:kern w:val="24"/>
        </w:rPr>
        <w:t>Authority.</w:t>
      </w:r>
      <w:r w:rsidR="004C0BDD">
        <w:rPr>
          <w:rFonts w:ascii="Arial" w:hAnsi="Arial" w:cs="Arial"/>
          <w:color w:val="000000" w:themeColor="text1"/>
          <w:kern w:val="24"/>
        </w:rPr>
        <w:t xml:space="preserve"> </w:t>
      </w:r>
      <w:r w:rsidR="000739BA">
        <w:rPr>
          <w:rFonts w:ascii="Arial" w:hAnsi="Arial" w:cs="Arial"/>
          <w:color w:val="000000" w:themeColor="text1"/>
          <w:kern w:val="24"/>
        </w:rPr>
        <w:t xml:space="preserve"> </w:t>
      </w:r>
      <w:r w:rsidR="00563384">
        <w:rPr>
          <w:rFonts w:ascii="Arial" w:hAnsi="Arial" w:cs="Arial"/>
          <w:color w:val="000000" w:themeColor="text1"/>
          <w:kern w:val="24"/>
        </w:rPr>
        <w:t>‘</w:t>
      </w:r>
      <w:r w:rsidR="006861FB">
        <w:rPr>
          <w:rFonts w:ascii="Arial" w:hAnsi="Arial" w:cs="Arial"/>
        </w:rPr>
        <w:t>M</w:t>
      </w:r>
      <w:r w:rsidRPr="000739BA" w:rsidR="000739BA">
        <w:rPr>
          <w:rFonts w:ascii="Arial" w:hAnsi="Arial" w:cs="Arial"/>
        </w:rPr>
        <w:t>any care leavers achieve well, exceeding their own expectations. All are valued and their achievements are celebrated. Persistent efforts are made to reach out to those who are difficult to engage</w:t>
      </w:r>
      <w:r w:rsidR="00563384">
        <w:rPr>
          <w:rFonts w:ascii="Arial" w:hAnsi="Arial" w:cs="Arial"/>
        </w:rPr>
        <w:t>’</w:t>
      </w:r>
      <w:r w:rsidR="000739BA">
        <w:t>.</w:t>
      </w:r>
    </w:p>
    <w:p w:rsidRPr="00C62322" w:rsidR="00997AD8" w:rsidP="005E5937" w:rsidRDefault="00997AD8" w14:paraId="1F3457F2" w14:textId="77777777">
      <w:pPr>
        <w:pStyle w:val="NormalWeb"/>
        <w:spacing w:before="0" w:beforeAutospacing="0" w:after="0" w:afterAutospacing="0" w:line="259" w:lineRule="auto"/>
        <w:rPr>
          <w:rFonts w:ascii="Arial" w:hAnsi="Arial" w:cs="Arial"/>
          <w:color w:val="000000" w:themeColor="text1"/>
          <w:kern w:val="24"/>
        </w:rPr>
      </w:pPr>
    </w:p>
    <w:p w:rsidRPr="003E415D" w:rsidR="00997AD8" w:rsidP="005E5937" w:rsidRDefault="00997AD8" w14:paraId="361E9CCE" w14:textId="6CD25AFF">
      <w:pPr>
        <w:pStyle w:val="NormalWeb"/>
        <w:spacing w:before="0" w:beforeAutospacing="0" w:after="0" w:afterAutospacing="0" w:line="259" w:lineRule="auto"/>
        <w:rPr>
          <w:rFonts w:ascii="Arial" w:hAnsi="Arial" w:cs="Arial"/>
          <w:color w:val="000000" w:themeColor="text1"/>
          <w:kern w:val="24"/>
        </w:rPr>
      </w:pPr>
      <w:r w:rsidRPr="00C62322">
        <w:rPr>
          <w:rFonts w:ascii="Arial" w:hAnsi="Arial" w:cs="Arial"/>
          <w:color w:val="000000" w:themeColor="text1"/>
          <w:kern w:val="24"/>
        </w:rPr>
        <w:t xml:space="preserve">This means that every child in care and care leaver should be listened to, cared for, feel safe, </w:t>
      </w:r>
      <w:r w:rsidRPr="00C62322" w:rsidR="0059574A">
        <w:rPr>
          <w:rFonts w:ascii="Arial" w:hAnsi="Arial" w:cs="Arial"/>
          <w:color w:val="000000" w:themeColor="text1"/>
          <w:kern w:val="24"/>
        </w:rPr>
        <w:t>be healthy, receive</w:t>
      </w:r>
      <w:r w:rsidRPr="00C62322" w:rsidR="00525E2E">
        <w:rPr>
          <w:rFonts w:ascii="Arial" w:hAnsi="Arial" w:cs="Arial"/>
          <w:color w:val="000000" w:themeColor="text1"/>
          <w:kern w:val="24"/>
        </w:rPr>
        <w:t xml:space="preserve"> the best education and have every opportunity to be independent and successful.  As corporate parents we need to always ask ourselves “is this good enough for my child?”  and hold </w:t>
      </w:r>
      <w:r w:rsidR="00FA3D35">
        <w:rPr>
          <w:rFonts w:ascii="Arial" w:hAnsi="Arial" w:cs="Arial"/>
          <w:color w:val="000000" w:themeColor="text1"/>
          <w:kern w:val="24"/>
        </w:rPr>
        <w:t>us</w:t>
      </w:r>
      <w:r w:rsidR="00A35968">
        <w:rPr>
          <w:rFonts w:ascii="Arial" w:hAnsi="Arial" w:cs="Arial"/>
          <w:color w:val="000000" w:themeColor="text1"/>
          <w:kern w:val="24"/>
        </w:rPr>
        <w:t>,</w:t>
      </w:r>
      <w:r w:rsidRPr="00C62322" w:rsidR="00525E2E">
        <w:rPr>
          <w:rFonts w:ascii="Arial" w:hAnsi="Arial" w:cs="Arial"/>
          <w:color w:val="000000" w:themeColor="text1"/>
          <w:kern w:val="24"/>
        </w:rPr>
        <w:t xml:space="preserve"> and each other</w:t>
      </w:r>
      <w:r w:rsidR="00A35968">
        <w:rPr>
          <w:rFonts w:ascii="Arial" w:hAnsi="Arial" w:cs="Arial"/>
          <w:color w:val="000000" w:themeColor="text1"/>
          <w:kern w:val="24"/>
        </w:rPr>
        <w:t>,</w:t>
      </w:r>
      <w:r w:rsidRPr="00C62322" w:rsidR="00525E2E">
        <w:rPr>
          <w:rFonts w:ascii="Arial" w:hAnsi="Arial" w:cs="Arial"/>
          <w:color w:val="000000" w:themeColor="text1"/>
          <w:kern w:val="24"/>
        </w:rPr>
        <w:t xml:space="preserve"> to this standard.  All services need to go over and above to help give care leavers a voice and enable them to succeed.</w:t>
      </w:r>
      <w:r w:rsidR="00377427">
        <w:rPr>
          <w:rFonts w:ascii="Arial" w:hAnsi="Arial" w:cs="Arial"/>
          <w:color w:val="000000" w:themeColor="text1"/>
          <w:kern w:val="24"/>
        </w:rPr>
        <w:t xml:space="preserve">  We need all our children to be cared for and cared about.</w:t>
      </w:r>
      <w:r w:rsidRPr="003E415D" w:rsidR="003E415D">
        <w:t xml:space="preserve"> </w:t>
      </w:r>
      <w:r w:rsidRPr="003E415D" w:rsidR="003E415D">
        <w:rPr>
          <w:rFonts w:ascii="Arial" w:hAnsi="Arial" w:cs="Arial"/>
        </w:rPr>
        <w:t xml:space="preserve">All care leavers are </w:t>
      </w:r>
      <w:r w:rsidRPr="003E415D" w:rsidR="00451D3C">
        <w:rPr>
          <w:rFonts w:ascii="Arial" w:hAnsi="Arial" w:cs="Arial"/>
        </w:rPr>
        <w:t>valued,</w:t>
      </w:r>
      <w:r w:rsidRPr="003E415D" w:rsidR="003E415D">
        <w:rPr>
          <w:rFonts w:ascii="Arial" w:hAnsi="Arial" w:cs="Arial"/>
        </w:rPr>
        <w:t xml:space="preserve"> and their achievements are celebrated.</w:t>
      </w:r>
    </w:p>
    <w:p w:rsidRPr="00C62322" w:rsidR="00367513" w:rsidP="00C861EE" w:rsidRDefault="00367513" w14:paraId="4F726606" w14:textId="77777777">
      <w:pPr>
        <w:pStyle w:val="NormalWeb"/>
        <w:spacing w:before="0" w:beforeAutospacing="0" w:after="0" w:afterAutospacing="0" w:line="259" w:lineRule="auto"/>
        <w:rPr>
          <w:rFonts w:ascii="Arial" w:hAnsi="Arial" w:cs="Arial"/>
          <w:sz w:val="20"/>
          <w:szCs w:val="20"/>
        </w:rPr>
      </w:pPr>
    </w:p>
    <w:p w:rsidRPr="00C62322" w:rsidR="00525E2E" w:rsidP="00C861EE" w:rsidRDefault="00E53B05" w14:paraId="72C0D030" w14:textId="16775033">
      <w:pPr>
        <w:pStyle w:val="NormalWeb"/>
        <w:spacing w:before="0" w:beforeAutospacing="0" w:after="0" w:afterAutospacing="0" w:line="259" w:lineRule="auto"/>
        <w:rPr>
          <w:rFonts w:ascii="Arial" w:hAnsi="Arial" w:cs="Arial"/>
          <w:color w:val="000000" w:themeColor="text1"/>
          <w:kern w:val="24"/>
        </w:rPr>
      </w:pPr>
      <w:r w:rsidRPr="00C62322">
        <w:rPr>
          <w:rFonts w:ascii="Arial" w:hAnsi="Arial" w:cs="Arial"/>
          <w:color w:val="000000" w:themeColor="text1"/>
          <w:kern w:val="24"/>
        </w:rPr>
        <w:t>We must ensure we have close, co</w:t>
      </w:r>
      <w:r w:rsidR="005D2D66">
        <w:rPr>
          <w:rFonts w:ascii="Arial" w:hAnsi="Arial" w:cs="Arial"/>
          <w:color w:val="000000" w:themeColor="text1"/>
          <w:kern w:val="24"/>
        </w:rPr>
        <w:t>-</w:t>
      </w:r>
      <w:r w:rsidRPr="00C62322">
        <w:rPr>
          <w:rFonts w:ascii="Arial" w:hAnsi="Arial" w:cs="Arial"/>
          <w:color w:val="000000" w:themeColor="text1"/>
          <w:kern w:val="24"/>
        </w:rPr>
        <w:t xml:space="preserve">ordinated working relationships with partners if we are to succeed in improving outcomes for our children – now and in the future.  </w:t>
      </w:r>
      <w:r w:rsidRPr="00C62322" w:rsidR="00525E2E">
        <w:rPr>
          <w:rFonts w:ascii="Arial" w:hAnsi="Arial" w:cs="Arial"/>
          <w:color w:val="000000" w:themeColor="text1"/>
          <w:kern w:val="24"/>
        </w:rPr>
        <w:t>We must know our children well and listen to what they are telling us.</w:t>
      </w:r>
    </w:p>
    <w:p w:rsidRPr="00C62322" w:rsidR="00525E2E" w:rsidP="00C861EE" w:rsidRDefault="00525E2E" w14:paraId="69FFC3BC" w14:textId="77777777">
      <w:pPr>
        <w:pStyle w:val="NormalWeb"/>
        <w:spacing w:before="0" w:beforeAutospacing="0" w:after="0" w:afterAutospacing="0" w:line="259" w:lineRule="auto"/>
        <w:rPr>
          <w:rFonts w:ascii="Arial" w:hAnsi="Arial" w:cs="Arial"/>
          <w:color w:val="000000" w:themeColor="text1"/>
          <w:kern w:val="24"/>
        </w:rPr>
      </w:pPr>
    </w:p>
    <w:p w:rsidRPr="00C62322" w:rsidR="00367513" w:rsidP="00C861EE" w:rsidRDefault="00502473" w14:paraId="1404FEB5" w14:textId="77777777">
      <w:pPr>
        <w:pStyle w:val="NormalWeb"/>
        <w:spacing w:before="0" w:beforeAutospacing="0" w:after="0" w:afterAutospacing="0" w:line="259" w:lineRule="auto"/>
        <w:rPr>
          <w:rFonts w:ascii="Arial" w:hAnsi="Arial" w:cs="Arial"/>
          <w:color w:val="000000" w:themeColor="text1"/>
          <w:kern w:val="24"/>
        </w:rPr>
      </w:pPr>
      <w:r w:rsidRPr="00C62322">
        <w:rPr>
          <w:rFonts w:ascii="Arial" w:hAnsi="Arial" w:cs="Arial"/>
          <w:color w:val="000000" w:themeColor="text1"/>
          <w:kern w:val="24"/>
        </w:rPr>
        <w:t>W</w:t>
      </w:r>
      <w:r w:rsidRPr="00C62322" w:rsidR="00E53B05">
        <w:rPr>
          <w:rFonts w:ascii="Arial" w:hAnsi="Arial" w:cs="Arial"/>
          <w:color w:val="000000" w:themeColor="text1"/>
          <w:kern w:val="24"/>
        </w:rPr>
        <w:t xml:space="preserve">e are ambitious for </w:t>
      </w:r>
      <w:r w:rsidRPr="00C62322" w:rsidR="00525E2E">
        <w:rPr>
          <w:rFonts w:ascii="Arial" w:hAnsi="Arial" w:cs="Arial"/>
          <w:color w:val="000000" w:themeColor="text1"/>
          <w:kern w:val="24"/>
        </w:rPr>
        <w:t xml:space="preserve">all </w:t>
      </w:r>
      <w:r w:rsidRPr="00C62322" w:rsidR="00E53B05">
        <w:rPr>
          <w:rFonts w:ascii="Arial" w:hAnsi="Arial" w:cs="Arial"/>
          <w:color w:val="000000" w:themeColor="text1"/>
          <w:kern w:val="24"/>
        </w:rPr>
        <w:t xml:space="preserve">our </w:t>
      </w:r>
      <w:r w:rsidRPr="00C62322">
        <w:rPr>
          <w:rFonts w:ascii="Arial" w:hAnsi="Arial" w:cs="Arial"/>
          <w:color w:val="000000" w:themeColor="text1"/>
          <w:kern w:val="24"/>
        </w:rPr>
        <w:t>c</w:t>
      </w:r>
      <w:r w:rsidRPr="00C62322" w:rsidR="00E53B05">
        <w:rPr>
          <w:rFonts w:ascii="Arial" w:hAnsi="Arial" w:cs="Arial"/>
          <w:color w:val="000000" w:themeColor="text1"/>
          <w:kern w:val="24"/>
        </w:rPr>
        <w:t xml:space="preserve">hildren in </w:t>
      </w:r>
      <w:r w:rsidRPr="00C62322">
        <w:rPr>
          <w:rFonts w:ascii="Arial" w:hAnsi="Arial" w:cs="Arial"/>
          <w:color w:val="000000" w:themeColor="text1"/>
          <w:kern w:val="24"/>
        </w:rPr>
        <w:t>c</w:t>
      </w:r>
      <w:r w:rsidRPr="00C62322" w:rsidR="00E53B05">
        <w:rPr>
          <w:rFonts w:ascii="Arial" w:hAnsi="Arial" w:cs="Arial"/>
          <w:color w:val="000000" w:themeColor="text1"/>
          <w:kern w:val="24"/>
        </w:rPr>
        <w:t xml:space="preserve">are and care leavers. </w:t>
      </w:r>
    </w:p>
    <w:p w:rsidRPr="00C62322" w:rsidR="00525E2E" w:rsidP="00C861EE" w:rsidRDefault="00525E2E" w14:paraId="1EAC1F73" w14:textId="77777777">
      <w:pPr>
        <w:pStyle w:val="NormalWeb"/>
        <w:spacing w:before="0" w:beforeAutospacing="0" w:after="0" w:afterAutospacing="0" w:line="259" w:lineRule="auto"/>
        <w:rPr>
          <w:rFonts w:ascii="Arial" w:hAnsi="Arial" w:cs="Arial"/>
          <w:sz w:val="20"/>
          <w:szCs w:val="20"/>
        </w:rPr>
      </w:pPr>
    </w:p>
    <w:p w:rsidRPr="00C62322" w:rsidR="00DA11F2" w:rsidP="00DA11F2" w:rsidRDefault="00DA11F2" w14:paraId="4C3F535F" w14:textId="77777777">
      <w:pPr>
        <w:pStyle w:val="NormalWeb"/>
        <w:spacing w:before="0" w:beforeAutospacing="0" w:after="0" w:afterAutospacing="0" w:line="259" w:lineRule="auto"/>
        <w:rPr>
          <w:rFonts w:ascii="Arial" w:hAnsi="Arial" w:cs="Arial"/>
          <w:color w:val="000000" w:themeColor="text1"/>
          <w:kern w:val="24"/>
        </w:rPr>
      </w:pPr>
    </w:p>
    <w:p w:rsidRPr="006067A1" w:rsidR="006067A1" w:rsidP="006067A1" w:rsidRDefault="00DA11F2" w14:paraId="346E4020" w14:textId="77777777">
      <w:pPr>
        <w:pStyle w:val="NormalWeb"/>
        <w:spacing w:before="0" w:beforeAutospacing="0" w:after="0" w:afterAutospacing="0" w:line="259" w:lineRule="auto"/>
        <w:rPr>
          <w:rFonts w:ascii="Arial" w:hAnsi="Arial" w:cs="Arial"/>
          <w:color w:val="000000" w:themeColor="text1"/>
          <w:kern w:val="24"/>
        </w:rPr>
      </w:pPr>
      <w:r w:rsidRPr="00C62322">
        <w:rPr>
          <w:rFonts w:ascii="Arial" w:hAnsi="Arial" w:cs="Arial"/>
          <w:color w:val="000000" w:themeColor="text1"/>
          <w:kern w:val="24"/>
        </w:rPr>
        <w:t>Kind regards</w:t>
      </w:r>
    </w:p>
    <w:p w:rsidR="005A0C56" w:rsidP="00DA11F2" w:rsidRDefault="005A0C56" w14:paraId="00A46EFB" w14:textId="77777777">
      <w:pPr>
        <w:pStyle w:val="NormalWeb"/>
        <w:spacing w:before="0" w:beforeAutospacing="0" w:after="0" w:afterAutospacing="0" w:line="259" w:lineRule="auto"/>
        <w:rPr>
          <w:rFonts w:ascii="Arial" w:hAnsi="Arial" w:cs="Arial"/>
          <w:noProof/>
          <w:color w:val="000000" w:themeColor="text1"/>
          <w:kern w:val="24"/>
        </w:rPr>
      </w:pPr>
    </w:p>
    <w:p w:rsidRPr="00C62322" w:rsidR="004D39DA" w:rsidP="00DA11F2" w:rsidRDefault="003E13C4" w14:paraId="049ED296" w14:textId="74C5158E">
      <w:pPr>
        <w:pStyle w:val="NormalWeb"/>
        <w:spacing w:before="0" w:beforeAutospacing="0" w:after="0" w:afterAutospacing="0" w:line="259" w:lineRule="auto"/>
        <w:rPr>
          <w:rFonts w:ascii="Arial" w:hAnsi="Arial" w:cs="Arial"/>
          <w:noProof/>
          <w:color w:val="000000" w:themeColor="text1"/>
          <w:kern w:val="24"/>
        </w:rPr>
      </w:pPr>
      <w:r>
        <w:rPr>
          <w:rFonts w:ascii="Arial" w:hAnsi="Arial" w:cs="Arial"/>
          <w:noProof/>
          <w:color w:val="000000" w:themeColor="text1"/>
          <w:kern w:val="24"/>
        </w:rPr>
        <w:t xml:space="preserve">                                                              </w:t>
      </w:r>
    </w:p>
    <w:p w:rsidRPr="00C62322" w:rsidR="00DA11F2" w:rsidP="00DA11F2" w:rsidRDefault="00DA11F2" w14:paraId="3F7855DC" w14:textId="77777777">
      <w:pPr>
        <w:pStyle w:val="NormalWeb"/>
        <w:spacing w:before="0" w:beforeAutospacing="0" w:after="0" w:afterAutospacing="0" w:line="259" w:lineRule="auto"/>
        <w:rPr>
          <w:rFonts w:ascii="Arial" w:hAnsi="Arial" w:cs="Arial"/>
          <w:color w:val="000000" w:themeColor="text1"/>
          <w:kern w:val="24"/>
        </w:rPr>
      </w:pPr>
      <w:r w:rsidRPr="00C62322">
        <w:rPr>
          <w:rFonts w:ascii="Arial" w:hAnsi="Arial" w:cs="Arial"/>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28"/>
        <w:gridCol w:w="5228"/>
      </w:tblGrid>
      <w:tr w:rsidRPr="00771F8B" w:rsidR="00771F8B" w:rsidTr="00895774" w14:paraId="291D33B0" w14:textId="77777777">
        <w:tc>
          <w:tcPr>
            <w:tcW w:w="5228" w:type="dxa"/>
          </w:tcPr>
          <w:p w:rsidRPr="00771F8B" w:rsidR="00B4533F" w:rsidP="008851AC" w:rsidRDefault="00B4533F" w14:paraId="031B2E91" w14:textId="5F091F2F">
            <w:pPr>
              <w:pStyle w:val="NormalWeb"/>
              <w:spacing w:before="0" w:beforeAutospacing="0" w:after="0" w:afterAutospacing="0" w:line="259" w:lineRule="auto"/>
              <w:rPr>
                <w:rFonts w:ascii="Arial" w:hAnsi="Arial" w:cs="Arial" w:eastAsiaTheme="majorEastAsia"/>
                <w:b/>
                <w:bCs/>
                <w:kern w:val="24"/>
                <w:sz w:val="28"/>
                <w:szCs w:val="28"/>
              </w:rPr>
            </w:pPr>
            <w:r w:rsidRPr="00771F8B">
              <w:rPr>
                <w:rFonts w:ascii="Arial" w:hAnsi="Arial" w:cs="Arial" w:eastAsiaTheme="majorEastAsia"/>
                <w:b/>
                <w:bCs/>
                <w:kern w:val="24"/>
                <w:sz w:val="28"/>
                <w:szCs w:val="28"/>
              </w:rPr>
              <w:t xml:space="preserve">Councillor </w:t>
            </w:r>
            <w:r w:rsidR="00A95B29">
              <w:rPr>
                <w:rFonts w:ascii="Arial" w:hAnsi="Arial" w:cs="Arial" w:eastAsiaTheme="majorEastAsia"/>
                <w:b/>
                <w:bCs/>
                <w:kern w:val="24"/>
                <w:sz w:val="28"/>
                <w:szCs w:val="28"/>
              </w:rPr>
              <w:t>Bobby Bennett</w:t>
            </w:r>
          </w:p>
          <w:p w:rsidRPr="00771F8B" w:rsidR="00614E6C" w:rsidP="008851AC" w:rsidRDefault="00614E6C" w14:paraId="6A22DE8A" w14:textId="1746FF01">
            <w:pPr>
              <w:pStyle w:val="NormalWeb"/>
              <w:spacing w:before="0" w:beforeAutospacing="0" w:after="0" w:afterAutospacing="0" w:line="259" w:lineRule="auto"/>
              <w:rPr>
                <w:rFonts w:ascii="Arial" w:hAnsi="Arial" w:cs="Arial"/>
                <w:noProof/>
                <w:kern w:val="24"/>
              </w:rPr>
            </w:pPr>
            <w:r w:rsidRPr="00771F8B">
              <w:rPr>
                <w:rFonts w:ascii="Arial" w:hAnsi="Arial" w:cs="Arial" w:eastAsiaTheme="majorEastAsia"/>
                <w:b/>
                <w:bCs/>
                <w:kern w:val="24"/>
                <w:sz w:val="28"/>
                <w:szCs w:val="28"/>
              </w:rPr>
              <w:t>Cabinet Member for Children’s Services</w:t>
            </w:r>
          </w:p>
        </w:tc>
        <w:tc>
          <w:tcPr>
            <w:tcW w:w="5228" w:type="dxa"/>
          </w:tcPr>
          <w:p w:rsidRPr="00771F8B" w:rsidR="00614E6C" w:rsidP="00614E6C" w:rsidRDefault="00771F8B" w14:paraId="2E53662C" w14:textId="79888023">
            <w:pPr>
              <w:pStyle w:val="NormalWeb"/>
              <w:spacing w:before="0" w:beforeAutospacing="0" w:after="0" w:afterAutospacing="0" w:line="259" w:lineRule="auto"/>
              <w:rPr>
                <w:rFonts w:ascii="Arial" w:hAnsi="Arial" w:cs="Arial" w:eastAsiaTheme="majorEastAsia"/>
                <w:b/>
                <w:bCs/>
                <w:kern w:val="24"/>
                <w:sz w:val="28"/>
                <w:szCs w:val="28"/>
              </w:rPr>
            </w:pPr>
            <w:r w:rsidRPr="00771F8B">
              <w:rPr>
                <w:rFonts w:ascii="Arial" w:hAnsi="Arial" w:cs="Arial" w:eastAsiaTheme="majorEastAsia"/>
                <w:b/>
                <w:bCs/>
                <w:kern w:val="24"/>
                <w:sz w:val="28"/>
                <w:szCs w:val="28"/>
              </w:rPr>
              <w:t>El Mayhew</w:t>
            </w:r>
          </w:p>
          <w:p w:rsidRPr="00771F8B" w:rsidR="00B4533F" w:rsidP="00614E6C" w:rsidRDefault="000D5841" w14:paraId="56C044D3" w14:textId="2F026FBA">
            <w:pPr>
              <w:pStyle w:val="NormalWeb"/>
              <w:spacing w:before="0" w:beforeAutospacing="0" w:after="0" w:afterAutospacing="0" w:line="259" w:lineRule="auto"/>
              <w:rPr>
                <w:rFonts w:ascii="Arial" w:hAnsi="Arial" w:cs="Arial"/>
                <w:noProof/>
                <w:kern w:val="24"/>
              </w:rPr>
            </w:pPr>
            <w:r>
              <w:rPr>
                <w:rFonts w:ascii="Arial" w:hAnsi="Arial" w:cs="Arial" w:eastAsiaTheme="majorEastAsia"/>
                <w:b/>
                <w:bCs/>
                <w:kern w:val="24"/>
                <w:sz w:val="28"/>
                <w:szCs w:val="28"/>
              </w:rPr>
              <w:t xml:space="preserve">Interim </w:t>
            </w:r>
            <w:r w:rsidRPr="00771F8B" w:rsidR="00771F8B">
              <w:rPr>
                <w:rFonts w:ascii="Arial" w:hAnsi="Arial" w:cs="Arial" w:eastAsiaTheme="majorEastAsia"/>
                <w:b/>
                <w:bCs/>
                <w:kern w:val="24"/>
                <w:sz w:val="28"/>
                <w:szCs w:val="28"/>
              </w:rPr>
              <w:t>Corporate Director for Children and Young People</w:t>
            </w:r>
          </w:p>
        </w:tc>
      </w:tr>
      <w:tr w:rsidRPr="00771F8B" w:rsidR="00771F8B" w:rsidTr="00895774" w14:paraId="3EF99D87" w14:textId="77777777">
        <w:tc>
          <w:tcPr>
            <w:tcW w:w="5228" w:type="dxa"/>
          </w:tcPr>
          <w:p w:rsidRPr="00771F8B" w:rsidR="00B4533F" w:rsidP="008851AC" w:rsidRDefault="00B4533F" w14:paraId="6054A307" w14:textId="7A25C4E5">
            <w:pPr>
              <w:pStyle w:val="NormalWeb"/>
              <w:spacing w:before="0" w:beforeAutospacing="0" w:after="0" w:afterAutospacing="0" w:line="259" w:lineRule="auto"/>
              <w:rPr>
                <w:rFonts w:ascii="Arial" w:hAnsi="Arial" w:cs="Arial"/>
                <w:noProof/>
                <w:kern w:val="24"/>
              </w:rPr>
            </w:pPr>
            <w:r w:rsidRPr="00771F8B">
              <w:rPr>
                <w:rFonts w:ascii="Arial" w:hAnsi="Arial" w:cs="Arial" w:eastAsiaTheme="majorEastAsia"/>
                <w:b/>
                <w:bCs/>
                <w:kern w:val="24"/>
                <w:sz w:val="28"/>
                <w:szCs w:val="28"/>
              </w:rPr>
              <w:tab/>
            </w:r>
          </w:p>
        </w:tc>
        <w:tc>
          <w:tcPr>
            <w:tcW w:w="5228" w:type="dxa"/>
          </w:tcPr>
          <w:p w:rsidRPr="00771F8B" w:rsidR="00B4533F" w:rsidP="008851AC" w:rsidRDefault="00B4533F" w14:paraId="29FF374F" w14:textId="747A6D96">
            <w:pPr>
              <w:pStyle w:val="NormalWeb"/>
              <w:spacing w:before="0" w:beforeAutospacing="0" w:after="0" w:afterAutospacing="0" w:line="259" w:lineRule="auto"/>
              <w:rPr>
                <w:rFonts w:ascii="Arial" w:hAnsi="Arial" w:cs="Arial"/>
                <w:noProof/>
                <w:kern w:val="24"/>
              </w:rPr>
            </w:pPr>
          </w:p>
        </w:tc>
      </w:tr>
    </w:tbl>
    <w:p w:rsidRPr="00C62322" w:rsidR="00502473" w:rsidP="00C745D6" w:rsidRDefault="00502473" w14:paraId="3E31EBC0" w14:textId="77777777">
      <w:pPr>
        <w:pStyle w:val="NormalWeb"/>
        <w:spacing w:before="0" w:beforeAutospacing="0" w:after="0" w:afterAutospacing="0" w:line="259" w:lineRule="auto"/>
        <w:rPr>
          <w:rFonts w:ascii="Arial" w:hAnsi="Arial" w:cs="Arial"/>
          <w:sz w:val="28"/>
          <w:szCs w:val="28"/>
        </w:rPr>
      </w:pPr>
    </w:p>
    <w:p w:rsidRPr="00C62322" w:rsidR="00525E2E" w:rsidP="00502473" w:rsidRDefault="00525E2E" w14:paraId="1C2DF9F2" w14:textId="77777777">
      <w:pPr>
        <w:rPr>
          <w:rFonts w:cs="Arial" w:eastAsiaTheme="majorEastAsia"/>
          <w:b/>
          <w:bCs/>
          <w:color w:val="2F5496" w:themeColor="accent1" w:themeShade="BF"/>
          <w:kern w:val="24"/>
          <w:sz w:val="36"/>
          <w:szCs w:val="36"/>
        </w:rPr>
      </w:pPr>
    </w:p>
    <w:p w:rsidR="005A0C56" w:rsidRDefault="005A0C56" w14:paraId="6975D768" w14:textId="77777777">
      <w:pPr>
        <w:rPr>
          <w:rFonts w:cs="Arial" w:eastAsiaTheme="majorEastAsia"/>
          <w:b/>
          <w:bCs/>
          <w:color w:val="2F5496" w:themeColor="accent1" w:themeShade="BF"/>
          <w:kern w:val="24"/>
          <w:sz w:val="36"/>
          <w:szCs w:val="36"/>
        </w:rPr>
      </w:pPr>
      <w:r>
        <w:rPr>
          <w:rFonts w:cs="Arial" w:eastAsiaTheme="majorEastAsia"/>
          <w:b/>
          <w:bCs/>
          <w:color w:val="2F5496" w:themeColor="accent1" w:themeShade="BF"/>
          <w:kern w:val="24"/>
          <w:sz w:val="36"/>
          <w:szCs w:val="36"/>
        </w:rPr>
        <w:br w:type="page"/>
      </w:r>
    </w:p>
    <w:p w:rsidRPr="00771F8B" w:rsidR="00E53B05" w:rsidP="00502473" w:rsidRDefault="00502473" w14:paraId="17DF9E4D" w14:textId="0EC49C51">
      <w:pPr>
        <w:rPr>
          <w:rFonts w:cs="Arial" w:eastAsiaTheme="majorEastAsia"/>
          <w:b/>
          <w:bCs/>
          <w:kern w:val="24"/>
          <w:sz w:val="36"/>
          <w:szCs w:val="36"/>
        </w:rPr>
      </w:pPr>
      <w:r w:rsidRPr="00771F8B">
        <w:rPr>
          <w:rFonts w:cs="Arial" w:eastAsiaTheme="majorEastAsia"/>
          <w:b/>
          <w:bCs/>
          <w:kern w:val="24"/>
          <w:sz w:val="36"/>
          <w:szCs w:val="36"/>
        </w:rPr>
        <w:lastRenderedPageBreak/>
        <w:t>F</w:t>
      </w:r>
      <w:r w:rsidRPr="00771F8B" w:rsidR="001C0B02">
        <w:rPr>
          <w:rFonts w:cs="Arial" w:eastAsiaTheme="majorEastAsia"/>
          <w:b/>
          <w:bCs/>
          <w:kern w:val="24"/>
          <w:sz w:val="36"/>
          <w:szCs w:val="36"/>
        </w:rPr>
        <w:t xml:space="preserve">oreword by </w:t>
      </w:r>
      <w:r w:rsidRPr="00771F8B" w:rsidR="00C8654C">
        <w:rPr>
          <w:rFonts w:cs="Arial" w:eastAsiaTheme="majorEastAsia"/>
          <w:b/>
          <w:bCs/>
          <w:kern w:val="24"/>
          <w:sz w:val="36"/>
          <w:szCs w:val="36"/>
        </w:rPr>
        <w:t xml:space="preserve">Our Voice </w:t>
      </w:r>
      <w:r w:rsidRPr="00771F8B" w:rsidR="00944FBF">
        <w:rPr>
          <w:rFonts w:cs="Arial" w:eastAsiaTheme="majorEastAsia"/>
          <w:b/>
          <w:bCs/>
          <w:kern w:val="24"/>
          <w:sz w:val="36"/>
          <w:szCs w:val="36"/>
        </w:rPr>
        <w:t>Group</w:t>
      </w:r>
    </w:p>
    <w:p w:rsidRPr="00C8654C" w:rsidR="00626E56" w:rsidP="00502473" w:rsidRDefault="009D7157" w14:paraId="522817C4" w14:textId="27AD958F">
      <w:pPr>
        <w:rPr>
          <w:rFonts w:cs="Arial" w:eastAsiaTheme="majorEastAsia"/>
          <w:b/>
          <w:bCs/>
          <w:color w:val="2F5496" w:themeColor="accent1" w:themeShade="BF"/>
          <w:kern w:val="24"/>
          <w:sz w:val="36"/>
          <w:szCs w:val="36"/>
        </w:rPr>
      </w:pPr>
      <w:r>
        <w:rPr>
          <w:rFonts w:cs="Arial" w:eastAsiaTheme="majorEastAsia"/>
          <w:b/>
          <w:bCs/>
          <w:noProof/>
          <w:color w:val="2F5496" w:themeColor="accent1" w:themeShade="BF"/>
          <w:kern w:val="24"/>
          <w:sz w:val="36"/>
          <w:szCs w:val="36"/>
        </w:rPr>
        <w:drawing>
          <wp:anchor distT="0" distB="0" distL="114300" distR="114300" simplePos="0" relativeHeight="251658257" behindDoc="0" locked="0" layoutInCell="1" allowOverlap="1" wp14:editId="2C227FF5" wp14:anchorId="43062049">
            <wp:simplePos x="0" y="0"/>
            <wp:positionH relativeFrom="column">
              <wp:posOffset>1390093</wp:posOffset>
            </wp:positionH>
            <wp:positionV relativeFrom="paragraph">
              <wp:posOffset>50722</wp:posOffset>
            </wp:positionV>
            <wp:extent cx="1663859" cy="2126383"/>
            <wp:effectExtent l="359410" t="269240" r="353060" b="2959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rotWithShape="1">
                    <a:blip r:embed="rId14" r:link="rId15" cstate="print">
                      <a:extLst>
                        <a:ext uri="{28A0092B-C50C-407E-A947-70E740481C1C}">
                          <a14:useLocalDpi xmlns:a14="http://schemas.microsoft.com/office/drawing/2010/main" val="0"/>
                        </a:ext>
                      </a:extLst>
                    </a:blip>
                    <a:srcRect t="20889" b="14140"/>
                    <a:stretch>
                      <a:fillRect/>
                    </a:stretch>
                  </pic:blipFill>
                  <pic:spPr bwMode="auto">
                    <a:xfrm rot="16200000">
                      <a:off x="0" y="0"/>
                      <a:ext cx="1663859" cy="2126383"/>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eastAsiaTheme="majorEastAsia"/>
          <w:b/>
          <w:bCs/>
          <w:noProof/>
          <w:color w:val="2F5496" w:themeColor="accent1" w:themeShade="BF"/>
          <w:kern w:val="24"/>
          <w:sz w:val="36"/>
          <w:szCs w:val="36"/>
        </w:rPr>
        <w:drawing>
          <wp:anchor distT="0" distB="0" distL="114300" distR="114300" simplePos="0" relativeHeight="251658258" behindDoc="0" locked="0" layoutInCell="1" allowOverlap="1" wp14:editId="5D2F6590" wp14:anchorId="3FDFF19C">
            <wp:simplePos x="0" y="0"/>
            <wp:positionH relativeFrom="column">
              <wp:posOffset>3457554</wp:posOffset>
            </wp:positionH>
            <wp:positionV relativeFrom="paragraph">
              <wp:posOffset>285993</wp:posOffset>
            </wp:positionV>
            <wp:extent cx="1611486" cy="1745243"/>
            <wp:effectExtent l="228600" t="266700" r="274955" b="3124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rotWithShape="1">
                    <a:blip r:embed="rId16" cstate="print">
                      <a:extLst>
                        <a:ext uri="{28A0092B-C50C-407E-A947-70E740481C1C}">
                          <a14:useLocalDpi xmlns:a14="http://schemas.microsoft.com/office/drawing/2010/main" val="0"/>
                        </a:ext>
                      </a:extLst>
                    </a:blip>
                    <a:srcRect t="22451" b="23025"/>
                    <a:stretch/>
                  </pic:blipFill>
                  <pic:spPr bwMode="auto">
                    <a:xfrm rot="663776">
                      <a:off x="0" y="0"/>
                      <a:ext cx="1615209" cy="174927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D7157" w:rsidP="002670CE" w:rsidRDefault="009D7157" w14:paraId="75FDD696" w14:textId="77777777">
      <w:pPr>
        <w:rPr>
          <w:rFonts w:cs="Arial"/>
          <w:bCs/>
          <w:szCs w:val="24"/>
        </w:rPr>
      </w:pPr>
    </w:p>
    <w:p w:rsidR="009D7157" w:rsidP="002670CE" w:rsidRDefault="009D7157" w14:paraId="70DF117E" w14:textId="77777777">
      <w:pPr>
        <w:rPr>
          <w:rFonts w:cs="Arial"/>
          <w:bCs/>
          <w:szCs w:val="24"/>
        </w:rPr>
      </w:pPr>
    </w:p>
    <w:p w:rsidR="009D7157" w:rsidP="002670CE" w:rsidRDefault="009D7157" w14:paraId="2F5FB8AD" w14:textId="77777777">
      <w:pPr>
        <w:rPr>
          <w:rFonts w:cs="Arial"/>
          <w:bCs/>
          <w:szCs w:val="24"/>
        </w:rPr>
      </w:pPr>
    </w:p>
    <w:p w:rsidR="009D7157" w:rsidP="002670CE" w:rsidRDefault="009D7157" w14:paraId="59C3EF9B" w14:textId="77777777">
      <w:pPr>
        <w:rPr>
          <w:rFonts w:cs="Arial"/>
          <w:bCs/>
          <w:szCs w:val="24"/>
        </w:rPr>
      </w:pPr>
    </w:p>
    <w:p w:rsidR="009D7157" w:rsidP="002670CE" w:rsidRDefault="009D7157" w14:paraId="48522D3D" w14:textId="77777777">
      <w:pPr>
        <w:rPr>
          <w:rFonts w:cs="Arial"/>
          <w:bCs/>
          <w:szCs w:val="24"/>
        </w:rPr>
      </w:pPr>
    </w:p>
    <w:p w:rsidR="009D7157" w:rsidP="002670CE" w:rsidRDefault="009D7157" w14:paraId="3EACF374" w14:textId="77777777">
      <w:pPr>
        <w:rPr>
          <w:rFonts w:cs="Arial"/>
          <w:bCs/>
          <w:szCs w:val="24"/>
        </w:rPr>
      </w:pPr>
    </w:p>
    <w:p w:rsidR="009D7157" w:rsidP="002670CE" w:rsidRDefault="009D7157" w14:paraId="6453E20F" w14:textId="77777777">
      <w:pPr>
        <w:rPr>
          <w:rFonts w:cs="Arial"/>
          <w:bCs/>
          <w:szCs w:val="24"/>
        </w:rPr>
      </w:pPr>
    </w:p>
    <w:p w:rsidR="009D7157" w:rsidP="002670CE" w:rsidRDefault="009D7157" w14:paraId="03D19814" w14:textId="77777777">
      <w:pPr>
        <w:rPr>
          <w:rFonts w:cs="Arial"/>
          <w:bCs/>
          <w:szCs w:val="24"/>
        </w:rPr>
      </w:pPr>
    </w:p>
    <w:p w:rsidRPr="00626E56" w:rsidR="00E33E04" w:rsidP="002670CE" w:rsidRDefault="00E33E04" w14:paraId="78C8C04B" w14:textId="49238E81">
      <w:pPr>
        <w:rPr>
          <w:rFonts w:cs="Arial"/>
          <w:bCs/>
          <w:szCs w:val="24"/>
        </w:rPr>
      </w:pPr>
    </w:p>
    <w:p w:rsidRPr="00857618" w:rsidR="2E0D00D8" w:rsidP="4C845CD9" w:rsidRDefault="2E0D00D8" w14:paraId="6AD7DBD9" w14:textId="132EC6E6">
      <w:pPr>
        <w:spacing w:line="257" w:lineRule="auto"/>
        <w:rPr>
          <w:rFonts w:cs="Arial"/>
        </w:rPr>
      </w:pPr>
      <w:r w:rsidRPr="00857618">
        <w:rPr>
          <w:rFonts w:eastAsia="Calibri" w:cs="Arial"/>
          <w:szCs w:val="24"/>
        </w:rPr>
        <w:t xml:space="preserve">Coming into care can be a difficult experience for children and young people. We want our Corporate Parents to be committed to ensuring that children in care and care leavers are offered the same level of care and support as other young people would receive from their parents. </w:t>
      </w:r>
    </w:p>
    <w:p w:rsidRPr="00857618" w:rsidR="2E0D00D8" w:rsidP="4C845CD9" w:rsidRDefault="2E0D00D8" w14:paraId="6CB312FA" w14:textId="5EE5EE1D">
      <w:pPr>
        <w:spacing w:line="257" w:lineRule="auto"/>
        <w:rPr>
          <w:rFonts w:cs="Arial"/>
        </w:rPr>
      </w:pPr>
      <w:r w:rsidRPr="00857618">
        <w:rPr>
          <w:rFonts w:eastAsia="Calibri" w:cs="Arial"/>
          <w:szCs w:val="24"/>
        </w:rPr>
        <w:t>We want to work closely with our Corporate Parents and partners to ensure our prioriti</w:t>
      </w:r>
      <w:r w:rsidR="00C057FB">
        <w:rPr>
          <w:rFonts w:eastAsia="Calibri" w:cs="Arial"/>
          <w:szCs w:val="24"/>
        </w:rPr>
        <w:t xml:space="preserve">es </w:t>
      </w:r>
      <w:r w:rsidRPr="00857618">
        <w:rPr>
          <w:rFonts w:eastAsia="Calibri" w:cs="Arial"/>
          <w:szCs w:val="24"/>
        </w:rPr>
        <w:t>for children and care leavers are upheld</w:t>
      </w:r>
      <w:r w:rsidR="00C057FB">
        <w:rPr>
          <w:rFonts w:eastAsia="Calibri" w:cs="Arial"/>
          <w:szCs w:val="24"/>
        </w:rPr>
        <w:t xml:space="preserve"> - by</w:t>
      </w:r>
      <w:r w:rsidRPr="00857618">
        <w:rPr>
          <w:rFonts w:eastAsia="Calibri" w:cs="Arial"/>
          <w:szCs w:val="24"/>
        </w:rPr>
        <w:t xml:space="preserve"> working with us and listening to our voices</w:t>
      </w:r>
      <w:r w:rsidR="00C057FB">
        <w:rPr>
          <w:rFonts w:eastAsia="Calibri" w:cs="Arial"/>
          <w:szCs w:val="24"/>
        </w:rPr>
        <w:t xml:space="preserve"> and through </w:t>
      </w:r>
      <w:r w:rsidRPr="00857618">
        <w:rPr>
          <w:rFonts w:eastAsia="Calibri" w:cs="Arial"/>
          <w:szCs w:val="24"/>
        </w:rPr>
        <w:t xml:space="preserve">consultation with C2C and </w:t>
      </w:r>
      <w:r w:rsidRPr="006E0E16">
        <w:rPr>
          <w:rFonts w:eastAsia="Calibri" w:cs="Arial"/>
          <w:szCs w:val="24"/>
        </w:rPr>
        <w:t xml:space="preserve">Our </w:t>
      </w:r>
      <w:r w:rsidR="006E0E16">
        <w:rPr>
          <w:rFonts w:eastAsia="Calibri" w:cs="Arial"/>
          <w:szCs w:val="24"/>
        </w:rPr>
        <w:t>V</w:t>
      </w:r>
      <w:r w:rsidRPr="006E0E16">
        <w:rPr>
          <w:rFonts w:eastAsia="Calibri" w:cs="Arial"/>
          <w:szCs w:val="24"/>
        </w:rPr>
        <w:t>oice</w:t>
      </w:r>
      <w:r w:rsidRPr="00857618">
        <w:rPr>
          <w:rFonts w:eastAsia="Calibri" w:cs="Arial"/>
          <w:szCs w:val="24"/>
        </w:rPr>
        <w:t xml:space="preserve"> groups. We want a strategic plan that makes a difference and improves the quality of our lives, taking into consideration our education, housing</w:t>
      </w:r>
      <w:r w:rsidR="00454AED">
        <w:rPr>
          <w:rFonts w:eastAsia="Calibri" w:cs="Arial"/>
          <w:szCs w:val="24"/>
        </w:rPr>
        <w:t>,</w:t>
      </w:r>
      <w:r w:rsidRPr="00857618">
        <w:rPr>
          <w:rFonts w:eastAsia="Calibri" w:cs="Arial"/>
          <w:szCs w:val="24"/>
        </w:rPr>
        <w:t xml:space="preserve"> health and emotional needs and a service that really gets to know our views and experiences.</w:t>
      </w:r>
    </w:p>
    <w:p w:rsidRPr="00857618" w:rsidR="2E0D00D8" w:rsidP="4C845CD9" w:rsidRDefault="2E0D00D8" w14:paraId="2E337A72" w14:textId="74E0EC75">
      <w:pPr>
        <w:spacing w:line="257" w:lineRule="auto"/>
        <w:rPr>
          <w:rFonts w:cs="Arial"/>
        </w:rPr>
      </w:pPr>
      <w:r w:rsidRPr="00857618">
        <w:rPr>
          <w:rFonts w:eastAsia="Calibri" w:cs="Arial"/>
          <w:szCs w:val="24"/>
        </w:rPr>
        <w:t xml:space="preserve">The relationship between a young person and their social worker or </w:t>
      </w:r>
      <w:r w:rsidR="00454AED">
        <w:rPr>
          <w:rFonts w:eastAsia="Calibri" w:cs="Arial"/>
          <w:szCs w:val="24"/>
        </w:rPr>
        <w:t>y</w:t>
      </w:r>
      <w:r w:rsidRPr="00857618">
        <w:rPr>
          <w:rFonts w:eastAsia="Calibri" w:cs="Arial"/>
          <w:szCs w:val="24"/>
        </w:rPr>
        <w:t xml:space="preserve">oung person’s advisor is very important. We want our Corporate Parents to recognise the significance of this role to enable us to develop </w:t>
      </w:r>
      <w:r w:rsidR="00454AED">
        <w:rPr>
          <w:rFonts w:eastAsia="Calibri" w:cs="Arial"/>
          <w:szCs w:val="24"/>
        </w:rPr>
        <w:t xml:space="preserve">a </w:t>
      </w:r>
      <w:r w:rsidRPr="00857618">
        <w:rPr>
          <w:rFonts w:eastAsia="Calibri" w:cs="Arial"/>
          <w:szCs w:val="24"/>
        </w:rPr>
        <w:t>trusting relationship and strong bond.</w:t>
      </w:r>
    </w:p>
    <w:p w:rsidR="2E0D00D8" w:rsidP="4C845CD9" w:rsidRDefault="2E0D00D8" w14:paraId="39586BBA" w14:textId="443253C0">
      <w:pPr>
        <w:spacing w:line="257" w:lineRule="auto"/>
        <w:rPr>
          <w:rFonts w:eastAsia="Calibri" w:cs="Arial"/>
          <w:szCs w:val="24"/>
        </w:rPr>
      </w:pPr>
      <w:r w:rsidRPr="00857618">
        <w:rPr>
          <w:rFonts w:eastAsia="Calibri" w:cs="Arial"/>
          <w:szCs w:val="24"/>
        </w:rPr>
        <w:t xml:space="preserve">We want to become confident young adults with increased future prospects and improved stability to enhanced </w:t>
      </w:r>
      <w:r w:rsidRPr="00857618" w:rsidR="00D008EF">
        <w:rPr>
          <w:rFonts w:eastAsia="Calibri" w:cs="Arial"/>
          <w:szCs w:val="24"/>
        </w:rPr>
        <w:t>lives.</w:t>
      </w:r>
    </w:p>
    <w:p w:rsidR="00596702" w:rsidP="4C845CD9" w:rsidRDefault="00596702" w14:paraId="30606FF9" w14:textId="77777777">
      <w:pPr>
        <w:spacing w:line="257" w:lineRule="auto"/>
        <w:rPr>
          <w:rFonts w:eastAsia="Calibri" w:cs="Arial"/>
          <w:szCs w:val="24"/>
        </w:rPr>
      </w:pPr>
    </w:p>
    <w:p w:rsidRPr="006E0E16" w:rsidR="00596702" w:rsidP="4C845CD9" w:rsidRDefault="00EC2146" w14:paraId="6D825AEB" w14:textId="2DEA23BD">
      <w:pPr>
        <w:spacing w:line="257" w:lineRule="auto"/>
        <w:rPr>
          <w:rFonts w:eastAsia="Calibri" w:cs="Arial"/>
          <w:b/>
          <w:bCs/>
          <w:szCs w:val="24"/>
        </w:rPr>
      </w:pPr>
      <w:r w:rsidRPr="006E0E16">
        <w:rPr>
          <w:rFonts w:eastAsia="Calibri" w:cs="Arial"/>
          <w:b/>
          <w:bCs/>
          <w:szCs w:val="24"/>
        </w:rPr>
        <w:t>On behalf of the Our Voic</w:t>
      </w:r>
      <w:r w:rsidRPr="006E0E16" w:rsidR="00B9715A">
        <w:rPr>
          <w:rFonts w:eastAsia="Calibri" w:cs="Arial"/>
          <w:b/>
          <w:bCs/>
          <w:szCs w:val="24"/>
        </w:rPr>
        <w:t xml:space="preserve">e Care Leaver </w:t>
      </w:r>
      <w:r w:rsidRPr="006E0E16" w:rsidR="003A7AD0">
        <w:rPr>
          <w:rFonts w:eastAsia="Calibri" w:cs="Arial"/>
          <w:b/>
          <w:bCs/>
          <w:szCs w:val="24"/>
        </w:rPr>
        <w:t>Group</w:t>
      </w:r>
    </w:p>
    <w:p w:rsidR="003C6B69" w:rsidP="4C845CD9" w:rsidRDefault="003C6B69" w14:paraId="6368D19D" w14:textId="48513903">
      <w:pPr>
        <w:spacing w:line="257" w:lineRule="auto"/>
        <w:rPr>
          <w:rFonts w:eastAsia="Calibri" w:cs="Arial"/>
          <w:szCs w:val="24"/>
        </w:rPr>
      </w:pPr>
    </w:p>
    <w:p w:rsidRPr="007D6A43" w:rsidR="00632A33" w:rsidP="007D6A43" w:rsidRDefault="00632A33" w14:paraId="68A604EA" w14:textId="4F39EE8F">
      <w:pPr>
        <w:tabs>
          <w:tab w:val="left" w:pos="1305"/>
        </w:tabs>
        <w:spacing w:line="257" w:lineRule="auto"/>
        <w:rPr>
          <w:noProof/>
        </w:rPr>
      </w:pPr>
    </w:p>
    <w:p w:rsidR="006064EC" w:rsidP="00DF3DD5" w:rsidRDefault="006064EC" w14:paraId="1D6B9EDE" w14:textId="77777777">
      <w:pPr>
        <w:tabs>
          <w:tab w:val="left" w:pos="8010"/>
        </w:tabs>
        <w:rPr>
          <w:rFonts w:cs="Arial"/>
          <w:b/>
          <w:bCs/>
          <w:color w:val="2F5496" w:themeColor="accent1" w:themeShade="BF"/>
          <w:sz w:val="36"/>
          <w:szCs w:val="36"/>
        </w:rPr>
      </w:pPr>
    </w:p>
    <w:p w:rsidR="006064EC" w:rsidP="00DF3DD5" w:rsidRDefault="006064EC" w14:paraId="40B35584" w14:textId="77777777">
      <w:pPr>
        <w:tabs>
          <w:tab w:val="left" w:pos="8010"/>
        </w:tabs>
        <w:rPr>
          <w:rFonts w:cs="Arial"/>
          <w:b/>
          <w:bCs/>
          <w:color w:val="2F5496" w:themeColor="accent1" w:themeShade="BF"/>
          <w:sz w:val="36"/>
          <w:szCs w:val="36"/>
        </w:rPr>
      </w:pPr>
    </w:p>
    <w:p w:rsidR="006064EC" w:rsidP="00DF3DD5" w:rsidRDefault="006064EC" w14:paraId="6B40FA01" w14:textId="77777777">
      <w:pPr>
        <w:tabs>
          <w:tab w:val="left" w:pos="8010"/>
        </w:tabs>
        <w:rPr>
          <w:rFonts w:cs="Arial"/>
          <w:b/>
          <w:bCs/>
          <w:color w:val="2F5496" w:themeColor="accent1" w:themeShade="BF"/>
          <w:sz w:val="36"/>
          <w:szCs w:val="36"/>
        </w:rPr>
      </w:pPr>
    </w:p>
    <w:p w:rsidR="006064EC" w:rsidP="00DF3DD5" w:rsidRDefault="006064EC" w14:paraId="122D1D96" w14:textId="77777777">
      <w:pPr>
        <w:tabs>
          <w:tab w:val="left" w:pos="8010"/>
        </w:tabs>
        <w:rPr>
          <w:rFonts w:cs="Arial"/>
          <w:b/>
          <w:bCs/>
          <w:color w:val="2F5496" w:themeColor="accent1" w:themeShade="BF"/>
          <w:sz w:val="36"/>
          <w:szCs w:val="36"/>
        </w:rPr>
      </w:pPr>
    </w:p>
    <w:p w:rsidR="006B2A44" w:rsidP="00DF3DD5" w:rsidRDefault="006B2A44" w14:paraId="6266CC82" w14:textId="77777777">
      <w:pPr>
        <w:tabs>
          <w:tab w:val="left" w:pos="8010"/>
        </w:tabs>
        <w:rPr>
          <w:rFonts w:cs="Arial"/>
          <w:b/>
          <w:bCs/>
          <w:sz w:val="36"/>
          <w:szCs w:val="36"/>
        </w:rPr>
      </w:pPr>
    </w:p>
    <w:p w:rsidRPr="00C62322" w:rsidR="002670CE" w:rsidP="00DF3DD5" w:rsidRDefault="00B57A77" w14:paraId="0EEECB20" w14:textId="09677E59">
      <w:pPr>
        <w:tabs>
          <w:tab w:val="left" w:pos="8010"/>
        </w:tabs>
        <w:rPr>
          <w:rFonts w:cs="Arial"/>
          <w:b/>
          <w:bCs/>
          <w:color w:val="2F5496" w:themeColor="accent1" w:themeShade="BF"/>
          <w:sz w:val="36"/>
          <w:szCs w:val="36"/>
        </w:rPr>
      </w:pPr>
      <w:r w:rsidRPr="006E0E16">
        <w:rPr>
          <w:rFonts w:cs="Arial"/>
          <w:b/>
          <w:bCs/>
          <w:sz w:val="36"/>
          <w:szCs w:val="36"/>
        </w:rPr>
        <w:lastRenderedPageBreak/>
        <w:t>Voice of Young People</w:t>
      </w:r>
      <w:r w:rsidR="00DF3DD5">
        <w:rPr>
          <w:rFonts w:cs="Arial"/>
          <w:b/>
          <w:bCs/>
          <w:color w:val="2F5496" w:themeColor="accent1" w:themeShade="BF"/>
          <w:sz w:val="36"/>
          <w:szCs w:val="36"/>
        </w:rPr>
        <w:tab/>
      </w:r>
    </w:p>
    <w:p w:rsidRPr="00C62322" w:rsidR="002670CE" w:rsidP="002670CE" w:rsidRDefault="00125E95" w14:paraId="79F33628" w14:textId="688D8A8C">
      <w:pPr>
        <w:rPr>
          <w:rFonts w:cs="Arial"/>
          <w:bCs/>
        </w:rPr>
      </w:pPr>
      <w:r w:rsidRPr="00C62322">
        <w:rPr>
          <w:rFonts w:cs="Arial"/>
          <w:b/>
          <w:bCs/>
          <w:noProof/>
          <w:color w:val="2F5496" w:themeColor="accent1" w:themeShade="BF"/>
          <w:sz w:val="36"/>
          <w:szCs w:val="36"/>
        </w:rPr>
        <mc:AlternateContent>
          <mc:Choice Requires="wps">
            <w:drawing>
              <wp:anchor distT="0" distB="0" distL="114300" distR="114300" simplePos="0" relativeHeight="251658244" behindDoc="0" locked="0" layoutInCell="1" allowOverlap="1" wp14:editId="66A44D6A" wp14:anchorId="54A72111">
                <wp:simplePos x="0" y="0"/>
                <wp:positionH relativeFrom="column">
                  <wp:posOffset>3765550</wp:posOffset>
                </wp:positionH>
                <wp:positionV relativeFrom="paragraph">
                  <wp:posOffset>469265</wp:posOffset>
                </wp:positionV>
                <wp:extent cx="3010535" cy="1699260"/>
                <wp:effectExtent l="19050" t="19050" r="37465" b="320040"/>
                <wp:wrapNone/>
                <wp:docPr id="3" name="Speech Bubble: Oval 3"/>
                <wp:cNvGraphicFramePr/>
                <a:graphic xmlns:a="http://schemas.openxmlformats.org/drawingml/2006/main">
                  <a:graphicData uri="http://schemas.microsoft.com/office/word/2010/wordprocessingShape">
                    <wps:wsp>
                      <wps:cNvSpPr/>
                      <wps:spPr>
                        <a:xfrm>
                          <a:off x="0" y="0"/>
                          <a:ext cx="3010535" cy="1699260"/>
                        </a:xfrm>
                        <a:prstGeom prst="wedgeEllipseCallout">
                          <a:avLst>
                            <a:gd name="adj1" fmla="val 34227"/>
                            <a:gd name="adj2" fmla="val 66797"/>
                          </a:avLst>
                        </a:prstGeom>
                      </wps:spPr>
                      <wps:style>
                        <a:lnRef idx="2">
                          <a:schemeClr val="accent2"/>
                        </a:lnRef>
                        <a:fillRef idx="1">
                          <a:schemeClr val="lt1"/>
                        </a:fillRef>
                        <a:effectRef idx="0">
                          <a:schemeClr val="accent2"/>
                        </a:effectRef>
                        <a:fontRef idx="minor">
                          <a:schemeClr val="dk1"/>
                        </a:fontRef>
                      </wps:style>
                      <wps:txbx>
                        <w:txbxContent>
                          <w:p w:rsidRPr="00DF3DD5" w:rsidR="00A35968" w:rsidP="002670CE" w:rsidRDefault="00A35968" w14:paraId="41A431B6" w14:textId="77777777">
                            <w:pPr>
                              <w:rPr>
                                <w:i/>
                                <w:sz w:val="20"/>
                                <w:szCs w:val="20"/>
                              </w:rPr>
                            </w:pPr>
                            <w:r w:rsidRPr="00DF3DD5">
                              <w:rPr>
                                <w:i/>
                                <w:sz w:val="20"/>
                                <w:szCs w:val="20"/>
                              </w:rPr>
                              <w:t>We need people who go above and beyond to show us love and that they care. Help us build relationships with people who can support us and be there for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w14:anchorId="54A72111">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textboxrect="3163,3163,18437,18437" o:connecttype="custom" o:connectlocs="10800,0;3163,3163;0,10800;3163,18437;10800,21600;18437,18437;21600,10800;18437,3163;@21,@22"/>
                <v:handles>
                  <v:h position="#0,#1"/>
                </v:handles>
              </v:shapetype>
              <v:shape id="Speech Bubble: Oval 3" style="position:absolute;margin-left:296.5pt;margin-top:36.95pt;width:237.05pt;height:133.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white [3201]" strokecolor="#ed7d31 [3205]" strokeweight="1pt" type="#_x0000_t63" adj="18193,2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">
                <v:textbox>
                  <w:txbxContent>
                    <w:p w:rsidRPr="00DF3DD5" w:rsidR="00A35968" w:rsidP="002670CE" w:rsidRDefault="00A35968" w14:paraId="41A431B6" w14:textId="77777777">
                      <w:pPr>
                        <w:rPr>
                          <w:i/>
                          <w:sz w:val="20"/>
                          <w:szCs w:val="20"/>
                        </w:rPr>
                      </w:pPr>
                      <w:r w:rsidRPr="00DF3DD5">
                        <w:rPr>
                          <w:i/>
                          <w:sz w:val="20"/>
                          <w:szCs w:val="20"/>
                        </w:rPr>
                        <w:t>We need people who go above and beyond to show us love and that they care. Help us build relationships with people who can support us and be there for us.</w:t>
                      </w:r>
                    </w:p>
                  </w:txbxContent>
                </v:textbox>
              </v:shape>
            </w:pict>
          </mc:Fallback>
        </mc:AlternateContent>
      </w:r>
      <w:r w:rsidRPr="00C62322" w:rsidR="00FB2EFA">
        <w:rPr>
          <w:rFonts w:cs="Arial"/>
          <w:bCs/>
        </w:rPr>
        <w:t>We are committed to co-production with children and young people, parents</w:t>
      </w:r>
      <w:r w:rsidRPr="00C62322" w:rsidR="003A2512">
        <w:rPr>
          <w:rFonts w:cs="Arial"/>
          <w:bCs/>
        </w:rPr>
        <w:t>,</w:t>
      </w:r>
      <w:r w:rsidRPr="00C62322" w:rsidR="00FB2EFA">
        <w:rPr>
          <w:rFonts w:cs="Arial"/>
          <w:bCs/>
        </w:rPr>
        <w:t xml:space="preserve"> and carers.</w:t>
      </w:r>
      <w:r w:rsidRPr="00C62322" w:rsidR="00B924A1">
        <w:rPr>
          <w:rFonts w:cs="Arial"/>
          <w:bCs/>
        </w:rPr>
        <w:t xml:space="preserve"> </w:t>
      </w:r>
      <w:r w:rsidRPr="00C62322" w:rsidR="00B57A77">
        <w:rPr>
          <w:rFonts w:cs="Arial"/>
          <w:bCs/>
        </w:rPr>
        <w:t xml:space="preserve">We spoke to young people </w:t>
      </w:r>
      <w:r w:rsidRPr="00C62322" w:rsidR="00525E2E">
        <w:rPr>
          <w:rFonts w:cs="Arial"/>
          <w:bCs/>
        </w:rPr>
        <w:t>about their care leaving experience and this is what they said.</w:t>
      </w:r>
    </w:p>
    <w:p w:rsidRPr="00C62322" w:rsidR="002670CE" w:rsidP="002670CE" w:rsidRDefault="00D30CEB" w14:paraId="02718AD4" w14:textId="77777777">
      <w:pPr>
        <w:rPr>
          <w:rFonts w:cs="Arial"/>
          <w:bCs/>
        </w:rPr>
      </w:pPr>
      <w:r w:rsidRPr="00C62322">
        <w:rPr>
          <w:rFonts w:cs="Arial"/>
          <w:b/>
          <w:bCs/>
          <w:noProof/>
        </w:rPr>
        <mc:AlternateContent>
          <mc:Choice Requires="wps">
            <w:drawing>
              <wp:anchor distT="0" distB="0" distL="114300" distR="114300" simplePos="0" relativeHeight="251658243" behindDoc="0" locked="0" layoutInCell="1" allowOverlap="1" wp14:editId="483AB81E" wp14:anchorId="34286D90">
                <wp:simplePos x="0" y="0"/>
                <wp:positionH relativeFrom="margin">
                  <wp:posOffset>-146050</wp:posOffset>
                </wp:positionH>
                <wp:positionV relativeFrom="paragraph">
                  <wp:posOffset>27940</wp:posOffset>
                </wp:positionV>
                <wp:extent cx="3371850" cy="1466850"/>
                <wp:effectExtent l="19050" t="19050" r="38100" b="19050"/>
                <wp:wrapNone/>
                <wp:docPr id="18" name="Speech Bubble: Oval 18"/>
                <wp:cNvGraphicFramePr/>
                <a:graphic xmlns:a="http://schemas.openxmlformats.org/drawingml/2006/main">
                  <a:graphicData uri="http://schemas.microsoft.com/office/word/2010/wordprocessingShape">
                    <wps:wsp>
                      <wps:cNvSpPr/>
                      <wps:spPr>
                        <a:xfrm>
                          <a:off x="0" y="0"/>
                          <a:ext cx="3371850" cy="1466850"/>
                        </a:xfrm>
                        <a:prstGeom prst="wedgeEllipseCallout">
                          <a:avLst>
                            <a:gd name="adj1" fmla="val -45942"/>
                            <a:gd name="adj2" fmla="val 46773"/>
                          </a:avLst>
                        </a:prstGeom>
                      </wps:spPr>
                      <wps:style>
                        <a:lnRef idx="2">
                          <a:schemeClr val="accent1"/>
                        </a:lnRef>
                        <a:fillRef idx="1">
                          <a:schemeClr val="lt1"/>
                        </a:fillRef>
                        <a:effectRef idx="0">
                          <a:schemeClr val="accent1"/>
                        </a:effectRef>
                        <a:fontRef idx="minor">
                          <a:schemeClr val="dk1"/>
                        </a:fontRef>
                      </wps:style>
                      <wps:txbx>
                        <w:txbxContent>
                          <w:p w:rsidRPr="00DF3DD5" w:rsidR="00A35968" w:rsidP="00DF3DD5" w:rsidRDefault="00A35968" w14:paraId="40FA27B5" w14:textId="36304D14">
                            <w:pPr>
                              <w:jc w:val="center"/>
                              <w:rPr>
                                <w:sz w:val="20"/>
                                <w:szCs w:val="20"/>
                              </w:rPr>
                            </w:pPr>
                            <w:r w:rsidRPr="00DF3DD5">
                              <w:rPr>
                                <w:sz w:val="20"/>
                                <w:szCs w:val="20"/>
                              </w:rPr>
                              <w:t>I was volunteering for a while and worried that I wasn’t going to get anywhere. I was supported to apply for the job, coached with my interview, and now I couldn’t be happ</w:t>
                            </w:r>
                            <w:r w:rsidR="007452CA">
                              <w:rPr>
                                <w:sz w:val="20"/>
                                <w:szCs w:val="20"/>
                              </w:rPr>
                              <w:t>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peech Bubble: Oval 18" style="position:absolute;margin-left:-11.5pt;margin-top:2.2pt;width:265.5pt;height:115.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9" fillcolor="white [3201]" strokecolor="#4472c4 [3204]" strokeweight="1pt" type="#_x0000_t63" adj="877,20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" w14:anchorId="34286D90">
                <v:textbox>
                  <w:txbxContent>
                    <w:p w:rsidRPr="00DF3DD5" w:rsidR="00A35968" w:rsidP="00DF3DD5" w:rsidRDefault="00A35968" w14:paraId="40FA27B5" w14:textId="36304D14">
                      <w:pPr>
                        <w:jc w:val="center"/>
                        <w:rPr>
                          <w:sz w:val="20"/>
                          <w:szCs w:val="20"/>
                        </w:rPr>
                      </w:pPr>
                      <w:r w:rsidRPr="00DF3DD5">
                        <w:rPr>
                          <w:sz w:val="20"/>
                          <w:szCs w:val="20"/>
                        </w:rPr>
                        <w:t>I was volunteering for a while and worried that I wasn’t going to get anywhere. I was supported to apply for the job, coached with my interview, and now I couldn’t be happ</w:t>
                      </w:r>
                      <w:r w:rsidR="007452CA">
                        <w:rPr>
                          <w:sz w:val="20"/>
                          <w:szCs w:val="20"/>
                        </w:rPr>
                        <w:t>ier.</w:t>
                      </w:r>
                    </w:p>
                  </w:txbxContent>
                </v:textbox>
                <w10:wrap anchorx="margin"/>
              </v:shape>
            </w:pict>
          </mc:Fallback>
        </mc:AlternateContent>
      </w:r>
    </w:p>
    <w:p w:rsidRPr="00C62322" w:rsidR="002670CE" w:rsidP="002670CE" w:rsidRDefault="002670CE" w14:paraId="58E7A8E0" w14:textId="77777777">
      <w:pPr>
        <w:rPr>
          <w:rFonts w:cs="Arial"/>
          <w:b/>
          <w:bCs/>
        </w:rPr>
      </w:pPr>
    </w:p>
    <w:p w:rsidRPr="00C62322" w:rsidR="002670CE" w:rsidP="002670CE" w:rsidRDefault="002670CE" w14:paraId="4A468C9E" w14:textId="77777777">
      <w:pPr>
        <w:rPr>
          <w:rFonts w:cs="Arial"/>
          <w:b/>
          <w:bCs/>
        </w:rPr>
      </w:pPr>
    </w:p>
    <w:p w:rsidRPr="00C62322" w:rsidR="002670CE" w:rsidP="002670CE" w:rsidRDefault="002670CE" w14:paraId="0F8D61D1" w14:textId="77777777">
      <w:pPr>
        <w:rPr>
          <w:rFonts w:cs="Arial"/>
          <w:b/>
          <w:bCs/>
        </w:rPr>
      </w:pPr>
    </w:p>
    <w:p w:rsidRPr="00C62322" w:rsidR="002670CE" w:rsidP="002670CE" w:rsidRDefault="002670CE" w14:paraId="3DEE4F4A" w14:textId="77777777">
      <w:pPr>
        <w:rPr>
          <w:rFonts w:cs="Arial"/>
          <w:b/>
          <w:bCs/>
        </w:rPr>
      </w:pPr>
    </w:p>
    <w:p w:rsidRPr="00C62322" w:rsidR="002670CE" w:rsidP="002670CE" w:rsidRDefault="00DF3DD5" w14:paraId="7A64A4D8" w14:textId="77777777">
      <w:pPr>
        <w:rPr>
          <w:rFonts w:cs="Arial"/>
          <w:b/>
          <w:bCs/>
        </w:rPr>
      </w:pPr>
      <w:r w:rsidRPr="00C62322">
        <w:rPr>
          <w:rFonts w:cs="Arial"/>
          <w:bCs/>
          <w:noProof/>
        </w:rPr>
        <mc:AlternateContent>
          <mc:Choice Requires="wps">
            <w:drawing>
              <wp:anchor distT="0" distB="0" distL="114300" distR="114300" simplePos="0" relativeHeight="251658242" behindDoc="0" locked="0" layoutInCell="1" allowOverlap="1" wp14:editId="0FB64439" wp14:anchorId="31981AEB">
                <wp:simplePos x="0" y="0"/>
                <wp:positionH relativeFrom="margin">
                  <wp:posOffset>-152400</wp:posOffset>
                </wp:positionH>
                <wp:positionV relativeFrom="paragraph">
                  <wp:posOffset>66040</wp:posOffset>
                </wp:positionV>
                <wp:extent cx="2931160" cy="1903730"/>
                <wp:effectExtent l="19050" t="19050" r="40640" b="229870"/>
                <wp:wrapNone/>
                <wp:docPr id="13" name="Speech Bubble: Oval 13"/>
                <wp:cNvGraphicFramePr/>
                <a:graphic xmlns:a="http://schemas.openxmlformats.org/drawingml/2006/main">
                  <a:graphicData uri="http://schemas.microsoft.com/office/word/2010/wordprocessingShape">
                    <wps:wsp>
                      <wps:cNvSpPr/>
                      <wps:spPr>
                        <a:xfrm>
                          <a:off x="0" y="0"/>
                          <a:ext cx="2931160" cy="1903730"/>
                        </a:xfrm>
                        <a:prstGeom prst="wedgeEllipseCallout">
                          <a:avLst>
                            <a:gd name="adj1" fmla="val 50172"/>
                            <a:gd name="adj2" fmla="val 59659"/>
                          </a:avLst>
                        </a:prstGeom>
                      </wps:spPr>
                      <wps:style>
                        <a:lnRef idx="2">
                          <a:schemeClr val="accent1"/>
                        </a:lnRef>
                        <a:fillRef idx="1">
                          <a:schemeClr val="lt1"/>
                        </a:fillRef>
                        <a:effectRef idx="0">
                          <a:schemeClr val="accent1"/>
                        </a:effectRef>
                        <a:fontRef idx="minor">
                          <a:schemeClr val="dk1"/>
                        </a:fontRef>
                      </wps:style>
                      <wps:txbx>
                        <w:txbxContent>
                          <w:p w:rsidRPr="00DF3DD5" w:rsidR="00A35968" w:rsidP="00DF3DD5" w:rsidRDefault="00A35968" w14:paraId="336571CE" w14:textId="5FB6B4E8">
                            <w:pPr>
                              <w:jc w:val="center"/>
                              <w:rPr>
                                <w:sz w:val="20"/>
                                <w:szCs w:val="20"/>
                              </w:rPr>
                            </w:pPr>
                            <w:r w:rsidRPr="00DF3DD5">
                              <w:rPr>
                                <w:sz w:val="20"/>
                                <w:szCs w:val="20"/>
                              </w:rPr>
                              <w:t xml:space="preserve">I was supported to make my own decisions and I’m now happy with my part time job and take part in education </w:t>
                            </w:r>
                            <w:r w:rsidR="000279F0">
                              <w:rPr>
                                <w:sz w:val="20"/>
                                <w:szCs w:val="20"/>
                              </w:rPr>
                              <w:t xml:space="preserve">and </w:t>
                            </w:r>
                            <w:r w:rsidRPr="00DF3DD5" w:rsidR="003A1D52">
                              <w:rPr>
                                <w:sz w:val="20"/>
                                <w:szCs w:val="20"/>
                              </w:rPr>
                              <w:t>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peech Bubble: Oval 13" style="position:absolute;margin-left:-12pt;margin-top:5.2pt;width:230.8pt;height:149.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0" fillcolor="white [3201]" strokecolor="#4472c4 [3204]" strokeweight="1pt" type="#_x0000_t63" adj="21637,23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" w14:anchorId="31981AEB">
                <v:textbox>
                  <w:txbxContent>
                    <w:p w:rsidRPr="00DF3DD5" w:rsidR="00A35968" w:rsidP="00DF3DD5" w:rsidRDefault="00A35968" w14:paraId="336571CE" w14:textId="5FB6B4E8">
                      <w:pPr>
                        <w:jc w:val="center"/>
                        <w:rPr>
                          <w:sz w:val="20"/>
                          <w:szCs w:val="20"/>
                        </w:rPr>
                      </w:pPr>
                      <w:r w:rsidRPr="00DF3DD5">
                        <w:rPr>
                          <w:sz w:val="20"/>
                          <w:szCs w:val="20"/>
                        </w:rPr>
                        <w:t xml:space="preserve">I was supported to make my own decisions and I’m now happy with my part time job and take part in education </w:t>
                      </w:r>
                      <w:r w:rsidR="000279F0">
                        <w:rPr>
                          <w:sz w:val="20"/>
                          <w:szCs w:val="20"/>
                        </w:rPr>
                        <w:t xml:space="preserve">and </w:t>
                      </w:r>
                      <w:r w:rsidRPr="00DF3DD5" w:rsidR="003A1D52">
                        <w:rPr>
                          <w:sz w:val="20"/>
                          <w:szCs w:val="20"/>
                        </w:rPr>
                        <w:t>activities.</w:t>
                      </w:r>
                    </w:p>
                  </w:txbxContent>
                </v:textbox>
                <w10:wrap anchorx="margin"/>
              </v:shape>
            </w:pict>
          </mc:Fallback>
        </mc:AlternateContent>
      </w:r>
    </w:p>
    <w:p w:rsidRPr="00C62322" w:rsidR="002670CE" w:rsidP="002670CE" w:rsidRDefault="002670CE" w14:paraId="0214DFF1" w14:textId="77777777">
      <w:pPr>
        <w:rPr>
          <w:rFonts w:cs="Arial"/>
          <w:b/>
          <w:bCs/>
        </w:rPr>
      </w:pPr>
    </w:p>
    <w:p w:rsidRPr="00C62322" w:rsidR="002670CE" w:rsidP="002670CE" w:rsidRDefault="00DF3DD5" w14:paraId="75DFE28F" w14:textId="77777777">
      <w:pPr>
        <w:rPr>
          <w:rFonts w:cs="Arial"/>
          <w:b/>
          <w:bCs/>
        </w:rPr>
      </w:pPr>
      <w:r w:rsidRPr="00C62322">
        <w:rPr>
          <w:rFonts w:cs="Arial"/>
          <w:b/>
          <w:bCs/>
          <w:noProof/>
        </w:rPr>
        <mc:AlternateContent>
          <mc:Choice Requires="wps">
            <w:drawing>
              <wp:anchor distT="0" distB="0" distL="114300" distR="114300" simplePos="0" relativeHeight="251658246" behindDoc="0" locked="0" layoutInCell="1" allowOverlap="1" wp14:editId="5E63F2B5" wp14:anchorId="3FE61DD5">
                <wp:simplePos x="0" y="0"/>
                <wp:positionH relativeFrom="margin">
                  <wp:posOffset>3035300</wp:posOffset>
                </wp:positionH>
                <wp:positionV relativeFrom="paragraph">
                  <wp:posOffset>5715</wp:posOffset>
                </wp:positionV>
                <wp:extent cx="3162300" cy="533400"/>
                <wp:effectExtent l="0" t="0" r="19050" b="381000"/>
                <wp:wrapNone/>
                <wp:docPr id="14" name="Speech Bubble: Rectangle with Corners Rounded 14"/>
                <wp:cNvGraphicFramePr/>
                <a:graphic xmlns:a="http://schemas.openxmlformats.org/drawingml/2006/main">
                  <a:graphicData uri="http://schemas.microsoft.com/office/word/2010/wordprocessingShape">
                    <wps:wsp>
                      <wps:cNvSpPr/>
                      <wps:spPr>
                        <a:xfrm>
                          <a:off x="0" y="0"/>
                          <a:ext cx="3162300" cy="533400"/>
                        </a:xfrm>
                        <a:prstGeom prst="wedgeRoundRectCallout">
                          <a:avLst>
                            <a:gd name="adj1" fmla="val -33686"/>
                            <a:gd name="adj2" fmla="val 116435"/>
                            <a:gd name="adj3" fmla="val 16667"/>
                          </a:avLst>
                        </a:prstGeom>
                      </wps:spPr>
                      <wps:style>
                        <a:lnRef idx="2">
                          <a:schemeClr val="accent3"/>
                        </a:lnRef>
                        <a:fillRef idx="1">
                          <a:schemeClr val="lt1"/>
                        </a:fillRef>
                        <a:effectRef idx="0">
                          <a:schemeClr val="accent3"/>
                        </a:effectRef>
                        <a:fontRef idx="minor">
                          <a:schemeClr val="dk1"/>
                        </a:fontRef>
                      </wps:style>
                      <wps:txbx>
                        <w:txbxContent>
                          <w:p w:rsidRPr="00DF3DD5" w:rsidR="00A35968" w:rsidP="00DF3DD5" w:rsidRDefault="00A35968" w14:paraId="05D2CADE" w14:textId="7300B065">
                            <w:pPr>
                              <w:jc w:val="center"/>
                              <w:rPr>
                                <w:sz w:val="20"/>
                                <w:szCs w:val="20"/>
                              </w:rPr>
                            </w:pPr>
                            <w:r w:rsidRPr="00DF3DD5">
                              <w:rPr>
                                <w:sz w:val="20"/>
                                <w:szCs w:val="20"/>
                              </w:rPr>
                              <w:t xml:space="preserve">Let us follow our dreams. Have aspirations for us. Help us to see what we can </w:t>
                            </w:r>
                            <w:r w:rsidRPr="00DF3DD5" w:rsidR="003A1D52">
                              <w:rPr>
                                <w:sz w:val="20"/>
                                <w:szCs w:val="20"/>
                              </w:rPr>
                              <w:t>achieve.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w14:anchorId="3FE61DD5">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textboxrect="791,791,20809,20809" o:connecttype="custom" o:connectlocs="10800,0;0,10800;10800,21600;21600,10800;@34,@35"/>
                <v:handles>
                  <v:h position="#0,#1"/>
                </v:handles>
              </v:shapetype>
              <v:shape id="Speech Bubble: Rectangle with Corners Rounded 14" style="position:absolute;margin-left:239pt;margin-top:.45pt;width:249pt;height:42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1" fillcolor="white [3201]" strokecolor="#a5a5a5 [3206]" strokeweight="1pt" type="#_x0000_t62" adj="3524,35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">
                <v:textbox>
                  <w:txbxContent>
                    <w:p w:rsidRPr="00DF3DD5" w:rsidR="00A35968" w:rsidP="00DF3DD5" w:rsidRDefault="00A35968" w14:paraId="05D2CADE" w14:textId="7300B065">
                      <w:pPr>
                        <w:jc w:val="center"/>
                        <w:rPr>
                          <w:sz w:val="20"/>
                          <w:szCs w:val="20"/>
                        </w:rPr>
                      </w:pPr>
                      <w:r w:rsidRPr="00DF3DD5">
                        <w:rPr>
                          <w:sz w:val="20"/>
                          <w:szCs w:val="20"/>
                        </w:rPr>
                        <w:t xml:space="preserve">Let us follow our dreams. Have aspirations for us. Help us to see what we can </w:t>
                      </w:r>
                      <w:r w:rsidRPr="00DF3DD5" w:rsidR="003A1D52">
                        <w:rPr>
                          <w:sz w:val="20"/>
                          <w:szCs w:val="20"/>
                        </w:rPr>
                        <w:t>achieve.</w:t>
                      </w:r>
                    </w:p>
                  </w:txbxContent>
                </v:textbox>
                <w10:wrap anchorx="margin"/>
              </v:shape>
            </w:pict>
          </mc:Fallback>
        </mc:AlternateContent>
      </w:r>
    </w:p>
    <w:p w:rsidRPr="00C62322" w:rsidR="002670CE" w:rsidP="002670CE" w:rsidRDefault="002670CE" w14:paraId="29038921" w14:textId="77777777">
      <w:pPr>
        <w:rPr>
          <w:rFonts w:cs="Arial"/>
          <w:b/>
          <w:bCs/>
        </w:rPr>
      </w:pPr>
    </w:p>
    <w:p w:rsidRPr="00C62322" w:rsidR="002670CE" w:rsidP="002670CE" w:rsidRDefault="00DF3DD5" w14:paraId="07B0873E" w14:textId="77777777">
      <w:pPr>
        <w:rPr>
          <w:rFonts w:cs="Arial"/>
          <w:b/>
          <w:bCs/>
        </w:rPr>
      </w:pPr>
      <w:r w:rsidRPr="00C62322">
        <w:rPr>
          <w:rFonts w:cs="Arial"/>
          <w:b/>
          <w:bCs/>
          <w:noProof/>
        </w:rPr>
        <mc:AlternateContent>
          <mc:Choice Requires="wps">
            <w:drawing>
              <wp:anchor distT="0" distB="0" distL="114300" distR="114300" simplePos="0" relativeHeight="251658245" behindDoc="0" locked="0" layoutInCell="1" allowOverlap="1" wp14:editId="3B62E5D7" wp14:anchorId="515EEF82">
                <wp:simplePos x="0" y="0"/>
                <wp:positionH relativeFrom="margin">
                  <wp:posOffset>3784600</wp:posOffset>
                </wp:positionH>
                <wp:positionV relativeFrom="paragraph">
                  <wp:posOffset>135255</wp:posOffset>
                </wp:positionV>
                <wp:extent cx="2946400" cy="1701800"/>
                <wp:effectExtent l="19050" t="19050" r="44450" b="184150"/>
                <wp:wrapNone/>
                <wp:docPr id="19" name="Speech Bubble: Oval 19"/>
                <wp:cNvGraphicFramePr/>
                <a:graphic xmlns:a="http://schemas.openxmlformats.org/drawingml/2006/main">
                  <a:graphicData uri="http://schemas.microsoft.com/office/word/2010/wordprocessingShape">
                    <wps:wsp>
                      <wps:cNvSpPr/>
                      <wps:spPr>
                        <a:xfrm>
                          <a:off x="0" y="0"/>
                          <a:ext cx="2946400" cy="1701800"/>
                        </a:xfrm>
                        <a:prstGeom prst="wedgeEllipseCallout">
                          <a:avLst>
                            <a:gd name="adj1" fmla="val 35407"/>
                            <a:gd name="adj2" fmla="val 59021"/>
                          </a:avLst>
                        </a:prstGeom>
                      </wps:spPr>
                      <wps:style>
                        <a:lnRef idx="2">
                          <a:schemeClr val="accent1"/>
                        </a:lnRef>
                        <a:fillRef idx="1">
                          <a:schemeClr val="lt1"/>
                        </a:fillRef>
                        <a:effectRef idx="0">
                          <a:schemeClr val="accent1"/>
                        </a:effectRef>
                        <a:fontRef idx="minor">
                          <a:schemeClr val="dk1"/>
                        </a:fontRef>
                      </wps:style>
                      <wps:txbx>
                        <w:txbxContent>
                          <w:p w:rsidRPr="00DF3DD5" w:rsidR="00A35968" w:rsidP="00DF3DD5" w:rsidRDefault="00A35968" w14:paraId="35E98748" w14:textId="1017EDA4">
                            <w:pPr>
                              <w:jc w:val="center"/>
                              <w:rPr>
                                <w:sz w:val="20"/>
                                <w:szCs w:val="20"/>
                              </w:rPr>
                            </w:pPr>
                            <w:r w:rsidRPr="00DF3DD5">
                              <w:rPr>
                                <w:sz w:val="20"/>
                                <w:szCs w:val="20"/>
                              </w:rPr>
                              <w:t xml:space="preserve">I move out today from supported living in my own flat. I’ve been waiting a LONG time for </w:t>
                            </w:r>
                            <w:r w:rsidRPr="00DF3DD5" w:rsidR="003A1D52">
                              <w:rPr>
                                <w:sz w:val="20"/>
                                <w:szCs w:val="20"/>
                              </w:rPr>
                              <w:t>this,</w:t>
                            </w:r>
                            <w:r w:rsidRPr="00DF3DD5">
                              <w:rPr>
                                <w:sz w:val="20"/>
                                <w:szCs w:val="20"/>
                              </w:rPr>
                              <w:t xml:space="preserve"> and my worker has helped me be patient as you don’t know how long it can take </w:t>
                            </w:r>
                            <w:r w:rsidRPr="00DF3DD5" w:rsidR="0005764A">
                              <w:rPr>
                                <w:sz w:val="20"/>
                                <w:szCs w:val="20"/>
                              </w:rPr>
                              <w:t>sometimes.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peech Bubble: Oval 19" style="position:absolute;margin-left:298pt;margin-top:10.65pt;width:232pt;height:134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2" fillcolor="white [3201]" strokecolor="#4472c4 [3204]" strokeweight="1pt" type="#_x0000_t63" adj="18448,23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" w14:anchorId="515EEF82">
                <v:textbox>
                  <w:txbxContent>
                    <w:p w:rsidRPr="00DF3DD5" w:rsidR="00A35968" w:rsidP="00DF3DD5" w:rsidRDefault="00A35968" w14:paraId="35E98748" w14:textId="1017EDA4">
                      <w:pPr>
                        <w:jc w:val="center"/>
                        <w:rPr>
                          <w:sz w:val="20"/>
                          <w:szCs w:val="20"/>
                        </w:rPr>
                      </w:pPr>
                      <w:r w:rsidRPr="00DF3DD5">
                        <w:rPr>
                          <w:sz w:val="20"/>
                          <w:szCs w:val="20"/>
                        </w:rPr>
                        <w:t xml:space="preserve">I move out today from supported living in my own flat. I’ve been waiting a LONG time for </w:t>
                      </w:r>
                      <w:r w:rsidRPr="00DF3DD5" w:rsidR="003A1D52">
                        <w:rPr>
                          <w:sz w:val="20"/>
                          <w:szCs w:val="20"/>
                        </w:rPr>
                        <w:t>this,</w:t>
                      </w:r>
                      <w:r w:rsidRPr="00DF3DD5">
                        <w:rPr>
                          <w:sz w:val="20"/>
                          <w:szCs w:val="20"/>
                        </w:rPr>
                        <w:t xml:space="preserve"> and my worker has helped me be patient as you don’t know how long it can take </w:t>
                      </w:r>
                      <w:r w:rsidRPr="00DF3DD5" w:rsidR="0005764A">
                        <w:rPr>
                          <w:sz w:val="20"/>
                          <w:szCs w:val="20"/>
                        </w:rPr>
                        <w:t>sometimes.</w:t>
                      </w:r>
                    </w:p>
                  </w:txbxContent>
                </v:textbox>
                <w10:wrap anchorx="margin"/>
              </v:shape>
            </w:pict>
          </mc:Fallback>
        </mc:AlternateContent>
      </w:r>
    </w:p>
    <w:p w:rsidRPr="00C62322" w:rsidR="002670CE" w:rsidP="002670CE" w:rsidRDefault="002670CE" w14:paraId="1A40F73E" w14:textId="77777777">
      <w:pPr>
        <w:rPr>
          <w:rFonts w:cs="Arial"/>
          <w:b/>
          <w:bCs/>
        </w:rPr>
      </w:pPr>
    </w:p>
    <w:p w:rsidRPr="00C62322" w:rsidR="002670CE" w:rsidP="002670CE" w:rsidRDefault="002670CE" w14:paraId="4959D552" w14:textId="77777777">
      <w:pPr>
        <w:rPr>
          <w:rFonts w:cs="Arial"/>
          <w:b/>
          <w:bCs/>
        </w:rPr>
      </w:pPr>
    </w:p>
    <w:p w:rsidRPr="00C62322" w:rsidR="002670CE" w:rsidP="002670CE" w:rsidRDefault="00DF3DD5" w14:paraId="165995CA" w14:textId="77777777">
      <w:pPr>
        <w:rPr>
          <w:rFonts w:cs="Arial"/>
          <w:b/>
          <w:bCs/>
        </w:rPr>
      </w:pPr>
      <w:r w:rsidRPr="00C62322">
        <w:rPr>
          <w:rFonts w:cs="Arial"/>
          <w:b/>
          <w:bCs/>
          <w:noProof/>
        </w:rPr>
        <mc:AlternateContent>
          <mc:Choice Requires="wps">
            <w:drawing>
              <wp:anchor distT="0" distB="0" distL="114300" distR="114300" simplePos="0" relativeHeight="251658249" behindDoc="0" locked="0" layoutInCell="1" allowOverlap="1" wp14:editId="5C184C02" wp14:anchorId="0CC7ED18">
                <wp:simplePos x="0" y="0"/>
                <wp:positionH relativeFrom="margin">
                  <wp:posOffset>-69850</wp:posOffset>
                </wp:positionH>
                <wp:positionV relativeFrom="paragraph">
                  <wp:posOffset>127000</wp:posOffset>
                </wp:positionV>
                <wp:extent cx="3016250" cy="1737360"/>
                <wp:effectExtent l="19050" t="19050" r="31750" b="377190"/>
                <wp:wrapNone/>
                <wp:docPr id="23" name="Speech Bubble: Oval 23"/>
                <wp:cNvGraphicFramePr/>
                <a:graphic xmlns:a="http://schemas.openxmlformats.org/drawingml/2006/main">
                  <a:graphicData uri="http://schemas.microsoft.com/office/word/2010/wordprocessingShape">
                    <wps:wsp>
                      <wps:cNvSpPr/>
                      <wps:spPr>
                        <a:xfrm>
                          <a:off x="0" y="0"/>
                          <a:ext cx="3016250" cy="1737360"/>
                        </a:xfrm>
                        <a:prstGeom prst="wedgeEllipseCallout">
                          <a:avLst>
                            <a:gd name="adj1" fmla="val 22958"/>
                            <a:gd name="adj2" fmla="val 70178"/>
                          </a:avLst>
                        </a:prstGeom>
                      </wps:spPr>
                      <wps:style>
                        <a:lnRef idx="2">
                          <a:schemeClr val="accent6"/>
                        </a:lnRef>
                        <a:fillRef idx="1">
                          <a:schemeClr val="lt1"/>
                        </a:fillRef>
                        <a:effectRef idx="0">
                          <a:schemeClr val="accent6"/>
                        </a:effectRef>
                        <a:fontRef idx="minor">
                          <a:schemeClr val="dk1"/>
                        </a:fontRef>
                      </wps:style>
                      <wps:txbx>
                        <w:txbxContent>
                          <w:p w:rsidRPr="00DF3DD5" w:rsidR="00A35968" w:rsidP="00DF3DD5" w:rsidRDefault="00A35968" w14:paraId="672481CC" w14:textId="77777777">
                            <w:pPr>
                              <w:jc w:val="center"/>
                              <w:rPr>
                                <w:i/>
                                <w:color w:val="000000" w:themeColor="text1"/>
                                <w:sz w:val="20"/>
                                <w:szCs w:val="20"/>
                              </w:rPr>
                            </w:pPr>
                            <w:r w:rsidRPr="00DF3DD5">
                              <w:rPr>
                                <w:i/>
                                <w:color w:val="000000" w:themeColor="text1"/>
                                <w:sz w:val="20"/>
                                <w:szCs w:val="20"/>
                              </w:rPr>
                              <w:t>When we become a care leaver at 16, don’t put us in accommodation with other people who are going to be a bad influence or exploit us. Supported Lodgings are a good step towards</w:t>
                            </w:r>
                            <w:r w:rsidRPr="00DF3DD5">
                              <w:rPr>
                                <w:color w:val="000000" w:themeColor="text1"/>
                                <w:sz w:val="20"/>
                                <w:szCs w:val="20"/>
                              </w:rPr>
                              <w:t xml:space="preserve"> </w:t>
                            </w:r>
                            <w:r w:rsidRPr="00DF3DD5">
                              <w:rPr>
                                <w:i/>
                                <w:color w:val="000000" w:themeColor="text1"/>
                                <w:sz w:val="20"/>
                                <w:szCs w:val="20"/>
                              </w:rPr>
                              <w:t>independence.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peech Bubble: Oval 23" style="position:absolute;margin-left:-5.5pt;margin-top:10pt;width:237.5pt;height:136.8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3" fillcolor="white [3201]" strokecolor="#70ad47 [3209]" strokeweight="1pt" type="#_x0000_t63" adj="15759,25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" w14:anchorId="0CC7ED18">
                <v:textbox>
                  <w:txbxContent>
                    <w:p w:rsidRPr="00DF3DD5" w:rsidR="00A35968" w:rsidP="00DF3DD5" w:rsidRDefault="00A35968" w14:paraId="672481CC" w14:textId="77777777">
                      <w:pPr>
                        <w:jc w:val="center"/>
                        <w:rPr>
                          <w:i/>
                          <w:color w:val="000000" w:themeColor="text1"/>
                          <w:sz w:val="20"/>
                          <w:szCs w:val="20"/>
                        </w:rPr>
                      </w:pPr>
                      <w:r w:rsidRPr="00DF3DD5">
                        <w:rPr>
                          <w:i/>
                          <w:color w:val="000000" w:themeColor="text1"/>
                          <w:sz w:val="20"/>
                          <w:szCs w:val="20"/>
                        </w:rPr>
                        <w:t>When we become a care leaver at 16, don’t put us in accommodation with other people who are going to be a bad influence or exploit us. Supported Lodgings are a good step towards</w:t>
                      </w:r>
                      <w:r w:rsidRPr="00DF3DD5">
                        <w:rPr>
                          <w:color w:val="000000" w:themeColor="text1"/>
                          <w:sz w:val="20"/>
                          <w:szCs w:val="20"/>
                        </w:rPr>
                        <w:t xml:space="preserve"> </w:t>
                      </w:r>
                      <w:r w:rsidRPr="00DF3DD5">
                        <w:rPr>
                          <w:i/>
                          <w:color w:val="000000" w:themeColor="text1"/>
                          <w:sz w:val="20"/>
                          <w:szCs w:val="20"/>
                        </w:rPr>
                        <w:t>independence.</w:t>
                      </w:r>
                    </w:p>
                  </w:txbxContent>
                </v:textbox>
                <w10:wrap anchorx="margin"/>
              </v:shape>
            </w:pict>
          </mc:Fallback>
        </mc:AlternateContent>
      </w:r>
    </w:p>
    <w:p w:rsidRPr="00C62322" w:rsidR="002670CE" w:rsidP="002670CE" w:rsidRDefault="002670CE" w14:paraId="05D4288C" w14:textId="77777777">
      <w:pPr>
        <w:rPr>
          <w:rFonts w:cs="Arial"/>
          <w:b/>
          <w:bCs/>
        </w:rPr>
      </w:pPr>
    </w:p>
    <w:p w:rsidRPr="00C62322" w:rsidR="002670CE" w:rsidP="002670CE" w:rsidRDefault="002670CE" w14:paraId="3724453F" w14:textId="77777777">
      <w:pPr>
        <w:rPr>
          <w:rFonts w:cs="Arial"/>
          <w:b/>
          <w:bCs/>
        </w:rPr>
      </w:pPr>
    </w:p>
    <w:p w:rsidRPr="00C62322" w:rsidR="002670CE" w:rsidP="002670CE" w:rsidRDefault="002670CE" w14:paraId="0581592F" w14:textId="77777777">
      <w:pPr>
        <w:rPr>
          <w:rFonts w:cs="Arial"/>
          <w:b/>
          <w:bCs/>
        </w:rPr>
      </w:pPr>
    </w:p>
    <w:p w:rsidRPr="00C62322" w:rsidR="002670CE" w:rsidP="002670CE" w:rsidRDefault="00DF3DD5" w14:paraId="4E4704A4" w14:textId="77777777">
      <w:pPr>
        <w:rPr>
          <w:rFonts w:cs="Arial"/>
          <w:b/>
          <w:bCs/>
        </w:rPr>
      </w:pPr>
      <w:r w:rsidRPr="00C62322">
        <w:rPr>
          <w:rFonts w:cs="Arial"/>
          <w:b/>
          <w:bCs/>
          <w:noProof/>
        </w:rPr>
        <mc:AlternateContent>
          <mc:Choice Requires="wps">
            <w:drawing>
              <wp:anchor distT="0" distB="0" distL="114300" distR="114300" simplePos="0" relativeHeight="251658247" behindDoc="0" locked="0" layoutInCell="1" allowOverlap="1" wp14:editId="2B28DFF0" wp14:anchorId="513FC094">
                <wp:simplePos x="0" y="0"/>
                <wp:positionH relativeFrom="column">
                  <wp:posOffset>2952750</wp:posOffset>
                </wp:positionH>
                <wp:positionV relativeFrom="paragraph">
                  <wp:posOffset>246380</wp:posOffset>
                </wp:positionV>
                <wp:extent cx="2184400" cy="1460500"/>
                <wp:effectExtent l="0" t="0" r="25400" b="387350"/>
                <wp:wrapNone/>
                <wp:docPr id="22" name="Speech Bubble: Rectangle 22"/>
                <wp:cNvGraphicFramePr/>
                <a:graphic xmlns:a="http://schemas.openxmlformats.org/drawingml/2006/main">
                  <a:graphicData uri="http://schemas.microsoft.com/office/word/2010/wordprocessingShape">
                    <wps:wsp>
                      <wps:cNvSpPr/>
                      <wps:spPr>
                        <a:xfrm>
                          <a:off x="0" y="0"/>
                          <a:ext cx="2184400" cy="1460500"/>
                        </a:xfrm>
                        <a:prstGeom prst="wedgeRectCallout">
                          <a:avLst>
                            <a:gd name="adj1" fmla="val 8706"/>
                            <a:gd name="adj2" fmla="val 73619"/>
                          </a:avLst>
                        </a:prstGeom>
                        <a:ln>
                          <a:solidFill>
                            <a:srgbClr val="7030A0"/>
                          </a:solidFill>
                        </a:ln>
                      </wps:spPr>
                      <wps:style>
                        <a:lnRef idx="2">
                          <a:schemeClr val="accent6"/>
                        </a:lnRef>
                        <a:fillRef idx="1">
                          <a:schemeClr val="lt1"/>
                        </a:fillRef>
                        <a:effectRef idx="0">
                          <a:schemeClr val="accent6"/>
                        </a:effectRef>
                        <a:fontRef idx="minor">
                          <a:schemeClr val="dk1"/>
                        </a:fontRef>
                      </wps:style>
                      <wps:txbx>
                        <w:txbxContent>
                          <w:p w:rsidRPr="00DF3DD5" w:rsidR="00A35968" w:rsidP="00DF3DD5" w:rsidRDefault="00A35968" w14:paraId="1DCD1544" w14:textId="56F29F38">
                            <w:pPr>
                              <w:jc w:val="center"/>
                              <w:rPr>
                                <w:i/>
                                <w:color w:val="000000" w:themeColor="text1"/>
                                <w:sz w:val="20"/>
                                <w:szCs w:val="20"/>
                              </w:rPr>
                            </w:pPr>
                            <w:r w:rsidRPr="00DF3DD5">
                              <w:rPr>
                                <w:i/>
                                <w:color w:val="000000" w:themeColor="text1"/>
                                <w:sz w:val="20"/>
                                <w:szCs w:val="20"/>
                              </w:rPr>
                              <w:t xml:space="preserve">Let us follow our dreams. Have aspirations for us. Help us to see that we can achieve, go to </w:t>
                            </w:r>
                            <w:r w:rsidRPr="00DF3DD5" w:rsidR="006E0E16">
                              <w:rPr>
                                <w:i/>
                                <w:color w:val="000000" w:themeColor="text1"/>
                                <w:sz w:val="20"/>
                                <w:szCs w:val="20"/>
                              </w:rPr>
                              <w:t>university</w:t>
                            </w:r>
                            <w:r w:rsidRPr="00DF3DD5">
                              <w:rPr>
                                <w:i/>
                                <w:color w:val="000000" w:themeColor="text1"/>
                                <w:sz w:val="20"/>
                                <w:szCs w:val="20"/>
                              </w:rPr>
                              <w:t xml:space="preserve"> if we want to, but not just in education, in sports, the Arts, community activities, Scouts, Cubs, Guides, Brownies, Cadets……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w14:anchorId="513FC094">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22" style="position:absolute;margin-left:232.5pt;margin-top:19.4pt;width:172pt;height:1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color="white [3201]" strokecolor="#7030a0" strokeweight="1pt" type="#_x0000_t61" adj="12680,26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">
                <v:textbox>
                  <w:txbxContent>
                    <w:p w:rsidRPr="00DF3DD5" w:rsidR="00A35968" w:rsidP="00DF3DD5" w:rsidRDefault="00A35968" w14:paraId="1DCD1544" w14:textId="56F29F38">
                      <w:pPr>
                        <w:jc w:val="center"/>
                        <w:rPr>
                          <w:i/>
                          <w:color w:val="000000" w:themeColor="text1"/>
                          <w:sz w:val="20"/>
                          <w:szCs w:val="20"/>
                        </w:rPr>
                      </w:pPr>
                      <w:r w:rsidRPr="00DF3DD5">
                        <w:rPr>
                          <w:i/>
                          <w:color w:val="000000" w:themeColor="text1"/>
                          <w:sz w:val="20"/>
                          <w:szCs w:val="20"/>
                        </w:rPr>
                        <w:t xml:space="preserve">Let us follow our dreams. Have aspirations for us. Help us to see that we can achieve, go to </w:t>
                      </w:r>
                      <w:r w:rsidRPr="00DF3DD5" w:rsidR="006E0E16">
                        <w:rPr>
                          <w:i/>
                          <w:color w:val="000000" w:themeColor="text1"/>
                          <w:sz w:val="20"/>
                          <w:szCs w:val="20"/>
                        </w:rPr>
                        <w:t>university</w:t>
                      </w:r>
                      <w:r w:rsidRPr="00DF3DD5">
                        <w:rPr>
                          <w:i/>
                          <w:color w:val="000000" w:themeColor="text1"/>
                          <w:sz w:val="20"/>
                          <w:szCs w:val="20"/>
                        </w:rPr>
                        <w:t xml:space="preserve"> if we want to, but not just in education, in sports, the Arts, community activities, Scouts, Cubs, Guides, Brownies, Cadets……</w:t>
                      </w:r>
                    </w:p>
                  </w:txbxContent>
                </v:textbox>
              </v:shape>
            </w:pict>
          </mc:Fallback>
        </mc:AlternateContent>
      </w:r>
    </w:p>
    <w:p w:rsidRPr="00C62322" w:rsidR="002670CE" w:rsidP="002670CE" w:rsidRDefault="002670CE" w14:paraId="1589D3A2" w14:textId="77777777">
      <w:pPr>
        <w:rPr>
          <w:rFonts w:cs="Arial"/>
          <w:b/>
          <w:bCs/>
        </w:rPr>
      </w:pPr>
    </w:p>
    <w:p w:rsidRPr="00C62322" w:rsidR="002670CE" w:rsidP="002670CE" w:rsidRDefault="002670CE" w14:paraId="6388AF56" w14:textId="77777777">
      <w:pPr>
        <w:rPr>
          <w:rFonts w:cs="Arial"/>
          <w:b/>
          <w:bCs/>
        </w:rPr>
      </w:pPr>
    </w:p>
    <w:p w:rsidRPr="00C62322" w:rsidR="002670CE" w:rsidP="002670CE" w:rsidRDefault="002670CE" w14:paraId="0DBB6D02" w14:textId="77777777">
      <w:pPr>
        <w:rPr>
          <w:rFonts w:cs="Arial"/>
          <w:b/>
          <w:bCs/>
        </w:rPr>
      </w:pPr>
    </w:p>
    <w:p w:rsidRPr="00C62322" w:rsidR="002670CE" w:rsidP="002670CE" w:rsidRDefault="00DF3DD5" w14:paraId="6A519561" w14:textId="77777777">
      <w:pPr>
        <w:rPr>
          <w:rFonts w:cs="Arial"/>
          <w:b/>
          <w:bCs/>
        </w:rPr>
      </w:pPr>
      <w:r w:rsidRPr="00C62322">
        <w:rPr>
          <w:rFonts w:cs="Arial"/>
          <w:b/>
          <w:bCs/>
          <w:noProof/>
        </w:rPr>
        <mc:AlternateContent>
          <mc:Choice Requires="wps">
            <w:drawing>
              <wp:anchor distT="0" distB="0" distL="114300" distR="114300" simplePos="0" relativeHeight="251658250" behindDoc="0" locked="0" layoutInCell="1" allowOverlap="1" wp14:editId="5A23D3A7" wp14:anchorId="4467E5FB">
                <wp:simplePos x="0" y="0"/>
                <wp:positionH relativeFrom="column">
                  <wp:posOffset>5295900</wp:posOffset>
                </wp:positionH>
                <wp:positionV relativeFrom="paragraph">
                  <wp:posOffset>163195</wp:posOffset>
                </wp:positionV>
                <wp:extent cx="1617980" cy="1543050"/>
                <wp:effectExtent l="0" t="0" r="20320" b="228600"/>
                <wp:wrapNone/>
                <wp:docPr id="24" name="Speech Bubble: Rectangle with Corners Rounded 24"/>
                <wp:cNvGraphicFramePr/>
                <a:graphic xmlns:a="http://schemas.openxmlformats.org/drawingml/2006/main">
                  <a:graphicData uri="http://schemas.microsoft.com/office/word/2010/wordprocessingShape">
                    <wps:wsp>
                      <wps:cNvSpPr/>
                      <wps:spPr>
                        <a:xfrm>
                          <a:off x="0" y="0"/>
                          <a:ext cx="1617980" cy="1543050"/>
                        </a:xfrm>
                        <a:prstGeom prst="wedgeRoundRectCallout">
                          <a:avLst>
                            <a:gd name="adj1" fmla="val 11024"/>
                            <a:gd name="adj2" fmla="val 62452"/>
                            <a:gd name="adj3" fmla="val 16667"/>
                          </a:avLst>
                        </a:prstGeom>
                        <a:ln/>
                      </wps:spPr>
                      <wps:style>
                        <a:lnRef idx="2">
                          <a:schemeClr val="accent2"/>
                        </a:lnRef>
                        <a:fillRef idx="1">
                          <a:schemeClr val="lt1"/>
                        </a:fillRef>
                        <a:effectRef idx="0">
                          <a:schemeClr val="accent2"/>
                        </a:effectRef>
                        <a:fontRef idx="minor">
                          <a:schemeClr val="dk1"/>
                        </a:fontRef>
                      </wps:style>
                      <wps:txbx>
                        <w:txbxContent>
                          <w:p w:rsidRPr="00DF3DD5" w:rsidR="00A35968" w:rsidP="00E313DE" w:rsidRDefault="00A35968" w14:paraId="52F9796A" w14:textId="7F9BFE41">
                            <w:pPr>
                              <w:rPr>
                                <w:i/>
                                <w:color w:val="000000" w:themeColor="text1"/>
                                <w:sz w:val="20"/>
                                <w:szCs w:val="20"/>
                              </w:rPr>
                            </w:pPr>
                            <w:r w:rsidRPr="00DF3DD5">
                              <w:rPr>
                                <w:i/>
                                <w:color w:val="000000" w:themeColor="text1"/>
                                <w:sz w:val="20"/>
                                <w:szCs w:val="20"/>
                              </w:rPr>
                              <w:t xml:space="preserve">Involve us in the decision making about where we are going to live and in planning the </w:t>
                            </w:r>
                            <w:r w:rsidRPr="00DF3DD5" w:rsidR="0005764A">
                              <w:rPr>
                                <w:i/>
                                <w:color w:val="000000" w:themeColor="text1"/>
                                <w:sz w:val="20"/>
                                <w:szCs w:val="20"/>
                              </w:rPr>
                              <w:t>move.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peech Bubble: Rectangle with Corners Rounded 24" style="position:absolute;margin-left:417pt;margin-top:12.85pt;width:127.4pt;height:12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5" fillcolor="white [3201]" strokecolor="#ed7d31 [3205]" strokeweight="1pt" type="#_x0000_t62" adj="13181,2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" w14:anchorId="4467E5FB">
                <v:textbox>
                  <w:txbxContent>
                    <w:p w:rsidRPr="00DF3DD5" w:rsidR="00A35968" w:rsidP="00E313DE" w:rsidRDefault="00A35968" w14:paraId="52F9796A" w14:textId="7F9BFE41">
                      <w:pPr>
                        <w:rPr>
                          <w:i/>
                          <w:color w:val="000000" w:themeColor="text1"/>
                          <w:sz w:val="20"/>
                          <w:szCs w:val="20"/>
                        </w:rPr>
                      </w:pPr>
                      <w:r w:rsidRPr="00DF3DD5">
                        <w:rPr>
                          <w:i/>
                          <w:color w:val="000000" w:themeColor="text1"/>
                          <w:sz w:val="20"/>
                          <w:szCs w:val="20"/>
                        </w:rPr>
                        <w:t xml:space="preserve">Involve us in the decision making about where we are going to live and in planning the </w:t>
                      </w:r>
                      <w:r w:rsidRPr="00DF3DD5" w:rsidR="0005764A">
                        <w:rPr>
                          <w:i/>
                          <w:color w:val="000000" w:themeColor="text1"/>
                          <w:sz w:val="20"/>
                          <w:szCs w:val="20"/>
                        </w:rPr>
                        <w:t>move.</w:t>
                      </w:r>
                    </w:p>
                  </w:txbxContent>
                </v:textbox>
              </v:shape>
            </w:pict>
          </mc:Fallback>
        </mc:AlternateContent>
      </w:r>
    </w:p>
    <w:p w:rsidRPr="00C62322" w:rsidR="002670CE" w:rsidP="002670CE" w:rsidRDefault="00DF3DD5" w14:paraId="56DC9828" w14:textId="77777777">
      <w:pPr>
        <w:rPr>
          <w:rFonts w:cs="Arial"/>
          <w:b/>
          <w:bCs/>
        </w:rPr>
      </w:pPr>
      <w:r w:rsidRPr="00C62322">
        <w:rPr>
          <w:rFonts w:cs="Arial"/>
          <w:b/>
          <w:bCs/>
          <w:noProof/>
        </w:rPr>
        <mc:AlternateContent>
          <mc:Choice Requires="wps">
            <w:drawing>
              <wp:anchor distT="0" distB="0" distL="114300" distR="114300" simplePos="0" relativeHeight="251658248" behindDoc="0" locked="0" layoutInCell="1" allowOverlap="1" wp14:editId="2B7B82DD" wp14:anchorId="4145E21B">
                <wp:simplePos x="0" y="0"/>
                <wp:positionH relativeFrom="page">
                  <wp:posOffset>196850</wp:posOffset>
                </wp:positionH>
                <wp:positionV relativeFrom="paragraph">
                  <wp:posOffset>170815</wp:posOffset>
                </wp:positionV>
                <wp:extent cx="3139440" cy="1211580"/>
                <wp:effectExtent l="19050" t="19050" r="41910" b="388620"/>
                <wp:wrapNone/>
                <wp:docPr id="25" name="Speech Bubble: Oval 25"/>
                <wp:cNvGraphicFramePr/>
                <a:graphic xmlns:a="http://schemas.openxmlformats.org/drawingml/2006/main">
                  <a:graphicData uri="http://schemas.microsoft.com/office/word/2010/wordprocessingShape">
                    <wps:wsp>
                      <wps:cNvSpPr/>
                      <wps:spPr>
                        <a:xfrm>
                          <a:off x="0" y="0"/>
                          <a:ext cx="3139440" cy="1211580"/>
                        </a:xfrm>
                        <a:prstGeom prst="wedgeEllipseCallout">
                          <a:avLst>
                            <a:gd name="adj1" fmla="val -561"/>
                            <a:gd name="adj2" fmla="val 78958"/>
                          </a:avLst>
                        </a:prstGeom>
                        <a:solidFill>
                          <a:schemeClr val="bg1"/>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DF3DD5" w:rsidR="00A35968" w:rsidP="00E313DE" w:rsidRDefault="00A35968" w14:paraId="55E09B65" w14:textId="77777777">
                            <w:pPr>
                              <w:rPr>
                                <w:i/>
                                <w:color w:val="000000" w:themeColor="text1"/>
                                <w:sz w:val="20"/>
                                <w:szCs w:val="20"/>
                              </w:rPr>
                            </w:pPr>
                            <w:r w:rsidRPr="00DF3DD5">
                              <w:rPr>
                                <w:i/>
                                <w:color w:val="000000" w:themeColor="text1"/>
                                <w:sz w:val="20"/>
                                <w:szCs w:val="20"/>
                              </w:rPr>
                              <w:t xml:space="preserve">Make sure there is always someone that we can go to and talk to. Being a care leaver can be a lonely place. </w:t>
                            </w:r>
                          </w:p>
                          <w:p w:rsidRPr="00E313DE" w:rsidR="00A35968" w:rsidP="00E313DE" w:rsidRDefault="00A35968" w14:paraId="24B6671B" w14:textId="77777777">
                            <w:pPr>
                              <w:rPr>
                                <w: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peech Bubble: Oval 25" style="position:absolute;margin-left:15.5pt;margin-top:13.45pt;width:247.2pt;height:95.4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36" fillcolor="white [3212]" strokecolor="#1f3763 [1604]" strokeweight="1pt" type="#_x0000_t63" adj="10679,27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" w14:anchorId="4145E21B">
                <v:textbox>
                  <w:txbxContent>
                    <w:p w:rsidRPr="00DF3DD5" w:rsidR="00A35968" w:rsidP="00E313DE" w:rsidRDefault="00A35968" w14:paraId="55E09B65" w14:textId="77777777">
                      <w:pPr>
                        <w:rPr>
                          <w:i/>
                          <w:color w:val="000000" w:themeColor="text1"/>
                          <w:sz w:val="20"/>
                          <w:szCs w:val="20"/>
                        </w:rPr>
                      </w:pPr>
                      <w:r w:rsidRPr="00DF3DD5">
                        <w:rPr>
                          <w:i/>
                          <w:color w:val="000000" w:themeColor="text1"/>
                          <w:sz w:val="20"/>
                          <w:szCs w:val="20"/>
                        </w:rPr>
                        <w:t xml:space="preserve">Make sure there is always someone that we can go to and talk to. Being a care leaver can be a lonely place. </w:t>
                      </w:r>
                    </w:p>
                    <w:p w:rsidRPr="00E313DE" w:rsidR="00A35968" w:rsidP="00E313DE" w:rsidRDefault="00A35968" w14:paraId="24B6671B" w14:textId="77777777">
                      <w:pPr>
                        <w:rPr>
                          <w:i/>
                          <w:color w:val="000000" w:themeColor="text1"/>
                        </w:rPr>
                      </w:pPr>
                    </w:p>
                  </w:txbxContent>
                </v:textbox>
                <w10:wrap anchorx="page"/>
              </v:shape>
            </w:pict>
          </mc:Fallback>
        </mc:AlternateContent>
      </w:r>
    </w:p>
    <w:p w:rsidRPr="00C62322" w:rsidR="002670CE" w:rsidP="002670CE" w:rsidRDefault="002670CE" w14:paraId="67C62247" w14:textId="5D60EC94">
      <w:pPr>
        <w:rPr>
          <w:rFonts w:cs="Arial"/>
          <w:b/>
          <w:bCs/>
        </w:rPr>
      </w:pPr>
    </w:p>
    <w:p w:rsidRPr="00C62322" w:rsidR="002670CE" w:rsidP="002670CE" w:rsidRDefault="002670CE" w14:paraId="371DDF47" w14:textId="42253EEB">
      <w:pPr>
        <w:rPr>
          <w:rFonts w:cs="Arial"/>
          <w:b/>
          <w:bCs/>
        </w:rPr>
      </w:pPr>
    </w:p>
    <w:p w:rsidRPr="00C62322" w:rsidR="002670CE" w:rsidP="002670CE" w:rsidRDefault="002670CE" w14:paraId="100B6656" w14:textId="34AB47B2">
      <w:pPr>
        <w:rPr>
          <w:rFonts w:cs="Arial"/>
          <w:b/>
          <w:bCs/>
        </w:rPr>
      </w:pPr>
    </w:p>
    <w:p w:rsidR="00D06F3F" w:rsidP="00D06F3F" w:rsidRDefault="00D06F3F" w14:paraId="2061A5EB" w14:textId="26F1DDE4">
      <w:pPr>
        <w:tabs>
          <w:tab w:val="left" w:pos="1587"/>
        </w:tabs>
        <w:rPr>
          <w:rFonts w:cs="Arial" w:eastAsiaTheme="majorEastAsia"/>
          <w:b/>
          <w:bCs/>
          <w:color w:val="2F5496" w:themeColor="accent1" w:themeShade="BF"/>
          <w:kern w:val="24"/>
          <w:sz w:val="36"/>
          <w:szCs w:val="36"/>
        </w:rPr>
      </w:pPr>
    </w:p>
    <w:p w:rsidR="00DF3DD5" w:rsidP="00D06F3F" w:rsidRDefault="00DF3DD5" w14:paraId="3AC95798" w14:textId="2FD89929">
      <w:pPr>
        <w:tabs>
          <w:tab w:val="left" w:pos="1587"/>
        </w:tabs>
        <w:rPr>
          <w:rFonts w:cs="Arial"/>
          <w:noProof/>
          <w:color w:val="FFFFFF"/>
          <w:sz w:val="20"/>
          <w:szCs w:val="20"/>
          <w:lang w:val="en"/>
        </w:rPr>
      </w:pPr>
    </w:p>
    <w:p w:rsidR="001312AC" w:rsidP="00B86106" w:rsidRDefault="001449DE" w14:paraId="23C3C46D" w14:textId="5C2460DD">
      <w:pPr>
        <w:tabs>
          <w:tab w:val="left" w:pos="1587"/>
        </w:tabs>
        <w:spacing w:after="120" w:line="240" w:lineRule="auto"/>
        <w:rPr>
          <w:rFonts w:cs="Arial" w:eastAsiaTheme="majorEastAsia"/>
          <w:b/>
          <w:bCs/>
          <w:kern w:val="24"/>
          <w:sz w:val="36"/>
          <w:szCs w:val="36"/>
        </w:rPr>
      </w:pPr>
      <w:r>
        <w:rPr>
          <w:rFonts w:cs="Arial"/>
          <w:noProof/>
          <w:color w:val="FFFFFF"/>
          <w:sz w:val="20"/>
          <w:szCs w:val="20"/>
          <w:lang w:val="en"/>
        </w:rPr>
        <w:drawing>
          <wp:anchor distT="0" distB="0" distL="114300" distR="114300" simplePos="0" relativeHeight="251658251" behindDoc="1" locked="0" layoutInCell="1" allowOverlap="1" wp14:editId="5D0C38AA" wp14:anchorId="699D425A">
            <wp:simplePos x="0" y="0"/>
            <wp:positionH relativeFrom="margin">
              <wp:posOffset>-72195</wp:posOffset>
            </wp:positionH>
            <wp:positionV relativeFrom="paragraph">
              <wp:posOffset>78822</wp:posOffset>
            </wp:positionV>
            <wp:extent cx="6655256" cy="1193800"/>
            <wp:effectExtent l="0" t="0" r="0" b="635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7">
                      <a:extLst>
                        <a:ext uri="{28A0092B-C50C-407E-A947-70E740481C1C}">
                          <a14:useLocalDpi xmlns:a14="http://schemas.microsoft.com/office/drawing/2010/main" val="0"/>
                        </a:ext>
                      </a:extLst>
                    </a:blip>
                    <a:srcRect l="4141" t="16566" r="1818" b="66565"/>
                    <a:stretch/>
                  </pic:blipFill>
                  <pic:spPr bwMode="auto">
                    <a:xfrm>
                      <a:off x="0" y="0"/>
                      <a:ext cx="6655256" cy="1193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B2A44" w:rsidP="00B86106" w:rsidRDefault="006B2A44" w14:paraId="22505637" w14:textId="77777777">
      <w:pPr>
        <w:tabs>
          <w:tab w:val="left" w:pos="1587"/>
        </w:tabs>
        <w:spacing w:after="120" w:line="240" w:lineRule="auto"/>
        <w:rPr>
          <w:rFonts w:cs="Arial" w:eastAsiaTheme="majorEastAsia"/>
          <w:b/>
          <w:bCs/>
          <w:kern w:val="24"/>
          <w:sz w:val="36"/>
          <w:szCs w:val="36"/>
        </w:rPr>
      </w:pPr>
    </w:p>
    <w:p w:rsidRPr="00DC5C93" w:rsidR="00D30CEB" w:rsidP="00B86106" w:rsidRDefault="00D30CEB" w14:paraId="59323670" w14:textId="1CC08F90">
      <w:pPr>
        <w:tabs>
          <w:tab w:val="left" w:pos="1587"/>
        </w:tabs>
        <w:spacing w:after="120" w:line="240" w:lineRule="auto"/>
        <w:rPr>
          <w:rFonts w:cs="Arial" w:eastAsiaTheme="majorEastAsia"/>
          <w:b/>
          <w:bCs/>
          <w:kern w:val="24"/>
          <w:sz w:val="36"/>
          <w:szCs w:val="36"/>
        </w:rPr>
      </w:pPr>
      <w:r w:rsidRPr="00DC5C93">
        <w:rPr>
          <w:rFonts w:cs="Arial" w:eastAsiaTheme="majorEastAsia"/>
          <w:b/>
          <w:bCs/>
          <w:kern w:val="24"/>
          <w:sz w:val="36"/>
          <w:szCs w:val="36"/>
        </w:rPr>
        <w:lastRenderedPageBreak/>
        <w:t>Introduction</w:t>
      </w:r>
    </w:p>
    <w:p w:rsidRPr="00810BA2" w:rsidR="00810BA2" w:rsidP="00810BA2" w:rsidRDefault="007A5975" w14:paraId="765F46D1" w14:textId="3B8B9A07">
      <w:pPr>
        <w:spacing w:line="276" w:lineRule="auto"/>
        <w:rPr>
          <w:rFonts w:cs="Arial" w:eastAsiaTheme="minorEastAsia"/>
          <w:color w:val="000000" w:themeColor="text1"/>
          <w:kern w:val="24"/>
          <w:szCs w:val="24"/>
          <w:lang w:eastAsia="en-GB"/>
        </w:rPr>
      </w:pPr>
      <w:r w:rsidRPr="00C62322">
        <w:rPr>
          <w:rFonts w:cs="Arial" w:eastAsiaTheme="minorEastAsia"/>
          <w:color w:val="000000" w:themeColor="text1"/>
          <w:kern w:val="24"/>
          <w:szCs w:val="24"/>
          <w:lang w:eastAsia="en-GB"/>
        </w:rPr>
        <w:t xml:space="preserve">The profile of care leavers is changing.  More children come into care as adolescents, and the profile of UASC is increasing. </w:t>
      </w:r>
      <w:r w:rsidRPr="00C62322" w:rsidR="00223566">
        <w:rPr>
          <w:rFonts w:cs="Arial" w:eastAsiaTheme="minorEastAsia"/>
          <w:color w:val="000000" w:themeColor="text1"/>
          <w:kern w:val="24"/>
          <w:szCs w:val="24"/>
          <w:lang w:eastAsia="en-GB"/>
        </w:rPr>
        <w:t xml:space="preserve">We are supporting an increasing number of care leavers, and we expect these numbers to grow.  </w:t>
      </w:r>
      <w:r w:rsidRPr="00962B6B" w:rsidR="00223566">
        <w:rPr>
          <w:rFonts w:cs="Arial" w:eastAsiaTheme="minorEastAsia"/>
          <w:color w:val="000000" w:themeColor="text1"/>
          <w:kern w:val="24"/>
          <w:szCs w:val="24"/>
          <w:lang w:eastAsia="en-GB"/>
        </w:rPr>
        <w:t xml:space="preserve">The Leaving Care Service is currently supporting </w:t>
      </w:r>
      <w:r w:rsidRPr="00E01523" w:rsidR="008E7EA7">
        <w:rPr>
          <w:rFonts w:cs="Arial" w:eastAsiaTheme="minorEastAsia"/>
          <w:color w:val="000000" w:themeColor="text1"/>
          <w:kern w:val="24"/>
          <w:szCs w:val="24"/>
          <w:lang w:eastAsia="en-GB"/>
        </w:rPr>
        <w:t>7</w:t>
      </w:r>
      <w:r w:rsidRPr="00E01523" w:rsidR="00E01523">
        <w:rPr>
          <w:rFonts w:cs="Arial" w:eastAsiaTheme="minorEastAsia"/>
          <w:color w:val="000000" w:themeColor="text1"/>
          <w:kern w:val="24"/>
          <w:szCs w:val="24"/>
          <w:lang w:eastAsia="en-GB"/>
        </w:rPr>
        <w:t>88</w:t>
      </w:r>
      <w:r w:rsidRPr="00962B6B" w:rsidR="004B59C1">
        <w:rPr>
          <w:rFonts w:cs="Arial" w:eastAsiaTheme="minorEastAsia"/>
          <w:color w:val="000000" w:themeColor="text1"/>
          <w:kern w:val="24"/>
          <w:szCs w:val="24"/>
          <w:lang w:eastAsia="en-GB"/>
        </w:rPr>
        <w:t xml:space="preserve"> children in care </w:t>
      </w:r>
      <w:r w:rsidR="0033109E">
        <w:rPr>
          <w:rFonts w:cs="Arial" w:eastAsiaTheme="minorEastAsia"/>
          <w:color w:val="000000" w:themeColor="text1"/>
          <w:kern w:val="24"/>
          <w:szCs w:val="24"/>
          <w:lang w:eastAsia="en-GB"/>
        </w:rPr>
        <w:t xml:space="preserve">aged 16+ </w:t>
      </w:r>
      <w:r w:rsidRPr="00962B6B" w:rsidR="004B59C1">
        <w:rPr>
          <w:rFonts w:cs="Arial" w:eastAsiaTheme="minorEastAsia"/>
          <w:color w:val="000000" w:themeColor="text1"/>
          <w:kern w:val="24"/>
          <w:szCs w:val="24"/>
          <w:lang w:eastAsia="en-GB"/>
        </w:rPr>
        <w:t>and care leavers.</w:t>
      </w:r>
    </w:p>
    <w:p w:rsidRPr="00C62322" w:rsidR="00223566" w:rsidP="00742559" w:rsidRDefault="00223566" w14:paraId="402CC1DA" w14:textId="77777777">
      <w:pPr>
        <w:spacing w:line="276" w:lineRule="auto"/>
        <w:rPr>
          <w:rFonts w:cs="Arial" w:eastAsiaTheme="minorEastAsia"/>
          <w:color w:val="000000" w:themeColor="text1"/>
          <w:kern w:val="24"/>
          <w:szCs w:val="24"/>
          <w:lang w:eastAsia="en-GB"/>
        </w:rPr>
      </w:pPr>
      <w:r w:rsidRPr="00C62322">
        <w:rPr>
          <w:rFonts w:cs="Arial" w:eastAsiaTheme="minorEastAsia"/>
          <w:color w:val="000000" w:themeColor="text1"/>
          <w:kern w:val="24"/>
          <w:szCs w:val="24"/>
          <w:lang w:eastAsia="en-GB"/>
        </w:rPr>
        <w:t>This Strategy builds on several areas of policy:</w:t>
      </w:r>
    </w:p>
    <w:p w:rsidR="00223566" w:rsidP="005A7858" w:rsidRDefault="00223566" w14:paraId="1015A0D7" w14:textId="77777777">
      <w:pPr>
        <w:pStyle w:val="ListParagraph"/>
        <w:numPr>
          <w:ilvl w:val="0"/>
          <w:numId w:val="5"/>
        </w:numPr>
        <w:spacing w:line="276" w:lineRule="auto"/>
        <w:rPr>
          <w:rFonts w:ascii="Arial" w:hAnsi="Arial" w:cs="Arial"/>
          <w:color w:val="333333"/>
          <w:lang w:val="en"/>
        </w:rPr>
      </w:pPr>
      <w:r w:rsidRPr="00C62322">
        <w:rPr>
          <w:rFonts w:ascii="Arial" w:hAnsi="Arial" w:cs="Arial" w:eastAsiaTheme="minorEastAsia"/>
          <w:color w:val="000000" w:themeColor="text1"/>
          <w:kern w:val="24"/>
        </w:rPr>
        <w:t>The</w:t>
      </w:r>
      <w:r w:rsidRPr="00C62322" w:rsidR="007A5975">
        <w:rPr>
          <w:rFonts w:ascii="Arial" w:hAnsi="Arial" w:cs="Arial" w:eastAsiaTheme="minorEastAsia"/>
          <w:color w:val="000000" w:themeColor="text1"/>
          <w:kern w:val="24"/>
        </w:rPr>
        <w:t xml:space="preserve"> key policy framework for care leavers</w:t>
      </w:r>
      <w:r w:rsidRPr="00C62322" w:rsidR="007A5975">
        <w:rPr>
          <w:rFonts w:ascii="Arial" w:hAnsi="Arial" w:cs="Arial"/>
          <w:color w:val="333333"/>
          <w:lang w:val="en"/>
        </w:rPr>
        <w:t xml:space="preserve"> – </w:t>
      </w:r>
      <w:r w:rsidRPr="0005764A" w:rsidR="007A5975">
        <w:rPr>
          <w:rFonts w:ascii="Arial" w:hAnsi="Arial" w:cs="Arial"/>
          <w:lang w:val="en"/>
        </w:rPr>
        <w:t xml:space="preserve">2016’s </w:t>
      </w:r>
      <w:hyperlink w:tgtFrame="_blank" w:history="1" r:id="rId18">
        <w:r w:rsidRPr="0005764A" w:rsidR="007A5975">
          <w:rPr>
            <w:rStyle w:val="Hyperlink"/>
            <w:rFonts w:ascii="Arial" w:hAnsi="Arial" w:cs="Arial"/>
            <w:b/>
            <w:bCs/>
            <w:i/>
            <w:iCs/>
            <w:color w:val="2E74B5" w:themeColor="accent5" w:themeShade="BF"/>
            <w:lang w:val="en"/>
          </w:rPr>
          <w:t>Keep on Caring: Supporting Young People from Care to Independence</w:t>
        </w:r>
      </w:hyperlink>
      <w:r w:rsidRPr="00C62322" w:rsidR="007A5975">
        <w:rPr>
          <w:rFonts w:ascii="Arial" w:hAnsi="Arial" w:cs="Arial"/>
          <w:color w:val="333333"/>
          <w:lang w:val="en"/>
        </w:rPr>
        <w:t xml:space="preserve">, </w:t>
      </w:r>
      <w:r w:rsidRPr="0005764A" w:rsidR="007A5975">
        <w:rPr>
          <w:rFonts w:ascii="Arial" w:hAnsi="Arial" w:cs="Arial"/>
          <w:lang w:val="en"/>
        </w:rPr>
        <w:t xml:space="preserve">and 2018’s </w:t>
      </w:r>
      <w:hyperlink w:tgtFrame="_blank" w:history="1" r:id="rId19">
        <w:r w:rsidRPr="0005764A" w:rsidR="007A5975">
          <w:rPr>
            <w:rStyle w:val="Hyperlink"/>
            <w:rFonts w:ascii="Arial" w:hAnsi="Arial" w:cs="Arial"/>
            <w:b/>
            <w:bCs/>
            <w:i/>
            <w:iCs/>
            <w:color w:val="2E74B5" w:themeColor="accent5" w:themeShade="BF"/>
            <w:lang w:val="en"/>
          </w:rPr>
          <w:t>Support for Care Leavers</w:t>
        </w:r>
      </w:hyperlink>
      <w:r w:rsidRPr="0005764A">
        <w:rPr>
          <w:rFonts w:ascii="Arial" w:hAnsi="Arial" w:cs="Arial"/>
          <w:color w:val="2E74B5" w:themeColor="accent5" w:themeShade="BF"/>
          <w:lang w:val="en"/>
        </w:rPr>
        <w:t>.</w:t>
      </w:r>
    </w:p>
    <w:p w:rsidR="007A5975" w:rsidP="005A7858" w:rsidRDefault="00742559" w14:paraId="28C80703" w14:textId="77777777">
      <w:pPr>
        <w:pStyle w:val="ListParagraph"/>
        <w:numPr>
          <w:ilvl w:val="0"/>
          <w:numId w:val="5"/>
        </w:numPr>
        <w:spacing w:line="276" w:lineRule="auto"/>
        <w:rPr>
          <w:rFonts w:ascii="Arial" w:hAnsi="Arial" w:cs="Arial"/>
          <w:color w:val="333333"/>
          <w:lang w:val="en"/>
        </w:rPr>
      </w:pPr>
      <w:r w:rsidRPr="0005764A">
        <w:rPr>
          <w:rFonts w:ascii="Arial" w:hAnsi="Arial" w:cs="Arial"/>
          <w:lang w:val="en"/>
        </w:rPr>
        <w:t>Responsibilities</w:t>
      </w:r>
      <w:r w:rsidRPr="0005764A" w:rsidR="007A5975">
        <w:rPr>
          <w:rFonts w:ascii="Arial" w:hAnsi="Arial" w:cs="Arial"/>
          <w:lang w:val="en"/>
        </w:rPr>
        <w:t xml:space="preserve"> for care leavers</w:t>
      </w:r>
      <w:r w:rsidRPr="0005764A" w:rsidR="00D9693F">
        <w:rPr>
          <w:rFonts w:ascii="Arial" w:hAnsi="Arial" w:cs="Arial"/>
          <w:lang w:val="en"/>
        </w:rPr>
        <w:t xml:space="preserve">, which </w:t>
      </w:r>
      <w:r w:rsidRPr="0005764A" w:rsidR="007A5975">
        <w:rPr>
          <w:rFonts w:ascii="Arial" w:hAnsi="Arial" w:cs="Arial"/>
          <w:lang w:val="en"/>
        </w:rPr>
        <w:t xml:space="preserve">were extended in the </w:t>
      </w:r>
      <w:hyperlink w:tgtFrame="_blank" w:history="1" r:id="rId20">
        <w:r w:rsidRPr="0005764A" w:rsidR="007A5975">
          <w:rPr>
            <w:rStyle w:val="Hyperlink"/>
            <w:rFonts w:ascii="Arial" w:hAnsi="Arial" w:cs="Arial"/>
            <w:b/>
            <w:bCs/>
            <w:i/>
            <w:iCs/>
            <w:color w:val="2E74B5" w:themeColor="accent5" w:themeShade="BF"/>
            <w:lang w:val="en"/>
          </w:rPr>
          <w:t>Children &amp; Social Work Act 2017</w:t>
        </w:r>
      </w:hyperlink>
      <w:r w:rsidRPr="00C62322" w:rsidR="007A5975">
        <w:rPr>
          <w:rFonts w:ascii="Arial" w:hAnsi="Arial" w:cs="Arial"/>
          <w:color w:val="333333"/>
          <w:lang w:val="en"/>
        </w:rPr>
        <w:t xml:space="preserve">, </w:t>
      </w:r>
      <w:r w:rsidRPr="0005764A" w:rsidR="007A5975">
        <w:rPr>
          <w:rFonts w:ascii="Arial" w:hAnsi="Arial" w:cs="Arial"/>
          <w:lang w:val="en"/>
        </w:rPr>
        <w:t>extending corporate parenting responsibilit</w:t>
      </w:r>
      <w:r w:rsidRPr="0005764A" w:rsidR="00D9693F">
        <w:rPr>
          <w:rFonts w:ascii="Arial" w:hAnsi="Arial" w:cs="Arial"/>
          <w:lang w:val="en"/>
        </w:rPr>
        <w:t xml:space="preserve">ies </w:t>
      </w:r>
      <w:r w:rsidRPr="0005764A" w:rsidR="007A5975">
        <w:rPr>
          <w:rFonts w:ascii="Arial" w:hAnsi="Arial" w:cs="Arial"/>
          <w:lang w:val="en"/>
        </w:rPr>
        <w:t>to all local authorit</w:t>
      </w:r>
      <w:r w:rsidRPr="0005764A" w:rsidR="00D9693F">
        <w:rPr>
          <w:rFonts w:ascii="Arial" w:hAnsi="Arial" w:cs="Arial"/>
          <w:lang w:val="en"/>
        </w:rPr>
        <w:t xml:space="preserve">ies and </w:t>
      </w:r>
      <w:r w:rsidRPr="0005764A" w:rsidR="007A5975">
        <w:rPr>
          <w:rFonts w:ascii="Arial" w:hAnsi="Arial" w:cs="Arial"/>
          <w:lang w:val="en"/>
        </w:rPr>
        <w:t xml:space="preserve">extending support to 25 year </w:t>
      </w:r>
      <w:r w:rsidRPr="0005764A" w:rsidR="00DC5C93">
        <w:rPr>
          <w:rFonts w:ascii="Arial" w:hAnsi="Arial" w:cs="Arial"/>
          <w:lang w:val="en"/>
        </w:rPr>
        <w:t>old’s</w:t>
      </w:r>
      <w:r w:rsidRPr="0005764A" w:rsidR="00D9693F">
        <w:rPr>
          <w:rFonts w:ascii="Arial" w:hAnsi="Arial" w:cs="Arial"/>
          <w:lang w:val="en"/>
        </w:rPr>
        <w:t>.</w:t>
      </w:r>
    </w:p>
    <w:p w:rsidR="00D30CEB" w:rsidP="005A7858" w:rsidRDefault="007A5975" w14:paraId="1CC1CCB1" w14:textId="77777777">
      <w:pPr>
        <w:pStyle w:val="ListParagraph"/>
        <w:numPr>
          <w:ilvl w:val="0"/>
          <w:numId w:val="5"/>
        </w:numPr>
        <w:spacing w:line="276" w:lineRule="auto"/>
        <w:rPr>
          <w:rFonts w:ascii="Arial" w:hAnsi="Arial" w:cs="Arial"/>
          <w:color w:val="333333"/>
          <w:lang w:val="en"/>
        </w:rPr>
      </w:pPr>
      <w:r w:rsidRPr="0005764A">
        <w:rPr>
          <w:rFonts w:ascii="Arial" w:hAnsi="Arial" w:cs="Arial"/>
          <w:lang w:val="en"/>
        </w:rPr>
        <w:t xml:space="preserve">The National Implementation Advisor for Care Leavers published his </w:t>
      </w:r>
      <w:hyperlink w:tgtFrame="_blank" w:history="1" r:id="rId21">
        <w:r w:rsidRPr="0005764A">
          <w:rPr>
            <w:rStyle w:val="Hyperlink"/>
            <w:rFonts w:ascii="Arial" w:hAnsi="Arial" w:cs="Arial"/>
            <w:b/>
            <w:bCs/>
            <w:color w:val="2E74B5" w:themeColor="accent5" w:themeShade="BF"/>
            <w:lang w:val="en"/>
          </w:rPr>
          <w:t>first annual report into the care leavers’ landscape</w:t>
        </w:r>
      </w:hyperlink>
      <w:r w:rsidRPr="00C62322">
        <w:rPr>
          <w:rFonts w:ascii="Arial" w:hAnsi="Arial" w:cs="Arial"/>
          <w:color w:val="333333"/>
          <w:lang w:val="en"/>
        </w:rPr>
        <w:t xml:space="preserve"> </w:t>
      </w:r>
      <w:r w:rsidRPr="0005764A">
        <w:rPr>
          <w:rFonts w:ascii="Arial" w:hAnsi="Arial" w:cs="Arial"/>
          <w:lang w:val="en"/>
        </w:rPr>
        <w:t>in December 201</w:t>
      </w:r>
      <w:r w:rsidRPr="0005764A" w:rsidR="0059574A">
        <w:rPr>
          <w:rFonts w:ascii="Arial" w:hAnsi="Arial" w:cs="Arial"/>
          <w:lang w:val="en"/>
        </w:rPr>
        <w:t>8.</w:t>
      </w:r>
    </w:p>
    <w:p w:rsidRPr="00C62322" w:rsidR="00D30CEB" w:rsidP="005A7858" w:rsidRDefault="00D9693F" w14:paraId="51D66A88" w14:textId="38708DCA">
      <w:pPr>
        <w:pStyle w:val="ListParagraph"/>
        <w:numPr>
          <w:ilvl w:val="0"/>
          <w:numId w:val="5"/>
        </w:numPr>
        <w:spacing w:line="276" w:lineRule="auto"/>
        <w:jc w:val="both"/>
        <w:rPr>
          <w:rFonts w:ascii="Arial" w:hAnsi="Arial" w:cs="Arial"/>
        </w:rPr>
      </w:pPr>
      <w:r w:rsidRPr="00C62322">
        <w:rPr>
          <w:rFonts w:ascii="Arial" w:hAnsi="Arial" w:cs="Arial"/>
        </w:rPr>
        <w:t>Suffolk’s</w:t>
      </w:r>
      <w:r w:rsidRPr="00C62322" w:rsidR="00D30CEB">
        <w:rPr>
          <w:rFonts w:ascii="Arial" w:hAnsi="Arial" w:cs="Arial"/>
        </w:rPr>
        <w:t xml:space="preserve"> existing </w:t>
      </w:r>
      <w:hyperlink w:history="1" r:id="rId22">
        <w:r w:rsidRPr="0005764A" w:rsidR="006E0E16">
          <w:rPr>
            <w:rStyle w:val="Hyperlink"/>
            <w:rFonts w:ascii="Arial" w:hAnsi="Arial" w:cs="Arial"/>
            <w:b/>
            <w:bCs/>
            <w:color w:val="2E74B5" w:themeColor="accent5" w:themeShade="BF"/>
          </w:rPr>
          <w:t>Local Offer</w:t>
        </w:r>
      </w:hyperlink>
      <w:r w:rsidR="006E0E16">
        <w:rPr>
          <w:rFonts w:ascii="Arial" w:hAnsi="Arial" w:cs="Arial"/>
        </w:rPr>
        <w:t xml:space="preserve"> </w:t>
      </w:r>
      <w:r w:rsidRPr="00C62322" w:rsidR="00D30CEB">
        <w:rPr>
          <w:rFonts w:ascii="Arial" w:hAnsi="Arial" w:cs="Arial"/>
        </w:rPr>
        <w:t xml:space="preserve">to care leavers, which details the services and support available. </w:t>
      </w:r>
    </w:p>
    <w:p w:rsidRPr="00C62322" w:rsidR="00D30CEB" w:rsidP="00742559" w:rsidRDefault="00D30CEB" w14:paraId="29C1C125" w14:textId="77777777">
      <w:pPr>
        <w:spacing w:line="276" w:lineRule="auto"/>
        <w:rPr>
          <w:rFonts w:cs="Arial" w:eastAsiaTheme="minorEastAsia"/>
          <w:color w:val="000000" w:themeColor="text1"/>
          <w:kern w:val="24"/>
          <w:szCs w:val="24"/>
          <w:lang w:eastAsia="en-GB"/>
        </w:rPr>
      </w:pPr>
    </w:p>
    <w:p w:rsidRPr="00DC5C93" w:rsidR="007A5975" w:rsidP="00B86106" w:rsidRDefault="00D30CEB" w14:paraId="091B64D6" w14:textId="77777777">
      <w:pPr>
        <w:spacing w:after="120" w:line="240" w:lineRule="auto"/>
        <w:rPr>
          <w:rFonts w:cs="Arial" w:eastAsiaTheme="majorEastAsia"/>
          <w:b/>
          <w:bCs/>
          <w:kern w:val="24"/>
          <w:sz w:val="36"/>
          <w:szCs w:val="36"/>
        </w:rPr>
      </w:pPr>
      <w:r w:rsidRPr="00DC5C93">
        <w:rPr>
          <w:rFonts w:cs="Arial" w:eastAsiaTheme="majorEastAsia"/>
          <w:b/>
          <w:bCs/>
          <w:kern w:val="24"/>
          <w:sz w:val="36"/>
          <w:szCs w:val="36"/>
        </w:rPr>
        <w:t>Corporate Parenting Principles</w:t>
      </w:r>
    </w:p>
    <w:p w:rsidRPr="0005764A" w:rsidR="0059574A" w:rsidP="00742559" w:rsidRDefault="007A5975" w14:paraId="7AF828A6" w14:textId="12CDC219">
      <w:pPr>
        <w:spacing w:line="276" w:lineRule="auto"/>
        <w:rPr>
          <w:rFonts w:cs="Arial" w:eastAsiaTheme="minorEastAsia"/>
          <w:kern w:val="24"/>
          <w:szCs w:val="24"/>
          <w:lang w:eastAsia="en-GB"/>
        </w:rPr>
      </w:pPr>
      <w:r w:rsidRPr="00DF3DD5">
        <w:rPr>
          <w:rFonts w:cs="Arial" w:eastAsiaTheme="minorEastAsia"/>
          <w:color w:val="000000" w:themeColor="text1"/>
          <w:kern w:val="24"/>
          <w:szCs w:val="24"/>
          <w:lang w:eastAsia="en-GB"/>
        </w:rPr>
        <w:t xml:space="preserve">The Children &amp; Social Work Act 2017 extends the duties on all local authorities (including District and Borough Councils) to have regard to a set of corporate parenting principles when exercising </w:t>
      </w:r>
      <w:r w:rsidRPr="0005764A">
        <w:rPr>
          <w:rFonts w:cs="Arial" w:eastAsiaTheme="minorEastAsia"/>
          <w:kern w:val="24"/>
          <w:szCs w:val="24"/>
          <w:lang w:eastAsia="en-GB"/>
        </w:rPr>
        <w:t>their functions in relation to looked after children and care leavers up to the age of 25</w:t>
      </w:r>
      <w:r w:rsidRPr="0005764A" w:rsidR="0059574A">
        <w:rPr>
          <w:rFonts w:cs="Arial" w:eastAsiaTheme="minorEastAsia"/>
          <w:kern w:val="24"/>
          <w:szCs w:val="24"/>
          <w:lang w:eastAsia="en-GB"/>
        </w:rPr>
        <w:t>.</w:t>
      </w:r>
    </w:p>
    <w:p w:rsidRPr="0005764A" w:rsidR="00D30CEB" w:rsidP="005A7858" w:rsidRDefault="00D30CEB" w14:paraId="1D3C7060" w14:textId="77777777">
      <w:pPr>
        <w:numPr>
          <w:ilvl w:val="0"/>
          <w:numId w:val="3"/>
        </w:numPr>
        <w:shd w:val="clear" w:color="auto" w:fill="FFFFFF"/>
        <w:spacing w:before="100" w:beforeAutospacing="1" w:after="100" w:afterAutospacing="1" w:line="276" w:lineRule="auto"/>
        <w:ind w:left="570"/>
        <w:rPr>
          <w:rFonts w:eastAsia="Times New Roman" w:cs="Arial"/>
          <w:szCs w:val="24"/>
          <w:lang w:val="en" w:eastAsia="en-GB"/>
        </w:rPr>
      </w:pPr>
      <w:bookmarkStart w:name="_Hlk161831952" w:id="0"/>
      <w:r w:rsidRPr="0005764A">
        <w:rPr>
          <w:rFonts w:eastAsia="Times New Roman" w:cs="Arial"/>
          <w:szCs w:val="24"/>
          <w:lang w:val="en" w:eastAsia="en-GB"/>
        </w:rPr>
        <w:t>To act in the best interest, and promote the physical and mental health and wellbeing, of those children and young people.</w:t>
      </w:r>
    </w:p>
    <w:p w:rsidRPr="0005764A" w:rsidR="00D30CEB" w:rsidP="005A7858" w:rsidRDefault="00D30CEB" w14:paraId="32AFE752" w14:textId="77777777">
      <w:pPr>
        <w:numPr>
          <w:ilvl w:val="0"/>
          <w:numId w:val="3"/>
        </w:numPr>
        <w:shd w:val="clear" w:color="auto" w:fill="FFFFFF"/>
        <w:spacing w:before="100" w:beforeAutospacing="1" w:after="100" w:afterAutospacing="1" w:line="276" w:lineRule="auto"/>
        <w:ind w:left="570"/>
        <w:rPr>
          <w:rFonts w:eastAsia="Times New Roman" w:cs="Arial"/>
          <w:szCs w:val="24"/>
          <w:lang w:val="en" w:eastAsia="en-GB"/>
        </w:rPr>
      </w:pPr>
      <w:r w:rsidRPr="0005764A">
        <w:rPr>
          <w:rFonts w:eastAsia="Times New Roman" w:cs="Arial"/>
          <w:szCs w:val="24"/>
          <w:lang w:val="en" w:eastAsia="en-GB"/>
        </w:rPr>
        <w:t xml:space="preserve">To encourage those children and young people to express their views, wishes and </w:t>
      </w:r>
      <w:r w:rsidRPr="0005764A" w:rsidR="00742559">
        <w:rPr>
          <w:rFonts w:eastAsia="Times New Roman" w:cs="Arial"/>
          <w:szCs w:val="24"/>
          <w:lang w:val="en" w:eastAsia="en-GB"/>
        </w:rPr>
        <w:t>f</w:t>
      </w:r>
      <w:r w:rsidRPr="0005764A">
        <w:rPr>
          <w:rFonts w:eastAsia="Times New Roman" w:cs="Arial"/>
          <w:szCs w:val="24"/>
          <w:lang w:val="en" w:eastAsia="en-GB"/>
        </w:rPr>
        <w:t>eelings.</w:t>
      </w:r>
    </w:p>
    <w:p w:rsidRPr="0005764A" w:rsidR="00D30CEB" w:rsidP="005A7858" w:rsidRDefault="00D30CEB" w14:paraId="214A0377" w14:textId="77777777">
      <w:pPr>
        <w:numPr>
          <w:ilvl w:val="0"/>
          <w:numId w:val="3"/>
        </w:numPr>
        <w:shd w:val="clear" w:color="auto" w:fill="FFFFFF"/>
        <w:spacing w:before="100" w:beforeAutospacing="1" w:after="100" w:afterAutospacing="1" w:line="276" w:lineRule="auto"/>
        <w:ind w:left="570"/>
        <w:rPr>
          <w:rFonts w:eastAsia="Times New Roman" w:cs="Arial"/>
          <w:szCs w:val="24"/>
          <w:lang w:val="en" w:eastAsia="en-GB"/>
        </w:rPr>
      </w:pPr>
      <w:r w:rsidRPr="0005764A">
        <w:rPr>
          <w:rFonts w:eastAsia="Times New Roman" w:cs="Arial"/>
          <w:szCs w:val="24"/>
          <w:lang w:val="en" w:eastAsia="en-GB"/>
        </w:rPr>
        <w:t xml:space="preserve">To </w:t>
      </w:r>
      <w:proofErr w:type="gramStart"/>
      <w:r w:rsidRPr="0005764A">
        <w:rPr>
          <w:rFonts w:eastAsia="Times New Roman" w:cs="Arial"/>
          <w:szCs w:val="24"/>
          <w:lang w:val="en" w:eastAsia="en-GB"/>
        </w:rPr>
        <w:t>take into account</w:t>
      </w:r>
      <w:proofErr w:type="gramEnd"/>
      <w:r w:rsidRPr="0005764A">
        <w:rPr>
          <w:rFonts w:eastAsia="Times New Roman" w:cs="Arial"/>
          <w:szCs w:val="24"/>
          <w:lang w:val="en" w:eastAsia="en-GB"/>
        </w:rPr>
        <w:t xml:space="preserve"> the views, wishes and feelings of those children and young people.</w:t>
      </w:r>
    </w:p>
    <w:p w:rsidRPr="0005764A" w:rsidR="00D30CEB" w:rsidP="005A7858" w:rsidRDefault="00D30CEB" w14:paraId="2F73BB6E" w14:textId="77777777">
      <w:pPr>
        <w:numPr>
          <w:ilvl w:val="0"/>
          <w:numId w:val="3"/>
        </w:numPr>
        <w:shd w:val="clear" w:color="auto" w:fill="FFFFFF"/>
        <w:spacing w:before="100" w:beforeAutospacing="1" w:after="100" w:afterAutospacing="1" w:line="276" w:lineRule="auto"/>
        <w:ind w:left="570"/>
        <w:rPr>
          <w:rFonts w:eastAsia="Times New Roman" w:cs="Arial"/>
          <w:szCs w:val="24"/>
          <w:lang w:val="en" w:eastAsia="en-GB"/>
        </w:rPr>
      </w:pPr>
      <w:r w:rsidRPr="0005764A">
        <w:rPr>
          <w:rFonts w:eastAsia="Times New Roman" w:cs="Arial"/>
          <w:szCs w:val="24"/>
          <w:lang w:val="en" w:eastAsia="en-GB"/>
        </w:rPr>
        <w:t>To help those children and young people gain access to, and make the best use of, services provided by the local authority and its relevant partners.</w:t>
      </w:r>
    </w:p>
    <w:p w:rsidRPr="0005764A" w:rsidR="00D30CEB" w:rsidP="005A7858" w:rsidRDefault="00D30CEB" w14:paraId="05EA4494" w14:textId="77777777">
      <w:pPr>
        <w:numPr>
          <w:ilvl w:val="0"/>
          <w:numId w:val="3"/>
        </w:numPr>
        <w:shd w:val="clear" w:color="auto" w:fill="FFFFFF"/>
        <w:spacing w:before="100" w:beforeAutospacing="1" w:after="100" w:afterAutospacing="1" w:line="276" w:lineRule="auto"/>
        <w:ind w:left="570"/>
        <w:rPr>
          <w:rFonts w:eastAsia="Times New Roman" w:cs="Arial"/>
          <w:szCs w:val="24"/>
          <w:lang w:val="en" w:eastAsia="en-GB"/>
        </w:rPr>
      </w:pPr>
      <w:r w:rsidRPr="0005764A">
        <w:rPr>
          <w:rFonts w:eastAsia="Times New Roman" w:cs="Arial"/>
          <w:szCs w:val="24"/>
          <w:lang w:val="en" w:eastAsia="en-GB"/>
        </w:rPr>
        <w:t>To promote high aspirations, and seek to secure the best outcomes, for those children and young people.</w:t>
      </w:r>
    </w:p>
    <w:p w:rsidRPr="0005764A" w:rsidR="00D30CEB" w:rsidP="005A7858" w:rsidRDefault="00D30CEB" w14:paraId="07559E89" w14:textId="77777777">
      <w:pPr>
        <w:numPr>
          <w:ilvl w:val="0"/>
          <w:numId w:val="3"/>
        </w:numPr>
        <w:shd w:val="clear" w:color="auto" w:fill="FFFFFF"/>
        <w:spacing w:before="100" w:beforeAutospacing="1" w:after="100" w:afterAutospacing="1" w:line="276" w:lineRule="auto"/>
        <w:ind w:left="570"/>
        <w:rPr>
          <w:rFonts w:eastAsia="Times New Roman" w:cs="Arial"/>
          <w:szCs w:val="24"/>
          <w:lang w:val="en" w:eastAsia="en-GB"/>
        </w:rPr>
      </w:pPr>
      <w:r w:rsidRPr="0005764A">
        <w:rPr>
          <w:rFonts w:eastAsia="Times New Roman" w:cs="Arial"/>
          <w:szCs w:val="24"/>
          <w:lang w:val="en" w:eastAsia="en-GB"/>
        </w:rPr>
        <w:t>For those children and young people to be safe, and for stability in their home lives, relationships, and education or work.</w:t>
      </w:r>
    </w:p>
    <w:p w:rsidRPr="006B2A44" w:rsidR="00C167F3" w:rsidP="006B2A44" w:rsidRDefault="00D30CEB" w14:paraId="0437FF6C" w14:textId="386917FC">
      <w:pPr>
        <w:numPr>
          <w:ilvl w:val="0"/>
          <w:numId w:val="3"/>
        </w:numPr>
        <w:shd w:val="clear" w:color="auto" w:fill="FFFFFF"/>
        <w:spacing w:before="100" w:beforeAutospacing="1" w:after="100" w:afterAutospacing="1" w:line="276" w:lineRule="auto"/>
        <w:ind w:left="570"/>
        <w:rPr>
          <w:rFonts w:eastAsia="Times New Roman" w:cs="Arial"/>
          <w:sz w:val="26"/>
          <w:szCs w:val="26"/>
          <w:lang w:val="en" w:eastAsia="en-GB"/>
        </w:rPr>
      </w:pPr>
      <w:r w:rsidRPr="0005764A">
        <w:rPr>
          <w:rFonts w:eastAsia="Times New Roman" w:cs="Arial"/>
          <w:szCs w:val="24"/>
          <w:lang w:val="en" w:eastAsia="en-GB"/>
        </w:rPr>
        <w:t>To prepare those children and young people for adulthood and independent living</w:t>
      </w:r>
      <w:bookmarkEnd w:id="0"/>
      <w:r w:rsidRPr="0005764A">
        <w:rPr>
          <w:rFonts w:eastAsia="Times New Roman" w:cs="Arial"/>
          <w:sz w:val="26"/>
          <w:szCs w:val="26"/>
          <w:lang w:val="en" w:eastAsia="en-GB"/>
        </w:rPr>
        <w:t>.</w:t>
      </w:r>
    </w:p>
    <w:p w:rsidRPr="00DC5C93" w:rsidR="001C0B02" w:rsidP="00B86106" w:rsidRDefault="00D9693F" w14:paraId="4092CAFF" w14:textId="38E6AAEC">
      <w:pPr>
        <w:shd w:val="clear" w:color="auto" w:fill="FFFFFF"/>
        <w:spacing w:before="100" w:beforeAutospacing="1" w:after="100" w:afterAutospacing="1" w:line="240" w:lineRule="auto"/>
        <w:rPr>
          <w:rFonts w:eastAsia="Times New Roman" w:cs="Arial"/>
          <w:b/>
          <w:sz w:val="36"/>
          <w:szCs w:val="36"/>
          <w:lang w:val="en" w:eastAsia="en-GB"/>
        </w:rPr>
      </w:pPr>
      <w:r w:rsidRPr="00DC5C93">
        <w:rPr>
          <w:rFonts w:eastAsia="Times New Roman" w:cs="Arial"/>
          <w:b/>
          <w:sz w:val="36"/>
          <w:szCs w:val="36"/>
          <w:lang w:val="en" w:eastAsia="en-GB"/>
        </w:rPr>
        <w:t>Partnership</w:t>
      </w:r>
    </w:p>
    <w:p w:rsidRPr="00C62322" w:rsidR="001C0B02" w:rsidP="00742559" w:rsidRDefault="001C0B02" w14:paraId="5A826F07" w14:textId="7C69C983">
      <w:pPr>
        <w:pStyle w:val="NormalWeb"/>
        <w:spacing w:before="0" w:beforeAutospacing="0" w:after="120" w:afterAutospacing="0" w:line="276" w:lineRule="auto"/>
        <w:rPr>
          <w:rFonts w:ascii="Arial" w:hAnsi="Arial" w:cs="Arial"/>
          <w:color w:val="000000" w:themeColor="text1"/>
          <w:kern w:val="24"/>
        </w:rPr>
      </w:pPr>
      <w:r w:rsidRPr="00C62322">
        <w:rPr>
          <w:rFonts w:ascii="Arial" w:hAnsi="Arial" w:cs="Arial"/>
          <w:color w:val="000000" w:themeColor="text1"/>
          <w:kern w:val="24"/>
        </w:rPr>
        <w:t xml:space="preserve">This </w:t>
      </w:r>
      <w:r w:rsidRPr="00C62322" w:rsidR="00D9693F">
        <w:rPr>
          <w:rFonts w:ascii="Arial" w:hAnsi="Arial" w:cs="Arial"/>
          <w:color w:val="000000" w:themeColor="text1"/>
          <w:kern w:val="24"/>
        </w:rPr>
        <w:t xml:space="preserve">Strategy sets out our ambition for our care leavers. As an authority and corporate </w:t>
      </w:r>
      <w:r w:rsidRPr="00C62322" w:rsidR="00DF3DD5">
        <w:rPr>
          <w:rFonts w:ascii="Arial" w:hAnsi="Arial" w:cs="Arial"/>
          <w:color w:val="000000" w:themeColor="text1"/>
          <w:kern w:val="24"/>
        </w:rPr>
        <w:t>parent,</w:t>
      </w:r>
      <w:r w:rsidRPr="00C62322" w:rsidR="00D9693F">
        <w:rPr>
          <w:rFonts w:ascii="Arial" w:hAnsi="Arial" w:cs="Arial"/>
          <w:color w:val="000000" w:themeColor="text1"/>
          <w:kern w:val="24"/>
        </w:rPr>
        <w:t xml:space="preserve"> we know that we cannot secure the best outcomes alone.  We need the support of the whole Suffolk System</w:t>
      </w:r>
      <w:r w:rsidRPr="00C62322" w:rsidR="00924CF0">
        <w:rPr>
          <w:rFonts w:ascii="Arial" w:hAnsi="Arial" w:cs="Arial"/>
          <w:color w:val="000000" w:themeColor="text1"/>
          <w:kern w:val="24"/>
        </w:rPr>
        <w:t>.</w:t>
      </w:r>
      <w:r w:rsidRPr="00C62322" w:rsidR="00D9693F">
        <w:rPr>
          <w:rFonts w:ascii="Arial" w:hAnsi="Arial" w:cs="Arial"/>
          <w:color w:val="000000" w:themeColor="text1"/>
          <w:kern w:val="24"/>
        </w:rPr>
        <w:t xml:space="preserve">  </w:t>
      </w:r>
      <w:r w:rsidRPr="00C62322" w:rsidR="00924CF0">
        <w:rPr>
          <w:rFonts w:ascii="Arial" w:hAnsi="Arial" w:cs="Arial"/>
          <w:color w:val="000000" w:themeColor="text1"/>
          <w:kern w:val="24"/>
        </w:rPr>
        <w:t xml:space="preserve">We will work together to be the best corporate parent we can be. </w:t>
      </w:r>
    </w:p>
    <w:p w:rsidR="00062836" w:rsidP="00B86106" w:rsidRDefault="00062836" w14:paraId="5DDB1879" w14:textId="77777777">
      <w:pPr>
        <w:spacing w:line="240" w:lineRule="auto"/>
        <w:contextualSpacing/>
        <w:rPr>
          <w:rFonts w:eastAsia="Times New Roman" w:cs="Arial"/>
          <w:szCs w:val="24"/>
          <w:lang w:eastAsia="en-GB"/>
        </w:rPr>
      </w:pPr>
    </w:p>
    <w:p w:rsidRPr="00C62322" w:rsidR="001449DE" w:rsidP="00B86106" w:rsidRDefault="001449DE" w14:paraId="472F6816" w14:textId="77777777">
      <w:pPr>
        <w:spacing w:line="240" w:lineRule="auto"/>
        <w:contextualSpacing/>
        <w:rPr>
          <w:rFonts w:eastAsia="Times New Roman" w:cs="Arial"/>
          <w:szCs w:val="24"/>
          <w:lang w:eastAsia="en-GB"/>
        </w:rPr>
      </w:pPr>
    </w:p>
    <w:p w:rsidRPr="006B2A44" w:rsidR="002773BF" w:rsidP="006B2A44" w:rsidRDefault="001C0B02" w14:paraId="3ABD8254" w14:textId="32C9F923">
      <w:pPr>
        <w:spacing w:after="120" w:line="240" w:lineRule="auto"/>
        <w:rPr>
          <w:rFonts w:cs="Arial" w:eastAsiaTheme="majorEastAsia"/>
          <w:b/>
          <w:bCs/>
          <w:kern w:val="24"/>
          <w:sz w:val="36"/>
          <w:szCs w:val="36"/>
        </w:rPr>
      </w:pPr>
      <w:r w:rsidRPr="00DC5C93">
        <w:rPr>
          <w:rFonts w:cs="Arial" w:eastAsiaTheme="majorEastAsia"/>
          <w:b/>
          <w:bCs/>
          <w:kern w:val="24"/>
          <w:sz w:val="36"/>
          <w:szCs w:val="36"/>
        </w:rPr>
        <w:t>Governanc</w:t>
      </w:r>
      <w:r w:rsidRPr="00DC5C93" w:rsidR="00924CF0">
        <w:rPr>
          <w:rFonts w:cs="Arial" w:eastAsiaTheme="majorEastAsia"/>
          <w:b/>
          <w:bCs/>
          <w:kern w:val="24"/>
          <w:sz w:val="36"/>
          <w:szCs w:val="36"/>
        </w:rPr>
        <w:t>e</w:t>
      </w:r>
    </w:p>
    <w:p w:rsidR="002773BF" w:rsidP="002773BF" w:rsidRDefault="002773BF" w14:paraId="133DAEEE" w14:textId="5B1F5630">
      <w:pPr>
        <w:pStyle w:val="Default"/>
        <w:rPr>
          <w:rFonts w:ascii="Arial" w:hAnsi="Arial" w:cs="Arial"/>
          <w:bCs/>
          <w:color w:val="auto"/>
        </w:rPr>
      </w:pPr>
      <w:r w:rsidRPr="002773BF">
        <w:rPr>
          <w:rFonts w:ascii="Arial" w:hAnsi="Arial" w:cs="Arial"/>
          <w:color w:val="auto"/>
        </w:rPr>
        <w:t xml:space="preserve">The </w:t>
      </w:r>
      <w:r w:rsidRPr="002773BF">
        <w:rPr>
          <w:rFonts w:ascii="Arial" w:hAnsi="Arial" w:cs="Arial"/>
          <w:bCs/>
          <w:color w:val="auto"/>
        </w:rPr>
        <w:t xml:space="preserve">Corporate Parenting Board is a </w:t>
      </w:r>
      <w:r w:rsidRPr="002773BF" w:rsidR="00BC7E86">
        <w:rPr>
          <w:rFonts w:ascii="Arial" w:hAnsi="Arial" w:cs="Arial"/>
          <w:bCs/>
          <w:color w:val="auto"/>
        </w:rPr>
        <w:t>multi-agency</w:t>
      </w:r>
      <w:r w:rsidRPr="002773BF">
        <w:rPr>
          <w:rFonts w:ascii="Arial" w:hAnsi="Arial" w:cs="Arial"/>
          <w:bCs/>
          <w:color w:val="auto"/>
        </w:rPr>
        <w:t xml:space="preserve"> partnership led by the Cabinet Member for Children, Young People and Education.  The Board will report annually to Cabinet on the Strategy.  </w:t>
      </w:r>
      <w:r w:rsidRPr="002773BF">
        <w:rPr>
          <w:rFonts w:ascii="Arial" w:hAnsi="Arial" w:cs="Arial"/>
          <w:bCs/>
          <w:color w:val="auto"/>
        </w:rPr>
        <w:lastRenderedPageBreak/>
        <w:t>The Care Leavers Strategy Group</w:t>
      </w:r>
      <w:r w:rsidR="00C20AA3">
        <w:rPr>
          <w:rFonts w:ascii="Arial" w:hAnsi="Arial" w:cs="Arial"/>
          <w:bCs/>
          <w:color w:val="auto"/>
        </w:rPr>
        <w:t xml:space="preserve"> </w:t>
      </w:r>
      <w:r w:rsidRPr="002773BF">
        <w:rPr>
          <w:rFonts w:ascii="Arial" w:hAnsi="Arial" w:cs="Arial"/>
          <w:bCs/>
          <w:color w:val="auto"/>
        </w:rPr>
        <w:t xml:space="preserve">will report twice yearly to the Corporate Parenting Board and CYP </w:t>
      </w:r>
      <w:r w:rsidR="00E969A4">
        <w:rPr>
          <w:rFonts w:ascii="Arial" w:hAnsi="Arial" w:cs="Arial"/>
          <w:bCs/>
          <w:color w:val="auto"/>
        </w:rPr>
        <w:t>Leadership Team</w:t>
      </w:r>
      <w:r w:rsidRPr="002773BF">
        <w:rPr>
          <w:rFonts w:ascii="Arial" w:hAnsi="Arial" w:cs="Arial"/>
          <w:bCs/>
          <w:color w:val="auto"/>
        </w:rPr>
        <w:t>.  Each Outcome Lead will sit on the Care Leavers Strategy Group.</w:t>
      </w:r>
      <w:r w:rsidR="00BE5E43">
        <w:rPr>
          <w:rFonts w:ascii="Arial" w:hAnsi="Arial" w:cs="Arial"/>
          <w:bCs/>
          <w:color w:val="auto"/>
        </w:rPr>
        <w:t xml:space="preserve">  The Care Leavers Strategy Group will </w:t>
      </w:r>
      <w:r w:rsidR="00393717">
        <w:rPr>
          <w:rFonts w:ascii="Arial" w:hAnsi="Arial" w:cs="Arial"/>
          <w:color w:val="auto"/>
        </w:rPr>
        <w:t xml:space="preserve">be chaired by </w:t>
      </w:r>
      <w:r w:rsidRPr="15DF61B2" w:rsidR="00BE5E43">
        <w:rPr>
          <w:rFonts w:ascii="Arial" w:hAnsi="Arial" w:cs="Arial"/>
          <w:color w:val="auto"/>
        </w:rPr>
        <w:t xml:space="preserve">the </w:t>
      </w:r>
      <w:r w:rsidRPr="15DF61B2" w:rsidR="4C43E28D">
        <w:rPr>
          <w:rFonts w:ascii="Arial" w:hAnsi="Arial" w:cs="Arial"/>
          <w:color w:val="auto"/>
        </w:rPr>
        <w:t>Assistant Director,</w:t>
      </w:r>
      <w:r w:rsidRPr="15DF61B2" w:rsidR="00962B6B">
        <w:rPr>
          <w:rFonts w:ascii="Arial" w:hAnsi="Arial" w:cs="Arial"/>
          <w:color w:val="auto"/>
        </w:rPr>
        <w:t xml:space="preserve"> Social Care &amp; Youth Justice</w:t>
      </w:r>
      <w:r w:rsidR="000133C2">
        <w:rPr>
          <w:rFonts w:ascii="Arial" w:hAnsi="Arial" w:cs="Arial"/>
          <w:color w:val="auto"/>
        </w:rPr>
        <w:t>.</w:t>
      </w:r>
    </w:p>
    <w:p w:rsidR="00361D35" w:rsidP="002773BF" w:rsidRDefault="00361D35" w14:paraId="406C8ED8" w14:textId="77777777">
      <w:pPr>
        <w:pStyle w:val="Default"/>
        <w:rPr>
          <w:rFonts w:ascii="Arial" w:hAnsi="Arial" w:cs="Arial"/>
          <w:bCs/>
          <w:color w:val="auto"/>
        </w:rPr>
      </w:pPr>
    </w:p>
    <w:p w:rsidR="00625B17" w:rsidP="00B86106" w:rsidRDefault="00625B17" w14:paraId="1FB0B8A8" w14:textId="77777777">
      <w:pPr>
        <w:spacing w:after="120" w:line="240" w:lineRule="auto"/>
        <w:rPr>
          <w:rFonts w:cs="Arial" w:eastAsiaTheme="majorEastAsia"/>
          <w:b/>
          <w:bCs/>
          <w:kern w:val="24"/>
          <w:sz w:val="36"/>
          <w:szCs w:val="36"/>
        </w:rPr>
      </w:pPr>
    </w:p>
    <w:p w:rsidRPr="00DC5C93" w:rsidR="00625B17" w:rsidP="00B86106" w:rsidRDefault="00625B17" w14:paraId="59A8C3BF" w14:textId="77777777">
      <w:pPr>
        <w:spacing w:after="120" w:line="240" w:lineRule="auto"/>
        <w:rPr>
          <w:rFonts w:cs="Arial" w:eastAsiaTheme="majorEastAsia"/>
          <w:b/>
          <w:bCs/>
          <w:kern w:val="24"/>
          <w:sz w:val="36"/>
          <w:szCs w:val="36"/>
        </w:rPr>
      </w:pPr>
    </w:p>
    <w:p w:rsidRPr="00C62322" w:rsidR="00924CF0" w:rsidP="0098081F" w:rsidRDefault="00742559" w14:paraId="3A6A5180" w14:textId="77777777">
      <w:pPr>
        <w:spacing w:after="60"/>
        <w:rPr>
          <w:rFonts w:cs="Arial" w:eastAsiaTheme="majorEastAsia"/>
          <w:b/>
          <w:bCs/>
          <w:color w:val="2F5496" w:themeColor="accent1" w:themeShade="BF"/>
          <w:kern w:val="24"/>
          <w:sz w:val="36"/>
          <w:szCs w:val="36"/>
        </w:rPr>
      </w:pPr>
      <w:r>
        <w:rPr>
          <w:rFonts w:cs="Arial" w:eastAsiaTheme="majorEastAsia"/>
          <w:b/>
          <w:bCs/>
          <w:color w:val="2F5496" w:themeColor="accent1" w:themeShade="BF"/>
          <w:kern w:val="24"/>
          <w:sz w:val="36"/>
          <w:szCs w:val="36"/>
        </w:rPr>
        <w:t xml:space="preserve"> </w:t>
      </w:r>
      <w:r>
        <w:rPr>
          <w:rFonts w:cs="Arial" w:eastAsiaTheme="majorEastAsia"/>
          <w:b/>
          <w:bCs/>
          <w:color w:val="2F5496" w:themeColor="accent1" w:themeShade="BF"/>
          <w:kern w:val="24"/>
          <w:sz w:val="36"/>
          <w:szCs w:val="36"/>
        </w:rPr>
        <w:tab/>
      </w:r>
      <w:r>
        <w:rPr>
          <w:rFonts w:cs="Arial" w:eastAsiaTheme="majorEastAsia"/>
          <w:b/>
          <w:bCs/>
          <w:color w:val="2F5496" w:themeColor="accent1" w:themeShade="BF"/>
          <w:kern w:val="24"/>
          <w:sz w:val="36"/>
          <w:szCs w:val="36"/>
        </w:rPr>
        <w:tab/>
      </w:r>
      <w:r>
        <w:rPr>
          <w:rFonts w:cs="Arial" w:eastAsiaTheme="majorEastAsia"/>
          <w:b/>
          <w:bCs/>
          <w:color w:val="2F5496" w:themeColor="accent1" w:themeShade="BF"/>
          <w:kern w:val="24"/>
          <w:sz w:val="36"/>
          <w:szCs w:val="36"/>
        </w:rPr>
        <w:tab/>
      </w:r>
      <w:r w:rsidRPr="00C62322" w:rsidR="00924CF0">
        <w:rPr>
          <w:rFonts w:cs="Arial" w:eastAsiaTheme="majorEastAsia"/>
          <w:b/>
          <w:bCs/>
          <w:noProof/>
          <w:color w:val="2F5496" w:themeColor="accent1" w:themeShade="BF"/>
          <w:kern w:val="24"/>
          <w:sz w:val="36"/>
          <w:szCs w:val="36"/>
        </w:rPr>
        <w:drawing>
          <wp:inline distT="0" distB="0" distL="0" distR="0" wp14:anchorId="23A6070B" wp14:editId="1BCD46BA">
            <wp:extent cx="3917950" cy="331470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Pr="00DC5C93" w:rsidR="00F34E17" w:rsidP="0098081F" w:rsidRDefault="00F34E17" w14:paraId="1BC5708C" w14:textId="77777777">
      <w:pPr>
        <w:spacing w:after="60"/>
        <w:rPr>
          <w:rFonts w:cs="Arial" w:eastAsiaTheme="majorEastAsia"/>
          <w:b/>
          <w:bCs/>
          <w:kern w:val="24"/>
          <w:sz w:val="36"/>
          <w:szCs w:val="36"/>
        </w:rPr>
      </w:pPr>
      <w:r w:rsidRPr="00DC5C93">
        <w:rPr>
          <w:rFonts w:cs="Arial" w:eastAsiaTheme="majorEastAsia"/>
          <w:b/>
          <w:bCs/>
          <w:kern w:val="24"/>
          <w:sz w:val="36"/>
          <w:szCs w:val="36"/>
        </w:rPr>
        <w:t>Our Vision</w:t>
      </w:r>
    </w:p>
    <w:p w:rsidR="00962B6B" w:rsidP="00742559" w:rsidRDefault="00962B6B" w14:paraId="479A80EF" w14:textId="77777777">
      <w:pPr>
        <w:spacing w:line="276" w:lineRule="auto"/>
        <w:rPr>
          <w:rFonts w:eastAsia="Calibri" w:cs="Arial"/>
          <w:color w:val="000000" w:themeColor="text1"/>
          <w:kern w:val="24"/>
          <w:szCs w:val="24"/>
          <w:lang w:eastAsia="en-GB"/>
        </w:rPr>
      </w:pPr>
    </w:p>
    <w:p w:rsidRPr="00C62322" w:rsidR="00F34E17" w:rsidP="00742559" w:rsidRDefault="00F34E17" w14:paraId="007B648F" w14:textId="43419FC1">
      <w:pPr>
        <w:spacing w:line="276" w:lineRule="auto"/>
        <w:rPr>
          <w:rFonts w:eastAsia="Times New Roman" w:cs="Arial"/>
          <w:szCs w:val="24"/>
          <w:lang w:eastAsia="en-GB"/>
        </w:rPr>
      </w:pPr>
      <w:r w:rsidRPr="00C62322">
        <w:rPr>
          <w:rFonts w:eastAsia="Calibri" w:cs="Arial"/>
          <w:color w:val="000000" w:themeColor="text1"/>
          <w:kern w:val="24"/>
          <w:szCs w:val="24"/>
          <w:lang w:eastAsia="en-GB"/>
        </w:rPr>
        <w:t>All children and families in Suffolk have the right to:</w:t>
      </w:r>
    </w:p>
    <w:p w:rsidRPr="00C62322" w:rsidR="00F34E17" w:rsidP="005A7858" w:rsidRDefault="00F34E17" w14:paraId="18CD702F" w14:textId="77777777">
      <w:pPr>
        <w:numPr>
          <w:ilvl w:val="0"/>
          <w:numId w:val="1"/>
        </w:numPr>
        <w:spacing w:after="0" w:line="276" w:lineRule="auto"/>
        <w:ind w:left="709"/>
        <w:contextualSpacing/>
        <w:rPr>
          <w:rFonts w:eastAsia="Times New Roman" w:cs="Arial"/>
          <w:szCs w:val="24"/>
          <w:lang w:eastAsia="en-GB"/>
        </w:rPr>
      </w:pPr>
      <w:r w:rsidRPr="00C62322">
        <w:rPr>
          <w:rFonts w:eastAsia="Calibri" w:cs="Arial"/>
          <w:color w:val="000000" w:themeColor="text1"/>
          <w:kern w:val="24"/>
          <w:szCs w:val="24"/>
          <w:lang w:eastAsia="en-GB"/>
        </w:rPr>
        <w:t xml:space="preserve">be </w:t>
      </w:r>
      <w:proofErr w:type="gramStart"/>
      <w:r w:rsidRPr="00C62322">
        <w:rPr>
          <w:rFonts w:eastAsia="Calibri" w:cs="Arial"/>
          <w:color w:val="000000" w:themeColor="text1"/>
          <w:kern w:val="24"/>
          <w:szCs w:val="24"/>
          <w:lang w:eastAsia="en-GB"/>
        </w:rPr>
        <w:t>safe</w:t>
      </w:r>
      <w:proofErr w:type="gramEnd"/>
    </w:p>
    <w:p w:rsidRPr="00C62322" w:rsidR="00F34E17" w:rsidP="005A7858" w:rsidRDefault="00F34E17" w14:paraId="1C557153" w14:textId="77777777">
      <w:pPr>
        <w:numPr>
          <w:ilvl w:val="0"/>
          <w:numId w:val="1"/>
        </w:numPr>
        <w:spacing w:after="0" w:line="276" w:lineRule="auto"/>
        <w:ind w:left="709"/>
        <w:contextualSpacing/>
        <w:rPr>
          <w:rFonts w:eastAsia="Times New Roman" w:cs="Arial"/>
          <w:szCs w:val="24"/>
          <w:lang w:eastAsia="en-GB"/>
        </w:rPr>
      </w:pPr>
      <w:r w:rsidRPr="00C62322">
        <w:rPr>
          <w:rFonts w:eastAsia="Calibri" w:cs="Arial"/>
          <w:color w:val="000000" w:themeColor="text1"/>
          <w:kern w:val="24"/>
          <w:szCs w:val="24"/>
          <w:lang w:eastAsia="en-GB"/>
        </w:rPr>
        <w:t>the best education</w:t>
      </w:r>
    </w:p>
    <w:p w:rsidRPr="00C62322" w:rsidR="00F34E17" w:rsidP="005A7858" w:rsidRDefault="00F34E17" w14:paraId="14E94F9D" w14:textId="77777777">
      <w:pPr>
        <w:numPr>
          <w:ilvl w:val="0"/>
          <w:numId w:val="1"/>
        </w:numPr>
        <w:spacing w:after="0" w:line="276" w:lineRule="auto"/>
        <w:ind w:left="709"/>
        <w:contextualSpacing/>
        <w:rPr>
          <w:rFonts w:eastAsia="Times New Roman" w:cs="Arial"/>
          <w:szCs w:val="24"/>
          <w:lang w:eastAsia="en-GB"/>
        </w:rPr>
      </w:pPr>
      <w:r w:rsidRPr="00C62322">
        <w:rPr>
          <w:rFonts w:eastAsia="Calibri" w:cs="Arial"/>
          <w:color w:val="000000" w:themeColor="text1"/>
          <w:kern w:val="24"/>
          <w:szCs w:val="24"/>
          <w:lang w:eastAsia="en-GB"/>
        </w:rPr>
        <w:t>physical and emotional health</w:t>
      </w:r>
    </w:p>
    <w:p w:rsidRPr="00C62322" w:rsidR="00F34E17" w:rsidP="005A7858" w:rsidRDefault="00F34E17" w14:paraId="559FFCAF" w14:textId="77777777">
      <w:pPr>
        <w:numPr>
          <w:ilvl w:val="0"/>
          <w:numId w:val="1"/>
        </w:numPr>
        <w:spacing w:after="0" w:line="276" w:lineRule="auto"/>
        <w:ind w:left="709"/>
        <w:contextualSpacing/>
        <w:rPr>
          <w:rFonts w:eastAsia="Times New Roman" w:cs="Arial"/>
          <w:szCs w:val="24"/>
          <w:lang w:eastAsia="en-GB"/>
        </w:rPr>
      </w:pPr>
      <w:r w:rsidRPr="00C62322">
        <w:rPr>
          <w:rFonts w:eastAsia="Calibri" w:cs="Arial"/>
          <w:color w:val="000000" w:themeColor="text1"/>
          <w:kern w:val="24"/>
          <w:szCs w:val="24"/>
          <w:lang w:eastAsia="en-GB"/>
        </w:rPr>
        <w:t>successful preparation for adulthood and employment.</w:t>
      </w:r>
    </w:p>
    <w:p w:rsidRPr="00C62322" w:rsidR="009B07F4" w:rsidP="00742559" w:rsidRDefault="009B07F4" w14:paraId="75ADA212" w14:textId="77777777">
      <w:pPr>
        <w:spacing w:after="0" w:line="276" w:lineRule="auto"/>
        <w:ind w:left="349"/>
        <w:contextualSpacing/>
        <w:rPr>
          <w:rFonts w:eastAsia="Times New Roman" w:cs="Arial"/>
          <w:sz w:val="16"/>
          <w:szCs w:val="16"/>
          <w:lang w:eastAsia="en-GB"/>
        </w:rPr>
      </w:pPr>
    </w:p>
    <w:p w:rsidR="00C20AA3" w:rsidP="00742559" w:rsidRDefault="00C20AA3" w14:paraId="36B31828" w14:textId="77777777">
      <w:pPr>
        <w:pStyle w:val="NormalWeb"/>
        <w:spacing w:before="0" w:beforeAutospacing="0" w:after="0" w:afterAutospacing="0" w:line="276" w:lineRule="auto"/>
        <w:rPr>
          <w:rFonts w:ascii="Arial" w:hAnsi="Arial" w:eastAsia="Times New Roman" w:cs="Arial"/>
        </w:rPr>
      </w:pPr>
    </w:p>
    <w:p w:rsidR="00AF7E42" w:rsidP="00AF7E42" w:rsidRDefault="00C20AA3" w14:paraId="1E2D2F9F" w14:textId="3DE90E50">
      <w:pPr>
        <w:pStyle w:val="NormalWeb"/>
        <w:spacing w:before="0" w:beforeAutospacing="0" w:after="0" w:afterAutospacing="0" w:line="276" w:lineRule="auto"/>
        <w:rPr>
          <w:rFonts w:ascii="Arial" w:hAnsi="Arial" w:eastAsia="Times New Roman" w:cs="Arial"/>
        </w:rPr>
      </w:pPr>
      <w:r>
        <w:rPr>
          <w:rFonts w:ascii="Arial" w:hAnsi="Arial" w:eastAsia="Times New Roman" w:cs="Arial"/>
        </w:rPr>
        <w:t>We will be aspirational for all young people in care and leaving care</w:t>
      </w:r>
      <w:r w:rsidR="00C167F3">
        <w:rPr>
          <w:rFonts w:ascii="Arial" w:hAnsi="Arial" w:eastAsia="Times New Roman" w:cs="Arial"/>
        </w:rPr>
        <w:t>.</w:t>
      </w:r>
    </w:p>
    <w:p w:rsidR="00AF7E42" w:rsidP="00AF7E42" w:rsidRDefault="00AF7E42" w14:paraId="3F14B98F" w14:textId="77777777">
      <w:pPr>
        <w:pStyle w:val="NormalWeb"/>
        <w:spacing w:before="0" w:beforeAutospacing="0" w:after="0" w:afterAutospacing="0" w:line="276" w:lineRule="auto"/>
        <w:rPr>
          <w:rFonts w:ascii="Arial" w:hAnsi="Arial" w:eastAsia="Times New Roman" w:cs="Arial"/>
        </w:rPr>
      </w:pPr>
    </w:p>
    <w:p w:rsidRPr="00AF7E42" w:rsidR="00AF7E42" w:rsidP="00AF7E42" w:rsidRDefault="00AF7E42" w14:paraId="65A77E36" w14:textId="77777777">
      <w:pPr>
        <w:pStyle w:val="NormalWeb"/>
        <w:spacing w:before="0" w:beforeAutospacing="0" w:after="0" w:afterAutospacing="0" w:line="276" w:lineRule="auto"/>
        <w:rPr>
          <w:rFonts w:ascii="Arial" w:hAnsi="Arial" w:eastAsia="Times New Roman" w:cs="Arial"/>
        </w:rPr>
      </w:pPr>
    </w:p>
    <w:p w:rsidRPr="00DC5C93" w:rsidR="00F34E17" w:rsidP="000F421E" w:rsidRDefault="00373718" w14:paraId="3AF38089" w14:textId="4F3545F2">
      <w:pPr>
        <w:spacing w:before="200" w:line="256" w:lineRule="auto"/>
        <w:rPr>
          <w:rFonts w:cs="Arial" w:eastAsiaTheme="majorEastAsia"/>
          <w:b/>
          <w:bCs/>
          <w:kern w:val="24"/>
          <w:sz w:val="36"/>
          <w:szCs w:val="36"/>
        </w:rPr>
      </w:pPr>
      <w:r w:rsidRPr="00DC5C93">
        <w:rPr>
          <w:rFonts w:cs="Arial" w:eastAsiaTheme="majorEastAsia"/>
          <w:b/>
          <w:bCs/>
          <w:kern w:val="24"/>
          <w:sz w:val="36"/>
          <w:szCs w:val="36"/>
        </w:rPr>
        <w:t>Promise to Care Leavers</w:t>
      </w:r>
    </w:p>
    <w:p w:rsidRPr="00C62322" w:rsidR="00373718" w:rsidP="00742559" w:rsidRDefault="00582069" w14:paraId="2A96D1F3" w14:textId="595DD825">
      <w:pPr>
        <w:spacing w:line="276" w:lineRule="auto"/>
        <w:jc w:val="both"/>
        <w:rPr>
          <w:rFonts w:cs="Arial"/>
          <w:szCs w:val="24"/>
          <w:shd w:val="clear" w:color="auto" w:fill="FFFFFF"/>
        </w:rPr>
      </w:pPr>
      <w:r>
        <w:rPr>
          <w:rFonts w:cs="Arial"/>
          <w:szCs w:val="24"/>
          <w:shd w:val="clear" w:color="auto" w:fill="FFFFFF"/>
        </w:rPr>
        <w:t xml:space="preserve">This strategic plan </w:t>
      </w:r>
      <w:r w:rsidRPr="00C62322" w:rsidR="00373718">
        <w:rPr>
          <w:rFonts w:cs="Arial"/>
          <w:szCs w:val="24"/>
          <w:shd w:val="clear" w:color="auto" w:fill="FFFFFF"/>
        </w:rPr>
        <w:t xml:space="preserve">sets out our commitment to care leavers and what we will do to achieve this. </w:t>
      </w:r>
      <w:r w:rsidRPr="00C62322" w:rsidR="00373718">
        <w:rPr>
          <w:rFonts w:cs="Arial"/>
          <w:szCs w:val="24"/>
        </w:rPr>
        <w:t xml:space="preserve">Delivering on the promises to care leavers is the foundation of our work. </w:t>
      </w:r>
      <w:r w:rsidRPr="00C62322" w:rsidR="00373718">
        <w:rPr>
          <w:rFonts w:cs="Arial"/>
          <w:szCs w:val="24"/>
          <w:shd w:val="clear" w:color="auto" w:fill="FFFFFF"/>
        </w:rPr>
        <w:t>The Promise will be discussed with care leavers to make sure the promises are being kept for them.</w:t>
      </w:r>
    </w:p>
    <w:p w:rsidRPr="00C62322" w:rsidR="00373718" w:rsidP="005A7858" w:rsidRDefault="00373718" w14:paraId="77012A5F" w14:textId="2E4BA3EF">
      <w:pPr>
        <w:pStyle w:val="ListParagraph"/>
        <w:numPr>
          <w:ilvl w:val="0"/>
          <w:numId w:val="4"/>
        </w:numPr>
        <w:spacing w:after="160" w:line="360" w:lineRule="auto"/>
        <w:ind w:left="426"/>
        <w:jc w:val="both"/>
        <w:rPr>
          <w:rFonts w:ascii="Arial" w:hAnsi="Arial" w:cs="Arial"/>
          <w:shd w:val="clear" w:color="auto" w:fill="FFFFFF"/>
        </w:rPr>
      </w:pPr>
      <w:r w:rsidRPr="00C62322">
        <w:rPr>
          <w:rFonts w:ascii="Arial" w:hAnsi="Arial" w:cs="Arial"/>
          <w:shd w:val="clear" w:color="auto" w:fill="FFFFFF"/>
        </w:rPr>
        <w:t>We will help you to do the best you possibly can in your education, training</w:t>
      </w:r>
      <w:r w:rsidRPr="00C62322" w:rsidR="000111DD">
        <w:rPr>
          <w:rFonts w:ascii="Arial" w:hAnsi="Arial" w:cs="Arial"/>
          <w:shd w:val="clear" w:color="auto" w:fill="FFFFFF"/>
        </w:rPr>
        <w:t>,</w:t>
      </w:r>
      <w:r w:rsidRPr="00C62322">
        <w:rPr>
          <w:rFonts w:ascii="Arial" w:hAnsi="Arial" w:cs="Arial"/>
          <w:shd w:val="clear" w:color="auto" w:fill="FFFFFF"/>
        </w:rPr>
        <w:t xml:space="preserve"> or employment.</w:t>
      </w:r>
    </w:p>
    <w:p w:rsidRPr="00C62322" w:rsidR="00373718" w:rsidP="005A7858" w:rsidRDefault="00373718" w14:paraId="02C36937" w14:textId="77777777">
      <w:pPr>
        <w:pStyle w:val="ListParagraph"/>
        <w:numPr>
          <w:ilvl w:val="0"/>
          <w:numId w:val="4"/>
        </w:numPr>
        <w:spacing w:after="160" w:line="360" w:lineRule="auto"/>
        <w:ind w:left="426"/>
        <w:jc w:val="both"/>
        <w:rPr>
          <w:rFonts w:ascii="Arial" w:hAnsi="Arial" w:cs="Arial"/>
          <w:shd w:val="clear" w:color="auto" w:fill="FFFFFF"/>
        </w:rPr>
      </w:pPr>
      <w:r w:rsidRPr="00C62322">
        <w:rPr>
          <w:rFonts w:ascii="Arial" w:hAnsi="Arial" w:cs="Arial"/>
          <w:shd w:val="clear" w:color="auto" w:fill="FFFFFF"/>
        </w:rPr>
        <w:t>We will help you find a home where you are safe, well cared for and can be happy.</w:t>
      </w:r>
    </w:p>
    <w:p w:rsidRPr="00C62322" w:rsidR="00373718" w:rsidP="005A7858" w:rsidRDefault="00373718" w14:paraId="1DA80945" w14:textId="6FB0802F">
      <w:pPr>
        <w:pStyle w:val="ListParagraph"/>
        <w:numPr>
          <w:ilvl w:val="0"/>
          <w:numId w:val="4"/>
        </w:numPr>
        <w:spacing w:after="160" w:line="360" w:lineRule="auto"/>
        <w:ind w:left="426"/>
        <w:jc w:val="both"/>
        <w:rPr>
          <w:rFonts w:ascii="Arial" w:hAnsi="Arial" w:cs="Arial"/>
          <w:shd w:val="clear" w:color="auto" w:fill="FFFFFF"/>
        </w:rPr>
      </w:pPr>
      <w:r w:rsidRPr="00C62322">
        <w:rPr>
          <w:rFonts w:ascii="Arial" w:hAnsi="Arial" w:cs="Arial"/>
          <w:shd w:val="clear" w:color="auto" w:fill="FFFFFF"/>
        </w:rPr>
        <w:lastRenderedPageBreak/>
        <w:t>We will help you to be as healthy and happy as you can be</w:t>
      </w:r>
      <w:r w:rsidR="008C4AE5">
        <w:rPr>
          <w:rFonts w:ascii="Arial" w:hAnsi="Arial" w:cs="Arial"/>
          <w:shd w:val="clear" w:color="auto" w:fill="FFFFFF"/>
        </w:rPr>
        <w:t>.</w:t>
      </w:r>
      <w:r w:rsidRPr="00C62322">
        <w:rPr>
          <w:rFonts w:ascii="Arial" w:hAnsi="Arial" w:cs="Arial"/>
          <w:shd w:val="clear" w:color="auto" w:fill="FFFFFF"/>
        </w:rPr>
        <w:t xml:space="preserve"> </w:t>
      </w:r>
    </w:p>
    <w:p w:rsidRPr="00C62322" w:rsidR="00373718" w:rsidP="005A7858" w:rsidRDefault="00373718" w14:paraId="52786EF0" w14:textId="77777777">
      <w:pPr>
        <w:pStyle w:val="ListParagraph"/>
        <w:numPr>
          <w:ilvl w:val="0"/>
          <w:numId w:val="4"/>
        </w:numPr>
        <w:spacing w:after="160" w:line="360" w:lineRule="auto"/>
        <w:ind w:left="426"/>
        <w:jc w:val="both"/>
        <w:rPr>
          <w:rFonts w:ascii="Arial" w:hAnsi="Arial" w:cs="Arial"/>
          <w:shd w:val="clear" w:color="auto" w:fill="FFFFFF"/>
        </w:rPr>
      </w:pPr>
      <w:r w:rsidRPr="00C62322">
        <w:rPr>
          <w:rFonts w:ascii="Arial" w:hAnsi="Arial" w:cs="Arial"/>
          <w:shd w:val="clear" w:color="auto" w:fill="FFFFFF"/>
        </w:rPr>
        <w:t>We will work with you to give you all the help and support you need to make a success of moving on from care to adult life.</w:t>
      </w:r>
    </w:p>
    <w:p w:rsidRPr="00C62322" w:rsidR="00373718" w:rsidP="005A7858" w:rsidRDefault="00373718" w14:paraId="7144D9FB" w14:textId="77777777">
      <w:pPr>
        <w:pStyle w:val="ListParagraph"/>
        <w:numPr>
          <w:ilvl w:val="0"/>
          <w:numId w:val="4"/>
        </w:numPr>
        <w:spacing w:after="160" w:line="360" w:lineRule="auto"/>
        <w:ind w:left="426"/>
        <w:jc w:val="both"/>
        <w:rPr>
          <w:rFonts w:ascii="Arial" w:hAnsi="Arial" w:cs="Arial"/>
          <w:shd w:val="clear" w:color="auto" w:fill="FFFFFF"/>
        </w:rPr>
      </w:pPr>
      <w:r w:rsidRPr="00C62322">
        <w:rPr>
          <w:rFonts w:ascii="Arial" w:hAnsi="Arial" w:cs="Arial"/>
          <w:shd w:val="clear" w:color="auto" w:fill="FFFFFF"/>
        </w:rPr>
        <w:t>We will help you follow your interests and hobbies and to be the best you possibly can.</w:t>
      </w:r>
    </w:p>
    <w:p w:rsidR="00AF7E42" w:rsidP="00AF7E42" w:rsidRDefault="00373718" w14:paraId="2673D700" w14:textId="2CB271F8">
      <w:pPr>
        <w:pStyle w:val="ListParagraph"/>
        <w:numPr>
          <w:ilvl w:val="0"/>
          <w:numId w:val="4"/>
        </w:numPr>
        <w:spacing w:after="160" w:line="360" w:lineRule="auto"/>
        <w:ind w:left="426"/>
        <w:jc w:val="both"/>
        <w:rPr>
          <w:rFonts w:ascii="Arial" w:hAnsi="Arial" w:cs="Arial"/>
          <w:shd w:val="clear" w:color="auto" w:fill="FFFFFF"/>
        </w:rPr>
      </w:pPr>
      <w:r w:rsidRPr="00C62322">
        <w:rPr>
          <w:rFonts w:ascii="Arial" w:hAnsi="Arial" w:cs="Arial"/>
          <w:shd w:val="clear" w:color="auto" w:fill="FFFFFF"/>
        </w:rPr>
        <w:t xml:space="preserve">We will help you to see your family, friends and other people who are important to </w:t>
      </w:r>
      <w:r w:rsidRPr="00C62322" w:rsidR="006858C0">
        <w:rPr>
          <w:rFonts w:ascii="Arial" w:hAnsi="Arial" w:cs="Arial"/>
          <w:shd w:val="clear" w:color="auto" w:fill="FFFFFF"/>
        </w:rPr>
        <w:t>you.</w:t>
      </w:r>
    </w:p>
    <w:p w:rsidRPr="00AF7E42" w:rsidR="00AF7E42" w:rsidP="00AF7E42" w:rsidRDefault="00AF7E42" w14:paraId="0A3096B6" w14:textId="77777777">
      <w:pPr>
        <w:pStyle w:val="ListParagraph"/>
        <w:spacing w:after="160" w:line="360" w:lineRule="auto"/>
        <w:ind w:left="426"/>
        <w:jc w:val="both"/>
        <w:rPr>
          <w:rFonts w:ascii="Arial" w:hAnsi="Arial" w:cs="Arial"/>
          <w:shd w:val="clear" w:color="auto" w:fill="FFFFFF"/>
        </w:rPr>
      </w:pPr>
    </w:p>
    <w:p w:rsidRPr="00031247" w:rsidR="00373718" w:rsidP="00373718" w:rsidRDefault="00373718" w14:paraId="6935B9FB" w14:textId="6055B35C">
      <w:pPr>
        <w:spacing w:line="360" w:lineRule="auto"/>
        <w:jc w:val="both"/>
        <w:rPr>
          <w:rFonts w:cs="Arial"/>
          <w:b/>
          <w:sz w:val="36"/>
          <w:szCs w:val="36"/>
          <w:shd w:val="clear" w:color="auto" w:fill="FFFFFF"/>
        </w:rPr>
      </w:pPr>
      <w:r w:rsidRPr="00031247">
        <w:rPr>
          <w:rFonts w:cs="Arial"/>
          <w:b/>
          <w:sz w:val="36"/>
          <w:szCs w:val="36"/>
          <w:shd w:val="clear" w:color="auto" w:fill="FFFFFF"/>
        </w:rPr>
        <w:t>Outcomes for Care Leavers</w:t>
      </w:r>
    </w:p>
    <w:p w:rsidRPr="006E0E16" w:rsidR="00031247" w:rsidP="00373718" w:rsidRDefault="00373718" w14:paraId="4D2CBE88" w14:textId="77777777">
      <w:pPr>
        <w:spacing w:after="150"/>
        <w:rPr>
          <w:rFonts w:cs="Arial"/>
          <w:b/>
          <w:bCs/>
          <w:szCs w:val="24"/>
          <w:lang w:val="en" w:eastAsia="en-GB"/>
        </w:rPr>
      </w:pPr>
      <w:r w:rsidRPr="006E0E16">
        <w:rPr>
          <w:rFonts w:cs="Arial"/>
          <w:i/>
          <w:iCs/>
          <w:szCs w:val="24"/>
          <w:lang w:val="en" w:eastAsia="en-GB"/>
        </w:rPr>
        <w:t>Keep on Caring</w:t>
      </w:r>
      <w:r w:rsidRPr="006E0E16">
        <w:rPr>
          <w:rFonts w:cs="Arial"/>
          <w:szCs w:val="24"/>
          <w:lang w:val="en" w:eastAsia="en-GB"/>
        </w:rPr>
        <w:t xml:space="preserve"> set out 5 key outcomes, which have been adopted by the National Implementation Advisor for Care Leavers</w:t>
      </w:r>
      <w:r w:rsidRPr="006E0E16" w:rsidR="001504CA">
        <w:rPr>
          <w:rFonts w:cs="Arial"/>
          <w:szCs w:val="24"/>
          <w:lang w:val="en" w:eastAsia="en-GB"/>
        </w:rPr>
        <w:t xml:space="preserve">.  </w:t>
      </w:r>
      <w:r w:rsidRPr="006E0E16" w:rsidR="00F35961">
        <w:rPr>
          <w:rFonts w:cs="Arial"/>
          <w:szCs w:val="24"/>
          <w:lang w:val="en" w:eastAsia="en-GB"/>
        </w:rPr>
        <w:t xml:space="preserve">  </w:t>
      </w:r>
    </w:p>
    <w:p w:rsidRPr="006E0E16" w:rsidR="00031247" w:rsidP="00373718" w:rsidRDefault="00031247" w14:paraId="489633E8" w14:textId="798C7E3C">
      <w:pPr>
        <w:spacing w:after="150"/>
        <w:rPr>
          <w:rFonts w:cs="Arial"/>
          <w:bCs/>
          <w:szCs w:val="24"/>
          <w:lang w:val="en" w:eastAsia="en-GB"/>
        </w:rPr>
      </w:pPr>
      <w:r w:rsidRPr="006E0E16">
        <w:rPr>
          <w:rFonts w:cs="Arial"/>
          <w:bCs/>
          <w:szCs w:val="24"/>
          <w:lang w:val="en" w:eastAsia="en-GB"/>
        </w:rPr>
        <w:t xml:space="preserve">We have adopted the following outcomes for Suffolk, based on our Promise and </w:t>
      </w:r>
      <w:proofErr w:type="gramStart"/>
      <w:r w:rsidRPr="006E0E16">
        <w:rPr>
          <w:rFonts w:cs="Arial"/>
          <w:bCs/>
          <w:szCs w:val="24"/>
          <w:lang w:val="en" w:eastAsia="en-GB"/>
        </w:rPr>
        <w:t>taking into account</w:t>
      </w:r>
      <w:proofErr w:type="gramEnd"/>
      <w:r w:rsidRPr="006E0E16">
        <w:rPr>
          <w:rFonts w:cs="Arial"/>
          <w:bCs/>
          <w:szCs w:val="24"/>
          <w:lang w:val="en" w:eastAsia="en-GB"/>
        </w:rPr>
        <w:t xml:space="preserve"> </w:t>
      </w:r>
      <w:r w:rsidRPr="006E0E16">
        <w:rPr>
          <w:rFonts w:cs="Arial"/>
          <w:bCs/>
          <w:i/>
          <w:iCs/>
          <w:szCs w:val="24"/>
          <w:lang w:val="en" w:eastAsia="en-GB"/>
        </w:rPr>
        <w:t>Keep on Caring</w:t>
      </w:r>
      <w:r w:rsidRPr="006E0E16" w:rsidR="00BE5E43">
        <w:rPr>
          <w:rFonts w:cs="Arial"/>
          <w:bCs/>
          <w:szCs w:val="24"/>
          <w:lang w:val="en" w:eastAsia="en-GB"/>
        </w:rPr>
        <w:t>.  We have adopted an additional outcome</w:t>
      </w:r>
      <w:r w:rsidRPr="006E0E16" w:rsidR="008C4AE5">
        <w:rPr>
          <w:rFonts w:cs="Arial"/>
          <w:bCs/>
          <w:szCs w:val="24"/>
          <w:lang w:val="en" w:eastAsia="en-GB"/>
        </w:rPr>
        <w:t>:</w:t>
      </w:r>
    </w:p>
    <w:p w:rsidRPr="006E0E16" w:rsidR="001504CA" w:rsidP="00373718" w:rsidRDefault="001504CA" w14:paraId="45523694" w14:textId="77777777">
      <w:pPr>
        <w:spacing w:after="150"/>
        <w:rPr>
          <w:rFonts w:cs="Arial"/>
          <w:b/>
          <w:bCs/>
          <w:szCs w:val="24"/>
          <w:lang w:val="en" w:eastAsia="en-GB"/>
        </w:rPr>
      </w:pPr>
      <w:r w:rsidRPr="006E0E16">
        <w:rPr>
          <w:rFonts w:cs="Arial"/>
          <w:b/>
          <w:bCs/>
          <w:szCs w:val="24"/>
          <w:lang w:val="en" w:eastAsia="en-GB"/>
        </w:rPr>
        <w:t xml:space="preserve">Outcome </w:t>
      </w:r>
      <w:r w:rsidRPr="006E0E16" w:rsidR="00666281">
        <w:rPr>
          <w:rFonts w:cs="Arial"/>
          <w:b/>
          <w:bCs/>
          <w:szCs w:val="24"/>
          <w:lang w:val="en" w:eastAsia="en-GB"/>
        </w:rPr>
        <w:t>1</w:t>
      </w:r>
      <w:r w:rsidRPr="006E0E16">
        <w:rPr>
          <w:rFonts w:cs="Arial"/>
          <w:b/>
          <w:bCs/>
          <w:szCs w:val="24"/>
          <w:lang w:val="en" w:eastAsia="en-GB"/>
        </w:rPr>
        <w:t xml:space="preserve">: Improve access to education, </w:t>
      </w:r>
      <w:proofErr w:type="gramStart"/>
      <w:r w:rsidRPr="006E0E16">
        <w:rPr>
          <w:rFonts w:cs="Arial"/>
          <w:b/>
          <w:bCs/>
          <w:szCs w:val="24"/>
          <w:lang w:val="en" w:eastAsia="en-GB"/>
        </w:rPr>
        <w:t>employment</w:t>
      </w:r>
      <w:proofErr w:type="gramEnd"/>
      <w:r w:rsidRPr="006E0E16">
        <w:rPr>
          <w:rFonts w:cs="Arial"/>
          <w:b/>
          <w:bCs/>
          <w:szCs w:val="24"/>
          <w:lang w:val="en" w:eastAsia="en-GB"/>
        </w:rPr>
        <w:t xml:space="preserve"> and training.</w:t>
      </w:r>
    </w:p>
    <w:p w:rsidRPr="006E0E16" w:rsidR="007F6124" w:rsidP="007F6124" w:rsidRDefault="00924CF0" w14:paraId="7E04A9CC" w14:textId="5EB17594">
      <w:pPr>
        <w:rPr>
          <w:rFonts w:cs="Arial"/>
          <w:szCs w:val="24"/>
        </w:rPr>
      </w:pPr>
      <w:r w:rsidRPr="006E0E16">
        <w:rPr>
          <w:rFonts w:cs="Arial"/>
          <w:i/>
          <w:iCs/>
          <w:szCs w:val="24"/>
        </w:rPr>
        <w:t xml:space="preserve">Suffolk Promise: </w:t>
      </w:r>
      <w:r w:rsidRPr="006E0E16" w:rsidR="007F6124">
        <w:rPr>
          <w:rFonts w:cs="Arial"/>
          <w:i/>
          <w:iCs/>
          <w:szCs w:val="24"/>
        </w:rPr>
        <w:t>We will help you to do your very best in education, training, and employment</w:t>
      </w:r>
      <w:r w:rsidRPr="006E0E16" w:rsidR="008C4AE5">
        <w:rPr>
          <w:rFonts w:cs="Arial"/>
          <w:szCs w:val="24"/>
        </w:rPr>
        <w:t>.</w:t>
      </w:r>
    </w:p>
    <w:p w:rsidRPr="006E0E16" w:rsidR="001504CA" w:rsidP="00373718" w:rsidRDefault="001504CA" w14:paraId="13F2F5BE" w14:textId="77777777">
      <w:pPr>
        <w:spacing w:after="150"/>
        <w:rPr>
          <w:rFonts w:cs="Arial"/>
          <w:b/>
          <w:bCs/>
          <w:szCs w:val="24"/>
          <w:lang w:val="en" w:eastAsia="en-GB"/>
        </w:rPr>
      </w:pPr>
      <w:r w:rsidRPr="006E0E16">
        <w:rPr>
          <w:rFonts w:cs="Arial"/>
          <w:b/>
          <w:bCs/>
          <w:szCs w:val="24"/>
          <w:lang w:val="en" w:eastAsia="en-GB"/>
        </w:rPr>
        <w:t xml:space="preserve">Outcome </w:t>
      </w:r>
      <w:r w:rsidRPr="006E0E16" w:rsidR="00666281">
        <w:rPr>
          <w:rFonts w:cs="Arial"/>
          <w:b/>
          <w:bCs/>
          <w:szCs w:val="24"/>
          <w:lang w:val="en" w:eastAsia="en-GB"/>
        </w:rPr>
        <w:t>2</w:t>
      </w:r>
      <w:r w:rsidRPr="006E0E16">
        <w:rPr>
          <w:rFonts w:cs="Arial"/>
          <w:b/>
          <w:bCs/>
          <w:szCs w:val="24"/>
          <w:lang w:val="en" w:eastAsia="en-GB"/>
        </w:rPr>
        <w:t xml:space="preserve">: Care leavers should experience stability in their </w:t>
      </w:r>
      <w:r w:rsidRPr="006E0E16" w:rsidR="00DF3DD5">
        <w:rPr>
          <w:rFonts w:cs="Arial"/>
          <w:b/>
          <w:bCs/>
          <w:szCs w:val="24"/>
          <w:lang w:val="en" w:eastAsia="en-GB"/>
        </w:rPr>
        <w:t>lives and</w:t>
      </w:r>
      <w:r w:rsidRPr="006E0E16">
        <w:rPr>
          <w:rFonts w:cs="Arial"/>
          <w:b/>
          <w:bCs/>
          <w:szCs w:val="24"/>
          <w:lang w:val="en" w:eastAsia="en-GB"/>
        </w:rPr>
        <w:t xml:space="preserve"> feel safe and secure.</w:t>
      </w:r>
    </w:p>
    <w:p w:rsidRPr="006E0E16" w:rsidR="007F6124" w:rsidP="007F6124" w:rsidRDefault="00924CF0" w14:paraId="6ACA2C99" w14:textId="77777777">
      <w:pPr>
        <w:spacing w:line="360" w:lineRule="auto"/>
        <w:jc w:val="both"/>
        <w:rPr>
          <w:rFonts w:cs="Arial"/>
          <w:i/>
          <w:iCs/>
          <w:szCs w:val="24"/>
          <w:shd w:val="clear" w:color="auto" w:fill="FFFFFF"/>
        </w:rPr>
      </w:pPr>
      <w:r w:rsidRPr="006E0E16">
        <w:rPr>
          <w:rFonts w:cs="Arial"/>
          <w:i/>
          <w:iCs/>
          <w:szCs w:val="24"/>
          <w:shd w:val="clear" w:color="auto" w:fill="FFFFFF"/>
        </w:rPr>
        <w:t xml:space="preserve">Suffolk Promise: </w:t>
      </w:r>
      <w:r w:rsidRPr="006E0E16" w:rsidR="007F6124">
        <w:rPr>
          <w:rFonts w:cs="Arial"/>
          <w:i/>
          <w:iCs/>
          <w:szCs w:val="24"/>
          <w:shd w:val="clear" w:color="auto" w:fill="FFFFFF"/>
        </w:rPr>
        <w:t xml:space="preserve">We will help you find a home where you are safe, well cared for and can be </w:t>
      </w:r>
      <w:proofErr w:type="gramStart"/>
      <w:r w:rsidRPr="006E0E16" w:rsidR="007F6124">
        <w:rPr>
          <w:rFonts w:cs="Arial"/>
          <w:i/>
          <w:iCs/>
          <w:szCs w:val="24"/>
          <w:shd w:val="clear" w:color="auto" w:fill="FFFFFF"/>
        </w:rPr>
        <w:t>happy</w:t>
      </w:r>
      <w:proofErr w:type="gramEnd"/>
    </w:p>
    <w:p w:rsidRPr="006E0E16" w:rsidR="001504CA" w:rsidP="00373718" w:rsidRDefault="001504CA" w14:paraId="691DDAB9" w14:textId="77777777">
      <w:pPr>
        <w:spacing w:after="150"/>
        <w:rPr>
          <w:rFonts w:cs="Arial"/>
          <w:b/>
          <w:bCs/>
          <w:szCs w:val="24"/>
          <w:lang w:val="en" w:eastAsia="en-GB"/>
        </w:rPr>
      </w:pPr>
      <w:r w:rsidRPr="006E0E16">
        <w:rPr>
          <w:rFonts w:cs="Arial"/>
          <w:b/>
          <w:bCs/>
          <w:szCs w:val="24"/>
          <w:lang w:val="en" w:eastAsia="en-GB"/>
        </w:rPr>
        <w:t xml:space="preserve">Outcome </w:t>
      </w:r>
      <w:r w:rsidRPr="006E0E16" w:rsidR="00666281">
        <w:rPr>
          <w:rFonts w:cs="Arial"/>
          <w:b/>
          <w:bCs/>
          <w:szCs w:val="24"/>
          <w:lang w:val="en" w:eastAsia="en-GB"/>
        </w:rPr>
        <w:t>3</w:t>
      </w:r>
      <w:r w:rsidRPr="006E0E16">
        <w:rPr>
          <w:rFonts w:cs="Arial"/>
          <w:b/>
          <w:bCs/>
          <w:szCs w:val="24"/>
          <w:lang w:val="en" w:eastAsia="en-GB"/>
        </w:rPr>
        <w:t>: Improved access to health support.</w:t>
      </w:r>
    </w:p>
    <w:p w:rsidRPr="006E0E16" w:rsidR="007F6124" w:rsidP="007F6124" w:rsidRDefault="00924CF0" w14:paraId="395CCFD6" w14:textId="77777777">
      <w:pPr>
        <w:rPr>
          <w:rFonts w:cs="Arial"/>
          <w:i/>
          <w:iCs/>
          <w:szCs w:val="24"/>
        </w:rPr>
      </w:pPr>
      <w:r w:rsidRPr="006E0E16">
        <w:rPr>
          <w:rFonts w:cs="Arial"/>
          <w:i/>
          <w:iCs/>
          <w:szCs w:val="24"/>
        </w:rPr>
        <w:t>Suffolk Promise</w:t>
      </w:r>
      <w:r w:rsidRPr="006E0E16" w:rsidR="00742559">
        <w:rPr>
          <w:rFonts w:cs="Arial"/>
          <w:i/>
          <w:iCs/>
          <w:szCs w:val="24"/>
        </w:rPr>
        <w:t xml:space="preserve"> </w:t>
      </w:r>
      <w:r w:rsidRPr="006E0E16" w:rsidR="007F6124">
        <w:rPr>
          <w:rFonts w:cs="Arial"/>
          <w:i/>
          <w:iCs/>
          <w:szCs w:val="24"/>
        </w:rPr>
        <w:t xml:space="preserve">We will help you to stay healthy, well and happy as you can </w:t>
      </w:r>
      <w:proofErr w:type="gramStart"/>
      <w:r w:rsidRPr="006E0E16" w:rsidR="007F6124">
        <w:rPr>
          <w:rFonts w:cs="Arial"/>
          <w:i/>
          <w:iCs/>
          <w:szCs w:val="24"/>
        </w:rPr>
        <w:t>be</w:t>
      </w:r>
      <w:proofErr w:type="gramEnd"/>
      <w:r w:rsidRPr="006E0E16" w:rsidR="007F6124">
        <w:rPr>
          <w:rFonts w:cs="Arial"/>
          <w:i/>
          <w:iCs/>
          <w:szCs w:val="24"/>
        </w:rPr>
        <w:t xml:space="preserve"> </w:t>
      </w:r>
    </w:p>
    <w:p w:rsidRPr="006E0E16" w:rsidR="001504CA" w:rsidP="00373718" w:rsidRDefault="001504CA" w14:paraId="389E1C69" w14:textId="77777777">
      <w:pPr>
        <w:spacing w:after="150"/>
        <w:rPr>
          <w:rFonts w:cs="Arial"/>
          <w:b/>
          <w:bCs/>
          <w:szCs w:val="24"/>
          <w:lang w:val="en" w:eastAsia="en-GB"/>
        </w:rPr>
      </w:pPr>
      <w:r w:rsidRPr="006E0E16">
        <w:rPr>
          <w:rFonts w:cs="Arial"/>
          <w:b/>
          <w:bCs/>
          <w:szCs w:val="24"/>
          <w:lang w:val="en" w:eastAsia="en-GB"/>
        </w:rPr>
        <w:t xml:space="preserve">Outcome </w:t>
      </w:r>
      <w:r w:rsidRPr="006E0E16" w:rsidR="00666281">
        <w:rPr>
          <w:rFonts w:cs="Arial"/>
          <w:b/>
          <w:bCs/>
          <w:szCs w:val="24"/>
          <w:lang w:val="en" w:eastAsia="en-GB"/>
        </w:rPr>
        <w:t>4</w:t>
      </w:r>
      <w:r w:rsidRPr="006E0E16">
        <w:rPr>
          <w:rFonts w:cs="Arial"/>
          <w:b/>
          <w:bCs/>
          <w:szCs w:val="24"/>
          <w:lang w:val="en" w:eastAsia="en-GB"/>
        </w:rPr>
        <w:t>: Care leavers should achieve financial stability</w:t>
      </w:r>
      <w:r w:rsidRPr="006E0E16" w:rsidR="00666281">
        <w:rPr>
          <w:rFonts w:cs="Arial"/>
          <w:b/>
          <w:bCs/>
          <w:szCs w:val="24"/>
          <w:lang w:val="en" w:eastAsia="en-GB"/>
        </w:rPr>
        <w:t xml:space="preserve"> and </w:t>
      </w:r>
      <w:proofErr w:type="gramStart"/>
      <w:r w:rsidRPr="006E0E16" w:rsidR="00666281">
        <w:rPr>
          <w:rFonts w:cs="Arial"/>
          <w:b/>
          <w:bCs/>
          <w:szCs w:val="24"/>
          <w:lang w:val="en" w:eastAsia="en-GB"/>
        </w:rPr>
        <w:t>independence</w:t>
      </w:r>
      <w:proofErr w:type="gramEnd"/>
    </w:p>
    <w:p w:rsidRPr="006E0E16" w:rsidR="007F6124" w:rsidP="007F6124" w:rsidRDefault="00031247" w14:paraId="24B4AF8E" w14:textId="77777777">
      <w:pPr>
        <w:rPr>
          <w:rFonts w:cs="Arial"/>
          <w:i/>
          <w:iCs/>
          <w:szCs w:val="24"/>
        </w:rPr>
      </w:pPr>
      <w:r w:rsidRPr="006E0E16">
        <w:rPr>
          <w:rFonts w:cs="Arial"/>
          <w:i/>
          <w:iCs/>
          <w:szCs w:val="24"/>
        </w:rPr>
        <w:t xml:space="preserve">Suffolk Promise: </w:t>
      </w:r>
      <w:r w:rsidRPr="006E0E16" w:rsidR="007F6124">
        <w:rPr>
          <w:rFonts w:cs="Arial"/>
          <w:i/>
          <w:iCs/>
          <w:szCs w:val="24"/>
        </w:rPr>
        <w:t xml:space="preserve">We will work with you to give you all the help and support you need to make a success of moving on from care to adult </w:t>
      </w:r>
      <w:proofErr w:type="gramStart"/>
      <w:r w:rsidRPr="006E0E16" w:rsidR="007F6124">
        <w:rPr>
          <w:rFonts w:cs="Arial"/>
          <w:i/>
          <w:iCs/>
          <w:szCs w:val="24"/>
        </w:rPr>
        <w:t>life</w:t>
      </w:r>
      <w:proofErr w:type="gramEnd"/>
      <w:r w:rsidRPr="006E0E16" w:rsidR="007F6124">
        <w:rPr>
          <w:rFonts w:cs="Arial"/>
          <w:i/>
          <w:iCs/>
          <w:szCs w:val="24"/>
        </w:rPr>
        <w:t xml:space="preserve"> </w:t>
      </w:r>
    </w:p>
    <w:p w:rsidRPr="006E0E16" w:rsidR="00DD770D" w:rsidP="00373718" w:rsidRDefault="00DD770D" w14:paraId="42BF9208" w14:textId="77777777">
      <w:pPr>
        <w:spacing w:after="150"/>
        <w:rPr>
          <w:rFonts w:cs="Arial"/>
          <w:b/>
          <w:bCs/>
          <w:szCs w:val="24"/>
          <w:lang w:val="en" w:eastAsia="en-GB"/>
        </w:rPr>
      </w:pPr>
      <w:r w:rsidRPr="006E0E16">
        <w:rPr>
          <w:rFonts w:cs="Arial"/>
          <w:b/>
          <w:bCs/>
          <w:szCs w:val="24"/>
          <w:lang w:val="en" w:eastAsia="en-GB"/>
        </w:rPr>
        <w:t xml:space="preserve">Outcome </w:t>
      </w:r>
      <w:r w:rsidRPr="006E0E16" w:rsidR="00666281">
        <w:rPr>
          <w:rFonts w:cs="Arial"/>
          <w:b/>
          <w:bCs/>
          <w:szCs w:val="24"/>
          <w:lang w:val="en" w:eastAsia="en-GB"/>
        </w:rPr>
        <w:t>5</w:t>
      </w:r>
      <w:r w:rsidRPr="006E0E16">
        <w:rPr>
          <w:rFonts w:cs="Arial"/>
          <w:b/>
          <w:bCs/>
          <w:szCs w:val="24"/>
          <w:lang w:val="en" w:eastAsia="en-GB"/>
        </w:rPr>
        <w:t xml:space="preserve">: Experience strong family networks and be the best they can </w:t>
      </w:r>
      <w:proofErr w:type="gramStart"/>
      <w:r w:rsidRPr="006E0E16">
        <w:rPr>
          <w:rFonts w:cs="Arial"/>
          <w:b/>
          <w:bCs/>
          <w:szCs w:val="24"/>
          <w:lang w:val="en" w:eastAsia="en-GB"/>
        </w:rPr>
        <w:t>be</w:t>
      </w:r>
      <w:proofErr w:type="gramEnd"/>
    </w:p>
    <w:p w:rsidRPr="006E0E16" w:rsidR="00DD770D" w:rsidP="00373718" w:rsidRDefault="00031247" w14:paraId="4A5226A1" w14:textId="77777777">
      <w:pPr>
        <w:spacing w:after="150"/>
        <w:rPr>
          <w:rFonts w:cs="Arial"/>
          <w:bCs/>
          <w:i/>
          <w:szCs w:val="24"/>
          <w:lang w:val="en" w:eastAsia="en-GB"/>
        </w:rPr>
      </w:pPr>
      <w:r w:rsidRPr="006E0E16">
        <w:rPr>
          <w:rFonts w:cs="Arial"/>
          <w:bCs/>
          <w:i/>
          <w:szCs w:val="24"/>
          <w:lang w:val="en" w:eastAsia="en-GB"/>
        </w:rPr>
        <w:t xml:space="preserve">Suffolk Promise: </w:t>
      </w:r>
      <w:r w:rsidRPr="006E0E16" w:rsidR="00DD770D">
        <w:rPr>
          <w:rFonts w:cs="Arial"/>
          <w:bCs/>
          <w:i/>
          <w:szCs w:val="24"/>
          <w:lang w:val="en" w:eastAsia="en-GB"/>
        </w:rPr>
        <w:t xml:space="preserve">We will help you follow your interests and hobbies and be the best you can </w:t>
      </w:r>
      <w:proofErr w:type="gramStart"/>
      <w:r w:rsidRPr="006E0E16" w:rsidR="00DD770D">
        <w:rPr>
          <w:rFonts w:cs="Arial"/>
          <w:bCs/>
          <w:i/>
          <w:szCs w:val="24"/>
          <w:lang w:val="en" w:eastAsia="en-GB"/>
        </w:rPr>
        <w:t>be</w:t>
      </w:r>
      <w:proofErr w:type="gramEnd"/>
    </w:p>
    <w:p w:rsidRPr="006E0E16" w:rsidR="00DD770D" w:rsidP="00373718" w:rsidRDefault="00031247" w14:paraId="4CA0D3A4" w14:textId="77777777">
      <w:pPr>
        <w:spacing w:after="150"/>
        <w:rPr>
          <w:rFonts w:cs="Arial"/>
          <w:bCs/>
          <w:i/>
          <w:szCs w:val="24"/>
          <w:lang w:val="en" w:eastAsia="en-GB"/>
        </w:rPr>
      </w:pPr>
      <w:r w:rsidRPr="006E0E16">
        <w:rPr>
          <w:rFonts w:cs="Arial"/>
          <w:bCs/>
          <w:i/>
          <w:szCs w:val="24"/>
          <w:lang w:val="en" w:eastAsia="en-GB"/>
        </w:rPr>
        <w:t xml:space="preserve">Suffolk Promise: </w:t>
      </w:r>
      <w:r w:rsidRPr="006E0E16" w:rsidR="00DD770D">
        <w:rPr>
          <w:rFonts w:cs="Arial"/>
          <w:bCs/>
          <w:i/>
          <w:szCs w:val="24"/>
          <w:lang w:val="en" w:eastAsia="en-GB"/>
        </w:rPr>
        <w:t xml:space="preserve">We will help you see your family, friends and other people who are important to </w:t>
      </w:r>
      <w:proofErr w:type="gramStart"/>
      <w:r w:rsidRPr="006E0E16" w:rsidR="00DD770D">
        <w:rPr>
          <w:rFonts w:cs="Arial"/>
          <w:bCs/>
          <w:i/>
          <w:szCs w:val="24"/>
          <w:lang w:val="en" w:eastAsia="en-GB"/>
        </w:rPr>
        <w:t>you</w:t>
      </w:r>
      <w:proofErr w:type="gramEnd"/>
    </w:p>
    <w:p w:rsidRPr="006E0E16" w:rsidR="00C66D66" w:rsidP="00373718" w:rsidRDefault="001504CA" w14:paraId="2642FA52" w14:textId="179F00AC">
      <w:pPr>
        <w:spacing w:after="150"/>
        <w:rPr>
          <w:rFonts w:cs="Arial"/>
          <w:b/>
          <w:bCs/>
          <w:szCs w:val="24"/>
          <w:lang w:val="en" w:eastAsia="en-GB"/>
        </w:rPr>
      </w:pPr>
      <w:r w:rsidRPr="006E0E16">
        <w:rPr>
          <w:rFonts w:cs="Arial"/>
          <w:b/>
          <w:bCs/>
          <w:szCs w:val="24"/>
          <w:lang w:val="en" w:eastAsia="en-GB"/>
        </w:rPr>
        <w:t xml:space="preserve">Outcome </w:t>
      </w:r>
      <w:r w:rsidRPr="006E0E16" w:rsidR="00666281">
        <w:rPr>
          <w:rFonts w:cs="Arial"/>
          <w:b/>
          <w:bCs/>
          <w:szCs w:val="24"/>
          <w:lang w:val="en" w:eastAsia="en-GB"/>
        </w:rPr>
        <w:t>6</w:t>
      </w:r>
      <w:r w:rsidRPr="006E0E16">
        <w:rPr>
          <w:rFonts w:cs="Arial"/>
          <w:b/>
          <w:bCs/>
          <w:szCs w:val="24"/>
          <w:lang w:val="en" w:eastAsia="en-GB"/>
        </w:rPr>
        <w:t>: Being t</w:t>
      </w:r>
      <w:r w:rsidRPr="006E0E16" w:rsidR="000830CA">
        <w:rPr>
          <w:rFonts w:cs="Arial"/>
          <w:b/>
          <w:bCs/>
          <w:szCs w:val="24"/>
          <w:lang w:val="en" w:eastAsia="en-GB"/>
        </w:rPr>
        <w:t>he best corporate parent we can be</w:t>
      </w:r>
      <w:r w:rsidRPr="006E0E16" w:rsidR="00666281">
        <w:rPr>
          <w:rFonts w:cs="Arial"/>
          <w:b/>
          <w:bCs/>
          <w:szCs w:val="24"/>
          <w:lang w:val="en" w:eastAsia="en-GB"/>
        </w:rPr>
        <w:t>.</w:t>
      </w:r>
    </w:p>
    <w:p w:rsidRPr="006E0E16" w:rsidR="00C66D66" w:rsidP="00373718" w:rsidRDefault="00C66D66" w14:paraId="3FC5E46C" w14:textId="53254D48">
      <w:pPr>
        <w:spacing w:after="150"/>
        <w:rPr>
          <w:rFonts w:cs="Arial"/>
          <w:lang w:val="en" w:eastAsia="en-GB"/>
        </w:rPr>
      </w:pPr>
      <w:r w:rsidRPr="0913E882">
        <w:rPr>
          <w:rFonts w:cs="Arial"/>
          <w:lang w:val="en" w:eastAsia="en-GB"/>
        </w:rPr>
        <w:t xml:space="preserve">We have taken the opportunity to </w:t>
      </w:r>
      <w:r w:rsidRPr="0913E882" w:rsidR="007D6A43">
        <w:rPr>
          <w:rFonts w:cs="Arial"/>
          <w:lang w:val="en" w:eastAsia="en-GB"/>
        </w:rPr>
        <w:t>reflect on</w:t>
      </w:r>
      <w:r w:rsidRPr="0913E882">
        <w:rPr>
          <w:rFonts w:cs="Arial"/>
          <w:lang w:val="en" w:eastAsia="en-GB"/>
        </w:rPr>
        <w:t xml:space="preserve"> and strengthen our objectives </w:t>
      </w:r>
      <w:proofErr w:type="gramStart"/>
      <w:r w:rsidRPr="0913E882">
        <w:rPr>
          <w:rFonts w:cs="Arial"/>
          <w:lang w:val="en" w:eastAsia="en-GB"/>
        </w:rPr>
        <w:t>as a result of</w:t>
      </w:r>
      <w:proofErr w:type="gramEnd"/>
      <w:r w:rsidRPr="0913E882">
        <w:rPr>
          <w:rFonts w:cs="Arial"/>
          <w:lang w:val="en" w:eastAsia="en-GB"/>
        </w:rPr>
        <w:t xml:space="preserve"> the </w:t>
      </w:r>
      <w:r w:rsidRPr="0913E882" w:rsidR="0018499C">
        <w:rPr>
          <w:rFonts w:cs="Arial"/>
          <w:lang w:val="en" w:eastAsia="en-GB"/>
        </w:rPr>
        <w:t>inspection</w:t>
      </w:r>
      <w:r w:rsidR="00717D17">
        <w:rPr>
          <w:rFonts w:cs="Arial"/>
          <w:lang w:val="en" w:eastAsia="en-GB"/>
        </w:rPr>
        <w:t xml:space="preserve"> in January 2022</w:t>
      </w:r>
      <w:r w:rsidRPr="0913E882" w:rsidR="0018499C">
        <w:rPr>
          <w:rFonts w:cs="Arial"/>
          <w:lang w:val="en" w:eastAsia="en-GB"/>
        </w:rPr>
        <w:t xml:space="preserve"> and</w:t>
      </w:r>
      <w:r w:rsidRPr="0913E882">
        <w:rPr>
          <w:rFonts w:cs="Arial"/>
          <w:lang w:val="en" w:eastAsia="en-GB"/>
        </w:rPr>
        <w:t xml:space="preserve"> have included them in this Strategy.  </w:t>
      </w:r>
      <w:r w:rsidRPr="0913E882" w:rsidR="0010187B">
        <w:rPr>
          <w:rFonts w:cs="Arial"/>
          <w:lang w:val="en" w:eastAsia="en-GB"/>
        </w:rPr>
        <w:t xml:space="preserve">Ofsted </w:t>
      </w:r>
      <w:r w:rsidRPr="0913E882" w:rsidR="0018499C">
        <w:rPr>
          <w:rFonts w:cs="Arial"/>
          <w:lang w:val="en" w:eastAsia="en-GB"/>
        </w:rPr>
        <w:t xml:space="preserve">noted in their </w:t>
      </w:r>
      <w:r w:rsidRPr="0913E882" w:rsidR="007D6A43">
        <w:rPr>
          <w:rFonts w:cs="Arial"/>
          <w:lang w:val="en" w:eastAsia="en-GB"/>
        </w:rPr>
        <w:t>report.</w:t>
      </w:r>
      <w:r w:rsidRPr="0913E882" w:rsidR="0018499C">
        <w:rPr>
          <w:rFonts w:cs="Arial"/>
          <w:lang w:val="en" w:eastAsia="en-GB"/>
        </w:rPr>
        <w:t xml:space="preserve"> </w:t>
      </w:r>
    </w:p>
    <w:p w:rsidRPr="00C62322" w:rsidR="00F1138B" w:rsidP="006064EC" w:rsidRDefault="0013203B" w14:paraId="711213DB" w14:textId="03B2811C">
      <w:pPr>
        <w:spacing w:after="150"/>
        <w:rPr>
          <w:rFonts w:cs="Arial"/>
          <w:szCs w:val="24"/>
          <w:shd w:val="clear" w:color="auto" w:fill="FFFFFF"/>
        </w:rPr>
        <w:sectPr w:rsidRPr="00C62322" w:rsidR="00F1138B" w:rsidSect="00434D17">
          <w:footerReference w:type="default" r:id="rId28"/>
          <w:footerReference w:type="first" r:id="rId29"/>
          <w:type w:val="continuous"/>
          <w:pgSz w:w="11906" w:h="16838"/>
          <w:pgMar w:top="720" w:right="720" w:bottom="720" w:left="720" w:header="708" w:footer="708" w:gutter="0"/>
          <w:cols w:space="708"/>
          <w:titlePg/>
          <w:docGrid w:linePitch="360"/>
        </w:sectPr>
      </w:pPr>
      <w:r w:rsidRPr="006E0E16">
        <w:t>“</w:t>
      </w:r>
      <w:r w:rsidRPr="006E0E16" w:rsidR="00BA24CF">
        <w:t>Care leavers are a high priority for the local authority. This is evident at all levels. The priority given to care leavers by leaders drives the effective practice evidenced by the workforce, and creates and sustains a culture that is determined, ambitious and creative. Care leavers are helped to successfully transition to independence, and to reach their potential</w:t>
      </w:r>
      <w:r w:rsidRPr="006E0E16">
        <w:t>”</w:t>
      </w:r>
      <w:r w:rsidRPr="006E0E16" w:rsidR="00BA24CF">
        <w:t>.</w:t>
      </w:r>
    </w:p>
    <w:tbl>
      <w:tblPr>
        <w:tblStyle w:val="TableGrid"/>
        <w:tblW w:w="15501" w:type="dxa"/>
        <w:tblLook w:val="04A0" w:firstRow="1" w:lastRow="0" w:firstColumn="1" w:lastColumn="0" w:noHBand="0" w:noVBand="1"/>
      </w:tblPr>
      <w:tblGrid>
        <w:gridCol w:w="9351"/>
        <w:gridCol w:w="6150"/>
      </w:tblGrid>
      <w:tr w:rsidRPr="002773BF" w:rsidR="00CD450F" w:rsidTr="0913E882" w14:paraId="3DDB1514" w14:textId="77777777">
        <w:trPr>
          <w:trHeight w:val="389"/>
        </w:trPr>
        <w:tc>
          <w:tcPr>
            <w:tcW w:w="9351" w:type="dxa"/>
          </w:tcPr>
          <w:p w:rsidRPr="006E0E16" w:rsidR="00CD450F" w:rsidP="00CD450F" w:rsidRDefault="00CD450F" w14:paraId="2FB83E8B" w14:textId="77777777">
            <w:pPr>
              <w:spacing w:line="360" w:lineRule="auto"/>
              <w:ind w:left="32" w:right="545"/>
              <w:rPr>
                <w:rFonts w:cs="Arial"/>
                <w:b/>
                <w:bCs/>
                <w:sz w:val="32"/>
                <w:szCs w:val="32"/>
                <w:shd w:val="clear" w:color="auto" w:fill="FFFFFF"/>
              </w:rPr>
            </w:pPr>
            <w:r w:rsidRPr="006E0E16">
              <w:rPr>
                <w:rFonts w:cs="Arial"/>
                <w:b/>
                <w:bCs/>
                <w:sz w:val="32"/>
                <w:szCs w:val="32"/>
                <w:shd w:val="clear" w:color="auto" w:fill="FFFFFF"/>
              </w:rPr>
              <w:lastRenderedPageBreak/>
              <w:t>Outcome 1:  Education, Employment &amp; Training</w:t>
            </w:r>
          </w:p>
          <w:p w:rsidR="00A26B8E" w:rsidP="00CD450F" w:rsidRDefault="00A26B8E" w14:paraId="5D769F53" w14:textId="77777777">
            <w:pPr>
              <w:spacing w:line="360" w:lineRule="auto"/>
              <w:ind w:left="32" w:right="545"/>
              <w:rPr>
                <w:rFonts w:cs="Arial"/>
                <w:b/>
                <w:bCs/>
                <w:sz w:val="28"/>
                <w:szCs w:val="28"/>
                <w:shd w:val="clear" w:color="auto" w:fill="FFFFFF"/>
              </w:rPr>
            </w:pPr>
          </w:p>
        </w:tc>
        <w:tc>
          <w:tcPr>
            <w:tcW w:w="6150" w:type="dxa"/>
          </w:tcPr>
          <w:p w:rsidR="00CD450F" w:rsidP="00CD450F" w:rsidRDefault="00CD450F" w14:paraId="58B549BF" w14:textId="138481DC">
            <w:pPr>
              <w:spacing w:line="360" w:lineRule="auto"/>
              <w:ind w:left="-252" w:right="545" w:firstLine="252"/>
              <w:jc w:val="both"/>
              <w:rPr>
                <w:rFonts w:cs="Arial"/>
                <w:b/>
                <w:bCs/>
                <w:sz w:val="28"/>
                <w:szCs w:val="28"/>
                <w:shd w:val="clear" w:color="auto" w:fill="FFFFFF"/>
              </w:rPr>
            </w:pPr>
          </w:p>
        </w:tc>
      </w:tr>
      <w:tr w:rsidRPr="002773BF" w:rsidR="00CD450F" w:rsidTr="0913E882" w14:paraId="2B099791" w14:textId="77777777">
        <w:trPr>
          <w:trHeight w:val="389"/>
        </w:trPr>
        <w:tc>
          <w:tcPr>
            <w:tcW w:w="15501" w:type="dxa"/>
            <w:gridSpan w:val="2"/>
          </w:tcPr>
          <w:p w:rsidRPr="002773BF" w:rsidR="00CD450F" w:rsidP="00CD450F" w:rsidRDefault="00CD450F" w14:paraId="6CD9CEFE" w14:textId="117D2C76">
            <w:pPr>
              <w:spacing w:line="360" w:lineRule="auto"/>
              <w:ind w:left="-252" w:right="545" w:firstLine="252"/>
              <w:jc w:val="both"/>
              <w:rPr>
                <w:rFonts w:cs="Arial"/>
                <w:b/>
                <w:bCs/>
                <w:i/>
                <w:sz w:val="28"/>
                <w:szCs w:val="28"/>
                <w:shd w:val="clear" w:color="auto" w:fill="FFFFFF"/>
              </w:rPr>
            </w:pPr>
            <w:r>
              <w:rPr>
                <w:rFonts w:cs="Arial"/>
                <w:b/>
                <w:bCs/>
                <w:sz w:val="28"/>
                <w:szCs w:val="28"/>
                <w:shd w:val="clear" w:color="auto" w:fill="FFFFFF"/>
              </w:rPr>
              <w:t>What we have achieved</w:t>
            </w:r>
            <w:r w:rsidRPr="002773BF">
              <w:rPr>
                <w:rFonts w:cs="Arial"/>
                <w:b/>
                <w:bCs/>
                <w:sz w:val="28"/>
                <w:szCs w:val="28"/>
                <w:shd w:val="clear" w:color="auto" w:fill="FFFFFF"/>
              </w:rPr>
              <w:t>:</w:t>
            </w:r>
          </w:p>
          <w:p w:rsidRPr="006E0E16" w:rsidR="00CD450F" w:rsidP="000133C2" w:rsidRDefault="00CD450F" w14:paraId="530DD434" w14:textId="1076A619">
            <w:pPr>
              <w:pStyle w:val="ListParagraph"/>
              <w:numPr>
                <w:ilvl w:val="0"/>
                <w:numId w:val="31"/>
              </w:numPr>
              <w:ind w:right="545"/>
              <w:rPr>
                <w:rFonts w:ascii="Arial" w:hAnsi="Arial" w:cs="Arial"/>
              </w:rPr>
            </w:pPr>
            <w:r w:rsidRPr="006E0E16">
              <w:rPr>
                <w:rFonts w:ascii="Arial" w:hAnsi="Arial" w:cs="Arial"/>
              </w:rPr>
              <w:t>We have established The Virtual College as a distinct arm of the Suffolk Virtual School, focusing on raising the outcomes and</w:t>
            </w:r>
            <w:r w:rsidR="000133C2">
              <w:rPr>
                <w:rFonts w:ascii="Arial" w:hAnsi="Arial" w:cs="Arial"/>
              </w:rPr>
              <w:t xml:space="preserve"> e</w:t>
            </w:r>
            <w:r w:rsidRPr="006E0E16">
              <w:rPr>
                <w:rFonts w:ascii="Arial" w:hAnsi="Arial" w:cs="Arial"/>
              </w:rPr>
              <w:t>ngagement in EET of Post 16 and care leavers.</w:t>
            </w:r>
          </w:p>
          <w:p w:rsidRPr="006E0E16" w:rsidR="00CD450F" w:rsidP="000133C2" w:rsidRDefault="00CD450F" w14:paraId="5590BF97" w14:textId="77777777">
            <w:pPr>
              <w:pStyle w:val="ListParagraph"/>
              <w:numPr>
                <w:ilvl w:val="0"/>
                <w:numId w:val="31"/>
              </w:numPr>
              <w:spacing w:line="276" w:lineRule="auto"/>
              <w:ind w:right="545"/>
              <w:jc w:val="both"/>
              <w:rPr>
                <w:rFonts w:ascii="Arial" w:hAnsi="Arial" w:cs="Arial"/>
                <w:i/>
                <w:shd w:val="clear" w:color="auto" w:fill="FFFFFF"/>
              </w:rPr>
            </w:pPr>
            <w:r w:rsidRPr="006E0E16">
              <w:rPr>
                <w:rFonts w:ascii="Arial" w:hAnsi="Arial" w:cs="Arial"/>
                <w:i/>
                <w:shd w:val="clear" w:color="auto" w:fill="FFFFFF"/>
              </w:rPr>
              <w:t xml:space="preserve">The Family Business </w:t>
            </w:r>
            <w:r w:rsidRPr="006E0E16">
              <w:rPr>
                <w:rFonts w:ascii="Arial" w:hAnsi="Arial" w:cs="Arial"/>
                <w:iCs/>
                <w:shd w:val="clear" w:color="auto" w:fill="FFFFFF"/>
              </w:rPr>
              <w:t>model has successfully become well-embedded in SCC, and obtained corporate sponsorship, including from Nicola Beach, Chief Executive Suffolk County Council.</w:t>
            </w:r>
          </w:p>
          <w:p w:rsidRPr="006E0E16" w:rsidR="00CD450F" w:rsidP="000133C2" w:rsidRDefault="00CD450F" w14:paraId="29D6A3AE" w14:textId="08814F53">
            <w:pPr>
              <w:pStyle w:val="ListParagraph"/>
              <w:numPr>
                <w:ilvl w:val="0"/>
                <w:numId w:val="31"/>
              </w:numPr>
              <w:spacing w:line="276" w:lineRule="auto"/>
              <w:ind w:right="545"/>
              <w:jc w:val="both"/>
              <w:rPr>
                <w:rFonts w:ascii="Arial" w:hAnsi="Arial" w:cs="Arial"/>
                <w:i/>
                <w:shd w:val="clear" w:color="auto" w:fill="FFFFFF"/>
              </w:rPr>
            </w:pPr>
            <w:r w:rsidRPr="006E0E16">
              <w:rPr>
                <w:rFonts w:ascii="Arial" w:hAnsi="Arial" w:cs="Arial"/>
                <w:shd w:val="clear" w:color="auto" w:fill="FFFFFF"/>
              </w:rPr>
              <w:t xml:space="preserve">The Virtual College has launched The Family Business Skills Academy; a training programme to provide care leavers with necessary skills to help them succeed in the workplace. Care leavers enrolled on the programme have access to ring-fenced opportunities provided through The Family Business. </w:t>
            </w:r>
          </w:p>
          <w:p w:rsidRPr="006E0E16" w:rsidR="00CD450F" w:rsidP="000133C2" w:rsidRDefault="00CD450F" w14:paraId="136E2E86" w14:textId="6B1BD5B6">
            <w:pPr>
              <w:pStyle w:val="ListParagraph"/>
              <w:numPr>
                <w:ilvl w:val="0"/>
                <w:numId w:val="31"/>
              </w:numPr>
              <w:spacing w:line="276" w:lineRule="auto"/>
              <w:ind w:right="545"/>
              <w:jc w:val="both"/>
              <w:rPr>
                <w:rFonts w:ascii="Arial" w:hAnsi="Arial" w:cs="Arial"/>
                <w:i/>
                <w:shd w:val="clear" w:color="auto" w:fill="FFFFFF"/>
              </w:rPr>
            </w:pPr>
            <w:r w:rsidRPr="006E0E16">
              <w:rPr>
                <w:rFonts w:ascii="Arial" w:hAnsi="Arial" w:cs="Arial"/>
                <w:iCs/>
                <w:shd w:val="clear" w:color="auto" w:fill="FFFFFF"/>
              </w:rPr>
              <w:t xml:space="preserve">The Family Business Coordinator post is established and working with Leaving Care and UASC Teams to aid the transition of care leavers from The Skills Academy and into work. </w:t>
            </w:r>
          </w:p>
          <w:p w:rsidRPr="006E0E16" w:rsidR="00CD450F" w:rsidP="000133C2" w:rsidRDefault="00CD450F" w14:paraId="20B2F47E" w14:textId="610FB3DA">
            <w:pPr>
              <w:pStyle w:val="ListParagraph"/>
              <w:numPr>
                <w:ilvl w:val="0"/>
                <w:numId w:val="31"/>
              </w:numPr>
              <w:spacing w:line="276" w:lineRule="auto"/>
              <w:ind w:right="545"/>
              <w:jc w:val="both"/>
              <w:rPr>
                <w:rFonts w:ascii="Arial" w:hAnsi="Arial" w:cs="Arial"/>
                <w:i/>
                <w:shd w:val="clear" w:color="auto" w:fill="FFFFFF"/>
              </w:rPr>
            </w:pPr>
            <w:r w:rsidRPr="006E0E16">
              <w:rPr>
                <w:rFonts w:ascii="Arial" w:hAnsi="Arial" w:cs="Arial"/>
                <w:shd w:val="clear" w:color="auto" w:fill="FFFFFF"/>
              </w:rPr>
              <w:t>We have a single point of contact protocol with DWP, who sits on the Corporate Parenting Board</w:t>
            </w:r>
          </w:p>
          <w:p w:rsidRPr="006E0E16" w:rsidR="00CD450F" w:rsidP="000133C2" w:rsidRDefault="00CD450F" w14:paraId="7FBCF69A" w14:textId="796EA7DA">
            <w:pPr>
              <w:pStyle w:val="ListParagraph"/>
              <w:numPr>
                <w:ilvl w:val="0"/>
                <w:numId w:val="31"/>
              </w:numPr>
              <w:spacing w:line="276" w:lineRule="auto"/>
              <w:ind w:right="545"/>
              <w:jc w:val="both"/>
              <w:rPr>
                <w:rFonts w:ascii="Arial" w:hAnsi="Arial" w:cs="Arial"/>
                <w:i/>
                <w:shd w:val="clear" w:color="auto" w:fill="FFFFFF"/>
              </w:rPr>
            </w:pPr>
            <w:r w:rsidRPr="006E0E16">
              <w:rPr>
                <w:rFonts w:ascii="Arial" w:hAnsi="Arial" w:cs="Arial"/>
                <w:shd w:val="clear" w:color="auto" w:fill="FFFFFF"/>
              </w:rPr>
              <w:t>We have established a county-wide EET Panel, which includes Youth Justice, UASC and Leaving Care Teams all being invited to present NEET cases for discussion.</w:t>
            </w:r>
          </w:p>
          <w:p w:rsidRPr="006E0E16" w:rsidR="00CD450F" w:rsidP="000133C2" w:rsidRDefault="00CD450F" w14:paraId="47E25BA9" w14:textId="77777777">
            <w:pPr>
              <w:pStyle w:val="ListParagraph"/>
              <w:numPr>
                <w:ilvl w:val="0"/>
                <w:numId w:val="31"/>
              </w:numPr>
              <w:spacing w:line="276" w:lineRule="auto"/>
              <w:ind w:right="545"/>
              <w:jc w:val="both"/>
              <w:rPr>
                <w:rFonts w:ascii="Arial" w:hAnsi="Arial" w:cs="Arial"/>
                <w:i/>
                <w:shd w:val="clear" w:color="auto" w:fill="FFFFFF"/>
              </w:rPr>
            </w:pPr>
            <w:r w:rsidRPr="006E0E16">
              <w:rPr>
                <w:rFonts w:ascii="Arial" w:hAnsi="Arial" w:cs="Arial"/>
              </w:rPr>
              <w:t>All Suffolk care leavers, meeting essential criteria, are guaranteed an SCC job interview.</w:t>
            </w:r>
          </w:p>
          <w:p w:rsidRPr="006E0E16" w:rsidR="00CD450F" w:rsidP="000133C2" w:rsidRDefault="00CD450F" w14:paraId="71590E5A" w14:textId="2C79F306">
            <w:pPr>
              <w:pStyle w:val="ListParagraph"/>
              <w:numPr>
                <w:ilvl w:val="0"/>
                <w:numId w:val="31"/>
              </w:numPr>
              <w:spacing w:line="276" w:lineRule="auto"/>
              <w:ind w:right="545"/>
              <w:jc w:val="both"/>
              <w:rPr>
                <w:rFonts w:ascii="Arial" w:hAnsi="Arial" w:cs="Arial"/>
                <w:i/>
                <w:shd w:val="clear" w:color="auto" w:fill="FFFFFF"/>
              </w:rPr>
            </w:pPr>
            <w:r w:rsidRPr="006E0E16">
              <w:rPr>
                <w:rFonts w:ascii="Arial" w:hAnsi="Arial" w:cs="Arial"/>
              </w:rPr>
              <w:t xml:space="preserve">Care Leavers can be enrolled in the Flexible Resourcing Pool to gain access to SCC jobs. </w:t>
            </w:r>
          </w:p>
          <w:p w:rsidRPr="006E0E16" w:rsidR="00CD450F" w:rsidP="000133C2" w:rsidRDefault="00CD450F" w14:paraId="5699DC83" w14:textId="000643B3">
            <w:pPr>
              <w:pStyle w:val="ListParagraph"/>
              <w:numPr>
                <w:ilvl w:val="0"/>
                <w:numId w:val="31"/>
              </w:numPr>
              <w:spacing w:line="276" w:lineRule="auto"/>
              <w:ind w:right="545"/>
              <w:jc w:val="both"/>
              <w:rPr>
                <w:rFonts w:ascii="Arial" w:hAnsi="Arial" w:cs="Arial"/>
                <w:i/>
                <w:shd w:val="clear" w:color="auto" w:fill="FFFFFF"/>
              </w:rPr>
            </w:pPr>
            <w:r w:rsidRPr="006E0E16">
              <w:rPr>
                <w:rFonts w:ascii="Arial" w:hAnsi="Arial" w:cs="Arial"/>
                <w:shd w:val="clear" w:color="auto" w:fill="FFFFFF"/>
              </w:rPr>
              <w:t xml:space="preserve">In 2023, 47 children in care and care leavers attended the Virtual School woodland residentials, in partnership with Thorpe Woodlands Outdoor Adventure Centre, Thetford, with a further 25 due to attend in February 2024. </w:t>
            </w:r>
          </w:p>
          <w:p w:rsidRPr="006E0E16" w:rsidR="00CD450F" w:rsidP="000133C2" w:rsidRDefault="00CD450F" w14:paraId="77165409" w14:textId="6207BF84">
            <w:pPr>
              <w:pStyle w:val="ListParagraph"/>
              <w:numPr>
                <w:ilvl w:val="0"/>
                <w:numId w:val="31"/>
              </w:numPr>
              <w:ind w:right="545"/>
              <w:rPr>
                <w:rFonts w:ascii="Arial" w:hAnsi="Arial" w:cs="Arial"/>
              </w:rPr>
            </w:pPr>
            <w:r w:rsidRPr="006E0E16">
              <w:rPr>
                <w:rFonts w:ascii="Arial" w:hAnsi="Arial" w:cs="Arial"/>
              </w:rPr>
              <w:t>The Virtual College has developed a data dashboard to support the tracking and monitoring of the EET status of our Post 16 and Post 18 cohorts</w:t>
            </w:r>
            <w:r w:rsidRPr="006E0E16" w:rsidR="00E20ECA">
              <w:rPr>
                <w:rFonts w:ascii="Arial" w:hAnsi="Arial" w:cs="Arial"/>
              </w:rPr>
              <w:t>.</w:t>
            </w:r>
          </w:p>
          <w:p w:rsidRPr="006E0E16" w:rsidR="00CD450F" w:rsidP="000133C2" w:rsidRDefault="00CD450F" w14:paraId="2BBB471B" w14:textId="5A15E063">
            <w:pPr>
              <w:pStyle w:val="ListParagraph"/>
              <w:numPr>
                <w:ilvl w:val="0"/>
                <w:numId w:val="31"/>
              </w:numPr>
              <w:ind w:right="545"/>
              <w:rPr>
                <w:rFonts w:ascii="Arial" w:hAnsi="Arial" w:cs="Arial"/>
              </w:rPr>
            </w:pPr>
            <w:r w:rsidRPr="0913E882">
              <w:rPr>
                <w:rFonts w:ascii="Arial" w:hAnsi="Arial" w:cs="Arial"/>
              </w:rPr>
              <w:t>We have developed a Post 16 pupil premium funding strategy, linked to the NEET PEP for 16</w:t>
            </w:r>
            <w:r w:rsidRPr="0913E882" w:rsidR="00E20ECA">
              <w:rPr>
                <w:rFonts w:ascii="Arial" w:hAnsi="Arial" w:cs="Arial"/>
              </w:rPr>
              <w:t>–</w:t>
            </w:r>
            <w:r w:rsidRPr="0913E882" w:rsidR="602A6E2B">
              <w:rPr>
                <w:rFonts w:ascii="Arial" w:hAnsi="Arial" w:cs="Arial"/>
              </w:rPr>
              <w:t>18-year-olds</w:t>
            </w:r>
            <w:r w:rsidRPr="0913E882">
              <w:rPr>
                <w:rFonts w:ascii="Arial" w:hAnsi="Arial" w:cs="Arial"/>
              </w:rPr>
              <w:t xml:space="preserve">, to support their re-engagement in EET </w:t>
            </w:r>
          </w:p>
          <w:p w:rsidRPr="00347C4B" w:rsidR="00CD450F" w:rsidP="00CD450F" w:rsidRDefault="00CD450F" w14:paraId="60A84D4C" w14:textId="77777777">
            <w:pPr>
              <w:pStyle w:val="ListParagraph"/>
              <w:spacing w:line="276" w:lineRule="auto"/>
              <w:ind w:left="-252" w:right="545" w:firstLine="252"/>
              <w:jc w:val="both"/>
              <w:rPr>
                <w:rFonts w:ascii="Arial" w:hAnsi="Arial" w:cs="Arial"/>
                <w:i/>
                <w:sz w:val="28"/>
                <w:szCs w:val="28"/>
                <w:shd w:val="clear" w:color="auto" w:fill="FFFFFF"/>
              </w:rPr>
            </w:pPr>
          </w:p>
          <w:p w:rsidRPr="00FB6E42" w:rsidR="00CD450F" w:rsidP="00CD450F" w:rsidRDefault="00CD450F" w14:paraId="0F4D7EE4" w14:textId="49C646E0">
            <w:pPr>
              <w:pStyle w:val="ListParagraph"/>
              <w:spacing w:line="276" w:lineRule="auto"/>
              <w:ind w:left="-252" w:right="545" w:firstLine="252"/>
              <w:jc w:val="both"/>
              <w:rPr>
                <w:rFonts w:ascii="Arial" w:hAnsi="Arial" w:cs="Arial"/>
                <w:i/>
                <w:sz w:val="28"/>
                <w:szCs w:val="28"/>
                <w:shd w:val="clear" w:color="auto" w:fill="FFFFFF"/>
              </w:rPr>
            </w:pPr>
          </w:p>
        </w:tc>
      </w:tr>
      <w:tr w:rsidRPr="002773BF" w:rsidR="00CD450F" w:rsidTr="0913E882" w14:paraId="052A5000" w14:textId="77777777">
        <w:trPr>
          <w:trHeight w:val="379"/>
        </w:trPr>
        <w:tc>
          <w:tcPr>
            <w:tcW w:w="15501" w:type="dxa"/>
            <w:gridSpan w:val="2"/>
          </w:tcPr>
          <w:p w:rsidRPr="002773BF" w:rsidR="00CD450F" w:rsidP="00CD450F" w:rsidRDefault="00CD450F" w14:paraId="2023D2B5" w14:textId="1DC753BF">
            <w:pPr>
              <w:spacing w:line="360" w:lineRule="auto"/>
              <w:ind w:left="-252" w:right="545" w:firstLine="252"/>
              <w:jc w:val="both"/>
              <w:rPr>
                <w:rFonts w:cs="Arial"/>
                <w:b/>
                <w:bCs/>
                <w:i/>
                <w:sz w:val="28"/>
                <w:szCs w:val="28"/>
                <w:shd w:val="clear" w:color="auto" w:fill="FFFFFF"/>
              </w:rPr>
            </w:pPr>
            <w:r w:rsidRPr="002773BF">
              <w:rPr>
                <w:rFonts w:cs="Arial"/>
                <w:b/>
                <w:bCs/>
                <w:sz w:val="28"/>
                <w:szCs w:val="28"/>
                <w:shd w:val="clear" w:color="auto" w:fill="FFFFFF"/>
              </w:rPr>
              <w:t>Our Further Ambition:</w:t>
            </w:r>
          </w:p>
          <w:p w:rsidRPr="006E0E16" w:rsidR="00CD450F" w:rsidP="000133C2" w:rsidRDefault="00CD450F" w14:paraId="2EA2D081" w14:textId="367C65AA">
            <w:pPr>
              <w:pStyle w:val="ListParagraph"/>
              <w:numPr>
                <w:ilvl w:val="0"/>
                <w:numId w:val="32"/>
              </w:numPr>
              <w:spacing w:line="276" w:lineRule="auto"/>
              <w:ind w:right="545"/>
              <w:jc w:val="both"/>
              <w:rPr>
                <w:rFonts w:ascii="Arial" w:hAnsi="Arial" w:cs="Arial"/>
                <w:i/>
                <w:shd w:val="clear" w:color="auto" w:fill="FFFFFF"/>
              </w:rPr>
            </w:pPr>
            <w:r w:rsidRPr="006E0E16">
              <w:rPr>
                <w:rFonts w:ascii="Arial" w:hAnsi="Arial" w:cs="Arial"/>
                <w:i/>
                <w:shd w:val="clear" w:color="auto" w:fill="FFFFFF"/>
              </w:rPr>
              <w:t xml:space="preserve">The Family Business </w:t>
            </w:r>
            <w:r w:rsidRPr="006E0E16">
              <w:rPr>
                <w:rFonts w:ascii="Arial" w:hAnsi="Arial" w:cs="Arial"/>
                <w:iCs/>
                <w:shd w:val="clear" w:color="auto" w:fill="FFFFFF"/>
              </w:rPr>
              <w:t>to become a national model, with alumni apprentices acting as consultants to wider local authorities, district, and borough councils.</w:t>
            </w:r>
          </w:p>
          <w:p w:rsidRPr="006E0E16" w:rsidR="00CD450F" w:rsidP="000133C2" w:rsidRDefault="00CD450F" w14:paraId="5D54FA1B" w14:textId="191AD1DA">
            <w:pPr>
              <w:pStyle w:val="ListParagraph"/>
              <w:numPr>
                <w:ilvl w:val="0"/>
                <w:numId w:val="32"/>
              </w:numPr>
              <w:spacing w:line="276" w:lineRule="auto"/>
              <w:ind w:right="545"/>
              <w:jc w:val="both"/>
              <w:rPr>
                <w:rFonts w:ascii="Arial" w:hAnsi="Arial" w:cs="Arial"/>
                <w:i/>
                <w:shd w:val="clear" w:color="auto" w:fill="FFFFFF"/>
              </w:rPr>
            </w:pPr>
            <w:r w:rsidRPr="006E0E16">
              <w:rPr>
                <w:rFonts w:ascii="Arial" w:hAnsi="Arial" w:cs="Arial"/>
                <w:i/>
                <w:shd w:val="clear" w:color="auto" w:fill="FFFFFF"/>
              </w:rPr>
              <w:lastRenderedPageBreak/>
              <w:t xml:space="preserve">The Family Business </w:t>
            </w:r>
            <w:r w:rsidRPr="006E0E16">
              <w:rPr>
                <w:rFonts w:ascii="Arial" w:hAnsi="Arial" w:cs="Arial"/>
                <w:iCs/>
                <w:shd w:val="clear" w:color="auto" w:fill="FFFFFF"/>
              </w:rPr>
              <w:t>to become the umbrella term for all care leaver work-experience brokerage, local business outreach, and apprenticeships within the organisation/s.</w:t>
            </w:r>
          </w:p>
          <w:p w:rsidRPr="006E0E16" w:rsidR="00CD450F" w:rsidP="000133C2" w:rsidRDefault="00CD450F" w14:paraId="19571EA8" w14:textId="639344AD">
            <w:pPr>
              <w:pStyle w:val="ListParagraph"/>
              <w:numPr>
                <w:ilvl w:val="0"/>
                <w:numId w:val="32"/>
              </w:numPr>
              <w:spacing w:line="276" w:lineRule="auto"/>
              <w:ind w:right="545"/>
              <w:jc w:val="both"/>
              <w:rPr>
                <w:rFonts w:ascii="Arial" w:hAnsi="Arial" w:cs="Arial"/>
                <w:i/>
                <w:shd w:val="clear" w:color="auto" w:fill="FFFFFF"/>
              </w:rPr>
            </w:pPr>
            <w:r w:rsidRPr="006E0E16">
              <w:rPr>
                <w:rFonts w:ascii="Arial" w:hAnsi="Arial" w:cs="Arial"/>
                <w:shd w:val="clear" w:color="auto" w:fill="FFFFFF"/>
              </w:rPr>
              <w:t>We will develop a tailored offer with University of Suffolk for care leavers to access higher education.</w:t>
            </w:r>
          </w:p>
          <w:p w:rsidRPr="006E0E16" w:rsidR="00CD450F" w:rsidP="000133C2" w:rsidRDefault="00CD450F" w14:paraId="17F508FE" w14:textId="40FDF051">
            <w:pPr>
              <w:pStyle w:val="ListParagraph"/>
              <w:numPr>
                <w:ilvl w:val="0"/>
                <w:numId w:val="32"/>
              </w:numPr>
              <w:spacing w:line="276" w:lineRule="auto"/>
              <w:ind w:right="545"/>
              <w:jc w:val="both"/>
              <w:rPr>
                <w:rFonts w:ascii="Arial" w:hAnsi="Arial" w:cs="Arial"/>
                <w:i/>
                <w:iCs/>
                <w:shd w:val="clear" w:color="auto" w:fill="FFFFFF"/>
              </w:rPr>
            </w:pPr>
            <w:r w:rsidRPr="006E0E16">
              <w:rPr>
                <w:rFonts w:ascii="Arial" w:hAnsi="Arial" w:cs="Arial"/>
                <w:shd w:val="clear" w:color="auto" w:fill="FFFFFF"/>
              </w:rPr>
              <w:t>We will provide guaranteed interviews for care leavers in Suffolk County Council and our district and borough partner organisation.</w:t>
            </w:r>
          </w:p>
          <w:p w:rsidRPr="006E0E16" w:rsidR="00CD450F" w:rsidP="000133C2" w:rsidRDefault="00CD450F" w14:paraId="46E9CC76" w14:textId="3865BB7C">
            <w:pPr>
              <w:pStyle w:val="ListParagraph"/>
              <w:numPr>
                <w:ilvl w:val="0"/>
                <w:numId w:val="32"/>
              </w:numPr>
              <w:spacing w:line="276" w:lineRule="auto"/>
              <w:ind w:right="545"/>
              <w:jc w:val="both"/>
              <w:rPr>
                <w:rFonts w:ascii="Arial" w:hAnsi="Arial" w:cs="Arial"/>
                <w:i/>
                <w:iCs/>
                <w:shd w:val="clear" w:color="auto" w:fill="FFFFFF"/>
              </w:rPr>
            </w:pPr>
            <w:r w:rsidRPr="006E0E16">
              <w:rPr>
                <w:rFonts w:ascii="Arial" w:hAnsi="Arial" w:cs="Arial"/>
                <w:shd w:val="clear" w:color="auto" w:fill="FFFFFF"/>
              </w:rPr>
              <w:t xml:space="preserve">Through the Skills Team’s Youth Pledge project, we will continue to raise the profile of our care leavers and aim to guarantee the same offer within the private, third, and voluntary sectors. </w:t>
            </w:r>
          </w:p>
          <w:p w:rsidRPr="006E0E16" w:rsidR="00CD450F" w:rsidP="000133C2" w:rsidRDefault="00CD450F" w14:paraId="3FB4BF21" w14:textId="37AF5839">
            <w:pPr>
              <w:pStyle w:val="ListParagraph"/>
              <w:numPr>
                <w:ilvl w:val="0"/>
                <w:numId w:val="32"/>
              </w:numPr>
              <w:spacing w:line="276" w:lineRule="auto"/>
              <w:ind w:right="545"/>
              <w:jc w:val="both"/>
              <w:rPr>
                <w:rFonts w:ascii="Arial" w:hAnsi="Arial" w:cs="Arial"/>
                <w:i/>
                <w:shd w:val="clear" w:color="auto" w:fill="FFFFFF"/>
              </w:rPr>
            </w:pPr>
            <w:r w:rsidRPr="006E0E16">
              <w:rPr>
                <w:rFonts w:ascii="Arial" w:hAnsi="Arial" w:cs="Arial"/>
                <w:shd w:val="clear" w:color="auto" w:fill="FFFFFF"/>
              </w:rPr>
              <w:t xml:space="preserve">We will increase the percentage of young people in employment, education, and training through a range of mechanisms, including the EET Panel, NEET PEP and Post 16 pupil premium to fund EET opportunities. </w:t>
            </w:r>
          </w:p>
          <w:p w:rsidRPr="006E0E16" w:rsidR="00CD450F" w:rsidP="0913E882" w:rsidRDefault="00CD450F" w14:paraId="1ACD40C9" w14:textId="025E2871">
            <w:pPr>
              <w:pStyle w:val="ListParagraph"/>
              <w:numPr>
                <w:ilvl w:val="0"/>
                <w:numId w:val="32"/>
              </w:numPr>
              <w:spacing w:line="276" w:lineRule="auto"/>
              <w:ind w:right="545"/>
              <w:jc w:val="both"/>
              <w:rPr>
                <w:rFonts w:ascii="Arial" w:hAnsi="Arial" w:cs="Arial"/>
                <w:shd w:val="clear" w:color="auto" w:fill="FFFFFF"/>
              </w:rPr>
            </w:pPr>
            <w:r w:rsidRPr="0913E882">
              <w:rPr>
                <w:rFonts w:ascii="Arial" w:hAnsi="Arial" w:cs="Arial"/>
                <w:shd w:val="clear" w:color="auto" w:fill="FFFFFF"/>
              </w:rPr>
              <w:t>We will increase the number of completed PEPs – EET and NEET – for 16</w:t>
            </w:r>
            <w:r w:rsidRPr="0913E882" w:rsidR="00E20ECA">
              <w:rPr>
                <w:rFonts w:ascii="Arial" w:hAnsi="Arial" w:cs="Arial"/>
                <w:shd w:val="clear" w:color="auto" w:fill="FFFFFF"/>
              </w:rPr>
              <w:t>–</w:t>
            </w:r>
            <w:r w:rsidRPr="0913E882" w:rsidR="00E77E43">
              <w:rPr>
                <w:rFonts w:ascii="Arial" w:hAnsi="Arial" w:cs="Arial"/>
                <w:shd w:val="clear" w:color="auto" w:fill="FFFFFF"/>
              </w:rPr>
              <w:t>18-year-olds</w:t>
            </w:r>
            <w:r w:rsidRPr="0913E882">
              <w:rPr>
                <w:rFonts w:ascii="Arial" w:hAnsi="Arial" w:cs="Arial"/>
                <w:shd w:val="clear" w:color="auto" w:fill="FFFFFF"/>
              </w:rPr>
              <w:t xml:space="preserve"> to raise the engagement and outcomes of young people.</w:t>
            </w:r>
          </w:p>
          <w:p w:rsidRPr="00FB6E42" w:rsidR="00CD450F" w:rsidP="00CD450F" w:rsidRDefault="00CD450F" w14:paraId="2805E4E1" w14:textId="3B90CB1D">
            <w:pPr>
              <w:pStyle w:val="ListParagraph"/>
              <w:spacing w:line="276" w:lineRule="auto"/>
              <w:ind w:left="-252" w:right="545" w:firstLine="252"/>
              <w:jc w:val="both"/>
              <w:rPr>
                <w:rFonts w:ascii="Arial" w:hAnsi="Arial" w:cs="Arial"/>
                <w:i/>
                <w:sz w:val="28"/>
                <w:szCs w:val="28"/>
                <w:shd w:val="clear" w:color="auto" w:fill="FFFFFF"/>
              </w:rPr>
            </w:pPr>
          </w:p>
        </w:tc>
      </w:tr>
    </w:tbl>
    <w:p w:rsidR="00B25E2E" w:rsidP="00373718" w:rsidRDefault="002D50F7" w14:paraId="73C169F7" w14:textId="109F61F6">
      <w:pPr>
        <w:spacing w:line="360" w:lineRule="auto"/>
        <w:jc w:val="both"/>
        <w:rPr>
          <w:rFonts w:cs="Arial"/>
          <w:szCs w:val="24"/>
          <w:shd w:val="clear" w:color="auto" w:fill="FFFFFF"/>
        </w:rPr>
      </w:pPr>
      <w:r>
        <w:rPr>
          <w:rFonts w:cs="Arial"/>
          <w:szCs w:val="24"/>
          <w:shd w:val="clear" w:color="auto" w:fill="FFFFFF"/>
        </w:rPr>
        <w:lastRenderedPageBreak/>
        <w:tab/>
      </w:r>
      <w:r>
        <w:rPr>
          <w:rFonts w:cs="Arial"/>
          <w:szCs w:val="24"/>
          <w:shd w:val="clear" w:color="auto" w:fill="FFFFFF"/>
        </w:rPr>
        <w:tab/>
      </w:r>
    </w:p>
    <w:p w:rsidR="006064EC" w:rsidP="00373718" w:rsidRDefault="006064EC" w14:paraId="44F2E1F7" w14:textId="77777777">
      <w:pPr>
        <w:spacing w:line="360" w:lineRule="auto"/>
        <w:jc w:val="both"/>
        <w:rPr>
          <w:rFonts w:cs="Arial"/>
          <w:szCs w:val="24"/>
          <w:shd w:val="clear" w:color="auto" w:fill="FFFFFF"/>
        </w:rPr>
      </w:pPr>
    </w:p>
    <w:p w:rsidR="006064EC" w:rsidP="00373718" w:rsidRDefault="006064EC" w14:paraId="353C8072" w14:textId="77777777">
      <w:pPr>
        <w:spacing w:line="360" w:lineRule="auto"/>
        <w:jc w:val="both"/>
        <w:rPr>
          <w:rFonts w:cs="Arial"/>
          <w:szCs w:val="24"/>
          <w:shd w:val="clear" w:color="auto" w:fill="FFFFFF"/>
        </w:rPr>
      </w:pPr>
    </w:p>
    <w:p w:rsidR="00184685" w:rsidP="00373718" w:rsidRDefault="00184685" w14:paraId="5F7E5AE4" w14:textId="77777777">
      <w:pPr>
        <w:spacing w:line="360" w:lineRule="auto"/>
        <w:jc w:val="both"/>
        <w:rPr>
          <w:rFonts w:cs="Arial"/>
          <w:szCs w:val="24"/>
          <w:shd w:val="clear" w:color="auto" w:fill="FFFFFF"/>
        </w:rPr>
      </w:pPr>
    </w:p>
    <w:p w:rsidR="00184685" w:rsidP="00373718" w:rsidRDefault="00184685" w14:paraId="630E5B07" w14:textId="77777777">
      <w:pPr>
        <w:spacing w:line="360" w:lineRule="auto"/>
        <w:jc w:val="both"/>
        <w:rPr>
          <w:rFonts w:cs="Arial"/>
          <w:szCs w:val="24"/>
          <w:shd w:val="clear" w:color="auto" w:fill="FFFFFF"/>
        </w:rPr>
      </w:pPr>
    </w:p>
    <w:p w:rsidR="006064EC" w:rsidP="00373718" w:rsidRDefault="006064EC" w14:paraId="5A3DA724" w14:textId="77777777">
      <w:pPr>
        <w:spacing w:line="360" w:lineRule="auto"/>
        <w:jc w:val="both"/>
        <w:rPr>
          <w:rFonts w:cs="Arial"/>
          <w:szCs w:val="24"/>
          <w:shd w:val="clear" w:color="auto" w:fill="FFFFFF"/>
        </w:rPr>
      </w:pPr>
    </w:p>
    <w:p w:rsidR="006064EC" w:rsidP="00373718" w:rsidRDefault="006064EC" w14:paraId="2132C5F4" w14:textId="77777777">
      <w:pPr>
        <w:spacing w:line="360" w:lineRule="auto"/>
        <w:jc w:val="both"/>
        <w:rPr>
          <w:rFonts w:cs="Arial"/>
          <w:szCs w:val="24"/>
          <w:shd w:val="clear" w:color="auto" w:fill="FFFFFF"/>
        </w:rPr>
      </w:pPr>
    </w:p>
    <w:p w:rsidR="006064EC" w:rsidP="00373718" w:rsidRDefault="006064EC" w14:paraId="5750840C" w14:textId="77777777">
      <w:pPr>
        <w:spacing w:line="360" w:lineRule="auto"/>
        <w:jc w:val="both"/>
        <w:rPr>
          <w:rFonts w:cs="Arial"/>
          <w:szCs w:val="24"/>
          <w:shd w:val="clear" w:color="auto" w:fill="FFFFFF"/>
        </w:rPr>
      </w:pPr>
    </w:p>
    <w:p w:rsidRPr="00C62322" w:rsidR="006064EC" w:rsidP="00373718" w:rsidRDefault="006064EC" w14:paraId="060348D9" w14:textId="77777777">
      <w:pPr>
        <w:spacing w:line="360" w:lineRule="auto"/>
        <w:jc w:val="both"/>
        <w:rPr>
          <w:rFonts w:cs="Arial"/>
          <w:szCs w:val="24"/>
          <w:shd w:val="clear" w:color="auto" w:fill="FFFFFF"/>
        </w:rPr>
      </w:pPr>
    </w:p>
    <w:tbl>
      <w:tblPr>
        <w:tblStyle w:val="TableGrid"/>
        <w:tblW w:w="15021" w:type="dxa"/>
        <w:tblLook w:val="04A0" w:firstRow="1" w:lastRow="0" w:firstColumn="1" w:lastColumn="0" w:noHBand="0" w:noVBand="1"/>
      </w:tblPr>
      <w:tblGrid>
        <w:gridCol w:w="9184"/>
        <w:gridCol w:w="5837"/>
      </w:tblGrid>
      <w:tr w:rsidRPr="002773BF" w:rsidR="00F1138B" w:rsidTr="005058EE" w14:paraId="7DBBF36B" w14:textId="77777777">
        <w:trPr>
          <w:trHeight w:val="583"/>
        </w:trPr>
        <w:tc>
          <w:tcPr>
            <w:tcW w:w="9184" w:type="dxa"/>
          </w:tcPr>
          <w:p w:rsidRPr="006E0E16" w:rsidR="00F1138B" w:rsidP="00F1138B" w:rsidRDefault="00F1138B" w14:paraId="5E0B1E37" w14:textId="068475A1">
            <w:pPr>
              <w:spacing w:line="360" w:lineRule="auto"/>
              <w:jc w:val="both"/>
              <w:rPr>
                <w:rFonts w:cs="Arial"/>
                <w:b/>
                <w:i/>
                <w:sz w:val="32"/>
                <w:szCs w:val="32"/>
                <w:shd w:val="clear" w:color="auto" w:fill="FFFFFF"/>
              </w:rPr>
            </w:pPr>
            <w:r w:rsidRPr="006E0E16">
              <w:rPr>
                <w:rFonts w:cs="Arial"/>
                <w:b/>
                <w:bCs/>
                <w:sz w:val="32"/>
                <w:szCs w:val="32"/>
                <w:shd w:val="clear" w:color="auto" w:fill="FFFFFF"/>
              </w:rPr>
              <w:lastRenderedPageBreak/>
              <w:t>Outcome 2:</w:t>
            </w:r>
            <w:r w:rsidRPr="006E0E16">
              <w:rPr>
                <w:rFonts w:cs="Arial"/>
                <w:sz w:val="32"/>
                <w:szCs w:val="32"/>
                <w:shd w:val="clear" w:color="auto" w:fill="FFFFFF"/>
              </w:rPr>
              <w:t xml:space="preserve"> </w:t>
            </w:r>
            <w:r w:rsidRPr="006E0E16">
              <w:rPr>
                <w:rFonts w:cs="Arial"/>
                <w:b/>
                <w:sz w:val="32"/>
                <w:szCs w:val="32"/>
                <w:shd w:val="clear" w:color="auto" w:fill="FFFFFF"/>
              </w:rPr>
              <w:t xml:space="preserve">Experience </w:t>
            </w:r>
            <w:r w:rsidRPr="006E0E16" w:rsidR="00C74DA9">
              <w:rPr>
                <w:rFonts w:cs="Arial"/>
                <w:b/>
                <w:sz w:val="32"/>
                <w:szCs w:val="32"/>
                <w:shd w:val="clear" w:color="auto" w:fill="FFFFFF"/>
              </w:rPr>
              <w:t>S</w:t>
            </w:r>
            <w:r w:rsidRPr="006E0E16">
              <w:rPr>
                <w:rFonts w:cs="Arial"/>
                <w:b/>
                <w:sz w:val="32"/>
                <w:szCs w:val="32"/>
                <w:shd w:val="clear" w:color="auto" w:fill="FFFFFF"/>
              </w:rPr>
              <w:t>tability</w:t>
            </w:r>
            <w:r w:rsidRPr="006E0E16" w:rsidR="00C74DA9">
              <w:rPr>
                <w:rFonts w:cs="Arial"/>
                <w:b/>
                <w:sz w:val="32"/>
                <w:szCs w:val="32"/>
                <w:shd w:val="clear" w:color="auto" w:fill="FFFFFF"/>
              </w:rPr>
              <w:t>; F</w:t>
            </w:r>
            <w:r w:rsidRPr="006E0E16">
              <w:rPr>
                <w:rFonts w:cs="Arial"/>
                <w:b/>
                <w:sz w:val="32"/>
                <w:szCs w:val="32"/>
                <w:shd w:val="clear" w:color="auto" w:fill="FFFFFF"/>
              </w:rPr>
              <w:t xml:space="preserve">eel </w:t>
            </w:r>
            <w:r w:rsidRPr="006E0E16" w:rsidR="00C74DA9">
              <w:rPr>
                <w:rFonts w:cs="Arial"/>
                <w:b/>
                <w:sz w:val="32"/>
                <w:szCs w:val="32"/>
                <w:shd w:val="clear" w:color="auto" w:fill="FFFFFF"/>
              </w:rPr>
              <w:t>S</w:t>
            </w:r>
            <w:r w:rsidRPr="006E0E16">
              <w:rPr>
                <w:rFonts w:cs="Arial"/>
                <w:b/>
                <w:sz w:val="32"/>
                <w:szCs w:val="32"/>
                <w:shd w:val="clear" w:color="auto" w:fill="FFFFFF"/>
              </w:rPr>
              <w:t xml:space="preserve">afe and </w:t>
            </w:r>
            <w:r w:rsidRPr="006E0E16" w:rsidR="00C74DA9">
              <w:rPr>
                <w:rFonts w:cs="Arial"/>
                <w:b/>
                <w:sz w:val="32"/>
                <w:szCs w:val="32"/>
                <w:shd w:val="clear" w:color="auto" w:fill="FFFFFF"/>
              </w:rPr>
              <w:t>S</w:t>
            </w:r>
            <w:r w:rsidRPr="006E0E16">
              <w:rPr>
                <w:rFonts w:cs="Arial"/>
                <w:b/>
                <w:sz w:val="32"/>
                <w:szCs w:val="32"/>
                <w:shd w:val="clear" w:color="auto" w:fill="FFFFFF"/>
              </w:rPr>
              <w:t>ecure</w:t>
            </w:r>
          </w:p>
          <w:p w:rsidRPr="002773BF" w:rsidR="00F1138B" w:rsidP="00D17D7C" w:rsidRDefault="00F1138B" w14:paraId="6B931CFD" w14:textId="77777777">
            <w:pPr>
              <w:spacing w:line="360" w:lineRule="auto"/>
              <w:jc w:val="both"/>
              <w:rPr>
                <w:rFonts w:cs="Arial"/>
                <w:i/>
                <w:color w:val="4472C4" w:themeColor="accent1"/>
                <w:sz w:val="36"/>
                <w:szCs w:val="36"/>
                <w:shd w:val="clear" w:color="auto" w:fill="FFFFFF"/>
              </w:rPr>
            </w:pPr>
          </w:p>
        </w:tc>
        <w:tc>
          <w:tcPr>
            <w:tcW w:w="5837" w:type="dxa"/>
          </w:tcPr>
          <w:p w:rsidRPr="002773BF" w:rsidR="00F1138B" w:rsidP="00D17D7C" w:rsidRDefault="002D50F7" w14:paraId="05CBFD2A" w14:textId="77777777">
            <w:pPr>
              <w:spacing w:line="360" w:lineRule="auto"/>
              <w:jc w:val="both"/>
              <w:rPr>
                <w:rFonts w:cs="Arial"/>
                <w:b/>
                <w:bCs/>
                <w:i/>
                <w:color w:val="4472C4" w:themeColor="accent1"/>
                <w:sz w:val="36"/>
                <w:szCs w:val="36"/>
                <w:shd w:val="clear" w:color="auto" w:fill="FFFFFF"/>
              </w:rPr>
            </w:pPr>
            <w:r w:rsidRPr="00AA3FC2">
              <w:rPr>
                <w:noProof/>
              </w:rPr>
              <mc:AlternateContent>
                <mc:Choice Requires="wpg">
                  <w:drawing>
                    <wp:anchor distT="0" distB="0" distL="114300" distR="114300" simplePos="0" relativeHeight="251658252" behindDoc="0" locked="0" layoutInCell="1" allowOverlap="1" wp14:editId="19FF14F5" wp14:anchorId="00A5A4F4">
                      <wp:simplePos x="0" y="0"/>
                      <wp:positionH relativeFrom="margin">
                        <wp:posOffset>723265</wp:posOffset>
                      </wp:positionH>
                      <wp:positionV relativeFrom="page">
                        <wp:posOffset>0</wp:posOffset>
                      </wp:positionV>
                      <wp:extent cx="2911475" cy="971550"/>
                      <wp:effectExtent l="0" t="0" r="0" b="0"/>
                      <wp:wrapSquare wrapText="bothSides"/>
                      <wp:docPr id="36" name="Group 38"/>
                      <wp:cNvGraphicFramePr/>
                      <a:graphic xmlns:a="http://schemas.openxmlformats.org/drawingml/2006/main">
                        <a:graphicData uri="http://schemas.microsoft.com/office/word/2010/wordprocessingGroup">
                          <wpg:wgp>
                            <wpg:cNvGrpSpPr/>
                            <wpg:grpSpPr>
                              <a:xfrm>
                                <a:off x="0" y="0"/>
                                <a:ext cx="2911475" cy="971550"/>
                                <a:chOff x="0" y="0"/>
                                <a:chExt cx="2724150" cy="1095375"/>
                              </a:xfrm>
                            </wpg:grpSpPr>
                            <wps:wsp>
                              <wps:cNvPr id="37" name="TextBox 343"/>
                              <wps:cNvSpPr txBox="1"/>
                              <wps:spPr>
                                <a:xfrm>
                                  <a:off x="942976" y="0"/>
                                  <a:ext cx="1057274" cy="55946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35968" w:rsidP="002D50F7" w:rsidRDefault="00081A50" w14:paraId="6A7B2184" w14:textId="6BC0FE17">
                                    <w:pPr>
                                      <w:pStyle w:val="NormalWeb"/>
                                      <w:spacing w:before="0" w:beforeAutospacing="0" w:after="0" w:afterAutospacing="0"/>
                                    </w:pPr>
                                    <w:r>
                                      <w:rPr>
                                        <w:rFonts w:ascii="Segoe UI" w:hAnsi="Segoe UI" w:cs="Segoe UI"/>
                                        <w:b/>
                                        <w:bCs/>
                                        <w:color w:val="000000"/>
                                        <w:sz w:val="40"/>
                                        <w:szCs w:val="40"/>
                                        <w:lang w:val="en-US"/>
                                      </w:rPr>
                                      <w:t>88.7</w:t>
                                    </w:r>
                                    <w:r w:rsidR="00A35968">
                                      <w:rPr>
                                        <w:rFonts w:ascii="Segoe UI" w:hAnsi="Segoe UI" w:cs="Segoe UI"/>
                                        <w:b/>
                                        <w:bCs/>
                                        <w:color w:val="000000"/>
                                        <w:sz w:val="40"/>
                                        <w:szCs w:val="40"/>
                                        <w:lang w:val="en-US"/>
                                      </w:rPr>
                                      <w:t>%</w:t>
                                    </w:r>
                                  </w:p>
                                </w:txbxContent>
                              </wps:txbx>
                              <wps:bodyPr wrap="square" rtlCol="0" anchor="t"/>
                            </wps:wsp>
                            <wpg:grpSp>
                              <wpg:cNvPr id="39" name="Group 39"/>
                              <wpg:cNvGrpSpPr/>
                              <wpg:grpSpPr>
                                <a:xfrm>
                                  <a:off x="0" y="114300"/>
                                  <a:ext cx="905598" cy="830403"/>
                                  <a:chOff x="0" y="114300"/>
                                  <a:chExt cx="2846070" cy="2682240"/>
                                </a:xfrm>
                                <a:solidFill>
                                  <a:schemeClr val="bg1">
                                    <a:lumMod val="50000"/>
                                  </a:schemeClr>
                                </a:solidFill>
                              </wpg:grpSpPr>
                              <wps:wsp>
                                <wps:cNvPr id="40" name="Freeform: Shape 40"/>
                                <wps:cNvSpPr/>
                                <wps:spPr>
                                  <a:xfrm>
                                    <a:off x="0" y="114300"/>
                                    <a:ext cx="2846070" cy="2682240"/>
                                  </a:xfrm>
                                  <a:custGeom>
                                    <a:avLst/>
                                    <a:gdLst>
                                      <a:gd name="connsiteX0" fmla="*/ 320040 w 2846070"/>
                                      <a:gd name="connsiteY0" fmla="*/ 2682240 h 2682240"/>
                                      <a:gd name="connsiteX1" fmla="*/ 346710 w 2846070"/>
                                      <a:gd name="connsiteY1" fmla="*/ 1089660 h 2682240"/>
                                      <a:gd name="connsiteX2" fmla="*/ 0 w 2846070"/>
                                      <a:gd name="connsiteY2" fmla="*/ 1082040 h 2682240"/>
                                      <a:gd name="connsiteX3" fmla="*/ 1417320 w 2846070"/>
                                      <a:gd name="connsiteY3" fmla="*/ 0 h 2682240"/>
                                      <a:gd name="connsiteX4" fmla="*/ 1798320 w 2846070"/>
                                      <a:gd name="connsiteY4" fmla="*/ 285750 h 2682240"/>
                                      <a:gd name="connsiteX5" fmla="*/ 1798320 w 2846070"/>
                                      <a:gd name="connsiteY5" fmla="*/ 19050 h 2682240"/>
                                      <a:gd name="connsiteX6" fmla="*/ 2274570 w 2846070"/>
                                      <a:gd name="connsiteY6" fmla="*/ 15240 h 2682240"/>
                                      <a:gd name="connsiteX7" fmla="*/ 2278380 w 2846070"/>
                                      <a:gd name="connsiteY7" fmla="*/ 643890 h 2682240"/>
                                      <a:gd name="connsiteX8" fmla="*/ 2846070 w 2846070"/>
                                      <a:gd name="connsiteY8" fmla="*/ 1089660 h 2682240"/>
                                      <a:gd name="connsiteX9" fmla="*/ 2514600 w 2846070"/>
                                      <a:gd name="connsiteY9" fmla="*/ 1093470 h 2682240"/>
                                      <a:gd name="connsiteX10" fmla="*/ 2518410 w 2846070"/>
                                      <a:gd name="connsiteY10" fmla="*/ 2682240 h 2682240"/>
                                      <a:gd name="connsiteX11" fmla="*/ 1268730 w 2846070"/>
                                      <a:gd name="connsiteY11" fmla="*/ 2678430 h 2682240"/>
                                      <a:gd name="connsiteX12" fmla="*/ 1272540 w 2846070"/>
                                      <a:gd name="connsiteY12" fmla="*/ 1596390 h 2682240"/>
                                      <a:gd name="connsiteX13" fmla="*/ 560070 w 2846070"/>
                                      <a:gd name="connsiteY13" fmla="*/ 1607820 h 2682240"/>
                                      <a:gd name="connsiteX14" fmla="*/ 552450 w 2846070"/>
                                      <a:gd name="connsiteY14" fmla="*/ 2670810 h 2682240"/>
                                      <a:gd name="connsiteX15" fmla="*/ 320040 w 2846070"/>
                                      <a:gd name="connsiteY15" fmla="*/ 2682240 h 26822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846070" h="2682240">
                                        <a:moveTo>
                                          <a:pt x="320040" y="2682240"/>
                                        </a:moveTo>
                                        <a:lnTo>
                                          <a:pt x="346710" y="1089660"/>
                                        </a:lnTo>
                                        <a:lnTo>
                                          <a:pt x="0" y="1082040"/>
                                        </a:lnTo>
                                        <a:lnTo>
                                          <a:pt x="1417320" y="0"/>
                                        </a:lnTo>
                                        <a:lnTo>
                                          <a:pt x="1798320" y="285750"/>
                                        </a:lnTo>
                                        <a:lnTo>
                                          <a:pt x="1798320" y="19050"/>
                                        </a:lnTo>
                                        <a:lnTo>
                                          <a:pt x="2274570" y="15240"/>
                                        </a:lnTo>
                                        <a:lnTo>
                                          <a:pt x="2278380" y="643890"/>
                                        </a:lnTo>
                                        <a:lnTo>
                                          <a:pt x="2846070" y="1089660"/>
                                        </a:lnTo>
                                        <a:lnTo>
                                          <a:pt x="2514600" y="1093470"/>
                                        </a:lnTo>
                                        <a:lnTo>
                                          <a:pt x="2518410" y="2682240"/>
                                        </a:lnTo>
                                        <a:lnTo>
                                          <a:pt x="1268730" y="2678430"/>
                                        </a:lnTo>
                                        <a:lnTo>
                                          <a:pt x="1272540" y="1596390"/>
                                        </a:lnTo>
                                        <a:lnTo>
                                          <a:pt x="560070" y="1607820"/>
                                        </a:lnTo>
                                        <a:lnTo>
                                          <a:pt x="552450" y="2670810"/>
                                        </a:lnTo>
                                        <a:lnTo>
                                          <a:pt x="320040" y="2682240"/>
                                        </a:ln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41" name="Rectangle 41"/>
                                <wps:cNvSpPr/>
                                <wps:spPr>
                                  <a:xfrm>
                                    <a:off x="1546860" y="1706880"/>
                                    <a:ext cx="689610" cy="5791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t"/>
                              </wps:wsp>
                            </wpg:grpSp>
                            <wps:wsp>
                              <wps:cNvPr id="42" name="TextBox 365"/>
                              <wps:cNvSpPr txBox="1"/>
                              <wps:spPr>
                                <a:xfrm>
                                  <a:off x="952500" y="333375"/>
                                  <a:ext cx="1771650" cy="762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35968" w:rsidP="002D50F7" w:rsidRDefault="00A35968" w14:paraId="70CA2E56" w14:textId="77777777">
                                    <w:pPr>
                                      <w:pStyle w:val="NormalWeb"/>
                                      <w:spacing w:before="0" w:beforeAutospacing="0" w:after="0" w:afterAutospacing="0"/>
                                    </w:pPr>
                                    <w:r w:rsidRPr="005058EE">
                                      <w:rPr>
                                        <w:rFonts w:ascii="Segoe UI" w:hAnsi="Segoe UI" w:cs="Segoe UI"/>
                                        <w:color w:val="808080" w:themeColor="background1" w:themeShade="80"/>
                                        <w:sz w:val="20"/>
                                        <w:szCs w:val="20"/>
                                      </w:rPr>
                                      <w:t>Care leavers in suitable accommodation (Former Relevant 17-21yr</w:t>
                                    </w:r>
                                    <w:r>
                                      <w:rPr>
                                        <w:rFonts w:ascii="Segoe UI" w:hAnsi="Segoe UI" w:cs="Segoe UI"/>
                                        <w:color w:val="808080" w:themeColor="background1" w:themeShade="80"/>
                                        <w:sz w:val="22"/>
                                        <w:szCs w:val="22"/>
                                      </w:rPr>
                                      <w:t>)</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id="Group 38" style="position:absolute;left:0;text-align:left;margin-left:56.95pt;margin-top:0;width:229.25pt;height:76.5pt;z-index:251658252;mso-position-horizontal-relative:margin;mso-position-vertical-relative:page;mso-width-relative:margin;mso-height-relative:margin" coordsize="27241,10953" o:spid="_x0000_s1037" w14:anchorId="00A5A4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">
                      <v:shape id="_x0000_s1038" style="position:absolute;left:9429;width:10573;height:5594;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v:textbox>
                          <w:txbxContent>
                            <w:p w:rsidR="00A35968" w:rsidP="002D50F7" w:rsidRDefault="00081A50" w14:paraId="6A7B2184" w14:textId="6BC0FE17">
                              <w:pPr>
                                <w:pStyle w:val="NormalWeb"/>
                                <w:spacing w:before="0" w:beforeAutospacing="0" w:after="0" w:afterAutospacing="0"/>
                              </w:pPr>
                              <w:r>
                                <w:rPr>
                                  <w:rFonts w:ascii="Segoe UI" w:hAnsi="Segoe UI" w:cs="Segoe UI"/>
                                  <w:b/>
                                  <w:bCs/>
                                  <w:color w:val="000000"/>
                                  <w:sz w:val="40"/>
                                  <w:szCs w:val="40"/>
                                  <w:lang w:val="en-US"/>
                                </w:rPr>
                                <w:t>88.7</w:t>
                              </w:r>
                              <w:r w:rsidR="00A35968">
                                <w:rPr>
                                  <w:rFonts w:ascii="Segoe UI" w:hAnsi="Segoe UI" w:cs="Segoe UI"/>
                                  <w:b/>
                                  <w:bCs/>
                                  <w:color w:val="000000"/>
                                  <w:sz w:val="40"/>
                                  <w:szCs w:val="40"/>
                                  <w:lang w:val="en-US"/>
                                </w:rPr>
                                <w:t>%</w:t>
                              </w:r>
                            </w:p>
                          </w:txbxContent>
                        </v:textbox>
                      </v:shape>
                      <v:group id="Group 39" style="position:absolute;top:1143;width:9055;height:8304" coordsize="28460,26822" coordorigin=",1143"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Shape 40" style="position:absolute;top:1143;width:28460;height:26822;visibility:visible;mso-wrap-style:square;v-text-anchor:top" coordsize="2846070,2682240" o:spid="_x0000_s1040" filled="f" stroked="f" strokeweight="1pt" path="m320040,2682240l346710,1089660,,1082040,1417320,r381000,285750l1798320,19050r476250,-3810l2278380,643890r567690,445770l2514600,1093470r3810,1588770l1268730,2678430r3810,-1082040l560070,1607820r-7620,1062990l320040,26822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">
                          <v:stroke joinstyle="miter"/>
                          <v:path arrowok="t" o:connecttype="custom" o:connectlocs="320040,2682240;346710,1089660;0,1082040;1417320,0;1798320,285750;1798320,19050;2274570,15240;2278380,643890;2846070,1089660;2514600,1093470;2518410,2682240;1268730,2678430;1272540,1596390;560070,1607820;552450,2670810;320040,2682240" o:connectangles="0,0,0,0,0,0,0,0,0,0,0,0,0,0,0,0"/>
                        </v:shape>
                        <v:rect id="Rectangle 41" style="position:absolute;left:15468;top:17068;width:6896;height:5792;visibility:visible;mso-wrap-style:square;v-text-anchor:top" o:spid="_x0000_s104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"/>
                      </v:group>
                      <v:shape id="_x0000_s1042" style="position:absolute;left:9525;top:3333;width:17716;height:7620;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v:textbox>
                          <w:txbxContent>
                            <w:p w:rsidR="00A35968" w:rsidP="002D50F7" w:rsidRDefault="00A35968" w14:paraId="70CA2E56" w14:textId="77777777">
                              <w:pPr>
                                <w:pStyle w:val="NormalWeb"/>
                                <w:spacing w:before="0" w:beforeAutospacing="0" w:after="0" w:afterAutospacing="0"/>
                              </w:pPr>
                              <w:r w:rsidRPr="005058EE">
                                <w:rPr>
                                  <w:rFonts w:ascii="Segoe UI" w:hAnsi="Segoe UI" w:cs="Segoe UI"/>
                                  <w:color w:val="808080" w:themeColor="background1" w:themeShade="80"/>
                                  <w:sz w:val="20"/>
                                  <w:szCs w:val="20"/>
                                </w:rPr>
                                <w:t>Care leavers in suitable accommodation (Former Relevant 17-21yr</w:t>
                              </w:r>
                              <w:r>
                                <w:rPr>
                                  <w:rFonts w:ascii="Segoe UI" w:hAnsi="Segoe UI" w:cs="Segoe UI"/>
                                  <w:color w:val="808080" w:themeColor="background1" w:themeShade="80"/>
                                  <w:sz w:val="22"/>
                                  <w:szCs w:val="22"/>
                                </w:rPr>
                                <w:t>)</w:t>
                              </w:r>
                            </w:p>
                          </w:txbxContent>
                        </v:textbox>
                      </v:shape>
                      <w10:wrap type="square" anchorx="margin" anchory="page"/>
                    </v:group>
                  </w:pict>
                </mc:Fallback>
              </mc:AlternateContent>
            </w:r>
            <w:r>
              <w:rPr>
                <w:rFonts w:cs="Arial"/>
                <w:b/>
                <w:bCs/>
                <w:color w:val="4472C4" w:themeColor="accent1"/>
                <w:sz w:val="36"/>
                <w:szCs w:val="36"/>
                <w:shd w:val="clear" w:color="auto" w:fill="FFFFFF"/>
              </w:rPr>
              <w:t xml:space="preserve">                      </w:t>
            </w:r>
          </w:p>
        </w:tc>
      </w:tr>
      <w:tr w:rsidRPr="002773BF" w:rsidR="00F1138B" w:rsidTr="005058EE" w14:paraId="2FDFAA6E" w14:textId="77777777">
        <w:trPr>
          <w:trHeight w:val="389"/>
        </w:trPr>
        <w:tc>
          <w:tcPr>
            <w:tcW w:w="15021" w:type="dxa"/>
            <w:gridSpan w:val="2"/>
          </w:tcPr>
          <w:p w:rsidRPr="006E0E16" w:rsidR="00F1138B" w:rsidP="00D17D7C" w:rsidRDefault="002773BF" w14:paraId="2E7654CC" w14:textId="77777777">
            <w:pPr>
              <w:spacing w:line="360" w:lineRule="auto"/>
              <w:jc w:val="both"/>
              <w:rPr>
                <w:rFonts w:cs="Arial"/>
                <w:b/>
                <w:bCs/>
                <w:i/>
                <w:sz w:val="28"/>
                <w:szCs w:val="28"/>
                <w:shd w:val="clear" w:color="auto" w:fill="FFFFFF"/>
              </w:rPr>
            </w:pPr>
            <w:r w:rsidRPr="006E0E16">
              <w:rPr>
                <w:rFonts w:cs="Arial"/>
                <w:b/>
                <w:bCs/>
                <w:sz w:val="28"/>
                <w:szCs w:val="28"/>
                <w:shd w:val="clear" w:color="auto" w:fill="FFFFFF"/>
              </w:rPr>
              <w:t>What we have achieved:</w:t>
            </w:r>
          </w:p>
          <w:p w:rsidRPr="006E0E16" w:rsidR="008F6F81" w:rsidP="005A7858" w:rsidRDefault="00D255D7" w14:paraId="41F9A65A" w14:textId="15B182D3">
            <w:pPr>
              <w:pStyle w:val="ListParagraph"/>
              <w:numPr>
                <w:ilvl w:val="0"/>
                <w:numId w:val="9"/>
              </w:numPr>
              <w:spacing w:line="276" w:lineRule="auto"/>
              <w:jc w:val="both"/>
              <w:rPr>
                <w:rFonts w:ascii="Arial" w:hAnsi="Arial" w:cs="Arial"/>
                <w:i/>
                <w:shd w:val="clear" w:color="auto" w:fill="FFFFFF"/>
              </w:rPr>
            </w:pPr>
            <w:r w:rsidRPr="006E0E16">
              <w:rPr>
                <w:rFonts w:ascii="Arial" w:hAnsi="Arial" w:cs="Arial"/>
                <w:shd w:val="clear" w:color="auto" w:fill="FFFFFF"/>
              </w:rPr>
              <w:t>Staying Close has now moved from the pilot stage into a substantiated provider, working with 80 young people across Suffolk.</w:t>
            </w:r>
          </w:p>
          <w:p w:rsidRPr="006E0E16" w:rsidR="00F1138B" w:rsidP="005A7858" w:rsidRDefault="00B821C0" w14:paraId="0C9FD294" w14:textId="4A121C03">
            <w:pPr>
              <w:pStyle w:val="ListParagraph"/>
              <w:numPr>
                <w:ilvl w:val="0"/>
                <w:numId w:val="9"/>
              </w:numPr>
              <w:spacing w:line="276" w:lineRule="auto"/>
              <w:jc w:val="both"/>
              <w:rPr>
                <w:rFonts w:ascii="Arial" w:hAnsi="Arial" w:cs="Arial"/>
                <w:i/>
                <w:shd w:val="clear" w:color="auto" w:fill="FFFFFF"/>
              </w:rPr>
            </w:pPr>
            <w:r w:rsidRPr="006E0E16">
              <w:rPr>
                <w:rFonts w:ascii="Arial" w:hAnsi="Arial" w:cs="Arial"/>
              </w:rPr>
              <w:t>Care leavers (and foster carers) are supported for young people to ‘Stay Put’, resulting in 80% continuing to live with carers post-18</w:t>
            </w:r>
            <w:r w:rsidRPr="006E0E16" w:rsidR="00D255D7">
              <w:rPr>
                <w:rFonts w:ascii="Arial" w:hAnsi="Arial" w:cs="Arial"/>
              </w:rPr>
              <w:t>.</w:t>
            </w:r>
          </w:p>
          <w:p w:rsidRPr="006E0E16" w:rsidR="00F1138B" w:rsidP="005A7858" w:rsidRDefault="00F1138B" w14:paraId="6A5E41A5" w14:textId="4CBCF907">
            <w:pPr>
              <w:pStyle w:val="ListParagraph"/>
              <w:numPr>
                <w:ilvl w:val="0"/>
                <w:numId w:val="9"/>
              </w:numPr>
              <w:spacing w:line="276" w:lineRule="auto"/>
              <w:jc w:val="both"/>
              <w:rPr>
                <w:rFonts w:ascii="Arial" w:hAnsi="Arial" w:cs="Arial"/>
                <w:i/>
                <w:shd w:val="clear" w:color="auto" w:fill="FFFFFF"/>
              </w:rPr>
            </w:pPr>
            <w:r w:rsidRPr="006E0E16">
              <w:rPr>
                <w:rFonts w:ascii="Arial" w:hAnsi="Arial" w:cs="Arial"/>
                <w:shd w:val="clear" w:color="auto" w:fill="FFFFFF"/>
              </w:rPr>
              <w:t xml:space="preserve">We have </w:t>
            </w:r>
            <w:r w:rsidR="00F44101">
              <w:rPr>
                <w:rFonts w:ascii="Arial" w:hAnsi="Arial" w:cs="Arial"/>
                <w:shd w:val="clear" w:color="auto" w:fill="FFFFFF"/>
              </w:rPr>
              <w:t>88.7</w:t>
            </w:r>
            <w:r w:rsidRPr="006E0E16">
              <w:rPr>
                <w:rFonts w:ascii="Arial" w:hAnsi="Arial" w:cs="Arial"/>
                <w:shd w:val="clear" w:color="auto" w:fill="FFFFFF"/>
              </w:rPr>
              <w:t>% of care leavers in suitable accommodation</w:t>
            </w:r>
            <w:r w:rsidRPr="006E0E16" w:rsidR="00D255D7">
              <w:rPr>
                <w:rFonts w:ascii="Arial" w:hAnsi="Arial" w:cs="Arial"/>
                <w:shd w:val="clear" w:color="auto" w:fill="FFFFFF"/>
              </w:rPr>
              <w:t>.</w:t>
            </w:r>
          </w:p>
          <w:p w:rsidRPr="006E0E16" w:rsidR="00F1138B" w:rsidP="005A7858" w:rsidRDefault="00F1138B" w14:paraId="3D093487" w14:textId="5F51CC11">
            <w:pPr>
              <w:pStyle w:val="ListParagraph"/>
              <w:numPr>
                <w:ilvl w:val="0"/>
                <w:numId w:val="9"/>
              </w:numPr>
              <w:spacing w:line="276" w:lineRule="auto"/>
              <w:jc w:val="both"/>
              <w:rPr>
                <w:rFonts w:ascii="Arial" w:hAnsi="Arial" w:cs="Arial"/>
                <w:i/>
                <w:shd w:val="clear" w:color="auto" w:fill="FFFFFF"/>
              </w:rPr>
            </w:pPr>
            <w:r w:rsidRPr="006E0E16">
              <w:rPr>
                <w:rFonts w:ascii="Arial" w:hAnsi="Arial" w:cs="Arial"/>
                <w:shd w:val="clear" w:color="auto" w:fill="FFFFFF"/>
              </w:rPr>
              <w:t>We have robust quality accommodation standards for</w:t>
            </w:r>
            <w:r w:rsidRPr="006E0E16" w:rsidR="00D255D7">
              <w:rPr>
                <w:rFonts w:ascii="Arial" w:hAnsi="Arial" w:cs="Arial"/>
                <w:shd w:val="clear" w:color="auto" w:fill="FFFFFF"/>
              </w:rPr>
              <w:t xml:space="preserve"> children in care</w:t>
            </w:r>
            <w:r w:rsidRPr="006E0E16">
              <w:rPr>
                <w:rFonts w:ascii="Arial" w:hAnsi="Arial" w:cs="Arial"/>
                <w:shd w:val="clear" w:color="auto" w:fill="FFFFFF"/>
              </w:rPr>
              <w:t xml:space="preserve"> aged 16/17</w:t>
            </w:r>
            <w:r w:rsidRPr="006E0E16" w:rsidR="00D255D7">
              <w:rPr>
                <w:rFonts w:ascii="Arial" w:hAnsi="Arial" w:cs="Arial"/>
                <w:shd w:val="clear" w:color="auto" w:fill="FFFFFF"/>
              </w:rPr>
              <w:t>.</w:t>
            </w:r>
          </w:p>
          <w:p w:rsidRPr="006E0E16" w:rsidR="00F1138B" w:rsidP="005A7858" w:rsidRDefault="00F1138B" w14:paraId="2530F3DD" w14:textId="25425929">
            <w:pPr>
              <w:pStyle w:val="ListParagraph"/>
              <w:numPr>
                <w:ilvl w:val="0"/>
                <w:numId w:val="9"/>
              </w:numPr>
              <w:spacing w:line="276" w:lineRule="auto"/>
              <w:jc w:val="both"/>
              <w:rPr>
                <w:rFonts w:ascii="Arial" w:hAnsi="Arial" w:cs="Arial"/>
                <w:i/>
                <w:shd w:val="clear" w:color="auto" w:fill="FFFFFF"/>
              </w:rPr>
            </w:pPr>
            <w:r w:rsidRPr="006E0E16">
              <w:rPr>
                <w:rFonts w:ascii="Arial" w:hAnsi="Arial" w:cs="Arial"/>
                <w:shd w:val="clear" w:color="auto" w:fill="FFFFFF"/>
              </w:rPr>
              <w:t xml:space="preserve">We have appointed </w:t>
            </w:r>
            <w:r w:rsidRPr="006E0E16" w:rsidR="00D255D7">
              <w:rPr>
                <w:rFonts w:ascii="Arial" w:hAnsi="Arial" w:cs="Arial"/>
                <w:shd w:val="clear" w:color="auto" w:fill="FFFFFF"/>
              </w:rPr>
              <w:t>two</w:t>
            </w:r>
            <w:r w:rsidRPr="006E0E16">
              <w:rPr>
                <w:rFonts w:ascii="Arial" w:hAnsi="Arial" w:cs="Arial"/>
                <w:shd w:val="clear" w:color="auto" w:fill="FFFFFF"/>
              </w:rPr>
              <w:t xml:space="preserve"> Specialist YPA</w:t>
            </w:r>
            <w:r w:rsidRPr="006E0E16" w:rsidR="00D255D7">
              <w:rPr>
                <w:rFonts w:ascii="Arial" w:hAnsi="Arial" w:cs="Arial"/>
                <w:shd w:val="clear" w:color="auto" w:fill="FFFFFF"/>
              </w:rPr>
              <w:t>s</w:t>
            </w:r>
            <w:r w:rsidRPr="006E0E16">
              <w:rPr>
                <w:rFonts w:ascii="Arial" w:hAnsi="Arial" w:cs="Arial"/>
                <w:shd w:val="clear" w:color="auto" w:fill="FFFFFF"/>
              </w:rPr>
              <w:t xml:space="preserve"> for homeless care leavers</w:t>
            </w:r>
            <w:r w:rsidRPr="006E0E16" w:rsidR="00D255D7">
              <w:rPr>
                <w:rFonts w:ascii="Arial" w:hAnsi="Arial" w:cs="Arial"/>
                <w:shd w:val="clear" w:color="auto" w:fill="FFFFFF"/>
              </w:rPr>
              <w:t>.</w:t>
            </w:r>
          </w:p>
          <w:p w:rsidRPr="006E0E16" w:rsidR="00F1138B" w:rsidP="00FB6E42" w:rsidRDefault="00F1138B" w14:paraId="219909B2" w14:textId="0B6F1F11">
            <w:pPr>
              <w:pStyle w:val="ListParagraph"/>
              <w:numPr>
                <w:ilvl w:val="0"/>
                <w:numId w:val="9"/>
              </w:numPr>
              <w:spacing w:line="276" w:lineRule="auto"/>
              <w:jc w:val="both"/>
              <w:rPr>
                <w:rFonts w:ascii="Arial" w:hAnsi="Arial" w:cs="Arial"/>
                <w:i/>
                <w:shd w:val="clear" w:color="auto" w:fill="FFFFFF"/>
              </w:rPr>
            </w:pPr>
            <w:r w:rsidRPr="006E0E16">
              <w:rPr>
                <w:rFonts w:ascii="Arial" w:hAnsi="Arial" w:cs="Arial"/>
                <w:shd w:val="clear" w:color="auto" w:fill="FFFFFF"/>
              </w:rPr>
              <w:t xml:space="preserve">We have a </w:t>
            </w:r>
            <w:r w:rsidRPr="006E0E16" w:rsidR="00DF3DD5">
              <w:rPr>
                <w:rFonts w:ascii="Arial" w:hAnsi="Arial" w:cs="Arial"/>
                <w:shd w:val="clear" w:color="auto" w:fill="FFFFFF"/>
              </w:rPr>
              <w:t>multi-agency</w:t>
            </w:r>
            <w:r w:rsidRPr="006E0E16">
              <w:rPr>
                <w:rFonts w:ascii="Arial" w:hAnsi="Arial" w:cs="Arial"/>
                <w:shd w:val="clear" w:color="auto" w:fill="FFFFFF"/>
              </w:rPr>
              <w:t xml:space="preserve"> Transitions Panel in place to support care leavers to be independent and suitably accommodated</w:t>
            </w:r>
            <w:r w:rsidRPr="006E0E16" w:rsidR="00D255D7">
              <w:rPr>
                <w:rFonts w:ascii="Arial" w:hAnsi="Arial" w:cs="Arial"/>
                <w:shd w:val="clear" w:color="auto" w:fill="FFFFFF"/>
              </w:rPr>
              <w:t>.</w:t>
            </w:r>
          </w:p>
          <w:p w:rsidRPr="006E0E16" w:rsidR="00D255D7" w:rsidP="00FB6E42" w:rsidRDefault="00D255D7" w14:paraId="41079622" w14:textId="16C38887">
            <w:pPr>
              <w:pStyle w:val="ListParagraph"/>
              <w:numPr>
                <w:ilvl w:val="0"/>
                <w:numId w:val="9"/>
              </w:numPr>
              <w:spacing w:line="276" w:lineRule="auto"/>
              <w:jc w:val="both"/>
              <w:rPr>
                <w:rFonts w:ascii="Arial" w:hAnsi="Arial" w:cs="Arial"/>
                <w:iCs/>
                <w:shd w:val="clear" w:color="auto" w:fill="FFFFFF"/>
              </w:rPr>
            </w:pPr>
            <w:r w:rsidRPr="006E0E16">
              <w:rPr>
                <w:rFonts w:ascii="Arial" w:hAnsi="Arial" w:cs="Arial"/>
                <w:iCs/>
                <w:shd w:val="clear" w:color="auto" w:fill="FFFFFF"/>
              </w:rPr>
              <w:t xml:space="preserve">We have developed a care leavers’ housing protocol that was ratified by the </w:t>
            </w:r>
            <w:r w:rsidR="000133C2">
              <w:rPr>
                <w:rFonts w:ascii="Arial" w:hAnsi="Arial" w:cs="Arial"/>
                <w:iCs/>
                <w:shd w:val="clear" w:color="auto" w:fill="FFFFFF"/>
              </w:rPr>
              <w:t>C</w:t>
            </w:r>
            <w:r w:rsidRPr="006E0E16">
              <w:rPr>
                <w:rFonts w:ascii="Arial" w:hAnsi="Arial" w:cs="Arial"/>
                <w:iCs/>
                <w:shd w:val="clear" w:color="auto" w:fill="FFFFFF"/>
              </w:rPr>
              <w:t xml:space="preserve">orporate </w:t>
            </w:r>
            <w:r w:rsidR="000133C2">
              <w:rPr>
                <w:rFonts w:ascii="Arial" w:hAnsi="Arial" w:cs="Arial"/>
                <w:iCs/>
                <w:shd w:val="clear" w:color="auto" w:fill="FFFFFF"/>
              </w:rPr>
              <w:t>P</w:t>
            </w:r>
            <w:r w:rsidRPr="006E0E16">
              <w:rPr>
                <w:rFonts w:ascii="Arial" w:hAnsi="Arial" w:cs="Arial"/>
                <w:iCs/>
                <w:shd w:val="clear" w:color="auto" w:fill="FFFFFF"/>
              </w:rPr>
              <w:t xml:space="preserve">arenting </w:t>
            </w:r>
            <w:r w:rsidR="000133C2">
              <w:rPr>
                <w:rFonts w:ascii="Arial" w:hAnsi="Arial" w:cs="Arial"/>
                <w:iCs/>
                <w:shd w:val="clear" w:color="auto" w:fill="FFFFFF"/>
              </w:rPr>
              <w:t>B</w:t>
            </w:r>
            <w:r w:rsidRPr="006E0E16">
              <w:rPr>
                <w:rFonts w:ascii="Arial" w:hAnsi="Arial" w:cs="Arial"/>
                <w:iCs/>
                <w:shd w:val="clear" w:color="auto" w:fill="FFFFFF"/>
              </w:rPr>
              <w:t>oard in May 2022</w:t>
            </w:r>
            <w:r w:rsidRPr="006E0E16" w:rsidR="000A3930">
              <w:rPr>
                <w:rFonts w:ascii="Arial" w:hAnsi="Arial" w:cs="Arial"/>
                <w:iCs/>
                <w:shd w:val="clear" w:color="auto" w:fill="FFFFFF"/>
              </w:rPr>
              <w:t>.</w:t>
            </w:r>
          </w:p>
          <w:p w:rsidRPr="00FB6E42" w:rsidR="00D255D7" w:rsidP="00D255D7" w:rsidRDefault="00D255D7" w14:paraId="6F3719A4" w14:textId="6587B0DD">
            <w:pPr>
              <w:pStyle w:val="ListParagraph"/>
              <w:spacing w:line="276" w:lineRule="auto"/>
              <w:jc w:val="both"/>
              <w:rPr>
                <w:rFonts w:ascii="Arial" w:hAnsi="Arial" w:cs="Arial"/>
                <w:i/>
                <w:sz w:val="28"/>
                <w:szCs w:val="28"/>
                <w:shd w:val="clear" w:color="auto" w:fill="FFFFFF"/>
              </w:rPr>
            </w:pPr>
          </w:p>
        </w:tc>
      </w:tr>
      <w:tr w:rsidRPr="002773BF" w:rsidR="00F1138B" w:rsidTr="005058EE" w14:paraId="6665D675" w14:textId="77777777">
        <w:trPr>
          <w:trHeight w:val="379"/>
        </w:trPr>
        <w:tc>
          <w:tcPr>
            <w:tcW w:w="15021" w:type="dxa"/>
            <w:gridSpan w:val="2"/>
          </w:tcPr>
          <w:p w:rsidRPr="006E0E16" w:rsidR="00F1138B" w:rsidP="00D17D7C" w:rsidRDefault="00F1138B" w14:paraId="329A0F8F" w14:textId="77777777">
            <w:pPr>
              <w:spacing w:line="360" w:lineRule="auto"/>
              <w:jc w:val="both"/>
              <w:rPr>
                <w:rFonts w:cs="Arial"/>
                <w:b/>
                <w:bCs/>
                <w:i/>
                <w:sz w:val="28"/>
                <w:szCs w:val="28"/>
                <w:shd w:val="clear" w:color="auto" w:fill="FFFFFF"/>
              </w:rPr>
            </w:pPr>
            <w:r w:rsidRPr="006E0E16">
              <w:rPr>
                <w:rFonts w:cs="Arial"/>
                <w:b/>
                <w:bCs/>
                <w:sz w:val="28"/>
                <w:szCs w:val="28"/>
                <w:shd w:val="clear" w:color="auto" w:fill="FFFFFF"/>
              </w:rPr>
              <w:t>Our Further Ambition:</w:t>
            </w:r>
          </w:p>
          <w:p w:rsidRPr="006E0E16" w:rsidR="00F1138B" w:rsidP="005A7858" w:rsidRDefault="00F1138B" w14:paraId="5B53B35E" w14:textId="6A0ED660">
            <w:pPr>
              <w:pStyle w:val="ListParagraph"/>
              <w:numPr>
                <w:ilvl w:val="0"/>
                <w:numId w:val="8"/>
              </w:numPr>
              <w:spacing w:line="276" w:lineRule="auto"/>
              <w:jc w:val="both"/>
              <w:rPr>
                <w:rFonts w:ascii="Arial" w:hAnsi="Arial" w:cs="Arial"/>
                <w:i/>
                <w:shd w:val="clear" w:color="auto" w:fill="FFFFFF"/>
              </w:rPr>
            </w:pPr>
            <w:r w:rsidRPr="006E0E16">
              <w:rPr>
                <w:rFonts w:ascii="Arial" w:hAnsi="Arial" w:cs="Arial"/>
                <w:shd w:val="clear" w:color="auto" w:fill="FFFFFF"/>
              </w:rPr>
              <w:t>We will work with partners to avoid placements of care leavers in B&amp;B</w:t>
            </w:r>
            <w:r w:rsidRPr="006E0E16" w:rsidR="000A3930">
              <w:rPr>
                <w:rFonts w:ascii="Arial" w:hAnsi="Arial" w:cs="Arial"/>
                <w:shd w:val="clear" w:color="auto" w:fill="FFFFFF"/>
              </w:rPr>
              <w:t>.</w:t>
            </w:r>
          </w:p>
          <w:p w:rsidRPr="006E0E16" w:rsidR="00F92A8E" w:rsidP="005A7858" w:rsidRDefault="00F92A8E" w14:paraId="199FD6BF" w14:textId="416696C8">
            <w:pPr>
              <w:pStyle w:val="ListParagraph"/>
              <w:numPr>
                <w:ilvl w:val="0"/>
                <w:numId w:val="8"/>
              </w:numPr>
              <w:spacing w:line="276" w:lineRule="auto"/>
              <w:jc w:val="both"/>
              <w:rPr>
                <w:rFonts w:ascii="Arial" w:hAnsi="Arial" w:cs="Arial"/>
                <w:i/>
                <w:shd w:val="clear" w:color="auto" w:fill="FFFFFF"/>
              </w:rPr>
            </w:pPr>
            <w:r w:rsidRPr="006E0E16">
              <w:rPr>
                <w:rFonts w:ascii="Arial" w:hAnsi="Arial" w:cs="Arial"/>
                <w:shd w:val="clear" w:color="auto" w:fill="FFFFFF"/>
              </w:rPr>
              <w:t xml:space="preserve">We will work with partners to </w:t>
            </w:r>
            <w:r w:rsidRPr="006E0E16" w:rsidR="000A3930">
              <w:rPr>
                <w:rFonts w:ascii="Arial" w:hAnsi="Arial" w:cs="Arial"/>
                <w:shd w:val="clear" w:color="auto" w:fill="FFFFFF"/>
              </w:rPr>
              <w:t>reduce</w:t>
            </w:r>
            <w:r w:rsidRPr="006E0E16">
              <w:rPr>
                <w:rFonts w:ascii="Arial" w:hAnsi="Arial" w:cs="Arial"/>
                <w:shd w:val="clear" w:color="auto" w:fill="FFFFFF"/>
              </w:rPr>
              <w:t xml:space="preserve"> the </w:t>
            </w:r>
            <w:r w:rsidRPr="006E0E16" w:rsidR="000A3930">
              <w:rPr>
                <w:rFonts w:ascii="Arial" w:hAnsi="Arial" w:cs="Arial"/>
                <w:shd w:val="clear" w:color="auto" w:fill="FFFFFF"/>
              </w:rPr>
              <w:t xml:space="preserve">likelihood of </w:t>
            </w:r>
            <w:r w:rsidRPr="006E0E16">
              <w:rPr>
                <w:rFonts w:ascii="Arial" w:hAnsi="Arial" w:cs="Arial"/>
                <w:shd w:val="clear" w:color="auto" w:fill="FFFFFF"/>
              </w:rPr>
              <w:t xml:space="preserve">care leavers </w:t>
            </w:r>
            <w:r w:rsidRPr="006E0E16" w:rsidR="000A3930">
              <w:rPr>
                <w:rFonts w:ascii="Arial" w:hAnsi="Arial" w:cs="Arial"/>
                <w:shd w:val="clear" w:color="auto" w:fill="FFFFFF"/>
              </w:rPr>
              <w:t xml:space="preserve">being </w:t>
            </w:r>
            <w:r w:rsidRPr="006E0E16">
              <w:rPr>
                <w:rFonts w:ascii="Arial" w:hAnsi="Arial" w:cs="Arial"/>
                <w:shd w:val="clear" w:color="auto" w:fill="FFFFFF"/>
              </w:rPr>
              <w:t>found intentionally homeless</w:t>
            </w:r>
            <w:r w:rsidRPr="006E0E16" w:rsidR="000A3930">
              <w:rPr>
                <w:rFonts w:ascii="Arial" w:hAnsi="Arial" w:cs="Arial"/>
                <w:shd w:val="clear" w:color="auto" w:fill="FFFFFF"/>
              </w:rPr>
              <w:t>.</w:t>
            </w:r>
          </w:p>
          <w:p w:rsidRPr="006E0E16" w:rsidR="00F1138B" w:rsidP="005A7858" w:rsidRDefault="00F1138B" w14:paraId="351515DC" w14:textId="17B35D9C">
            <w:pPr>
              <w:pStyle w:val="ListParagraph"/>
              <w:numPr>
                <w:ilvl w:val="0"/>
                <w:numId w:val="8"/>
              </w:numPr>
              <w:spacing w:line="276" w:lineRule="auto"/>
              <w:jc w:val="both"/>
              <w:rPr>
                <w:rFonts w:ascii="Arial" w:hAnsi="Arial" w:cs="Arial"/>
                <w:i/>
                <w:shd w:val="clear" w:color="auto" w:fill="FFFFFF"/>
              </w:rPr>
            </w:pPr>
            <w:r w:rsidRPr="006E0E16">
              <w:rPr>
                <w:rFonts w:ascii="Arial" w:hAnsi="Arial" w:cs="Arial"/>
                <w:shd w:val="clear" w:color="auto" w:fill="FFFFFF"/>
              </w:rPr>
              <w:t>We will prevent homelessness of care leavers</w:t>
            </w:r>
            <w:r w:rsidRPr="006E0E16" w:rsidR="000A3930">
              <w:rPr>
                <w:rFonts w:ascii="Arial" w:hAnsi="Arial" w:cs="Arial"/>
                <w:shd w:val="clear" w:color="auto" w:fill="FFFFFF"/>
              </w:rPr>
              <w:t>.</w:t>
            </w:r>
          </w:p>
          <w:p w:rsidRPr="006E0E16" w:rsidR="00F1138B" w:rsidP="005A7858" w:rsidRDefault="00F1138B" w14:paraId="04F4644E" w14:textId="550682BF">
            <w:pPr>
              <w:pStyle w:val="ListParagraph"/>
              <w:numPr>
                <w:ilvl w:val="0"/>
                <w:numId w:val="8"/>
              </w:numPr>
              <w:spacing w:line="276" w:lineRule="auto"/>
              <w:jc w:val="both"/>
              <w:rPr>
                <w:rFonts w:ascii="Arial" w:hAnsi="Arial" w:cs="Arial"/>
                <w:i/>
                <w:shd w:val="clear" w:color="auto" w:fill="FFFFFF"/>
              </w:rPr>
            </w:pPr>
            <w:r w:rsidRPr="006E0E16">
              <w:rPr>
                <w:rFonts w:ascii="Arial" w:hAnsi="Arial" w:cs="Arial"/>
                <w:shd w:val="clear" w:color="auto" w:fill="FFFFFF"/>
              </w:rPr>
              <w:t xml:space="preserve">We will prioritise the needs of care leavers for affordable, </w:t>
            </w:r>
            <w:r w:rsidRPr="006E0E16" w:rsidR="007D6A43">
              <w:rPr>
                <w:rFonts w:ascii="Arial" w:hAnsi="Arial" w:cs="Arial"/>
                <w:shd w:val="clear" w:color="auto" w:fill="FFFFFF"/>
              </w:rPr>
              <w:t>suitable,</w:t>
            </w:r>
            <w:r w:rsidRPr="006E0E16">
              <w:rPr>
                <w:rFonts w:ascii="Arial" w:hAnsi="Arial" w:cs="Arial"/>
                <w:shd w:val="clear" w:color="auto" w:fill="FFFFFF"/>
              </w:rPr>
              <w:t xml:space="preserve"> and sustainable housing</w:t>
            </w:r>
            <w:r w:rsidRPr="006E0E16" w:rsidR="000A3930">
              <w:rPr>
                <w:rFonts w:ascii="Arial" w:hAnsi="Arial" w:cs="Arial"/>
                <w:shd w:val="clear" w:color="auto" w:fill="FFFFFF"/>
              </w:rPr>
              <w:t>.</w:t>
            </w:r>
          </w:p>
          <w:p w:rsidRPr="006E0E16" w:rsidR="00F1138B" w:rsidP="005A7858" w:rsidRDefault="00F1138B" w14:paraId="2EB8AD79" w14:textId="3FEFE674">
            <w:pPr>
              <w:pStyle w:val="ListParagraph"/>
              <w:numPr>
                <w:ilvl w:val="0"/>
                <w:numId w:val="8"/>
              </w:numPr>
              <w:spacing w:line="276" w:lineRule="auto"/>
              <w:jc w:val="both"/>
              <w:rPr>
                <w:rFonts w:ascii="Arial" w:hAnsi="Arial" w:cs="Arial"/>
                <w:i/>
                <w:shd w:val="clear" w:color="auto" w:fill="FFFFFF"/>
              </w:rPr>
            </w:pPr>
            <w:r w:rsidRPr="006E0E16">
              <w:rPr>
                <w:rFonts w:ascii="Arial" w:hAnsi="Arial" w:cs="Arial"/>
                <w:shd w:val="clear" w:color="auto" w:fill="FFFFFF"/>
              </w:rPr>
              <w:t xml:space="preserve">We will work with partners to quality assure </w:t>
            </w:r>
            <w:r w:rsidRPr="006E0E16" w:rsidR="00DC5C93">
              <w:rPr>
                <w:rFonts w:ascii="Arial" w:hAnsi="Arial" w:cs="Arial"/>
                <w:shd w:val="clear" w:color="auto" w:fill="FFFFFF"/>
              </w:rPr>
              <w:t>semi-independent</w:t>
            </w:r>
            <w:r w:rsidRPr="006E0E16">
              <w:rPr>
                <w:rFonts w:ascii="Arial" w:hAnsi="Arial" w:cs="Arial"/>
                <w:shd w:val="clear" w:color="auto" w:fill="FFFFFF"/>
              </w:rPr>
              <w:t xml:space="preserve"> accommodation for care leavers</w:t>
            </w:r>
            <w:r w:rsidRPr="006E0E16" w:rsidR="000A3930">
              <w:rPr>
                <w:rFonts w:ascii="Arial" w:hAnsi="Arial" w:cs="Arial"/>
                <w:shd w:val="clear" w:color="auto" w:fill="FFFFFF"/>
              </w:rPr>
              <w:t>.</w:t>
            </w:r>
          </w:p>
          <w:p w:rsidRPr="006E0E16" w:rsidR="00F1138B" w:rsidP="005A7858" w:rsidRDefault="00F1138B" w14:paraId="7DE3CA14" w14:textId="7168D990">
            <w:pPr>
              <w:pStyle w:val="ListParagraph"/>
              <w:numPr>
                <w:ilvl w:val="0"/>
                <w:numId w:val="8"/>
              </w:numPr>
              <w:spacing w:line="276" w:lineRule="auto"/>
              <w:jc w:val="both"/>
              <w:rPr>
                <w:rFonts w:ascii="Arial" w:hAnsi="Arial" w:cs="Arial"/>
                <w:i/>
                <w:shd w:val="clear" w:color="auto" w:fill="FFFFFF"/>
              </w:rPr>
            </w:pPr>
            <w:r w:rsidRPr="006E0E16">
              <w:rPr>
                <w:rFonts w:ascii="Arial" w:hAnsi="Arial" w:cs="Arial"/>
                <w:shd w:val="clear" w:color="auto" w:fill="FFFFFF"/>
              </w:rPr>
              <w:t xml:space="preserve">We will work in partnership to ensure care leavers at risk of </w:t>
            </w:r>
            <w:r w:rsidRPr="006E0E16" w:rsidR="00DC5C93">
              <w:rPr>
                <w:rFonts w:ascii="Arial" w:hAnsi="Arial" w:cs="Arial"/>
                <w:shd w:val="clear" w:color="auto" w:fill="FFFFFF"/>
              </w:rPr>
              <w:t>exploitation</w:t>
            </w:r>
            <w:r w:rsidRPr="006E0E16">
              <w:rPr>
                <w:rFonts w:ascii="Arial" w:hAnsi="Arial" w:cs="Arial"/>
                <w:shd w:val="clear" w:color="auto" w:fill="FFFFFF"/>
              </w:rPr>
              <w:t xml:space="preserve"> and harm are identified and protected</w:t>
            </w:r>
            <w:r w:rsidRPr="006E0E16" w:rsidR="000A3930">
              <w:rPr>
                <w:rFonts w:ascii="Arial" w:hAnsi="Arial" w:cs="Arial"/>
                <w:shd w:val="clear" w:color="auto" w:fill="FFFFFF"/>
              </w:rPr>
              <w:t>.</w:t>
            </w:r>
          </w:p>
          <w:p w:rsidRPr="008E4C23" w:rsidR="00F1138B" w:rsidP="006064EC" w:rsidRDefault="006C5909" w14:paraId="724BFBA6" w14:textId="77777777">
            <w:pPr>
              <w:pStyle w:val="ListParagraph"/>
              <w:numPr>
                <w:ilvl w:val="0"/>
                <w:numId w:val="8"/>
              </w:numPr>
              <w:spacing w:line="276" w:lineRule="auto"/>
              <w:jc w:val="both"/>
              <w:rPr>
                <w:rFonts w:ascii="Arial" w:hAnsi="Arial" w:cs="Arial"/>
                <w:i/>
                <w:sz w:val="28"/>
                <w:szCs w:val="28"/>
                <w:shd w:val="clear" w:color="auto" w:fill="FFFFFF"/>
              </w:rPr>
            </w:pPr>
            <w:r w:rsidRPr="006E0E16">
              <w:rPr>
                <w:rFonts w:ascii="Arial" w:hAnsi="Arial" w:cs="Arial"/>
                <w:iCs/>
                <w:shd w:val="clear" w:color="auto" w:fill="FFFFFF"/>
              </w:rPr>
              <w:t xml:space="preserve">We will support the </w:t>
            </w:r>
            <w:r w:rsidRPr="006E0E16" w:rsidR="002215C5">
              <w:rPr>
                <w:rFonts w:ascii="Arial" w:hAnsi="Arial" w:cs="Arial"/>
                <w:iCs/>
                <w:shd w:val="clear" w:color="auto" w:fill="FFFFFF"/>
              </w:rPr>
              <w:t xml:space="preserve">expansion of Staying Close to support </w:t>
            </w:r>
            <w:r w:rsidRPr="006E0E16" w:rsidR="009D4625">
              <w:rPr>
                <w:rFonts w:ascii="Arial" w:hAnsi="Arial" w:cs="Arial"/>
                <w:iCs/>
                <w:shd w:val="clear" w:color="auto" w:fill="FFFFFF"/>
              </w:rPr>
              <w:t xml:space="preserve">young people moving on from </w:t>
            </w:r>
            <w:r w:rsidRPr="006E0E16" w:rsidR="00907F11">
              <w:rPr>
                <w:rFonts w:ascii="Arial" w:hAnsi="Arial" w:cs="Arial"/>
                <w:iCs/>
                <w:shd w:val="clear" w:color="auto" w:fill="FFFFFF"/>
              </w:rPr>
              <w:t>semi-ind</w:t>
            </w:r>
            <w:r w:rsidRPr="006E0E16" w:rsidR="005B7FD2">
              <w:rPr>
                <w:rFonts w:ascii="Arial" w:hAnsi="Arial" w:cs="Arial"/>
                <w:iCs/>
                <w:shd w:val="clear" w:color="auto" w:fill="FFFFFF"/>
              </w:rPr>
              <w:t>epen</w:t>
            </w:r>
            <w:r w:rsidRPr="006E0E16" w:rsidR="00E20D02">
              <w:rPr>
                <w:rFonts w:ascii="Arial" w:hAnsi="Arial" w:cs="Arial"/>
                <w:iCs/>
                <w:shd w:val="clear" w:color="auto" w:fill="FFFFFF"/>
              </w:rPr>
              <w:t>dent living</w:t>
            </w:r>
            <w:r w:rsidRPr="006E0E16" w:rsidR="000A3930">
              <w:rPr>
                <w:rFonts w:ascii="Arial" w:hAnsi="Arial" w:cs="Arial"/>
                <w:iCs/>
                <w:shd w:val="clear" w:color="auto" w:fill="FFFFFF"/>
              </w:rPr>
              <w:t>.</w:t>
            </w:r>
          </w:p>
          <w:p w:rsidR="008E4C23" w:rsidP="008E4C23" w:rsidRDefault="008E4C23" w14:paraId="0F5EF68D" w14:textId="77777777">
            <w:pPr>
              <w:spacing w:line="276" w:lineRule="auto"/>
              <w:jc w:val="both"/>
              <w:rPr>
                <w:rFonts w:cs="Arial"/>
                <w:i/>
                <w:sz w:val="28"/>
                <w:szCs w:val="28"/>
                <w:shd w:val="clear" w:color="auto" w:fill="FFFFFF"/>
              </w:rPr>
            </w:pPr>
          </w:p>
          <w:p w:rsidR="008E4C23" w:rsidP="008E4C23" w:rsidRDefault="008E4C23" w14:paraId="311A0597" w14:textId="77777777">
            <w:pPr>
              <w:spacing w:line="276" w:lineRule="auto"/>
              <w:jc w:val="both"/>
              <w:rPr>
                <w:rFonts w:cs="Arial"/>
                <w:i/>
                <w:sz w:val="28"/>
                <w:szCs w:val="28"/>
                <w:shd w:val="clear" w:color="auto" w:fill="FFFFFF"/>
              </w:rPr>
            </w:pPr>
          </w:p>
          <w:p w:rsidR="008E4C23" w:rsidP="008E4C23" w:rsidRDefault="008E4C23" w14:paraId="3FFD1648" w14:textId="77777777">
            <w:pPr>
              <w:spacing w:line="276" w:lineRule="auto"/>
              <w:jc w:val="both"/>
              <w:rPr>
                <w:rFonts w:cs="Arial"/>
                <w:i/>
                <w:sz w:val="28"/>
                <w:szCs w:val="28"/>
                <w:shd w:val="clear" w:color="auto" w:fill="FFFFFF"/>
              </w:rPr>
            </w:pPr>
          </w:p>
          <w:p w:rsidR="008E4C23" w:rsidP="008E4C23" w:rsidRDefault="008E4C23" w14:paraId="734C03B3" w14:textId="77777777">
            <w:pPr>
              <w:spacing w:line="276" w:lineRule="auto"/>
              <w:jc w:val="both"/>
              <w:rPr>
                <w:rFonts w:cs="Arial"/>
                <w:i/>
                <w:sz w:val="28"/>
                <w:szCs w:val="28"/>
                <w:shd w:val="clear" w:color="auto" w:fill="FFFFFF"/>
              </w:rPr>
            </w:pPr>
          </w:p>
          <w:p w:rsidR="008E4C23" w:rsidP="008E4C23" w:rsidRDefault="008E4C23" w14:paraId="3F5DDDE0" w14:textId="77777777">
            <w:pPr>
              <w:spacing w:line="276" w:lineRule="auto"/>
              <w:jc w:val="both"/>
              <w:rPr>
                <w:rFonts w:cs="Arial"/>
                <w:i/>
                <w:sz w:val="28"/>
                <w:szCs w:val="28"/>
                <w:shd w:val="clear" w:color="auto" w:fill="FFFFFF"/>
              </w:rPr>
            </w:pPr>
          </w:p>
          <w:p w:rsidRPr="008E4C23" w:rsidR="008E4C23" w:rsidP="008E4C23" w:rsidRDefault="008E4C23" w14:paraId="08B016C2" w14:textId="7FD8BA1D">
            <w:pPr>
              <w:spacing w:line="276" w:lineRule="auto"/>
              <w:jc w:val="both"/>
              <w:rPr>
                <w:rFonts w:cs="Arial"/>
                <w:i/>
                <w:sz w:val="28"/>
                <w:szCs w:val="28"/>
                <w:shd w:val="clear" w:color="auto" w:fill="FFFFFF"/>
              </w:rPr>
            </w:pPr>
          </w:p>
        </w:tc>
      </w:tr>
    </w:tbl>
    <w:tbl>
      <w:tblPr>
        <w:tblStyle w:val="PlainTable5"/>
        <w:tblW w:w="15163" w:type="dxa"/>
        <w:tblLook w:val="04A0" w:firstRow="1" w:lastRow="0" w:firstColumn="1" w:lastColumn="0" w:noHBand="0" w:noVBand="1"/>
      </w:tblPr>
      <w:tblGrid>
        <w:gridCol w:w="9184"/>
        <w:gridCol w:w="5979"/>
      </w:tblGrid>
      <w:tr w:rsidRPr="00C62322" w:rsidR="00F1138B" w:rsidTr="001D2A3F" w14:paraId="656F3958" w14:textId="77777777">
        <w:trPr>
          <w:cnfStyle w:val="100000000000" w:firstRow="1" w:lastRow="0" w:firstColumn="0" w:lastColumn="0" w:oddVBand="0" w:evenVBand="0" w:oddHBand="0" w:evenHBand="0" w:firstRowFirstColumn="0" w:firstRowLastColumn="0" w:lastRowFirstColumn="0" w:lastRowLastColumn="0"/>
          <w:trHeight w:val="583"/>
        </w:trPr>
        <w:tc>
          <w:tcPr>
            <w:cnfStyle w:val="001000000100" w:firstRow="0" w:lastRow="0" w:firstColumn="1" w:lastColumn="0" w:oddVBand="0" w:evenVBand="0" w:oddHBand="0" w:evenHBand="0" w:firstRowFirstColumn="1" w:firstRowLastColumn="0" w:lastRowFirstColumn="0" w:lastRowLastColumn="0"/>
            <w:tcW w:w="9184" w:type="dxa"/>
            <w:tcBorders>
              <w:top w:val="single" w:color="auto" w:sz="4" w:space="0"/>
              <w:left w:val="single" w:color="auto" w:sz="4" w:space="0"/>
              <w:bottom w:val="single" w:color="auto" w:sz="4" w:space="0"/>
              <w:right w:val="single" w:color="auto" w:sz="4" w:space="0"/>
            </w:tcBorders>
          </w:tcPr>
          <w:p w:rsidRPr="00CD450F" w:rsidR="00CD450F" w:rsidP="00D17D7C" w:rsidRDefault="00F1138B" w14:paraId="59C890F7" w14:textId="3387A8F1">
            <w:pPr>
              <w:spacing w:line="360" w:lineRule="auto"/>
              <w:jc w:val="both"/>
              <w:rPr>
                <w:rFonts w:cs="Arial"/>
                <w:b/>
                <w:bCs/>
                <w:iCs w:val="0"/>
                <w:sz w:val="36"/>
                <w:szCs w:val="36"/>
                <w:highlight w:val="yellow"/>
                <w:shd w:val="clear" w:color="auto" w:fill="FFFFFF"/>
              </w:rPr>
            </w:pPr>
            <w:r w:rsidRPr="006E0E16">
              <w:rPr>
                <w:rFonts w:ascii="Arial" w:hAnsi="Arial" w:cs="Arial"/>
                <w:b/>
                <w:bCs/>
                <w:i w:val="0"/>
                <w:sz w:val="28"/>
                <w:szCs w:val="28"/>
                <w:shd w:val="clear" w:color="auto" w:fill="FFFFFF"/>
              </w:rPr>
              <w:lastRenderedPageBreak/>
              <w:t>Outcome 3: Improved access to health</w:t>
            </w:r>
            <w:r w:rsidRPr="006E0E16" w:rsidR="00527DB6">
              <w:rPr>
                <w:rFonts w:ascii="Arial" w:hAnsi="Arial" w:cs="Arial"/>
                <w:b/>
                <w:bCs/>
                <w:i w:val="0"/>
                <w:sz w:val="28"/>
                <w:szCs w:val="28"/>
                <w:shd w:val="clear" w:color="auto" w:fill="FFFFFF"/>
              </w:rPr>
              <w:t xml:space="preserve"> </w:t>
            </w:r>
            <w:r w:rsidRPr="006E0E16" w:rsidR="00527DB6">
              <w:rPr>
                <w:rFonts w:ascii="Arial" w:hAnsi="Arial" w:cs="Arial"/>
                <w:b/>
                <w:bCs/>
                <w:i w:val="0"/>
                <w:sz w:val="28"/>
                <w:szCs w:val="28"/>
                <w:highlight w:val="yellow"/>
                <w:shd w:val="clear" w:color="auto" w:fill="FFFFFF"/>
              </w:rPr>
              <w:t xml:space="preserve"> </w:t>
            </w:r>
          </w:p>
        </w:tc>
        <w:tc>
          <w:tcPr>
            <w:tcW w:w="5979" w:type="dxa"/>
            <w:tcBorders>
              <w:top w:val="single" w:color="auto" w:sz="4" w:space="0"/>
              <w:left w:val="single" w:color="auto" w:sz="4" w:space="0"/>
              <w:bottom w:val="single" w:color="auto" w:sz="4" w:space="0"/>
              <w:right w:val="single" w:color="auto" w:sz="4" w:space="0"/>
            </w:tcBorders>
          </w:tcPr>
          <w:p w:rsidRPr="00DC5C93" w:rsidR="00F1138B" w:rsidP="00D17D7C" w:rsidRDefault="00110F22" w14:paraId="7E6E3835" w14:textId="0DD1395C">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bCs/>
                <w:szCs w:val="24"/>
                <w:shd w:val="clear" w:color="auto" w:fill="FFFFFF"/>
              </w:rPr>
            </w:pPr>
            <w:r>
              <w:rPr>
                <w:noProof/>
              </w:rPr>
              <w:drawing>
                <wp:inline distT="0" distB="0" distL="0" distR="0" wp14:anchorId="47B859D7" wp14:editId="7A6110E7">
                  <wp:extent cx="914400" cy="914400"/>
                  <wp:effectExtent l="0" t="0" r="0" b="0"/>
                  <wp:docPr id="870653629" name="Graphic 1" descr="Heart with pul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653629" name="Graphic 870653629" descr="Heart with pulse outline"/>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914400" cy="914400"/>
                          </a:xfrm>
                          <a:prstGeom prst="rect">
                            <a:avLst/>
                          </a:prstGeom>
                        </pic:spPr>
                      </pic:pic>
                    </a:graphicData>
                  </a:graphic>
                </wp:inline>
              </w:drawing>
            </w:r>
          </w:p>
        </w:tc>
      </w:tr>
      <w:tr w:rsidRPr="002773BF" w:rsidR="00F1138B" w:rsidTr="001D2A3F" w14:paraId="6E773649" w14:textId="77777777">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5163" w:type="dxa"/>
            <w:gridSpan w:val="2"/>
            <w:tcBorders>
              <w:top w:val="single" w:color="auto" w:sz="4" w:space="0"/>
              <w:left w:val="single" w:color="auto" w:sz="4" w:space="0"/>
              <w:bottom w:val="single" w:color="auto" w:sz="4" w:space="0"/>
              <w:right w:val="single" w:color="auto" w:sz="4" w:space="0"/>
            </w:tcBorders>
          </w:tcPr>
          <w:p w:rsidRPr="002773BF" w:rsidR="00F1138B" w:rsidP="00D17D7C" w:rsidRDefault="002773BF" w14:paraId="76F7DAFA" w14:textId="77777777">
            <w:pPr>
              <w:spacing w:line="360" w:lineRule="auto"/>
              <w:jc w:val="both"/>
              <w:rPr>
                <w:rFonts w:ascii="Arial" w:hAnsi="Arial" w:cs="Arial"/>
                <w:b/>
                <w:bCs/>
                <w:i w:val="0"/>
                <w:sz w:val="28"/>
                <w:szCs w:val="28"/>
                <w:shd w:val="clear" w:color="auto" w:fill="FFFFFF"/>
              </w:rPr>
            </w:pPr>
            <w:r>
              <w:rPr>
                <w:rFonts w:ascii="Arial" w:hAnsi="Arial" w:cs="Arial"/>
                <w:b/>
                <w:bCs/>
                <w:i w:val="0"/>
                <w:sz w:val="28"/>
                <w:szCs w:val="28"/>
                <w:shd w:val="clear" w:color="auto" w:fill="FFFFFF"/>
              </w:rPr>
              <w:t>What we have achieved</w:t>
            </w:r>
            <w:r w:rsidRPr="002773BF" w:rsidR="00F1138B">
              <w:rPr>
                <w:rFonts w:ascii="Arial" w:hAnsi="Arial" w:cs="Arial"/>
                <w:b/>
                <w:bCs/>
                <w:i w:val="0"/>
                <w:sz w:val="28"/>
                <w:szCs w:val="28"/>
                <w:shd w:val="clear" w:color="auto" w:fill="FFFFFF"/>
              </w:rPr>
              <w:t>:</w:t>
            </w:r>
          </w:p>
          <w:p w:rsidRPr="006E0E16" w:rsidR="00F1138B" w:rsidP="000E577D" w:rsidRDefault="00A35968" w14:paraId="1D98AC3F" w14:textId="57D41D93">
            <w:pPr>
              <w:pStyle w:val="ListParagraph"/>
              <w:numPr>
                <w:ilvl w:val="0"/>
                <w:numId w:val="19"/>
              </w:numPr>
              <w:spacing w:line="276" w:lineRule="auto"/>
              <w:jc w:val="both"/>
              <w:rPr>
                <w:rFonts w:ascii="Arial" w:hAnsi="Arial" w:cs="Arial" w:eastAsiaTheme="majorEastAsia"/>
                <w:i w:val="0"/>
                <w:sz w:val="24"/>
                <w:shd w:val="clear" w:color="auto" w:fill="FFFFFF"/>
              </w:rPr>
            </w:pPr>
            <w:r w:rsidRPr="006E0E16">
              <w:rPr>
                <w:rFonts w:ascii="Arial" w:hAnsi="Arial" w:cs="Arial" w:eastAsiaTheme="majorEastAsia"/>
                <w:i w:val="0"/>
                <w:sz w:val="24"/>
                <w:shd w:val="clear" w:color="auto" w:fill="FFFFFF"/>
              </w:rPr>
              <w:t>We have t</w:t>
            </w:r>
            <w:r w:rsidRPr="006E0E16" w:rsidR="00587B6E">
              <w:rPr>
                <w:rFonts w:ascii="Arial" w:hAnsi="Arial" w:cs="Arial" w:eastAsiaTheme="majorEastAsia"/>
                <w:i w:val="0"/>
                <w:sz w:val="24"/>
                <w:shd w:val="clear" w:color="auto" w:fill="FFFFFF"/>
              </w:rPr>
              <w:t xml:space="preserve">wo </w:t>
            </w:r>
            <w:r w:rsidRPr="006E0E16" w:rsidR="00F1138B">
              <w:rPr>
                <w:rFonts w:ascii="Arial" w:hAnsi="Arial" w:cs="Arial" w:eastAsiaTheme="majorEastAsia"/>
                <w:i w:val="0"/>
                <w:sz w:val="24"/>
                <w:shd w:val="clear" w:color="auto" w:fill="FFFFFF"/>
              </w:rPr>
              <w:t>CiC Emotional Health &amp; Wellbeing Lead nurse</w:t>
            </w:r>
            <w:r w:rsidRPr="006E0E16" w:rsidR="00BE5E43">
              <w:rPr>
                <w:rFonts w:ascii="Arial" w:hAnsi="Arial" w:cs="Arial" w:eastAsiaTheme="majorEastAsia"/>
                <w:i w:val="0"/>
                <w:sz w:val="24"/>
                <w:shd w:val="clear" w:color="auto" w:fill="FFFFFF"/>
              </w:rPr>
              <w:t xml:space="preserve">s </w:t>
            </w:r>
            <w:r w:rsidRPr="006E0E16" w:rsidR="00F1138B">
              <w:rPr>
                <w:rFonts w:ascii="Arial" w:hAnsi="Arial" w:cs="Arial" w:eastAsiaTheme="majorEastAsia"/>
                <w:i w:val="0"/>
                <w:sz w:val="24"/>
                <w:shd w:val="clear" w:color="auto" w:fill="FFFFFF"/>
              </w:rPr>
              <w:t xml:space="preserve">in </w:t>
            </w:r>
            <w:r w:rsidRPr="006E0E16" w:rsidR="007D6A43">
              <w:rPr>
                <w:rFonts w:ascii="Arial" w:hAnsi="Arial" w:cs="Arial" w:eastAsiaTheme="majorEastAsia"/>
                <w:i w:val="0"/>
                <w:sz w:val="24"/>
                <w:shd w:val="clear" w:color="auto" w:fill="FFFFFF"/>
              </w:rPr>
              <w:t>pla</w:t>
            </w:r>
            <w:r w:rsidRPr="006E0E16" w:rsidR="007D6A43">
              <w:rPr>
                <w:rFonts w:ascii="Arial" w:hAnsi="Arial" w:cs="Arial" w:eastAsiaTheme="majorEastAsia"/>
                <w:sz w:val="24"/>
                <w:shd w:val="clear" w:color="auto" w:fill="FFFFFF"/>
              </w:rPr>
              <w:t>ce.</w:t>
            </w:r>
          </w:p>
          <w:p w:rsidRPr="006E0E16" w:rsidR="00F1138B" w:rsidP="000E577D" w:rsidRDefault="00A35968" w14:paraId="0D5483DF" w14:textId="00C6B220">
            <w:pPr>
              <w:pStyle w:val="ListParagraph"/>
              <w:numPr>
                <w:ilvl w:val="0"/>
                <w:numId w:val="19"/>
              </w:numPr>
              <w:spacing w:line="276" w:lineRule="auto"/>
              <w:jc w:val="both"/>
              <w:rPr>
                <w:rFonts w:ascii="Arial" w:hAnsi="Arial" w:cs="Arial" w:eastAsiaTheme="majorEastAsia"/>
                <w:i w:val="0"/>
                <w:sz w:val="24"/>
                <w:shd w:val="clear" w:color="auto" w:fill="FFFFFF"/>
              </w:rPr>
            </w:pPr>
            <w:r w:rsidRPr="006E0E16">
              <w:rPr>
                <w:rFonts w:ascii="Arial" w:hAnsi="Arial" w:cs="Arial" w:eastAsiaTheme="majorEastAsia"/>
                <w:i w:val="0"/>
                <w:sz w:val="24"/>
                <w:shd w:val="clear" w:color="auto" w:fill="FFFFFF"/>
              </w:rPr>
              <w:t>We provide w</w:t>
            </w:r>
            <w:r w:rsidRPr="006E0E16" w:rsidR="00DD7CD1">
              <w:rPr>
                <w:rFonts w:ascii="Arial" w:hAnsi="Arial" w:cs="Arial" w:eastAsiaTheme="majorEastAsia"/>
                <w:i w:val="0"/>
                <w:sz w:val="24"/>
                <w:shd w:val="clear" w:color="auto" w:fill="FFFFFF"/>
              </w:rPr>
              <w:t xml:space="preserve">ork experience for care leavers within NHS </w:t>
            </w:r>
            <w:r w:rsidRPr="006E0E16" w:rsidR="007D6A43">
              <w:rPr>
                <w:rFonts w:ascii="Arial" w:hAnsi="Arial" w:cs="Arial" w:eastAsiaTheme="majorEastAsia"/>
                <w:i w:val="0"/>
                <w:sz w:val="24"/>
                <w:shd w:val="clear" w:color="auto" w:fill="FFFFFF"/>
              </w:rPr>
              <w:t>setting</w:t>
            </w:r>
            <w:r w:rsidRPr="006E0E16" w:rsidR="007D6A43">
              <w:rPr>
                <w:rFonts w:ascii="Arial" w:hAnsi="Arial" w:cs="Arial" w:eastAsiaTheme="majorEastAsia"/>
                <w:sz w:val="24"/>
                <w:shd w:val="clear" w:color="auto" w:fill="FFFFFF"/>
              </w:rPr>
              <w:t>s.</w:t>
            </w:r>
            <w:r w:rsidRPr="006E0E16" w:rsidR="00DD7CD1">
              <w:rPr>
                <w:rFonts w:ascii="Arial" w:hAnsi="Arial" w:cs="Arial" w:eastAsiaTheme="majorEastAsia"/>
                <w:i w:val="0"/>
                <w:sz w:val="24"/>
                <w:shd w:val="clear" w:color="auto" w:fill="FFFFFF"/>
              </w:rPr>
              <w:t xml:space="preserve"> </w:t>
            </w:r>
          </w:p>
          <w:p w:rsidRPr="006E0E16" w:rsidR="00ED6D0E" w:rsidP="000E577D" w:rsidRDefault="00A35968" w14:paraId="592EB5B4" w14:textId="6C6CA03A">
            <w:pPr>
              <w:pStyle w:val="ListParagraph"/>
              <w:numPr>
                <w:ilvl w:val="0"/>
                <w:numId w:val="19"/>
              </w:numPr>
              <w:spacing w:line="276" w:lineRule="auto"/>
              <w:jc w:val="both"/>
              <w:rPr>
                <w:rFonts w:ascii="Arial" w:hAnsi="Arial" w:cs="Arial" w:eastAsiaTheme="majorEastAsia"/>
                <w:i w:val="0"/>
                <w:sz w:val="24"/>
                <w:shd w:val="clear" w:color="auto" w:fill="FFFFFF"/>
              </w:rPr>
            </w:pPr>
            <w:r w:rsidRPr="006E0E16">
              <w:rPr>
                <w:rFonts w:ascii="Arial" w:hAnsi="Arial" w:cs="Arial" w:eastAsiaTheme="majorEastAsia"/>
                <w:i w:val="0"/>
                <w:sz w:val="24"/>
                <w:shd w:val="clear" w:color="auto" w:fill="FFFFFF"/>
              </w:rPr>
              <w:t>We have developed h</w:t>
            </w:r>
            <w:r w:rsidRPr="006E0E16" w:rsidR="00ED6D0E">
              <w:rPr>
                <w:rFonts w:ascii="Arial" w:hAnsi="Arial" w:cs="Arial" w:eastAsiaTheme="majorEastAsia"/>
                <w:i w:val="0"/>
                <w:sz w:val="24"/>
                <w:shd w:val="clear" w:color="auto" w:fill="FFFFFF"/>
              </w:rPr>
              <w:t>ealth summaries for care leavers when they reach 18.</w:t>
            </w:r>
          </w:p>
          <w:p w:rsidRPr="006E0E16" w:rsidR="00ED6D0E" w:rsidP="000E577D" w:rsidRDefault="00A35968" w14:paraId="54D3492D" w14:textId="02A2C125">
            <w:pPr>
              <w:pStyle w:val="ListParagraph"/>
              <w:numPr>
                <w:ilvl w:val="0"/>
                <w:numId w:val="19"/>
              </w:numPr>
              <w:spacing w:line="276" w:lineRule="auto"/>
              <w:jc w:val="both"/>
              <w:rPr>
                <w:rFonts w:ascii="Arial" w:hAnsi="Arial" w:cs="Arial" w:eastAsiaTheme="majorEastAsia"/>
                <w:i w:val="0"/>
                <w:sz w:val="24"/>
                <w:shd w:val="clear" w:color="auto" w:fill="FFFFFF"/>
              </w:rPr>
            </w:pPr>
            <w:r w:rsidRPr="006E0E16">
              <w:rPr>
                <w:rFonts w:ascii="Arial" w:hAnsi="Arial" w:cs="Arial" w:eastAsiaTheme="majorEastAsia"/>
                <w:i w:val="0"/>
                <w:sz w:val="24"/>
                <w:shd w:val="clear" w:color="auto" w:fill="FFFFFF"/>
              </w:rPr>
              <w:t>We o</w:t>
            </w:r>
            <w:r w:rsidRPr="006E0E16" w:rsidR="00ED6D0E">
              <w:rPr>
                <w:rFonts w:ascii="Arial" w:hAnsi="Arial" w:cs="Arial" w:eastAsiaTheme="majorEastAsia"/>
                <w:i w:val="0"/>
                <w:sz w:val="24"/>
                <w:shd w:val="clear" w:color="auto" w:fill="FFFFFF"/>
              </w:rPr>
              <w:t>ffer a nurse led service for young people over 18 should it be required</w:t>
            </w:r>
            <w:r w:rsidRPr="006E0E16">
              <w:rPr>
                <w:rFonts w:ascii="Arial" w:hAnsi="Arial" w:cs="Arial" w:eastAsiaTheme="majorEastAsia"/>
                <w:i w:val="0"/>
                <w:sz w:val="24"/>
                <w:shd w:val="clear" w:color="auto" w:fill="FFFFFF"/>
              </w:rPr>
              <w:t>,</w:t>
            </w:r>
            <w:r w:rsidRPr="006E0E16" w:rsidR="00ED6D0E">
              <w:rPr>
                <w:rFonts w:ascii="Arial" w:hAnsi="Arial" w:cs="Arial" w:eastAsiaTheme="majorEastAsia"/>
                <w:i w:val="0"/>
                <w:sz w:val="24"/>
                <w:shd w:val="clear" w:color="auto" w:fill="FFFFFF"/>
              </w:rPr>
              <w:t xml:space="preserve"> which offer</w:t>
            </w:r>
            <w:r w:rsidRPr="006E0E16">
              <w:rPr>
                <w:rFonts w:ascii="Arial" w:hAnsi="Arial" w:cs="Arial" w:eastAsiaTheme="majorEastAsia"/>
                <w:i w:val="0"/>
                <w:sz w:val="24"/>
                <w:shd w:val="clear" w:color="auto" w:fill="FFFFFF"/>
              </w:rPr>
              <w:t>s</w:t>
            </w:r>
            <w:r w:rsidRPr="006E0E16" w:rsidR="00ED6D0E">
              <w:rPr>
                <w:rFonts w:ascii="Arial" w:hAnsi="Arial" w:cs="Arial" w:eastAsiaTheme="majorEastAsia"/>
                <w:i w:val="0"/>
                <w:sz w:val="24"/>
                <w:shd w:val="clear" w:color="auto" w:fill="FFFFFF"/>
              </w:rPr>
              <w:t xml:space="preserve"> information, advice and signposting to adult </w:t>
            </w:r>
            <w:r w:rsidRPr="006E0E16" w:rsidR="007D6A43">
              <w:rPr>
                <w:rFonts w:ascii="Arial" w:hAnsi="Arial" w:cs="Arial" w:eastAsiaTheme="majorEastAsia"/>
                <w:i w:val="0"/>
                <w:sz w:val="24"/>
                <w:shd w:val="clear" w:color="auto" w:fill="FFFFFF"/>
              </w:rPr>
              <w:t>services</w:t>
            </w:r>
            <w:r w:rsidRPr="006E0E16" w:rsidR="007D6A43">
              <w:rPr>
                <w:rFonts w:ascii="Arial" w:hAnsi="Arial" w:cs="Arial" w:eastAsiaTheme="majorEastAsia"/>
                <w:iCs w:val="0"/>
                <w:sz w:val="24"/>
                <w:shd w:val="clear" w:color="auto" w:fill="FFFFFF"/>
              </w:rPr>
              <w:t>.</w:t>
            </w:r>
            <w:r w:rsidRPr="006E0E16" w:rsidR="00ED6D0E">
              <w:rPr>
                <w:rFonts w:ascii="Arial" w:hAnsi="Arial" w:cs="Arial" w:eastAsiaTheme="majorEastAsia"/>
                <w:i w:val="0"/>
                <w:sz w:val="24"/>
                <w:shd w:val="clear" w:color="auto" w:fill="FFFFFF"/>
              </w:rPr>
              <w:t xml:space="preserve"> </w:t>
            </w:r>
          </w:p>
          <w:p w:rsidRPr="006E0E16" w:rsidR="00F1138B" w:rsidP="00FB6E42" w:rsidRDefault="00A35968" w14:paraId="4817FB60" w14:textId="69BC5D9B">
            <w:pPr>
              <w:pStyle w:val="ListParagraph"/>
              <w:numPr>
                <w:ilvl w:val="0"/>
                <w:numId w:val="19"/>
              </w:numPr>
              <w:spacing w:line="276" w:lineRule="auto"/>
              <w:jc w:val="both"/>
              <w:rPr>
                <w:rFonts w:ascii="Arial" w:hAnsi="Arial" w:cs="Arial" w:eastAsiaTheme="majorEastAsia"/>
                <w:i w:val="0"/>
                <w:sz w:val="24"/>
                <w:shd w:val="clear" w:color="auto" w:fill="FFFFFF"/>
              </w:rPr>
            </w:pPr>
            <w:r w:rsidRPr="006E0E16">
              <w:rPr>
                <w:rFonts w:ascii="Arial" w:hAnsi="Arial" w:cs="Arial" w:eastAsiaTheme="majorEastAsia"/>
                <w:i w:val="0"/>
                <w:sz w:val="24"/>
                <w:shd w:val="clear" w:color="auto" w:fill="FFFFFF"/>
              </w:rPr>
              <w:t>We have obtained f</w:t>
            </w:r>
            <w:r w:rsidRPr="006E0E16" w:rsidR="008002F9">
              <w:rPr>
                <w:rFonts w:ascii="Arial" w:hAnsi="Arial" w:cs="Arial" w:eastAsiaTheme="majorEastAsia"/>
                <w:i w:val="0"/>
                <w:sz w:val="24"/>
                <w:shd w:val="clear" w:color="auto" w:fill="FFFFFF"/>
              </w:rPr>
              <w:t xml:space="preserve">ree access to leisure for care leavers residing in the </w:t>
            </w:r>
            <w:r w:rsidRPr="006E0E16">
              <w:rPr>
                <w:rFonts w:ascii="Arial" w:hAnsi="Arial" w:cs="Arial" w:eastAsiaTheme="majorEastAsia"/>
                <w:i w:val="0"/>
                <w:sz w:val="24"/>
                <w:shd w:val="clear" w:color="auto" w:fill="FFFFFF"/>
              </w:rPr>
              <w:t>w</w:t>
            </w:r>
            <w:r w:rsidRPr="006E0E16" w:rsidR="008002F9">
              <w:rPr>
                <w:rFonts w:ascii="Arial" w:hAnsi="Arial" w:cs="Arial" w:eastAsiaTheme="majorEastAsia"/>
                <w:i w:val="0"/>
                <w:sz w:val="24"/>
                <w:shd w:val="clear" w:color="auto" w:fill="FFFFFF"/>
              </w:rPr>
              <w:t xml:space="preserve">est of the </w:t>
            </w:r>
            <w:r w:rsidRPr="006E0E16" w:rsidR="007D6A43">
              <w:rPr>
                <w:rFonts w:ascii="Arial" w:hAnsi="Arial" w:cs="Arial" w:eastAsiaTheme="majorEastAsia"/>
                <w:i w:val="0"/>
                <w:sz w:val="24"/>
                <w:shd w:val="clear" w:color="auto" w:fill="FFFFFF"/>
              </w:rPr>
              <w:t>county</w:t>
            </w:r>
            <w:r w:rsidRPr="006E0E16" w:rsidR="007D6A43">
              <w:rPr>
                <w:rFonts w:ascii="Arial" w:hAnsi="Arial" w:cs="Arial" w:eastAsiaTheme="majorEastAsia"/>
                <w:iCs w:val="0"/>
                <w:sz w:val="24"/>
                <w:shd w:val="clear" w:color="auto" w:fill="FFFFFF"/>
              </w:rPr>
              <w:t>.</w:t>
            </w:r>
          </w:p>
          <w:p w:rsidRPr="000133C2" w:rsidR="00D072BE" w:rsidP="000133C2" w:rsidRDefault="00D072BE" w14:paraId="7E53C345" w14:textId="5F2C7882">
            <w:pPr>
              <w:spacing w:line="276" w:lineRule="auto"/>
              <w:ind w:left="360"/>
              <w:jc w:val="both"/>
              <w:rPr>
                <w:rFonts w:ascii="Arial" w:hAnsi="Arial" w:cs="Arial"/>
                <w:sz w:val="28"/>
                <w:szCs w:val="28"/>
                <w:shd w:val="clear" w:color="auto" w:fill="FFFFFF"/>
              </w:rPr>
            </w:pPr>
          </w:p>
        </w:tc>
      </w:tr>
      <w:tr w:rsidRPr="002773BF" w:rsidR="00F1138B" w:rsidTr="001D2A3F" w14:paraId="5D4D9AE5" w14:textId="77777777">
        <w:trPr>
          <w:trHeight w:val="379"/>
        </w:trPr>
        <w:tc>
          <w:tcPr>
            <w:cnfStyle w:val="001000000000" w:firstRow="0" w:lastRow="0" w:firstColumn="1" w:lastColumn="0" w:oddVBand="0" w:evenVBand="0" w:oddHBand="0" w:evenHBand="0" w:firstRowFirstColumn="0" w:firstRowLastColumn="0" w:lastRowFirstColumn="0" w:lastRowLastColumn="0"/>
            <w:tcW w:w="15163" w:type="dxa"/>
            <w:gridSpan w:val="2"/>
            <w:tcBorders>
              <w:top w:val="single" w:color="auto" w:sz="4" w:space="0"/>
              <w:left w:val="single" w:color="auto" w:sz="4" w:space="0"/>
              <w:bottom w:val="single" w:color="auto" w:sz="4" w:space="0"/>
              <w:right w:val="single" w:color="auto" w:sz="4" w:space="0"/>
            </w:tcBorders>
          </w:tcPr>
          <w:p w:rsidRPr="00F94598" w:rsidR="00F1138B" w:rsidP="00D17D7C" w:rsidRDefault="00F1138B" w14:paraId="6E6A710C" w14:textId="77777777">
            <w:pPr>
              <w:spacing w:line="360" w:lineRule="auto"/>
              <w:jc w:val="both"/>
              <w:rPr>
                <w:rFonts w:ascii="Arial" w:hAnsi="Arial" w:cs="Arial"/>
                <w:b/>
                <w:bCs/>
                <w:i w:val="0"/>
                <w:sz w:val="28"/>
                <w:szCs w:val="28"/>
                <w:shd w:val="clear" w:color="auto" w:fill="FFFFFF"/>
              </w:rPr>
            </w:pPr>
            <w:r w:rsidRPr="00F94598">
              <w:rPr>
                <w:rFonts w:ascii="Arial" w:hAnsi="Arial" w:cs="Arial"/>
                <w:b/>
                <w:bCs/>
                <w:i w:val="0"/>
                <w:sz w:val="28"/>
                <w:szCs w:val="28"/>
                <w:shd w:val="clear" w:color="auto" w:fill="FFFFFF"/>
              </w:rPr>
              <w:t>Our Further Ambition:</w:t>
            </w:r>
          </w:p>
          <w:p w:rsidRPr="006E0E16" w:rsidR="00F1138B" w:rsidP="000E577D" w:rsidRDefault="00E0708D" w14:paraId="047FD42C" w14:textId="5EA75186">
            <w:pPr>
              <w:pStyle w:val="ListParagraph"/>
              <w:numPr>
                <w:ilvl w:val="0"/>
                <w:numId w:val="20"/>
              </w:numPr>
              <w:spacing w:line="276" w:lineRule="auto"/>
              <w:jc w:val="both"/>
              <w:rPr>
                <w:rFonts w:ascii="Arial" w:hAnsi="Arial" w:cs="Arial" w:eastAsiaTheme="majorEastAsia"/>
                <w:i w:val="0"/>
                <w:sz w:val="24"/>
                <w:shd w:val="clear" w:color="auto" w:fill="FFFFFF"/>
              </w:rPr>
            </w:pPr>
            <w:r w:rsidRPr="006E0E16">
              <w:rPr>
                <w:rFonts w:ascii="Arial" w:hAnsi="Arial" w:cs="Arial" w:eastAsiaTheme="majorEastAsia"/>
                <w:i w:val="0"/>
                <w:sz w:val="24"/>
                <w:shd w:val="clear" w:color="auto" w:fill="FFFFFF"/>
              </w:rPr>
              <w:t xml:space="preserve">Each child in care and are leaver to be entitled </w:t>
            </w:r>
            <w:r w:rsidRPr="006E0E16" w:rsidR="000D3992">
              <w:rPr>
                <w:rFonts w:ascii="Arial" w:hAnsi="Arial" w:cs="Arial" w:eastAsiaTheme="majorEastAsia"/>
                <w:i w:val="0"/>
                <w:sz w:val="24"/>
                <w:shd w:val="clear" w:color="auto" w:fill="FFFFFF"/>
              </w:rPr>
              <w:t xml:space="preserve">to free access to a range of sports and leisure </w:t>
            </w:r>
            <w:r w:rsidRPr="006E0E16" w:rsidR="007D6A43">
              <w:rPr>
                <w:rFonts w:ascii="Arial" w:hAnsi="Arial" w:cs="Arial" w:eastAsiaTheme="majorEastAsia"/>
                <w:i w:val="0"/>
                <w:sz w:val="24"/>
                <w:shd w:val="clear" w:color="auto" w:fill="FFFFFF"/>
              </w:rPr>
              <w:t>opportunities</w:t>
            </w:r>
            <w:r w:rsidRPr="006E0E16" w:rsidR="007D6A43">
              <w:rPr>
                <w:rFonts w:ascii="Arial" w:hAnsi="Arial" w:cs="Arial" w:eastAsiaTheme="majorEastAsia"/>
                <w:iCs w:val="0"/>
                <w:sz w:val="24"/>
                <w:shd w:val="clear" w:color="auto" w:fill="FFFFFF"/>
              </w:rPr>
              <w:t>.</w:t>
            </w:r>
          </w:p>
          <w:p w:rsidRPr="006E0E16" w:rsidR="00F1138B" w:rsidP="000E577D" w:rsidRDefault="002C356A" w14:paraId="36FB445F" w14:textId="23BB23D2">
            <w:pPr>
              <w:pStyle w:val="ListParagraph"/>
              <w:numPr>
                <w:ilvl w:val="0"/>
                <w:numId w:val="20"/>
              </w:numPr>
              <w:spacing w:line="276" w:lineRule="auto"/>
              <w:jc w:val="both"/>
              <w:rPr>
                <w:rFonts w:ascii="Arial" w:hAnsi="Arial" w:cs="Arial" w:eastAsiaTheme="majorEastAsia"/>
                <w:i w:val="0"/>
                <w:sz w:val="24"/>
                <w:shd w:val="clear" w:color="auto" w:fill="FFFFFF"/>
              </w:rPr>
            </w:pPr>
            <w:r w:rsidRPr="006E0E16">
              <w:rPr>
                <w:rFonts w:ascii="Arial" w:hAnsi="Arial" w:cs="Arial" w:eastAsiaTheme="majorEastAsia"/>
                <w:i w:val="0"/>
                <w:sz w:val="24"/>
                <w:shd w:val="clear" w:color="auto" w:fill="FFFFFF"/>
              </w:rPr>
              <w:t xml:space="preserve">We will </w:t>
            </w:r>
            <w:r w:rsidRPr="006E0E16" w:rsidR="00B547B1">
              <w:rPr>
                <w:rFonts w:ascii="Arial" w:hAnsi="Arial" w:cs="Arial" w:eastAsiaTheme="majorEastAsia"/>
                <w:i w:val="0"/>
                <w:sz w:val="24"/>
                <w:shd w:val="clear" w:color="auto" w:fill="FFFFFF"/>
              </w:rPr>
              <w:t xml:space="preserve">work with partners to </w:t>
            </w:r>
            <w:r w:rsidRPr="006E0E16">
              <w:rPr>
                <w:rFonts w:ascii="Arial" w:hAnsi="Arial" w:cs="Arial" w:eastAsiaTheme="majorEastAsia"/>
                <w:i w:val="0"/>
                <w:sz w:val="24"/>
                <w:shd w:val="clear" w:color="auto" w:fill="FFFFFF"/>
              </w:rPr>
              <w:t>re</w:t>
            </w:r>
            <w:r w:rsidRPr="006E0E16" w:rsidR="00F1138B">
              <w:rPr>
                <w:rFonts w:ascii="Arial" w:hAnsi="Arial" w:cs="Arial" w:eastAsiaTheme="majorEastAsia"/>
                <w:i w:val="0"/>
                <w:sz w:val="24"/>
                <w:shd w:val="clear" w:color="auto" w:fill="FFFFFF"/>
              </w:rPr>
              <w:t xml:space="preserve">design mental health services to ensure that care leavers </w:t>
            </w:r>
            <w:r w:rsidRPr="006E0E16" w:rsidR="007F0114">
              <w:rPr>
                <w:rFonts w:ascii="Arial" w:hAnsi="Arial" w:cs="Arial" w:eastAsiaTheme="majorEastAsia"/>
                <w:i w:val="0"/>
                <w:sz w:val="24"/>
                <w:shd w:val="clear" w:color="auto" w:fill="FFFFFF"/>
              </w:rPr>
              <w:t>and unaccompanied asylum</w:t>
            </w:r>
            <w:r w:rsidRPr="006E0E16" w:rsidR="005910C7">
              <w:rPr>
                <w:rFonts w:ascii="Arial" w:hAnsi="Arial" w:cs="Arial" w:eastAsiaTheme="majorEastAsia"/>
                <w:i w:val="0"/>
                <w:sz w:val="24"/>
                <w:shd w:val="clear" w:color="auto" w:fill="FFFFFF"/>
              </w:rPr>
              <w:t>-</w:t>
            </w:r>
            <w:r w:rsidRPr="006E0E16" w:rsidR="007F0114">
              <w:rPr>
                <w:rFonts w:ascii="Arial" w:hAnsi="Arial" w:cs="Arial" w:eastAsiaTheme="majorEastAsia"/>
                <w:i w:val="0"/>
                <w:sz w:val="24"/>
                <w:shd w:val="clear" w:color="auto" w:fill="FFFFFF"/>
              </w:rPr>
              <w:t>seeking children (UASC)</w:t>
            </w:r>
            <w:r w:rsidRPr="006E0E16" w:rsidR="00CC0DDC">
              <w:rPr>
                <w:rFonts w:ascii="Arial" w:hAnsi="Arial" w:cs="Arial" w:eastAsiaTheme="majorEastAsia"/>
                <w:i w:val="0"/>
                <w:sz w:val="24"/>
                <w:shd w:val="clear" w:color="auto" w:fill="FFFFFF"/>
              </w:rPr>
              <w:t xml:space="preserve"> </w:t>
            </w:r>
            <w:r w:rsidRPr="006E0E16" w:rsidR="00F1138B">
              <w:rPr>
                <w:rFonts w:ascii="Arial" w:hAnsi="Arial" w:cs="Arial" w:eastAsiaTheme="majorEastAsia"/>
                <w:i w:val="0"/>
                <w:sz w:val="24"/>
                <w:shd w:val="clear" w:color="auto" w:fill="FFFFFF"/>
              </w:rPr>
              <w:t xml:space="preserve">have appropriate access to emotional wellbeing services </w:t>
            </w:r>
            <w:r w:rsidRPr="006E0E16" w:rsidR="00F92A8E">
              <w:rPr>
                <w:rFonts w:ascii="Arial" w:hAnsi="Arial" w:cs="Arial" w:eastAsiaTheme="majorEastAsia"/>
                <w:i w:val="0"/>
                <w:sz w:val="24"/>
                <w:shd w:val="clear" w:color="auto" w:fill="FFFFFF"/>
              </w:rPr>
              <w:t>from 16-25</w:t>
            </w:r>
          </w:p>
          <w:p w:rsidRPr="006E0E16" w:rsidR="00F1138B" w:rsidP="000E577D" w:rsidRDefault="002C356A" w14:paraId="607AC6AD" w14:textId="19245F9B">
            <w:pPr>
              <w:pStyle w:val="ListParagraph"/>
              <w:numPr>
                <w:ilvl w:val="0"/>
                <w:numId w:val="20"/>
              </w:numPr>
              <w:spacing w:line="276" w:lineRule="auto"/>
              <w:jc w:val="both"/>
              <w:rPr>
                <w:rFonts w:ascii="Arial" w:hAnsi="Arial" w:cs="Arial" w:eastAsiaTheme="majorEastAsia"/>
                <w:i w:val="0"/>
                <w:sz w:val="24"/>
                <w:shd w:val="clear" w:color="auto" w:fill="FFFFFF"/>
              </w:rPr>
            </w:pPr>
            <w:r w:rsidRPr="006E0E16">
              <w:rPr>
                <w:rFonts w:ascii="Arial" w:hAnsi="Arial" w:cs="Arial" w:eastAsiaTheme="majorEastAsia"/>
                <w:i w:val="0"/>
                <w:sz w:val="24"/>
                <w:shd w:val="clear" w:color="auto" w:fill="FFFFFF"/>
              </w:rPr>
              <w:t xml:space="preserve">We will ensure </w:t>
            </w:r>
            <w:r w:rsidRPr="006E0E16" w:rsidR="00F1138B">
              <w:rPr>
                <w:rFonts w:ascii="Arial" w:hAnsi="Arial" w:cs="Arial" w:eastAsiaTheme="majorEastAsia"/>
                <w:i w:val="0"/>
                <w:sz w:val="24"/>
                <w:shd w:val="clear" w:color="auto" w:fill="FFFFFF"/>
              </w:rPr>
              <w:t>care leavers who become parents are supported</w:t>
            </w:r>
            <w:r w:rsidRPr="006E0E16" w:rsidR="00BC69DC">
              <w:rPr>
                <w:rFonts w:ascii="Arial" w:hAnsi="Arial" w:cs="Arial" w:eastAsiaTheme="majorEastAsia"/>
                <w:i w:val="0"/>
                <w:sz w:val="24"/>
                <w:shd w:val="clear" w:color="auto" w:fill="FFFFFF"/>
              </w:rPr>
              <w:t>.</w:t>
            </w:r>
          </w:p>
          <w:p w:rsidRPr="006E0E16" w:rsidR="00C167F3" w:rsidP="00F94598" w:rsidRDefault="0076439F" w14:paraId="64DD4B28" w14:textId="5C65E680">
            <w:pPr>
              <w:pStyle w:val="ListParagraph"/>
              <w:numPr>
                <w:ilvl w:val="0"/>
                <w:numId w:val="20"/>
              </w:numPr>
              <w:spacing w:line="276" w:lineRule="auto"/>
              <w:jc w:val="both"/>
              <w:rPr>
                <w:rFonts w:ascii="Arial" w:hAnsi="Arial" w:cs="Arial" w:eastAsiaTheme="majorEastAsia"/>
                <w:i w:val="0"/>
                <w:sz w:val="24"/>
                <w:shd w:val="clear" w:color="auto" w:fill="FFFFFF"/>
              </w:rPr>
            </w:pPr>
            <w:r w:rsidRPr="006E0E16">
              <w:rPr>
                <w:rFonts w:ascii="Arial" w:hAnsi="Arial" w:cs="Arial" w:eastAsiaTheme="majorEastAsia"/>
                <w:i w:val="0"/>
                <w:sz w:val="24"/>
                <w:shd w:val="clear" w:color="auto" w:fill="FFFFFF"/>
              </w:rPr>
              <w:t>We will</w:t>
            </w:r>
            <w:r w:rsidRPr="006E0E16" w:rsidR="000B2183">
              <w:rPr>
                <w:rFonts w:ascii="Arial" w:hAnsi="Arial" w:cs="Arial" w:eastAsiaTheme="majorEastAsia"/>
                <w:i w:val="0"/>
                <w:sz w:val="24"/>
                <w:shd w:val="clear" w:color="auto" w:fill="FFFFFF"/>
              </w:rPr>
              <w:t xml:space="preserve"> </w:t>
            </w:r>
            <w:r w:rsidRPr="006E0E16" w:rsidR="00A65B35">
              <w:rPr>
                <w:rFonts w:ascii="Arial" w:hAnsi="Arial" w:cs="Arial" w:eastAsiaTheme="majorEastAsia"/>
                <w:i w:val="0"/>
                <w:sz w:val="24"/>
                <w:shd w:val="clear" w:color="auto" w:fill="FFFFFF"/>
              </w:rPr>
              <w:t>improve the training and process of S</w:t>
            </w:r>
            <w:r w:rsidRPr="006E0E16" w:rsidR="00242EA6">
              <w:rPr>
                <w:rFonts w:ascii="Arial" w:hAnsi="Arial" w:cs="Arial" w:eastAsiaTheme="majorEastAsia"/>
                <w:i w:val="0"/>
                <w:sz w:val="24"/>
                <w:shd w:val="clear" w:color="auto" w:fill="FFFFFF"/>
              </w:rPr>
              <w:t xml:space="preserve">DQs to ensure we have a more accurate insight into </w:t>
            </w:r>
            <w:r w:rsidR="00302310">
              <w:rPr>
                <w:rFonts w:ascii="Arial" w:hAnsi="Arial" w:cs="Arial" w:eastAsiaTheme="majorEastAsia"/>
                <w:i w:val="0"/>
                <w:sz w:val="24"/>
                <w:shd w:val="clear" w:color="auto" w:fill="FFFFFF"/>
              </w:rPr>
              <w:t>our CiCs</w:t>
            </w:r>
            <w:r w:rsidRPr="006E0E16" w:rsidR="00242EA6">
              <w:rPr>
                <w:rFonts w:ascii="Arial" w:hAnsi="Arial" w:cs="Arial" w:eastAsiaTheme="majorEastAsia"/>
                <w:i w:val="0"/>
                <w:sz w:val="24"/>
                <w:shd w:val="clear" w:color="auto" w:fill="FFFFFF"/>
              </w:rPr>
              <w:t xml:space="preserve"> well</w:t>
            </w:r>
            <w:r w:rsidRPr="006E0E16" w:rsidR="00A33BAA">
              <w:rPr>
                <w:rFonts w:ascii="Arial" w:hAnsi="Arial" w:cs="Arial" w:eastAsiaTheme="majorEastAsia"/>
                <w:i w:val="0"/>
                <w:sz w:val="24"/>
                <w:shd w:val="clear" w:color="auto" w:fill="FFFFFF"/>
              </w:rPr>
              <w:t xml:space="preserve">being. </w:t>
            </w:r>
          </w:p>
          <w:p w:rsidR="00C167F3" w:rsidP="00C167F3" w:rsidRDefault="00C167F3" w14:paraId="15DB3D57" w14:textId="77777777">
            <w:pPr>
              <w:spacing w:line="276" w:lineRule="auto"/>
              <w:jc w:val="both"/>
              <w:rPr>
                <w:rFonts w:cs="Arial"/>
                <w:i w:val="0"/>
                <w:iCs w:val="0"/>
                <w:sz w:val="28"/>
                <w:szCs w:val="28"/>
                <w:shd w:val="clear" w:color="auto" w:fill="FFFFFF"/>
              </w:rPr>
            </w:pPr>
          </w:p>
          <w:p w:rsidR="00D072BE" w:rsidP="00C167F3" w:rsidRDefault="00D072BE" w14:paraId="50DF600E" w14:textId="77777777">
            <w:pPr>
              <w:spacing w:line="276" w:lineRule="auto"/>
              <w:jc w:val="both"/>
              <w:rPr>
                <w:rFonts w:cs="Arial"/>
                <w:i w:val="0"/>
                <w:iCs w:val="0"/>
                <w:sz w:val="28"/>
                <w:szCs w:val="28"/>
                <w:shd w:val="clear" w:color="auto" w:fill="FFFFFF"/>
              </w:rPr>
            </w:pPr>
          </w:p>
          <w:p w:rsidR="00D072BE" w:rsidP="00C167F3" w:rsidRDefault="00D072BE" w14:paraId="4CE211FB" w14:textId="77777777">
            <w:pPr>
              <w:spacing w:line="276" w:lineRule="auto"/>
              <w:jc w:val="both"/>
              <w:rPr>
                <w:rFonts w:cs="Arial"/>
                <w:sz w:val="28"/>
                <w:szCs w:val="28"/>
                <w:shd w:val="clear" w:color="auto" w:fill="FFFFFF"/>
              </w:rPr>
            </w:pPr>
          </w:p>
          <w:p w:rsidR="008E4C23" w:rsidP="00C167F3" w:rsidRDefault="008E4C23" w14:paraId="3F365C64" w14:textId="77777777">
            <w:pPr>
              <w:spacing w:line="276" w:lineRule="auto"/>
              <w:jc w:val="both"/>
              <w:rPr>
                <w:rFonts w:cs="Arial"/>
                <w:sz w:val="28"/>
                <w:szCs w:val="28"/>
                <w:shd w:val="clear" w:color="auto" w:fill="FFFFFF"/>
              </w:rPr>
            </w:pPr>
          </w:p>
          <w:p w:rsidR="008E4C23" w:rsidP="00C167F3" w:rsidRDefault="008E4C23" w14:paraId="7B9733EC" w14:textId="77777777">
            <w:pPr>
              <w:spacing w:line="276" w:lineRule="auto"/>
              <w:jc w:val="both"/>
              <w:rPr>
                <w:rFonts w:cs="Arial"/>
                <w:sz w:val="28"/>
                <w:szCs w:val="28"/>
                <w:shd w:val="clear" w:color="auto" w:fill="FFFFFF"/>
              </w:rPr>
            </w:pPr>
          </w:p>
          <w:p w:rsidR="008E4C23" w:rsidP="00C167F3" w:rsidRDefault="008E4C23" w14:paraId="5FB54B1B" w14:textId="77777777">
            <w:pPr>
              <w:spacing w:line="276" w:lineRule="auto"/>
              <w:jc w:val="both"/>
              <w:rPr>
                <w:rFonts w:cs="Arial"/>
                <w:sz w:val="28"/>
                <w:szCs w:val="28"/>
                <w:shd w:val="clear" w:color="auto" w:fill="FFFFFF"/>
              </w:rPr>
            </w:pPr>
          </w:p>
          <w:p w:rsidRPr="00C167F3" w:rsidR="00D072BE" w:rsidP="00C167F3" w:rsidRDefault="00D072BE" w14:paraId="6124D6B4" w14:textId="1D07BCC8">
            <w:pPr>
              <w:spacing w:line="276" w:lineRule="auto"/>
              <w:jc w:val="both"/>
              <w:rPr>
                <w:rFonts w:ascii="Arial" w:hAnsi="Arial" w:cs="Arial"/>
                <w:sz w:val="28"/>
                <w:szCs w:val="28"/>
                <w:shd w:val="clear" w:color="auto" w:fill="FFFFFF"/>
              </w:rPr>
            </w:pPr>
          </w:p>
        </w:tc>
      </w:tr>
      <w:tr w:rsidRPr="002773BF" w:rsidR="002773BF" w:rsidTr="001D2A3F" w14:paraId="57D0BF87" w14:textId="77777777">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9184" w:type="dxa"/>
            <w:tcBorders>
              <w:top w:val="single" w:color="auto" w:sz="4" w:space="0"/>
              <w:left w:val="single" w:color="auto" w:sz="4" w:space="0"/>
              <w:bottom w:val="single" w:color="auto" w:sz="4" w:space="0"/>
              <w:right w:val="single" w:color="auto" w:sz="4" w:space="0"/>
            </w:tcBorders>
          </w:tcPr>
          <w:p w:rsidRPr="00C167F3" w:rsidR="00F1138B" w:rsidP="00D17D7C" w:rsidRDefault="00425047" w14:paraId="6177536D" w14:textId="25AEE1C1">
            <w:pPr>
              <w:spacing w:line="360" w:lineRule="auto"/>
              <w:jc w:val="both"/>
              <w:rPr>
                <w:rFonts w:cs="Arial"/>
                <w:b/>
                <w:bCs/>
                <w:iCs w:val="0"/>
                <w:color w:val="4472C4" w:themeColor="accent1"/>
                <w:sz w:val="36"/>
                <w:szCs w:val="36"/>
                <w:shd w:val="clear" w:color="auto" w:fill="FFFFFF"/>
              </w:rPr>
            </w:pPr>
            <w:r w:rsidRPr="006E0E16">
              <w:rPr>
                <w:rFonts w:ascii="Arial" w:hAnsi="Arial" w:cs="Arial"/>
                <w:b/>
                <w:bCs/>
                <w:i w:val="0"/>
                <w:sz w:val="28"/>
                <w:szCs w:val="28"/>
                <w:shd w:val="clear" w:color="auto" w:fill="FFFFFF"/>
              </w:rPr>
              <w:lastRenderedPageBreak/>
              <w:t>O</w:t>
            </w:r>
            <w:r w:rsidRPr="006E0E16" w:rsidR="00F1138B">
              <w:rPr>
                <w:rFonts w:ascii="Arial" w:hAnsi="Arial" w:cs="Arial"/>
                <w:b/>
                <w:bCs/>
                <w:i w:val="0"/>
                <w:sz w:val="28"/>
                <w:szCs w:val="28"/>
                <w:shd w:val="clear" w:color="auto" w:fill="FFFFFF"/>
              </w:rPr>
              <w:t>utcome 4: Financial stability and independence</w:t>
            </w:r>
          </w:p>
        </w:tc>
        <w:tc>
          <w:tcPr>
            <w:tcW w:w="5979" w:type="dxa"/>
            <w:tcBorders>
              <w:top w:val="single" w:color="auto" w:sz="4" w:space="0"/>
              <w:left w:val="single" w:color="auto" w:sz="4" w:space="0"/>
              <w:bottom w:val="single" w:color="auto" w:sz="4" w:space="0"/>
              <w:right w:val="single" w:color="auto" w:sz="4" w:space="0"/>
            </w:tcBorders>
          </w:tcPr>
          <w:p w:rsidR="003475A6" w:rsidP="004D1D18" w:rsidRDefault="000E4914" w14:paraId="52FA0B73" w14:textId="58C21547">
            <w:pPr>
              <w:spacing w:line="360" w:lineRule="auto"/>
              <w:jc w:val="both"/>
              <w:cnfStyle w:val="000000100000" w:firstRow="0" w:lastRow="0" w:firstColumn="0" w:lastColumn="0" w:oddVBand="0" w:evenVBand="0" w:oddHBand="1" w:evenHBand="0" w:firstRowFirstColumn="0" w:firstRowLastColumn="0" w:lastRowFirstColumn="0" w:lastRowLastColumn="0"/>
              <w:rPr>
                <w:rFonts w:cs="Arial"/>
                <w:b/>
                <w:bCs/>
                <w:color w:val="4472C4" w:themeColor="accent1"/>
                <w:sz w:val="36"/>
                <w:szCs w:val="36"/>
                <w:shd w:val="clear" w:color="auto" w:fill="FFFFFF"/>
              </w:rPr>
            </w:pPr>
            <w:r>
              <w:rPr>
                <w:noProof/>
              </w:rPr>
              <mc:AlternateContent>
                <mc:Choice Requires="wps">
                  <w:drawing>
                    <wp:anchor distT="0" distB="0" distL="114300" distR="114300" simplePos="0" relativeHeight="251658254" behindDoc="0" locked="0" layoutInCell="1" allowOverlap="1" wp14:editId="78805A5D" wp14:anchorId="69BE069D">
                      <wp:simplePos x="0" y="0"/>
                      <wp:positionH relativeFrom="column">
                        <wp:posOffset>1363980</wp:posOffset>
                      </wp:positionH>
                      <wp:positionV relativeFrom="page">
                        <wp:posOffset>36195</wp:posOffset>
                      </wp:positionV>
                      <wp:extent cx="847725" cy="962025"/>
                      <wp:effectExtent l="0" t="0" r="0" b="0"/>
                      <wp:wrapSquare wrapText="bothSides"/>
                      <wp:docPr id="20" name="Rectangle 20" descr="List"/>
                      <wp:cNvGraphicFramePr/>
                      <a:graphic xmlns:a="http://schemas.openxmlformats.org/drawingml/2006/main">
                        <a:graphicData uri="http://schemas.microsoft.com/office/word/2010/wordprocessingShape">
                          <wps:wsp>
                            <wps:cNvSpPr/>
                            <wps:spPr>
                              <a:xfrm>
                                <a:off x="0" y="0"/>
                                <a:ext cx="847725" cy="962025"/>
                              </a:xfrm>
                              <a:prstGeom prst="rect">
                                <a:avLst/>
                              </a:prstGeom>
                              <a:blipFill>
                                <a:blip r:embed="rId32">
                                  <a:duotone>
                                    <a:prstClr val="black"/>
                                    <a:schemeClr val="tx2">
                                      <a:tint val="45000"/>
                                      <a:satMod val="400000"/>
                                    </a:schemeClr>
                                  </a:duotone>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a:blipFill>
                              <a:ln>
                                <a:noFill/>
                              </a:ln>
                            </wps:spPr>
                            <wps:style>
                              <a:lnRef idx="2">
                                <a:scrgbClr r="0" g="0" b="0"/>
                              </a:lnRef>
                              <a:fillRef idx="1">
                                <a:scrgbClr r="0" g="0" b="0"/>
                              </a:fillRef>
                              <a:effectRef idx="0">
                                <a:schemeClr val="accent4">
                                  <a:hueOff val="0"/>
                                  <a:satOff val="0"/>
                                  <a:lumOff val="0"/>
                                  <a:alphaOff val="0"/>
                                </a:schemeClr>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id="Rectangle 20" style="position:absolute;margin-left:107.4pt;margin-top:2.85pt;width:66.75pt;height:75.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lt="List" o:spid="_x0000_s1026" stroked="f" strokeweight="1pt" w14:anchorId="09371F0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">
                      <v:fill type="frame" o:title="List" recolor="t" rotate="t" r:id="rId34"/>
                      <v:imagedata recolortarget="black"/>
                      <w10:wrap type="square" anchory="page"/>
                    </v:rect>
                  </w:pict>
                </mc:Fallback>
              </mc:AlternateContent>
            </w:r>
            <w:r>
              <w:rPr>
                <w:noProof/>
              </w:rPr>
              <mc:AlternateContent>
                <mc:Choice Requires="wps">
                  <w:drawing>
                    <wp:anchor distT="0" distB="0" distL="114300" distR="114300" simplePos="0" relativeHeight="251658256" behindDoc="0" locked="0" layoutInCell="1" allowOverlap="1" wp14:editId="6F1787D6" wp14:anchorId="66859B21">
                      <wp:simplePos x="0" y="0"/>
                      <wp:positionH relativeFrom="column">
                        <wp:posOffset>2210435</wp:posOffset>
                      </wp:positionH>
                      <wp:positionV relativeFrom="paragraph">
                        <wp:posOffset>103505</wp:posOffset>
                      </wp:positionV>
                      <wp:extent cx="1129977" cy="496224"/>
                      <wp:effectExtent l="0" t="0" r="0" b="0"/>
                      <wp:wrapNone/>
                      <wp:docPr id="26" name="TextBox 343"/>
                      <wp:cNvGraphicFramePr/>
                      <a:graphic xmlns:a="http://schemas.openxmlformats.org/drawingml/2006/main">
                        <a:graphicData uri="http://schemas.microsoft.com/office/word/2010/wordprocessingShape">
                          <wps:wsp>
                            <wps:cNvSpPr txBox="1"/>
                            <wps:spPr>
                              <a:xfrm>
                                <a:off x="0" y="0"/>
                                <a:ext cx="1129977" cy="496224"/>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Pr="009F1DD7" w:rsidR="000E4914" w:rsidP="000E4914" w:rsidRDefault="000E4914" w14:paraId="5F487522" w14:textId="6F2362C0">
                                  <w:pPr>
                                    <w:pStyle w:val="NormalWeb"/>
                                    <w:spacing w:before="0" w:beforeAutospacing="0" w:after="0" w:afterAutospacing="0"/>
                                  </w:pPr>
                                </w:p>
                              </w:txbxContent>
                            </wps:txbx>
                            <wps:bodyPr wrap="square" rtlCol="0" anchor="t"/>
                          </wps:wsp>
                        </a:graphicData>
                      </a:graphic>
                    </wp:anchor>
                  </w:drawing>
                </mc:Choice>
                <mc:Fallback>
                  <w:pict>
                    <v:shape id="TextBox 343" style="position:absolute;left:0;text-align:left;margin-left:174.05pt;margin-top:8.15pt;width:88.95pt;height:39.05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" w14:anchorId="66859B21">
                      <v:textbox>
                        <w:txbxContent>
                          <w:p w:rsidRPr="009F1DD7" w:rsidR="000E4914" w:rsidP="000E4914" w:rsidRDefault="000E4914" w14:paraId="5F487522" w14:textId="6F2362C0">
                            <w:pPr>
                              <w:pStyle w:val="NormalWeb"/>
                              <w:spacing w:before="0" w:beforeAutospacing="0" w:after="0" w:afterAutospacing="0"/>
                            </w:pPr>
                          </w:p>
                        </w:txbxContent>
                      </v:textbox>
                    </v:shape>
                  </w:pict>
                </mc:Fallback>
              </mc:AlternateContent>
            </w:r>
            <w:r>
              <w:rPr>
                <w:noProof/>
              </w:rPr>
              <mc:AlternateContent>
                <mc:Choice Requires="wps">
                  <w:drawing>
                    <wp:anchor distT="0" distB="0" distL="114300" distR="114300" simplePos="0" relativeHeight="251658255" behindDoc="0" locked="0" layoutInCell="1" allowOverlap="1" wp14:editId="74C305DD" wp14:anchorId="20A7EC61">
                      <wp:simplePos x="0" y="0"/>
                      <wp:positionH relativeFrom="column">
                        <wp:posOffset>2211706</wp:posOffset>
                      </wp:positionH>
                      <wp:positionV relativeFrom="paragraph">
                        <wp:posOffset>398145</wp:posOffset>
                      </wp:positionV>
                      <wp:extent cx="876300" cy="675861"/>
                      <wp:effectExtent l="0" t="0" r="0" b="0"/>
                      <wp:wrapNone/>
                      <wp:docPr id="21" name="TextBox 365"/>
                      <wp:cNvGraphicFramePr/>
                      <a:graphic xmlns:a="http://schemas.openxmlformats.org/drawingml/2006/main">
                        <a:graphicData uri="http://schemas.microsoft.com/office/word/2010/wordprocessingShape">
                          <wps:wsp>
                            <wps:cNvSpPr txBox="1"/>
                            <wps:spPr>
                              <a:xfrm>
                                <a:off x="0" y="0"/>
                                <a:ext cx="876300" cy="67586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0E4914" w:rsidP="000E4914" w:rsidRDefault="000E4914" w14:paraId="5D24B7BC" w14:textId="692E8728">
                                  <w:pPr>
                                    <w:pStyle w:val="NormalWeb"/>
                                    <w:spacing w:before="0" w:beforeAutospacing="0" w:after="0" w:afterAutospacing="0"/>
                                  </w:pPr>
                                  <w:r>
                                    <w:rPr>
                                      <w:rFonts w:ascii="Segoe UI" w:hAnsi="Segoe UI" w:cs="Segoe UI"/>
                                      <w:color w:val="808080" w:themeColor="background1" w:themeShade="80"/>
                                      <w:sz w:val="20"/>
                                      <w:szCs w:val="20"/>
                                    </w:rPr>
                                    <w:t>In timescale</w:t>
                                  </w:r>
                                </w:p>
                              </w:txbxContent>
                            </wps:txbx>
                            <wps:bodyPr wrap="square" rtlCol="0" anchor="t"/>
                          </wps:wsp>
                        </a:graphicData>
                      </a:graphic>
                      <wp14:sizeRelH relativeFrom="margin">
                        <wp14:pctWidth>0</wp14:pctWidth>
                      </wp14:sizeRelH>
                    </wp:anchor>
                  </w:drawing>
                </mc:Choice>
                <mc:Fallback>
                  <w:pict>
                    <v:shape id="TextBox 365" style="position:absolute;left:0;text-align:left;margin-left:174.15pt;margin-top:31.35pt;width:69pt;height:53.2pt;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" w14:anchorId="20A7EC61">
                      <v:textbox>
                        <w:txbxContent>
                          <w:p w:rsidR="000E4914" w:rsidP="000E4914" w:rsidRDefault="000E4914" w14:paraId="5D24B7BC" w14:textId="692E8728">
                            <w:pPr>
                              <w:pStyle w:val="NormalWeb"/>
                              <w:spacing w:before="0" w:beforeAutospacing="0" w:after="0" w:afterAutospacing="0"/>
                            </w:pPr>
                            <w:r>
                              <w:rPr>
                                <w:rFonts w:ascii="Segoe UI" w:hAnsi="Segoe UI" w:cs="Segoe UI"/>
                                <w:color w:val="808080" w:themeColor="background1" w:themeShade="80"/>
                                <w:sz w:val="20"/>
                                <w:szCs w:val="20"/>
                              </w:rPr>
                              <w:t>In timescale</w:t>
                            </w:r>
                          </w:p>
                        </w:txbxContent>
                      </v:textbox>
                    </v:shape>
                  </w:pict>
                </mc:Fallback>
              </mc:AlternateContent>
            </w:r>
            <w:r w:rsidR="002D50F7">
              <w:rPr>
                <w:rFonts w:cs="Arial"/>
                <w:b/>
                <w:bCs/>
                <w:color w:val="4472C4" w:themeColor="accent1"/>
                <w:sz w:val="36"/>
                <w:szCs w:val="36"/>
                <w:shd w:val="clear" w:color="auto" w:fill="FFFFFF"/>
              </w:rPr>
              <w:t xml:space="preserve"> </w:t>
            </w:r>
          </w:p>
          <w:p w:rsidRPr="009F1DD7" w:rsidR="00F1138B" w:rsidP="000E4914" w:rsidRDefault="008A2D6F" w14:paraId="39C864D3" w14:textId="1674B81E">
            <w:pPr>
              <w:shd w:val="clear" w:color="auto" w:fill="FFFFFF" w:themeFill="background1"/>
              <w:spacing w:line="360" w:lineRule="auto"/>
              <w:jc w:val="both"/>
              <w:cnfStyle w:val="000000100000" w:firstRow="0" w:lastRow="0" w:firstColumn="0" w:lastColumn="0" w:oddVBand="0" w:evenVBand="0" w:oddHBand="1" w:evenHBand="0" w:firstRowFirstColumn="0" w:firstRowLastColumn="0" w:lastRowFirstColumn="0" w:lastRowLastColumn="0"/>
              <w:rPr>
                <w:rFonts w:ascii="Segoe UI" w:hAnsi="Segoe UI" w:cs="Segoe UI"/>
                <w:b/>
                <w:bCs/>
                <w:i/>
                <w:color w:val="4472C4" w:themeColor="accent1"/>
                <w:sz w:val="36"/>
                <w:szCs w:val="36"/>
                <w:shd w:val="clear" w:color="auto" w:fill="FFFFFF"/>
              </w:rPr>
            </w:pPr>
            <w:r w:rsidRPr="009F1DD7">
              <w:rPr>
                <w:rFonts w:ascii="Segoe UI" w:hAnsi="Segoe UI" w:cs="Segoe UI"/>
                <w:b/>
                <w:bCs/>
                <w:i/>
                <w:sz w:val="36"/>
                <w:szCs w:val="36"/>
                <w:shd w:val="clear" w:color="auto" w:fill="FFFFFF"/>
              </w:rPr>
              <w:t>9</w:t>
            </w:r>
            <w:r w:rsidRPr="009F1DD7" w:rsidR="000E0255">
              <w:rPr>
                <w:rFonts w:ascii="Segoe UI" w:hAnsi="Segoe UI" w:cs="Segoe UI"/>
                <w:b/>
                <w:bCs/>
                <w:i/>
                <w:sz w:val="36"/>
                <w:szCs w:val="36"/>
                <w:shd w:val="clear" w:color="auto" w:fill="FFFFFF"/>
              </w:rPr>
              <w:t>3.</w:t>
            </w:r>
            <w:r w:rsidRPr="009F1DD7" w:rsidR="00081A50">
              <w:rPr>
                <w:rFonts w:ascii="Segoe UI" w:hAnsi="Segoe UI" w:cs="Segoe UI"/>
                <w:b/>
                <w:bCs/>
                <w:i/>
                <w:sz w:val="36"/>
                <w:szCs w:val="36"/>
                <w:shd w:val="clear" w:color="auto" w:fill="FFFFFF"/>
              </w:rPr>
              <w:t>7</w:t>
            </w:r>
            <w:r w:rsidRPr="009F1DD7" w:rsidR="003D0C7F">
              <w:rPr>
                <w:rFonts w:ascii="Segoe UI" w:hAnsi="Segoe UI" w:cs="Segoe UI"/>
                <w:b/>
                <w:bCs/>
                <w:i/>
                <w:sz w:val="36"/>
                <w:szCs w:val="36"/>
                <w:shd w:val="clear" w:color="auto" w:fill="FFFFFF"/>
              </w:rPr>
              <w:t>%</w:t>
            </w:r>
          </w:p>
        </w:tc>
      </w:tr>
      <w:tr w:rsidRPr="002773BF" w:rsidR="00F1138B" w:rsidTr="001D2A3F" w14:paraId="1B1A0FCC" w14:textId="77777777">
        <w:trPr>
          <w:trHeight w:val="389"/>
        </w:trPr>
        <w:tc>
          <w:tcPr>
            <w:cnfStyle w:val="001000000000" w:firstRow="0" w:lastRow="0" w:firstColumn="1" w:lastColumn="0" w:oddVBand="0" w:evenVBand="0" w:oddHBand="0" w:evenHBand="0" w:firstRowFirstColumn="0" w:firstRowLastColumn="0" w:lastRowFirstColumn="0" w:lastRowLastColumn="0"/>
            <w:tcW w:w="15163" w:type="dxa"/>
            <w:gridSpan w:val="2"/>
            <w:tcBorders>
              <w:top w:val="single" w:color="auto" w:sz="4" w:space="0"/>
              <w:left w:val="single" w:color="auto" w:sz="4" w:space="0"/>
              <w:bottom w:val="single" w:color="auto" w:sz="4" w:space="0"/>
              <w:right w:val="single" w:color="auto" w:sz="4" w:space="0"/>
            </w:tcBorders>
          </w:tcPr>
          <w:p w:rsidRPr="002773BF" w:rsidR="00F1138B" w:rsidP="00D17D7C" w:rsidRDefault="00F1138B" w14:paraId="7E5085D1" w14:textId="77777777">
            <w:pPr>
              <w:spacing w:line="360" w:lineRule="auto"/>
              <w:jc w:val="both"/>
              <w:rPr>
                <w:rFonts w:ascii="Arial" w:hAnsi="Arial" w:cs="Arial"/>
                <w:b/>
                <w:bCs/>
                <w:i w:val="0"/>
                <w:sz w:val="28"/>
                <w:szCs w:val="28"/>
                <w:shd w:val="clear" w:color="auto" w:fill="FFFFFF"/>
              </w:rPr>
            </w:pPr>
            <w:r w:rsidRPr="002773BF">
              <w:rPr>
                <w:rFonts w:ascii="Arial" w:hAnsi="Arial" w:cs="Arial"/>
                <w:b/>
                <w:bCs/>
                <w:i w:val="0"/>
                <w:sz w:val="28"/>
                <w:szCs w:val="28"/>
                <w:shd w:val="clear" w:color="auto" w:fill="FFFFFF"/>
              </w:rPr>
              <w:t>Our successes:</w:t>
            </w:r>
          </w:p>
          <w:p w:rsidRPr="006E0E16" w:rsidR="00F1138B" w:rsidP="005A7858" w:rsidRDefault="00F1138B" w14:paraId="722A92B7" w14:textId="07B2CFF7">
            <w:pPr>
              <w:pStyle w:val="ListParagraph"/>
              <w:numPr>
                <w:ilvl w:val="0"/>
                <w:numId w:val="15"/>
              </w:numPr>
              <w:spacing w:line="276" w:lineRule="auto"/>
              <w:jc w:val="both"/>
              <w:rPr>
                <w:rFonts w:ascii="Arial" w:hAnsi="Arial" w:cs="Arial"/>
                <w:i w:val="0"/>
                <w:sz w:val="24"/>
                <w:shd w:val="clear" w:color="auto" w:fill="FFFFFF"/>
              </w:rPr>
            </w:pPr>
            <w:r w:rsidRPr="006E0E16">
              <w:rPr>
                <w:rFonts w:ascii="Arial" w:hAnsi="Arial" w:cs="Arial"/>
                <w:i w:val="0"/>
                <w:sz w:val="24"/>
                <w:shd w:val="clear" w:color="auto" w:fill="FFFFFF"/>
              </w:rPr>
              <w:t>We have a strong local offer</w:t>
            </w:r>
            <w:r w:rsidRPr="006E0E16" w:rsidR="007D6A43">
              <w:rPr>
                <w:rFonts w:ascii="Arial" w:hAnsi="Arial" w:cs="Arial"/>
                <w:i w:val="0"/>
                <w:sz w:val="24"/>
                <w:shd w:val="clear" w:color="auto" w:fill="FFFFFF"/>
              </w:rPr>
              <w:t>.</w:t>
            </w:r>
            <w:r w:rsidRPr="006E0E16">
              <w:rPr>
                <w:rFonts w:ascii="Arial" w:hAnsi="Arial" w:cs="Arial"/>
                <w:i w:val="0"/>
                <w:sz w:val="24"/>
                <w:shd w:val="clear" w:color="auto" w:fill="FFFFFF"/>
              </w:rPr>
              <w:t xml:space="preserve"> </w:t>
            </w:r>
          </w:p>
          <w:p w:rsidRPr="006E0E16" w:rsidR="00F1138B" w:rsidP="005A7858" w:rsidRDefault="00F1138B" w14:paraId="664B76FB" w14:textId="3DB69CEE">
            <w:pPr>
              <w:pStyle w:val="ListParagraph"/>
              <w:numPr>
                <w:ilvl w:val="0"/>
                <w:numId w:val="10"/>
              </w:numPr>
              <w:spacing w:line="276" w:lineRule="auto"/>
              <w:jc w:val="both"/>
              <w:rPr>
                <w:rFonts w:ascii="Arial" w:hAnsi="Arial" w:cs="Arial"/>
                <w:i w:val="0"/>
                <w:sz w:val="24"/>
                <w:shd w:val="clear" w:color="auto" w:fill="FFFFFF"/>
              </w:rPr>
            </w:pPr>
            <w:r w:rsidRPr="006E0E16">
              <w:rPr>
                <w:rFonts w:ascii="Arial" w:hAnsi="Arial" w:cs="Arial"/>
                <w:i w:val="0"/>
                <w:sz w:val="24"/>
                <w:shd w:val="clear" w:color="auto" w:fill="FFFFFF"/>
              </w:rPr>
              <w:t xml:space="preserve">We have agreed council tax exemption with all our </w:t>
            </w:r>
            <w:r w:rsidRPr="006E0E16" w:rsidR="008002F9">
              <w:rPr>
                <w:rFonts w:ascii="Arial" w:hAnsi="Arial" w:cs="Arial"/>
                <w:i w:val="0"/>
                <w:sz w:val="24"/>
                <w:shd w:val="clear" w:color="auto" w:fill="FFFFFF"/>
              </w:rPr>
              <w:t>districts and b</w:t>
            </w:r>
            <w:r w:rsidRPr="006E0E16" w:rsidR="009F3A29">
              <w:rPr>
                <w:rFonts w:ascii="Arial" w:hAnsi="Arial" w:cs="Arial"/>
                <w:i w:val="0"/>
                <w:sz w:val="24"/>
                <w:shd w:val="clear" w:color="auto" w:fill="FFFFFF"/>
              </w:rPr>
              <w:t>o</w:t>
            </w:r>
            <w:r w:rsidRPr="006E0E16" w:rsidR="008002F9">
              <w:rPr>
                <w:rFonts w:ascii="Arial" w:hAnsi="Arial" w:cs="Arial"/>
                <w:i w:val="0"/>
                <w:sz w:val="24"/>
                <w:shd w:val="clear" w:color="auto" w:fill="FFFFFF"/>
              </w:rPr>
              <w:t>rough</w:t>
            </w:r>
            <w:r w:rsidRPr="006E0E16">
              <w:rPr>
                <w:rFonts w:ascii="Arial" w:hAnsi="Arial" w:cs="Arial"/>
                <w:i w:val="0"/>
                <w:sz w:val="24"/>
                <w:shd w:val="clear" w:color="auto" w:fill="FFFFFF"/>
              </w:rPr>
              <w:t>s for care leavers to age 2</w:t>
            </w:r>
            <w:r w:rsidRPr="006E0E16" w:rsidR="00F92A8E">
              <w:rPr>
                <w:rFonts w:ascii="Arial" w:hAnsi="Arial" w:cs="Arial"/>
                <w:i w:val="0"/>
                <w:sz w:val="24"/>
                <w:shd w:val="clear" w:color="auto" w:fill="FFFFFF"/>
              </w:rPr>
              <w:t>5</w:t>
            </w:r>
            <w:r w:rsidRPr="006E0E16" w:rsidR="007D6A43">
              <w:rPr>
                <w:rFonts w:ascii="Arial" w:hAnsi="Arial" w:cs="Arial"/>
                <w:i w:val="0"/>
                <w:sz w:val="24"/>
                <w:shd w:val="clear" w:color="auto" w:fill="FFFFFF"/>
              </w:rPr>
              <w:t>.</w:t>
            </w:r>
          </w:p>
          <w:p w:rsidRPr="006E0E16" w:rsidR="00F1138B" w:rsidP="005A7858" w:rsidRDefault="008002F9" w14:paraId="782068CD" w14:textId="6C2760B9">
            <w:pPr>
              <w:pStyle w:val="ListParagraph"/>
              <w:numPr>
                <w:ilvl w:val="0"/>
                <w:numId w:val="10"/>
              </w:numPr>
              <w:spacing w:line="276" w:lineRule="auto"/>
              <w:jc w:val="both"/>
              <w:rPr>
                <w:rFonts w:ascii="Arial" w:hAnsi="Arial" w:cs="Arial"/>
                <w:i w:val="0"/>
                <w:sz w:val="24"/>
                <w:shd w:val="clear" w:color="auto" w:fill="FFFFFF"/>
              </w:rPr>
            </w:pPr>
            <w:r w:rsidRPr="006E0E16">
              <w:rPr>
                <w:rFonts w:ascii="Arial" w:hAnsi="Arial" w:cs="Arial"/>
                <w:i w:val="0"/>
                <w:sz w:val="24"/>
                <w:shd w:val="clear" w:color="auto" w:fill="FFFFFF"/>
              </w:rPr>
              <w:t>‘</w:t>
            </w:r>
            <w:r w:rsidRPr="006E0E16" w:rsidR="00F1138B">
              <w:rPr>
                <w:rFonts w:ascii="Arial" w:hAnsi="Arial" w:cs="Arial"/>
                <w:i w:val="0"/>
                <w:sz w:val="24"/>
                <w:shd w:val="clear" w:color="auto" w:fill="FFFFFF"/>
              </w:rPr>
              <w:t>Our Voice</w:t>
            </w:r>
            <w:r w:rsidRPr="006E0E16">
              <w:rPr>
                <w:rFonts w:ascii="Arial" w:hAnsi="Arial" w:cs="Arial"/>
                <w:i w:val="0"/>
                <w:sz w:val="24"/>
                <w:shd w:val="clear" w:color="auto" w:fill="FFFFFF"/>
              </w:rPr>
              <w:t>’</w:t>
            </w:r>
            <w:r w:rsidRPr="006E0E16" w:rsidR="00F1138B">
              <w:rPr>
                <w:rFonts w:ascii="Arial" w:hAnsi="Arial" w:cs="Arial"/>
                <w:i w:val="0"/>
                <w:sz w:val="24"/>
                <w:shd w:val="clear" w:color="auto" w:fill="FFFFFF"/>
              </w:rPr>
              <w:t xml:space="preserve"> have produced a cookbook, which has been published for all care </w:t>
            </w:r>
            <w:r w:rsidRPr="006E0E16" w:rsidR="007D6A43">
              <w:rPr>
                <w:rFonts w:ascii="Arial" w:hAnsi="Arial" w:cs="Arial"/>
                <w:i w:val="0"/>
                <w:sz w:val="24"/>
                <w:shd w:val="clear" w:color="auto" w:fill="FFFFFF"/>
              </w:rPr>
              <w:t>leavers</w:t>
            </w:r>
            <w:r w:rsidRPr="006E0E16" w:rsidR="007D6A43">
              <w:rPr>
                <w:rFonts w:ascii="Arial" w:hAnsi="Arial" w:cs="Arial"/>
                <w:iCs w:val="0"/>
                <w:sz w:val="24"/>
                <w:shd w:val="clear" w:color="auto" w:fill="FFFFFF"/>
              </w:rPr>
              <w:t>.</w:t>
            </w:r>
          </w:p>
          <w:p w:rsidRPr="006E0E16" w:rsidR="00527DB6" w:rsidP="005A7858" w:rsidRDefault="002C356A" w14:paraId="0E6176B6" w14:textId="2A391EF8">
            <w:pPr>
              <w:pStyle w:val="ListParagraph"/>
              <w:numPr>
                <w:ilvl w:val="0"/>
                <w:numId w:val="10"/>
              </w:numPr>
              <w:spacing w:line="276" w:lineRule="auto"/>
              <w:jc w:val="both"/>
              <w:rPr>
                <w:rFonts w:ascii="Arial" w:hAnsi="Arial" w:cs="Arial"/>
                <w:i w:val="0"/>
                <w:sz w:val="24"/>
                <w:shd w:val="clear" w:color="auto" w:fill="FFFFFF"/>
              </w:rPr>
            </w:pPr>
            <w:r w:rsidRPr="006E0E16">
              <w:rPr>
                <w:rFonts w:ascii="Arial" w:hAnsi="Arial" w:cs="Arial"/>
                <w:i w:val="0"/>
                <w:sz w:val="24"/>
                <w:shd w:val="clear" w:color="auto" w:fill="FFFFFF"/>
              </w:rPr>
              <w:t xml:space="preserve">We have </w:t>
            </w:r>
            <w:r w:rsidRPr="006E0E16" w:rsidR="00734526">
              <w:rPr>
                <w:rFonts w:ascii="Arial" w:hAnsi="Arial" w:cs="Arial"/>
                <w:i w:val="0"/>
                <w:sz w:val="24"/>
                <w:shd w:val="clear" w:color="auto" w:fill="FFFFFF"/>
              </w:rPr>
              <w:t>developed</w:t>
            </w:r>
            <w:r w:rsidRPr="006E0E16" w:rsidR="00527DB6">
              <w:rPr>
                <w:rFonts w:ascii="Arial" w:hAnsi="Arial" w:cs="Arial"/>
                <w:i w:val="0"/>
                <w:sz w:val="24"/>
                <w:shd w:val="clear" w:color="auto" w:fill="FFFFFF"/>
              </w:rPr>
              <w:t xml:space="preserve"> </w:t>
            </w:r>
            <w:r w:rsidRPr="006E0E16" w:rsidR="008002F9">
              <w:rPr>
                <w:rFonts w:ascii="Arial" w:hAnsi="Arial" w:cs="Arial"/>
                <w:i w:val="0"/>
                <w:sz w:val="24"/>
                <w:shd w:val="clear" w:color="auto" w:fill="FFFFFF"/>
              </w:rPr>
              <w:t>‘W</w:t>
            </w:r>
            <w:r w:rsidRPr="006E0E16" w:rsidR="00527DB6">
              <w:rPr>
                <w:rFonts w:ascii="Arial" w:hAnsi="Arial" w:cs="Arial"/>
                <w:i w:val="0"/>
                <w:sz w:val="24"/>
                <w:shd w:val="clear" w:color="auto" w:fill="FFFFFF"/>
              </w:rPr>
              <w:t xml:space="preserve">elcome </w:t>
            </w:r>
            <w:r w:rsidRPr="006E0E16" w:rsidR="002960C5">
              <w:rPr>
                <w:rFonts w:ascii="Arial" w:hAnsi="Arial" w:cs="Arial"/>
                <w:i w:val="0"/>
                <w:sz w:val="24"/>
                <w:shd w:val="clear" w:color="auto" w:fill="FFFFFF"/>
              </w:rPr>
              <w:t>to</w:t>
            </w:r>
            <w:r w:rsidRPr="006E0E16" w:rsidR="008002F9">
              <w:rPr>
                <w:rFonts w:ascii="Arial" w:hAnsi="Arial" w:cs="Arial"/>
                <w:i w:val="0"/>
                <w:sz w:val="24"/>
                <w:shd w:val="clear" w:color="auto" w:fill="FFFFFF"/>
              </w:rPr>
              <w:t xml:space="preserve"> Your</w:t>
            </w:r>
            <w:r w:rsidRPr="006E0E16" w:rsidR="002960C5">
              <w:rPr>
                <w:rFonts w:ascii="Arial" w:hAnsi="Arial" w:cs="Arial"/>
                <w:i w:val="0"/>
                <w:sz w:val="24"/>
                <w:shd w:val="clear" w:color="auto" w:fill="FFFFFF"/>
              </w:rPr>
              <w:t xml:space="preserve"> </w:t>
            </w:r>
            <w:r w:rsidRPr="006E0E16" w:rsidR="008002F9">
              <w:rPr>
                <w:rFonts w:ascii="Arial" w:hAnsi="Arial" w:cs="Arial"/>
                <w:i w:val="0"/>
                <w:sz w:val="24"/>
                <w:shd w:val="clear" w:color="auto" w:fill="FFFFFF"/>
              </w:rPr>
              <w:t>N</w:t>
            </w:r>
            <w:r w:rsidRPr="006E0E16" w:rsidR="002960C5">
              <w:rPr>
                <w:rFonts w:ascii="Arial" w:hAnsi="Arial" w:cs="Arial"/>
                <w:i w:val="0"/>
                <w:sz w:val="24"/>
                <w:shd w:val="clear" w:color="auto" w:fill="FFFFFF"/>
              </w:rPr>
              <w:t xml:space="preserve">ew </w:t>
            </w:r>
            <w:r w:rsidRPr="006E0E16" w:rsidR="008002F9">
              <w:rPr>
                <w:rFonts w:ascii="Arial" w:hAnsi="Arial" w:cs="Arial"/>
                <w:i w:val="0"/>
                <w:sz w:val="24"/>
                <w:shd w:val="clear" w:color="auto" w:fill="FFFFFF"/>
              </w:rPr>
              <w:t>H</w:t>
            </w:r>
            <w:r w:rsidRPr="006E0E16" w:rsidR="002960C5">
              <w:rPr>
                <w:rFonts w:ascii="Arial" w:hAnsi="Arial" w:cs="Arial"/>
                <w:i w:val="0"/>
                <w:sz w:val="24"/>
                <w:shd w:val="clear" w:color="auto" w:fill="FFFFFF"/>
              </w:rPr>
              <w:t>ome</w:t>
            </w:r>
            <w:r w:rsidRPr="006E0E16" w:rsidR="008002F9">
              <w:rPr>
                <w:rFonts w:ascii="Arial" w:hAnsi="Arial" w:cs="Arial"/>
                <w:i w:val="0"/>
                <w:sz w:val="24"/>
                <w:shd w:val="clear" w:color="auto" w:fill="FFFFFF"/>
              </w:rPr>
              <w:t>’</w:t>
            </w:r>
            <w:r w:rsidRPr="006E0E16" w:rsidR="002960C5">
              <w:rPr>
                <w:rFonts w:ascii="Arial" w:hAnsi="Arial" w:cs="Arial"/>
                <w:i w:val="0"/>
                <w:sz w:val="24"/>
                <w:shd w:val="clear" w:color="auto" w:fill="FFFFFF"/>
              </w:rPr>
              <w:t xml:space="preserve"> </w:t>
            </w:r>
            <w:r w:rsidRPr="006E0E16" w:rsidR="00527DB6">
              <w:rPr>
                <w:rFonts w:ascii="Arial" w:hAnsi="Arial" w:cs="Arial"/>
                <w:i w:val="0"/>
                <w:sz w:val="24"/>
                <w:shd w:val="clear" w:color="auto" w:fill="FFFFFF"/>
              </w:rPr>
              <w:t xml:space="preserve">packs for care </w:t>
            </w:r>
            <w:r w:rsidRPr="006E0E16" w:rsidR="007D6A43">
              <w:rPr>
                <w:rFonts w:ascii="Arial" w:hAnsi="Arial" w:cs="Arial"/>
                <w:i w:val="0"/>
                <w:sz w:val="24"/>
                <w:shd w:val="clear" w:color="auto" w:fill="FFFFFF"/>
              </w:rPr>
              <w:t>leavers</w:t>
            </w:r>
            <w:r w:rsidRPr="006E0E16" w:rsidR="007D6A43">
              <w:rPr>
                <w:rFonts w:ascii="Arial" w:hAnsi="Arial" w:cs="Arial"/>
                <w:iCs w:val="0"/>
                <w:sz w:val="24"/>
                <w:shd w:val="clear" w:color="auto" w:fill="FFFFFF"/>
              </w:rPr>
              <w:t>.</w:t>
            </w:r>
          </w:p>
          <w:p w:rsidRPr="006E0E16" w:rsidR="002960C5" w:rsidP="005A7858" w:rsidRDefault="002C356A" w14:paraId="4C13EFDF" w14:textId="0018774F">
            <w:pPr>
              <w:pStyle w:val="ListParagraph"/>
              <w:numPr>
                <w:ilvl w:val="0"/>
                <w:numId w:val="10"/>
              </w:numPr>
              <w:spacing w:line="276" w:lineRule="auto"/>
              <w:jc w:val="both"/>
              <w:rPr>
                <w:rFonts w:ascii="Arial" w:hAnsi="Arial" w:cs="Arial"/>
                <w:i w:val="0"/>
                <w:sz w:val="24"/>
                <w:shd w:val="clear" w:color="auto" w:fill="FFFFFF"/>
              </w:rPr>
            </w:pPr>
            <w:r w:rsidRPr="006E0E16">
              <w:rPr>
                <w:rFonts w:ascii="Arial" w:hAnsi="Arial" w:cs="Arial"/>
                <w:i w:val="0"/>
                <w:sz w:val="24"/>
                <w:shd w:val="clear" w:color="auto" w:fill="FFFFFF"/>
              </w:rPr>
              <w:t>We have negotiated d</w:t>
            </w:r>
            <w:r w:rsidRPr="006E0E16" w:rsidR="002960C5">
              <w:rPr>
                <w:rFonts w:ascii="Arial" w:hAnsi="Arial" w:cs="Arial"/>
                <w:i w:val="0"/>
                <w:sz w:val="24"/>
                <w:shd w:val="clear" w:color="auto" w:fill="FFFFFF"/>
              </w:rPr>
              <w:t xml:space="preserve">iscounted furniture and white goods from </w:t>
            </w:r>
            <w:r w:rsidRPr="006E0E16" w:rsidR="008002F9">
              <w:rPr>
                <w:rFonts w:ascii="Arial" w:hAnsi="Arial" w:cs="Arial"/>
                <w:i w:val="0"/>
                <w:sz w:val="24"/>
                <w:shd w:val="clear" w:color="auto" w:fill="FFFFFF"/>
              </w:rPr>
              <w:t xml:space="preserve">Ipswich </w:t>
            </w:r>
            <w:r w:rsidRPr="006E0E16" w:rsidR="002960C5">
              <w:rPr>
                <w:rFonts w:ascii="Arial" w:hAnsi="Arial" w:cs="Arial"/>
                <w:i w:val="0"/>
                <w:sz w:val="24"/>
                <w:shd w:val="clear" w:color="auto" w:fill="FFFFFF"/>
              </w:rPr>
              <w:t>Furniture</w:t>
            </w:r>
            <w:r w:rsidRPr="006E0E16" w:rsidR="008002F9">
              <w:rPr>
                <w:rFonts w:ascii="Arial" w:hAnsi="Arial" w:cs="Arial"/>
                <w:i w:val="0"/>
                <w:sz w:val="24"/>
                <w:shd w:val="clear" w:color="auto" w:fill="FFFFFF"/>
              </w:rPr>
              <w:t xml:space="preserve"> Project</w:t>
            </w:r>
          </w:p>
          <w:p w:rsidRPr="006E0E16" w:rsidR="00F1138B" w:rsidP="00FB6E42" w:rsidRDefault="002C356A" w14:paraId="32FB00F8" w14:textId="7D031976">
            <w:pPr>
              <w:pStyle w:val="ListParagraph"/>
              <w:numPr>
                <w:ilvl w:val="0"/>
                <w:numId w:val="10"/>
              </w:numPr>
              <w:spacing w:line="276" w:lineRule="auto"/>
              <w:jc w:val="both"/>
              <w:rPr>
                <w:rFonts w:ascii="Arial" w:hAnsi="Arial" w:cs="Arial"/>
                <w:i w:val="0"/>
                <w:sz w:val="24"/>
                <w:shd w:val="clear" w:color="auto" w:fill="FFFFFF"/>
              </w:rPr>
            </w:pPr>
            <w:r w:rsidRPr="006E0E16">
              <w:rPr>
                <w:rFonts w:ascii="Arial" w:hAnsi="Arial" w:cs="Arial"/>
                <w:i w:val="0"/>
                <w:sz w:val="24"/>
                <w:shd w:val="clear" w:color="auto" w:fill="FFFFFF"/>
              </w:rPr>
              <w:t xml:space="preserve">We have in place </w:t>
            </w:r>
            <w:r w:rsidRPr="006E0E16" w:rsidR="000A3930">
              <w:rPr>
                <w:rFonts w:ascii="Arial" w:hAnsi="Arial" w:cs="Arial"/>
                <w:i w:val="0"/>
                <w:sz w:val="24"/>
                <w:shd w:val="clear" w:color="auto" w:fill="FFFFFF"/>
              </w:rPr>
              <w:t>two</w:t>
            </w:r>
            <w:r w:rsidRPr="006E0E16">
              <w:rPr>
                <w:rFonts w:ascii="Arial" w:hAnsi="Arial" w:cs="Arial"/>
                <w:i w:val="0"/>
                <w:sz w:val="24"/>
                <w:shd w:val="clear" w:color="auto" w:fill="FFFFFF"/>
              </w:rPr>
              <w:t xml:space="preserve"> d</w:t>
            </w:r>
            <w:r w:rsidRPr="006E0E16" w:rsidR="002622CE">
              <w:rPr>
                <w:rFonts w:ascii="Arial" w:hAnsi="Arial" w:cs="Arial"/>
                <w:i w:val="0"/>
                <w:sz w:val="24"/>
                <w:shd w:val="clear" w:color="auto" w:fill="FFFFFF"/>
              </w:rPr>
              <w:t>edicated Housing PA</w:t>
            </w:r>
            <w:r w:rsidRPr="006E0E16" w:rsidR="000A3930">
              <w:rPr>
                <w:rFonts w:ascii="Arial" w:hAnsi="Arial" w:cs="Arial"/>
                <w:i w:val="0"/>
                <w:sz w:val="24"/>
                <w:shd w:val="clear" w:color="auto" w:fill="FFFFFF"/>
              </w:rPr>
              <w:t>s</w:t>
            </w:r>
            <w:r w:rsidRPr="006E0E16" w:rsidR="002622CE">
              <w:rPr>
                <w:rFonts w:ascii="Arial" w:hAnsi="Arial" w:cs="Arial"/>
                <w:i w:val="0"/>
                <w:sz w:val="24"/>
                <w:shd w:val="clear" w:color="auto" w:fill="FFFFFF"/>
              </w:rPr>
              <w:t xml:space="preserve"> to provide information to young people in need of housing </w:t>
            </w:r>
            <w:r w:rsidRPr="006E0E16" w:rsidR="00476889">
              <w:rPr>
                <w:rFonts w:ascii="Arial" w:hAnsi="Arial" w:cs="Arial"/>
                <w:i w:val="0"/>
                <w:sz w:val="24"/>
                <w:shd w:val="clear" w:color="auto" w:fill="FFFFFF"/>
              </w:rPr>
              <w:t>advice.</w:t>
            </w:r>
          </w:p>
          <w:p w:rsidRPr="002773BF" w:rsidR="000A3930" w:rsidP="000A3930" w:rsidRDefault="000A3930" w14:paraId="33E609FD" w14:textId="1CC0FEC8">
            <w:pPr>
              <w:pStyle w:val="ListParagraph"/>
              <w:spacing w:line="276" w:lineRule="auto"/>
              <w:jc w:val="both"/>
              <w:rPr>
                <w:rFonts w:ascii="Arial" w:hAnsi="Arial" w:cs="Arial"/>
                <w:i w:val="0"/>
                <w:sz w:val="28"/>
                <w:szCs w:val="28"/>
                <w:shd w:val="clear" w:color="auto" w:fill="FFFFFF"/>
              </w:rPr>
            </w:pPr>
          </w:p>
        </w:tc>
      </w:tr>
      <w:tr w:rsidRPr="002773BF" w:rsidR="00F1138B" w:rsidTr="001D2A3F" w14:paraId="2DA8A62C" w14:textId="77777777">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163" w:type="dxa"/>
            <w:gridSpan w:val="2"/>
            <w:tcBorders>
              <w:top w:val="single" w:color="auto" w:sz="4" w:space="0"/>
              <w:left w:val="single" w:color="auto" w:sz="4" w:space="0"/>
              <w:bottom w:val="single" w:color="auto" w:sz="4" w:space="0"/>
              <w:right w:val="single" w:color="auto" w:sz="4" w:space="0"/>
            </w:tcBorders>
          </w:tcPr>
          <w:p w:rsidRPr="00AD13E7" w:rsidR="00F1138B" w:rsidP="00D17D7C" w:rsidRDefault="00F1138B" w14:paraId="51DCB344" w14:textId="77777777">
            <w:pPr>
              <w:spacing w:line="360" w:lineRule="auto"/>
              <w:jc w:val="both"/>
              <w:rPr>
                <w:rFonts w:ascii="Arial" w:hAnsi="Arial" w:cs="Arial"/>
                <w:b/>
                <w:bCs/>
                <w:i w:val="0"/>
                <w:sz w:val="28"/>
                <w:szCs w:val="28"/>
                <w:shd w:val="clear" w:color="auto" w:fill="FFFFFF"/>
              </w:rPr>
            </w:pPr>
            <w:r w:rsidRPr="00AD13E7">
              <w:rPr>
                <w:rFonts w:ascii="Arial" w:hAnsi="Arial" w:cs="Arial"/>
                <w:b/>
                <w:bCs/>
                <w:i w:val="0"/>
                <w:sz w:val="28"/>
                <w:szCs w:val="28"/>
                <w:shd w:val="clear" w:color="auto" w:fill="FFFFFF"/>
              </w:rPr>
              <w:t>Our Further Ambition:</w:t>
            </w:r>
          </w:p>
          <w:p w:rsidRPr="006E0E16" w:rsidR="00F92A8E" w:rsidP="005A7858" w:rsidRDefault="002C356A" w14:paraId="657E7AC1" w14:textId="2BF8155A">
            <w:pPr>
              <w:pStyle w:val="ListParagraph"/>
              <w:numPr>
                <w:ilvl w:val="0"/>
                <w:numId w:val="11"/>
              </w:numPr>
              <w:spacing w:line="276" w:lineRule="auto"/>
              <w:jc w:val="both"/>
              <w:rPr>
                <w:rFonts w:ascii="Arial" w:hAnsi="Arial" w:cs="Arial"/>
                <w:i w:val="0"/>
                <w:iCs w:val="0"/>
                <w:sz w:val="24"/>
                <w:shd w:val="clear" w:color="auto" w:fill="FFFFFF"/>
              </w:rPr>
            </w:pPr>
            <w:r w:rsidRPr="006E0E16">
              <w:rPr>
                <w:rFonts w:ascii="Arial" w:hAnsi="Arial" w:cs="Arial"/>
                <w:i w:val="0"/>
                <w:iCs w:val="0"/>
                <w:sz w:val="24"/>
              </w:rPr>
              <w:t>We will b</w:t>
            </w:r>
            <w:r w:rsidRPr="006E0E16" w:rsidR="00F92A8E">
              <w:rPr>
                <w:rFonts w:ascii="Arial" w:hAnsi="Arial" w:cs="Arial"/>
                <w:i w:val="0"/>
                <w:iCs w:val="0"/>
                <w:sz w:val="24"/>
              </w:rPr>
              <w:t xml:space="preserve">roaden Council Tax exemption for Care leavers that do not reside in the local area; this will be in line </w:t>
            </w:r>
            <w:r w:rsidRPr="006E0E16" w:rsidR="008002F9">
              <w:rPr>
                <w:rFonts w:ascii="Arial" w:hAnsi="Arial" w:cs="Arial"/>
                <w:i w:val="0"/>
                <w:iCs w:val="0"/>
                <w:sz w:val="24"/>
              </w:rPr>
              <w:t>with</w:t>
            </w:r>
            <w:r w:rsidRPr="006E0E16" w:rsidR="00F92A8E">
              <w:rPr>
                <w:rFonts w:ascii="Arial" w:hAnsi="Arial" w:cs="Arial"/>
                <w:i w:val="0"/>
                <w:iCs w:val="0"/>
                <w:sz w:val="24"/>
              </w:rPr>
              <w:t xml:space="preserve"> offers from comparable local </w:t>
            </w:r>
            <w:r w:rsidRPr="006E0E16" w:rsidR="00476889">
              <w:rPr>
                <w:rFonts w:ascii="Arial" w:hAnsi="Arial" w:cs="Arial"/>
                <w:i w:val="0"/>
                <w:iCs w:val="0"/>
                <w:sz w:val="24"/>
              </w:rPr>
              <w:t>authorities.</w:t>
            </w:r>
          </w:p>
          <w:p w:rsidRPr="006E0E16" w:rsidR="00F92A8E" w:rsidP="005A7858" w:rsidRDefault="002C356A" w14:paraId="1387B630" w14:textId="6AC7759B">
            <w:pPr>
              <w:pStyle w:val="ListParagraph"/>
              <w:numPr>
                <w:ilvl w:val="0"/>
                <w:numId w:val="11"/>
              </w:numPr>
              <w:spacing w:line="276" w:lineRule="auto"/>
              <w:jc w:val="both"/>
              <w:rPr>
                <w:rFonts w:ascii="Arial" w:hAnsi="Arial" w:cs="Arial"/>
                <w:i w:val="0"/>
                <w:iCs w:val="0"/>
                <w:sz w:val="24"/>
                <w:shd w:val="clear" w:color="auto" w:fill="FFFFFF"/>
              </w:rPr>
            </w:pPr>
            <w:r w:rsidRPr="006E0E16">
              <w:rPr>
                <w:rFonts w:ascii="Arial" w:hAnsi="Arial" w:cs="Arial"/>
                <w:i w:val="0"/>
                <w:iCs w:val="0"/>
                <w:sz w:val="24"/>
                <w:shd w:val="clear" w:color="auto" w:fill="FFFFFF"/>
              </w:rPr>
              <w:t xml:space="preserve">We </w:t>
            </w:r>
            <w:r w:rsidR="00116C5A">
              <w:rPr>
                <w:rFonts w:ascii="Arial" w:hAnsi="Arial" w:cs="Arial"/>
                <w:i w:val="0"/>
                <w:iCs w:val="0"/>
                <w:sz w:val="24"/>
                <w:shd w:val="clear" w:color="auto" w:fill="FFFFFF"/>
              </w:rPr>
              <w:t>have</w:t>
            </w:r>
            <w:r w:rsidRPr="006E0E16">
              <w:rPr>
                <w:rFonts w:ascii="Arial" w:hAnsi="Arial" w:cs="Arial"/>
                <w:i w:val="0"/>
                <w:iCs w:val="0"/>
                <w:sz w:val="24"/>
                <w:shd w:val="clear" w:color="auto" w:fill="FFFFFF"/>
              </w:rPr>
              <w:t xml:space="preserve"> i</w:t>
            </w:r>
            <w:r w:rsidRPr="006E0E16" w:rsidR="00F92A8E">
              <w:rPr>
                <w:rFonts w:ascii="Arial" w:hAnsi="Arial" w:cs="Arial"/>
                <w:i w:val="0"/>
                <w:iCs w:val="0"/>
                <w:sz w:val="24"/>
                <w:shd w:val="clear" w:color="auto" w:fill="FFFFFF"/>
              </w:rPr>
              <w:t>ncrease</w:t>
            </w:r>
            <w:r w:rsidR="00116C5A">
              <w:rPr>
                <w:rFonts w:ascii="Arial" w:hAnsi="Arial" w:cs="Arial"/>
                <w:i w:val="0"/>
                <w:iCs w:val="0"/>
                <w:sz w:val="24"/>
                <w:shd w:val="clear" w:color="auto" w:fill="FFFFFF"/>
              </w:rPr>
              <w:t>d</w:t>
            </w:r>
            <w:r w:rsidRPr="006E0E16" w:rsidR="00F92A8E">
              <w:rPr>
                <w:rFonts w:ascii="Arial" w:hAnsi="Arial" w:cs="Arial"/>
                <w:i w:val="0"/>
                <w:iCs w:val="0"/>
                <w:sz w:val="24"/>
                <w:shd w:val="clear" w:color="auto" w:fill="FFFFFF"/>
              </w:rPr>
              <w:t xml:space="preserve"> the setting up home allowance (SUHA) to</w:t>
            </w:r>
            <w:r w:rsidR="00116C5A">
              <w:rPr>
                <w:rFonts w:ascii="Arial" w:hAnsi="Arial" w:cs="Arial"/>
                <w:i w:val="0"/>
                <w:iCs w:val="0"/>
                <w:sz w:val="24"/>
                <w:shd w:val="clear" w:color="auto" w:fill="FFFFFF"/>
              </w:rPr>
              <w:t xml:space="preserve"> £3,000 to</w:t>
            </w:r>
            <w:r w:rsidRPr="006E0E16" w:rsidR="00F92A8E">
              <w:rPr>
                <w:rFonts w:ascii="Arial" w:hAnsi="Arial" w:cs="Arial"/>
                <w:i w:val="0"/>
                <w:iCs w:val="0"/>
                <w:sz w:val="24"/>
                <w:shd w:val="clear" w:color="auto" w:fill="FFFFFF"/>
              </w:rPr>
              <w:t xml:space="preserve"> be more in line with comparable local </w:t>
            </w:r>
            <w:r w:rsidRPr="006E0E16" w:rsidR="00476889">
              <w:rPr>
                <w:rFonts w:ascii="Arial" w:hAnsi="Arial" w:cs="Arial"/>
                <w:i w:val="0"/>
                <w:iCs w:val="0"/>
                <w:sz w:val="24"/>
                <w:shd w:val="clear" w:color="auto" w:fill="FFFFFF"/>
              </w:rPr>
              <w:t>authorities.</w:t>
            </w:r>
          </w:p>
          <w:p w:rsidRPr="006E0E16" w:rsidR="00F1138B" w:rsidP="005A7858" w:rsidRDefault="00F1138B" w14:paraId="20CADA6A" w14:textId="41EA2609">
            <w:pPr>
              <w:pStyle w:val="ListParagraph"/>
              <w:numPr>
                <w:ilvl w:val="0"/>
                <w:numId w:val="11"/>
              </w:numPr>
              <w:spacing w:line="276" w:lineRule="auto"/>
              <w:jc w:val="both"/>
              <w:rPr>
                <w:rFonts w:ascii="Arial" w:hAnsi="Arial" w:cs="Arial"/>
                <w:i w:val="0"/>
                <w:sz w:val="24"/>
                <w:shd w:val="clear" w:color="auto" w:fill="FFFFFF"/>
              </w:rPr>
            </w:pPr>
            <w:r w:rsidRPr="006E0E16">
              <w:rPr>
                <w:rFonts w:ascii="Arial" w:hAnsi="Arial" w:cs="Arial"/>
                <w:i w:val="0"/>
                <w:sz w:val="24"/>
                <w:shd w:val="clear" w:color="auto" w:fill="FFFFFF"/>
              </w:rPr>
              <w:t xml:space="preserve">We will provide financial advice and </w:t>
            </w:r>
            <w:r w:rsidRPr="006E0E16" w:rsidR="002960C5">
              <w:rPr>
                <w:rFonts w:ascii="Arial" w:hAnsi="Arial" w:cs="Arial"/>
                <w:i w:val="0"/>
                <w:sz w:val="24"/>
                <w:shd w:val="clear" w:color="auto" w:fill="FFFFFF"/>
              </w:rPr>
              <w:t>tenancy</w:t>
            </w:r>
            <w:r w:rsidRPr="006E0E16">
              <w:rPr>
                <w:rFonts w:ascii="Arial" w:hAnsi="Arial" w:cs="Arial"/>
                <w:i w:val="0"/>
                <w:sz w:val="24"/>
                <w:shd w:val="clear" w:color="auto" w:fill="FFFFFF"/>
              </w:rPr>
              <w:t xml:space="preserve"> training for all care </w:t>
            </w:r>
            <w:r w:rsidRPr="006E0E16" w:rsidR="00476889">
              <w:rPr>
                <w:rFonts w:ascii="Arial" w:hAnsi="Arial" w:cs="Arial"/>
                <w:i w:val="0"/>
                <w:sz w:val="24"/>
                <w:shd w:val="clear" w:color="auto" w:fill="FFFFFF"/>
              </w:rPr>
              <w:t>leavers.</w:t>
            </w:r>
          </w:p>
          <w:p w:rsidRPr="006E0E16" w:rsidR="00F1138B" w:rsidP="005A7858" w:rsidRDefault="00F1138B" w14:paraId="5AEF9FF5" w14:textId="06E8CE84">
            <w:pPr>
              <w:pStyle w:val="ListParagraph"/>
              <w:numPr>
                <w:ilvl w:val="0"/>
                <w:numId w:val="11"/>
              </w:numPr>
              <w:spacing w:line="276" w:lineRule="auto"/>
              <w:jc w:val="both"/>
              <w:rPr>
                <w:rFonts w:ascii="Arial" w:hAnsi="Arial" w:cs="Arial"/>
                <w:i w:val="0"/>
                <w:sz w:val="24"/>
                <w:shd w:val="clear" w:color="auto" w:fill="FFFFFF"/>
              </w:rPr>
            </w:pPr>
            <w:r w:rsidRPr="006E0E16">
              <w:rPr>
                <w:rFonts w:ascii="Arial" w:hAnsi="Arial" w:cs="Arial" w:eastAsiaTheme="majorEastAsia"/>
                <w:i w:val="0"/>
                <w:iCs w:val="0"/>
                <w:sz w:val="24"/>
                <w:shd w:val="clear" w:color="auto" w:fill="FFFFFF"/>
              </w:rPr>
              <w:t xml:space="preserve">Continue to develop </w:t>
            </w:r>
            <w:r w:rsidRPr="006E0E16" w:rsidR="002960C5">
              <w:rPr>
                <w:rFonts w:ascii="Arial" w:hAnsi="Arial" w:cs="Arial" w:eastAsiaTheme="majorEastAsia"/>
                <w:i w:val="0"/>
                <w:iCs w:val="0"/>
                <w:sz w:val="24"/>
                <w:shd w:val="clear" w:color="auto" w:fill="FFFFFF"/>
              </w:rPr>
              <w:t xml:space="preserve">and review </w:t>
            </w:r>
            <w:r w:rsidRPr="006E0E16">
              <w:rPr>
                <w:rFonts w:ascii="Arial" w:hAnsi="Arial" w:cs="Arial" w:eastAsiaTheme="majorEastAsia"/>
                <w:i w:val="0"/>
                <w:iCs w:val="0"/>
                <w:sz w:val="24"/>
                <w:shd w:val="clear" w:color="auto" w:fill="FFFFFF"/>
              </w:rPr>
              <w:t>our local offer to support young people’s independence in accordance with their wishes</w:t>
            </w:r>
            <w:r w:rsidRPr="006E0E16">
              <w:rPr>
                <w:rFonts w:ascii="Arial" w:hAnsi="Arial" w:cs="Arial" w:eastAsiaTheme="majorEastAsia"/>
                <w:sz w:val="24"/>
                <w:shd w:val="clear" w:color="auto" w:fill="FFFFFF"/>
              </w:rPr>
              <w:t>.</w:t>
            </w:r>
          </w:p>
          <w:p w:rsidRPr="006E0E16" w:rsidR="00690B13" w:rsidP="005A7858" w:rsidRDefault="00690B13" w14:paraId="2C475627" w14:textId="3AB92EF6">
            <w:pPr>
              <w:pStyle w:val="ListParagraph"/>
              <w:numPr>
                <w:ilvl w:val="0"/>
                <w:numId w:val="11"/>
              </w:numPr>
              <w:spacing w:line="276" w:lineRule="auto"/>
              <w:jc w:val="both"/>
              <w:rPr>
                <w:rFonts w:ascii="Arial" w:hAnsi="Arial" w:cs="Arial"/>
                <w:i w:val="0"/>
                <w:iCs w:val="0"/>
                <w:sz w:val="24"/>
                <w:shd w:val="clear" w:color="auto" w:fill="FFFFFF"/>
              </w:rPr>
            </w:pPr>
            <w:r w:rsidRPr="006E0E16">
              <w:rPr>
                <w:rFonts w:ascii="Arial" w:hAnsi="Arial" w:eastAsia="Calibri" w:cs="Arial"/>
                <w:bCs/>
                <w:i w:val="0"/>
                <w:iCs w:val="0"/>
                <w:sz w:val="24"/>
              </w:rPr>
              <w:t xml:space="preserve">We will work will strengthen our relationship </w:t>
            </w:r>
            <w:r w:rsidRPr="006E0E16" w:rsidR="00AD13E7">
              <w:rPr>
                <w:rFonts w:ascii="Arial" w:hAnsi="Arial" w:eastAsia="Calibri" w:cs="Arial"/>
                <w:bCs/>
                <w:i w:val="0"/>
                <w:iCs w:val="0"/>
                <w:sz w:val="24"/>
              </w:rPr>
              <w:t xml:space="preserve">with the </w:t>
            </w:r>
            <w:r w:rsidRPr="006E0E16">
              <w:rPr>
                <w:rFonts w:ascii="Arial" w:hAnsi="Arial" w:eastAsia="Calibri" w:cs="Arial"/>
                <w:bCs/>
                <w:i w:val="0"/>
                <w:iCs w:val="0"/>
                <w:sz w:val="24"/>
              </w:rPr>
              <w:t xml:space="preserve">DCYP Service to explore how to further develop mutual </w:t>
            </w:r>
            <w:r w:rsidRPr="006E0E16" w:rsidR="00476889">
              <w:rPr>
                <w:rFonts w:ascii="Arial" w:hAnsi="Arial" w:eastAsia="Calibri" w:cs="Arial"/>
                <w:bCs/>
                <w:i w:val="0"/>
                <w:iCs w:val="0"/>
                <w:sz w:val="24"/>
              </w:rPr>
              <w:t>support.</w:t>
            </w:r>
          </w:p>
          <w:p w:rsidRPr="00116C5A" w:rsidR="00116C5A" w:rsidP="00116C5A" w:rsidRDefault="00AF203E" w14:paraId="2CD226D8" w14:textId="77777777">
            <w:pPr>
              <w:pStyle w:val="ListParagraph"/>
              <w:numPr>
                <w:ilvl w:val="0"/>
                <w:numId w:val="11"/>
              </w:numPr>
              <w:spacing w:line="276" w:lineRule="auto"/>
              <w:jc w:val="both"/>
              <w:rPr>
                <w:rFonts w:ascii="Arial" w:hAnsi="Arial" w:cs="Arial"/>
                <w:bCs/>
                <w:i w:val="0"/>
                <w:iCs w:val="0"/>
                <w:sz w:val="24"/>
                <w:shd w:val="clear" w:color="auto" w:fill="FFFFFF"/>
              </w:rPr>
            </w:pPr>
            <w:r w:rsidRPr="00116C5A">
              <w:rPr>
                <w:rFonts w:ascii="Arial" w:hAnsi="Arial" w:eastAsia="Calibri" w:cs="Arial"/>
                <w:bCs/>
                <w:i w:val="0"/>
                <w:iCs w:val="0"/>
                <w:sz w:val="24"/>
                <w:shd w:val="clear" w:color="auto" w:fill="FFFFFF"/>
              </w:rPr>
              <w:t xml:space="preserve">We will support care leavers through the </w:t>
            </w:r>
            <w:r w:rsidRPr="00116C5A" w:rsidR="00476889">
              <w:rPr>
                <w:rFonts w:ascii="Arial" w:hAnsi="Arial" w:eastAsia="Calibri" w:cs="Arial"/>
                <w:bCs/>
                <w:i w:val="0"/>
                <w:iCs w:val="0"/>
                <w:sz w:val="24"/>
                <w:shd w:val="clear" w:color="auto" w:fill="FFFFFF"/>
              </w:rPr>
              <w:t>cost-of-living</w:t>
            </w:r>
            <w:r w:rsidRPr="00116C5A">
              <w:rPr>
                <w:rFonts w:ascii="Arial" w:hAnsi="Arial" w:eastAsia="Calibri" w:cs="Arial"/>
                <w:bCs/>
                <w:i w:val="0"/>
                <w:iCs w:val="0"/>
                <w:sz w:val="24"/>
                <w:shd w:val="clear" w:color="auto" w:fill="FFFFFF"/>
              </w:rPr>
              <w:t xml:space="preserve"> crisis through working in </w:t>
            </w:r>
            <w:r w:rsidRPr="00116C5A" w:rsidR="00476889">
              <w:rPr>
                <w:rFonts w:ascii="Arial" w:hAnsi="Arial" w:eastAsia="Calibri" w:cs="Arial"/>
                <w:bCs/>
                <w:i w:val="0"/>
                <w:iCs w:val="0"/>
                <w:sz w:val="24"/>
                <w:shd w:val="clear" w:color="auto" w:fill="FFFFFF"/>
              </w:rPr>
              <w:t>partnership.</w:t>
            </w:r>
          </w:p>
          <w:p w:rsidRPr="00116C5A" w:rsidR="000A3930" w:rsidP="00116C5A" w:rsidRDefault="002D50F7" w14:paraId="4B87A3ED" w14:textId="0FD9AD18">
            <w:pPr>
              <w:pStyle w:val="ListParagraph"/>
              <w:numPr>
                <w:ilvl w:val="0"/>
                <w:numId w:val="11"/>
              </w:numPr>
              <w:spacing w:line="276" w:lineRule="auto"/>
              <w:jc w:val="both"/>
              <w:rPr>
                <w:rFonts w:ascii="Arial" w:hAnsi="Arial" w:cs="Arial"/>
                <w:bCs/>
                <w:i w:val="0"/>
                <w:iCs w:val="0"/>
                <w:sz w:val="24"/>
                <w:shd w:val="clear" w:color="auto" w:fill="FFFFFF"/>
              </w:rPr>
            </w:pPr>
            <w:r w:rsidRPr="00116C5A">
              <w:rPr>
                <w:rFonts w:ascii="Arial" w:hAnsi="Arial" w:cs="Arial" w:eastAsiaTheme="majorEastAsia"/>
                <w:bCs/>
                <w:i w:val="0"/>
                <w:iCs w:val="0"/>
                <w:sz w:val="24"/>
                <w:szCs w:val="22"/>
                <w:shd w:val="clear" w:color="auto" w:fill="FFFFFF"/>
              </w:rPr>
              <w:t xml:space="preserve">We will have a pathway plan in place for 100% of care </w:t>
            </w:r>
            <w:r w:rsidRPr="00116C5A" w:rsidR="00476889">
              <w:rPr>
                <w:rFonts w:ascii="Arial" w:hAnsi="Arial" w:cs="Arial" w:eastAsiaTheme="majorEastAsia"/>
                <w:bCs/>
                <w:i w:val="0"/>
                <w:iCs w:val="0"/>
                <w:sz w:val="24"/>
                <w:szCs w:val="22"/>
                <w:shd w:val="clear" w:color="auto" w:fill="FFFFFF"/>
              </w:rPr>
              <w:t>leavers.</w:t>
            </w:r>
          </w:p>
        </w:tc>
      </w:tr>
    </w:tbl>
    <w:p w:rsidRPr="00C62322" w:rsidR="00F1138B" w:rsidP="00373718" w:rsidRDefault="00F1138B" w14:paraId="39FBAF1D" w14:textId="493F3880">
      <w:pPr>
        <w:spacing w:line="360" w:lineRule="auto"/>
        <w:jc w:val="both"/>
        <w:rPr>
          <w:rFonts w:cs="Arial"/>
          <w:szCs w:val="24"/>
          <w:shd w:val="clear" w:color="auto" w:fill="FFFFFF"/>
        </w:rPr>
        <w:sectPr w:rsidRPr="00C62322" w:rsidR="00F1138B" w:rsidSect="00434D17">
          <w:pgSz w:w="16838" w:h="11906" w:orient="landscape"/>
          <w:pgMar w:top="720" w:right="720" w:bottom="851" w:left="720" w:header="708" w:footer="708" w:gutter="0"/>
          <w:cols w:space="708"/>
          <w:titlePg/>
          <w:docGrid w:linePitch="360"/>
        </w:sectPr>
      </w:pPr>
    </w:p>
    <w:tbl>
      <w:tblPr>
        <w:tblStyle w:val="PlainTable5"/>
        <w:tblW w:w="15021" w:type="dxa"/>
        <w:tblLook w:val="04A0" w:firstRow="1" w:lastRow="0" w:firstColumn="1" w:lastColumn="0" w:noHBand="0" w:noVBand="1"/>
      </w:tblPr>
      <w:tblGrid>
        <w:gridCol w:w="9493"/>
        <w:gridCol w:w="5528"/>
      </w:tblGrid>
      <w:tr w:rsidRPr="002773BF" w:rsidR="00A26B8E" w:rsidTr="00A26B8E" w14:paraId="03F4AAC5" w14:textId="77777777">
        <w:trPr>
          <w:cnfStyle w:val="100000000000" w:firstRow="1" w:lastRow="0" w:firstColumn="0" w:lastColumn="0" w:oddVBand="0" w:evenVBand="0" w:oddHBand="0" w:evenHBand="0" w:firstRowFirstColumn="0" w:firstRowLastColumn="0" w:lastRowFirstColumn="0" w:lastRowLastColumn="0"/>
          <w:trHeight w:val="389"/>
        </w:trPr>
        <w:tc>
          <w:tcPr>
            <w:cnfStyle w:val="001000000100" w:firstRow="0" w:lastRow="0" w:firstColumn="1" w:lastColumn="0" w:oddVBand="0" w:evenVBand="0" w:oddHBand="0" w:evenHBand="0" w:firstRowFirstColumn="1" w:firstRowLastColumn="0" w:lastRowFirstColumn="0" w:lastRowLastColumn="0"/>
            <w:tcW w:w="9493" w:type="dxa"/>
            <w:tcBorders>
              <w:top w:val="single" w:color="auto" w:sz="4" w:space="0"/>
              <w:left w:val="single" w:color="auto" w:sz="4" w:space="0"/>
              <w:right w:val="single" w:color="auto" w:sz="4" w:space="0"/>
            </w:tcBorders>
          </w:tcPr>
          <w:p w:rsidRPr="00F92A11" w:rsidR="00A26B8E" w:rsidP="00A26B8E" w:rsidRDefault="00A26B8E" w14:paraId="7E361497" w14:textId="77777777">
            <w:pPr>
              <w:spacing w:line="360" w:lineRule="auto"/>
              <w:jc w:val="both"/>
              <w:rPr>
                <w:rFonts w:cs="Arial"/>
                <w:b/>
                <w:bCs/>
                <w:iCs w:val="0"/>
                <w:sz w:val="32"/>
                <w:szCs w:val="32"/>
                <w:lang w:val="en" w:eastAsia="en-GB"/>
              </w:rPr>
            </w:pPr>
            <w:r w:rsidRPr="00F92A11">
              <w:rPr>
                <w:rFonts w:ascii="Arial" w:hAnsi="Arial" w:cs="Arial"/>
                <w:b/>
                <w:bCs/>
                <w:i w:val="0"/>
                <w:sz w:val="32"/>
                <w:szCs w:val="32"/>
                <w:shd w:val="clear" w:color="auto" w:fill="FFFFFF"/>
              </w:rPr>
              <w:lastRenderedPageBreak/>
              <w:t xml:space="preserve">Outcome 5: </w:t>
            </w:r>
            <w:r w:rsidRPr="00F92A11">
              <w:rPr>
                <w:rFonts w:ascii="Arial" w:hAnsi="Arial" w:cs="Arial"/>
                <w:b/>
                <w:bCs/>
                <w:i w:val="0"/>
                <w:sz w:val="32"/>
                <w:szCs w:val="32"/>
                <w:lang w:val="en" w:eastAsia="en-GB"/>
              </w:rPr>
              <w:t>Experience Strong Family Networks and Be the Best You Can Be</w:t>
            </w:r>
          </w:p>
          <w:p w:rsidR="00A26B8E" w:rsidP="00A26B8E" w:rsidRDefault="00A26B8E" w14:paraId="63972601" w14:textId="77777777">
            <w:pPr>
              <w:spacing w:line="360" w:lineRule="auto"/>
              <w:jc w:val="both"/>
              <w:rPr>
                <w:rFonts w:cs="Arial"/>
                <w:b/>
                <w:bCs/>
                <w:i w:val="0"/>
                <w:iCs w:val="0"/>
                <w:sz w:val="28"/>
                <w:szCs w:val="28"/>
                <w:shd w:val="clear" w:color="auto" w:fill="FFFFFF"/>
              </w:rPr>
            </w:pPr>
          </w:p>
        </w:tc>
        <w:tc>
          <w:tcPr>
            <w:tcW w:w="5528" w:type="dxa"/>
            <w:tcBorders>
              <w:top w:val="single" w:color="auto" w:sz="4" w:space="0"/>
              <w:left w:val="single" w:color="auto" w:sz="4" w:space="0"/>
              <w:right w:val="single" w:color="auto" w:sz="4" w:space="0"/>
            </w:tcBorders>
          </w:tcPr>
          <w:p w:rsidR="00A26B8E" w:rsidP="00A26B8E" w:rsidRDefault="00A26B8E" w14:paraId="5D3CE39B" w14:textId="4B38B00F">
            <w:pPr>
              <w:spacing w:line="360" w:lineRule="auto"/>
              <w:jc w:val="both"/>
              <w:cnfStyle w:val="100000000000" w:firstRow="1" w:lastRow="0" w:firstColumn="0" w:lastColumn="0" w:oddVBand="0" w:evenVBand="0" w:oddHBand="0" w:evenHBand="0" w:firstRowFirstColumn="0" w:firstRowLastColumn="0" w:lastRowFirstColumn="0" w:lastRowLastColumn="0"/>
              <w:rPr>
                <w:rFonts w:cs="Arial"/>
                <w:b/>
                <w:bCs/>
                <w:sz w:val="28"/>
                <w:szCs w:val="28"/>
                <w:shd w:val="clear" w:color="auto" w:fill="FFFFFF"/>
              </w:rPr>
            </w:pPr>
            <w:r w:rsidRPr="002D50F7">
              <w:rPr>
                <w:rFonts w:cs="Arial"/>
                <w:bCs/>
                <w:noProof/>
                <w:szCs w:val="24"/>
                <w:shd w:val="clear" w:color="auto" w:fill="FFFFFF"/>
              </w:rPr>
              <w:drawing>
                <wp:anchor distT="0" distB="0" distL="114300" distR="114300" simplePos="0" relativeHeight="251658260" behindDoc="0" locked="0" layoutInCell="1" allowOverlap="1" wp14:editId="1E6CAA75" wp14:anchorId="71EAF438">
                  <wp:simplePos x="0" y="0"/>
                  <wp:positionH relativeFrom="column">
                    <wp:posOffset>842645</wp:posOffset>
                  </wp:positionH>
                  <wp:positionV relativeFrom="paragraph">
                    <wp:posOffset>47625</wp:posOffset>
                  </wp:positionV>
                  <wp:extent cx="828675" cy="904875"/>
                  <wp:effectExtent l="0" t="0" r="9525" b="9525"/>
                  <wp:wrapNone/>
                  <wp:docPr id="48" name="Picture 48" descr="A grey hand with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Picture 48" descr="A grey hand with a black background&#10;&#10;Description automatically generated"/>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28675" cy="904875"/>
                          </a:xfrm>
                          <a:prstGeom prst="rect">
                            <a:avLst/>
                          </a:prstGeom>
                          <a:noFill/>
                        </pic:spPr>
                      </pic:pic>
                    </a:graphicData>
                  </a:graphic>
                  <wp14:sizeRelH relativeFrom="page">
                    <wp14:pctWidth>0</wp14:pctWidth>
                  </wp14:sizeRelH>
                  <wp14:sizeRelV relativeFrom="page">
                    <wp14:pctHeight>0</wp14:pctHeight>
                  </wp14:sizeRelV>
                </wp:anchor>
              </w:drawing>
            </w:r>
            <w:r w:rsidRPr="002D50F7">
              <w:rPr>
                <w:rFonts w:cs="Arial"/>
                <w:bCs/>
                <w:noProof/>
                <w:szCs w:val="24"/>
                <w:shd w:val="clear" w:color="auto" w:fill="FFFFFF"/>
              </w:rPr>
              <w:drawing>
                <wp:anchor distT="0" distB="0" distL="114300" distR="114300" simplePos="0" relativeHeight="251658261" behindDoc="0" locked="0" layoutInCell="1" allowOverlap="1" wp14:editId="7CB6C7D7" wp14:anchorId="0ED05D7A">
                  <wp:simplePos x="0" y="0"/>
                  <wp:positionH relativeFrom="column">
                    <wp:posOffset>1873885</wp:posOffset>
                  </wp:positionH>
                  <wp:positionV relativeFrom="paragraph">
                    <wp:posOffset>66040</wp:posOffset>
                  </wp:positionV>
                  <wp:extent cx="352425" cy="334010"/>
                  <wp:effectExtent l="0" t="0" r="9525" b="8890"/>
                  <wp:wrapNone/>
                  <wp:docPr id="50"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2425" cy="334010"/>
                          </a:xfrm>
                          <a:prstGeom prst="rect">
                            <a:avLst/>
                          </a:prstGeom>
                          <a:noFill/>
                        </pic:spPr>
                      </pic:pic>
                    </a:graphicData>
                  </a:graphic>
                  <wp14:sizeRelH relativeFrom="page">
                    <wp14:pctWidth>0</wp14:pctWidth>
                  </wp14:sizeRelH>
                  <wp14:sizeRelV relativeFrom="page">
                    <wp14:pctHeight>0</wp14:pctHeight>
                  </wp14:sizeRelV>
                </wp:anchor>
              </w:drawing>
            </w:r>
            <w:r w:rsidRPr="002D50F7">
              <w:rPr>
                <w:rFonts w:cs="Arial"/>
                <w:bCs/>
                <w:noProof/>
                <w:szCs w:val="24"/>
                <w:shd w:val="clear" w:color="auto" w:fill="FFFFFF"/>
              </w:rPr>
              <w:drawing>
                <wp:anchor distT="0" distB="0" distL="114300" distR="114300" simplePos="0" relativeHeight="251658259" behindDoc="0" locked="0" layoutInCell="1" allowOverlap="1" wp14:editId="70A8D564" wp14:anchorId="454AEDB5">
                  <wp:simplePos x="0" y="0"/>
                  <wp:positionH relativeFrom="column">
                    <wp:posOffset>1706245</wp:posOffset>
                  </wp:positionH>
                  <wp:positionV relativeFrom="paragraph">
                    <wp:posOffset>362585</wp:posOffset>
                  </wp:positionV>
                  <wp:extent cx="1395095" cy="716915"/>
                  <wp:effectExtent l="0" t="0" r="0" b="0"/>
                  <wp:wrapNone/>
                  <wp:docPr id="47" name="Picture 47" descr="Care leavers in touch (Former Relevant 17-21y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are leavers in touch (Former Relevant 17-21y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95095" cy="716915"/>
                          </a:xfrm>
                          <a:prstGeom prst="rect">
                            <a:avLst/>
                          </a:prstGeom>
                          <a:noFill/>
                        </pic:spPr>
                      </pic:pic>
                    </a:graphicData>
                  </a:graphic>
                  <wp14:sizeRelH relativeFrom="page">
                    <wp14:pctWidth>0</wp14:pctWidth>
                  </wp14:sizeRelH>
                  <wp14:sizeRelV relativeFrom="page">
                    <wp14:pctHeight>0</wp14:pctHeight>
                  </wp14:sizeRelV>
                </wp:anchor>
              </w:drawing>
            </w:r>
          </w:p>
        </w:tc>
      </w:tr>
      <w:tr w:rsidRPr="002773BF" w:rsidR="00A26B8E" w:rsidTr="006E5828" w14:paraId="53A74348" w14:textId="77777777">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5021" w:type="dxa"/>
            <w:gridSpan w:val="2"/>
            <w:tcBorders>
              <w:top w:val="single" w:color="auto" w:sz="4" w:space="0"/>
              <w:left w:val="single" w:color="auto" w:sz="4" w:space="0"/>
              <w:right w:val="single" w:color="auto" w:sz="4" w:space="0"/>
            </w:tcBorders>
          </w:tcPr>
          <w:p w:rsidRPr="002773BF" w:rsidR="00A26B8E" w:rsidP="00A26B8E" w:rsidRDefault="00A26B8E" w14:paraId="76CFD167" w14:textId="77777777">
            <w:pPr>
              <w:spacing w:line="360" w:lineRule="auto"/>
              <w:jc w:val="both"/>
              <w:rPr>
                <w:rFonts w:ascii="Arial" w:hAnsi="Arial" w:cs="Arial"/>
                <w:b/>
                <w:bCs/>
                <w:i w:val="0"/>
                <w:sz w:val="28"/>
                <w:szCs w:val="28"/>
                <w:shd w:val="clear" w:color="auto" w:fill="FFFFFF"/>
              </w:rPr>
            </w:pPr>
            <w:r>
              <w:rPr>
                <w:rFonts w:ascii="Arial" w:hAnsi="Arial" w:cs="Arial"/>
                <w:b/>
                <w:bCs/>
                <w:i w:val="0"/>
                <w:sz w:val="28"/>
                <w:szCs w:val="28"/>
                <w:shd w:val="clear" w:color="auto" w:fill="FFFFFF"/>
              </w:rPr>
              <w:t>What we have achieved</w:t>
            </w:r>
            <w:r w:rsidRPr="002773BF">
              <w:rPr>
                <w:rFonts w:ascii="Arial" w:hAnsi="Arial" w:cs="Arial"/>
                <w:b/>
                <w:bCs/>
                <w:i w:val="0"/>
                <w:sz w:val="28"/>
                <w:szCs w:val="28"/>
                <w:shd w:val="clear" w:color="auto" w:fill="FFFFFF"/>
              </w:rPr>
              <w:t>:</w:t>
            </w:r>
          </w:p>
          <w:p w:rsidRPr="00F92A11" w:rsidR="00A26B8E" w:rsidP="00A26B8E" w:rsidRDefault="00A26B8E" w14:paraId="019ABCDA" w14:textId="77777777">
            <w:pPr>
              <w:pStyle w:val="ListParagraph"/>
              <w:numPr>
                <w:ilvl w:val="0"/>
                <w:numId w:val="21"/>
              </w:numPr>
              <w:spacing w:line="276" w:lineRule="auto"/>
              <w:jc w:val="both"/>
              <w:rPr>
                <w:rFonts w:ascii="Arial" w:hAnsi="Arial" w:cs="Arial" w:eastAsiaTheme="majorEastAsia"/>
                <w:i w:val="0"/>
                <w:sz w:val="24"/>
                <w:shd w:val="clear" w:color="auto" w:fill="FFFFFF"/>
              </w:rPr>
            </w:pPr>
            <w:r w:rsidRPr="00F92A11">
              <w:rPr>
                <w:rFonts w:ascii="Arial" w:hAnsi="Arial" w:cs="Arial" w:eastAsiaTheme="majorEastAsia"/>
                <w:i w:val="0"/>
                <w:sz w:val="24"/>
                <w:shd w:val="clear" w:color="auto" w:fill="FFFFFF"/>
              </w:rPr>
              <w:t xml:space="preserve">Development of the Grand Mentors model in and around Ipswich. More than 50 mentors have been identified and matches are an ongoing process. </w:t>
            </w:r>
          </w:p>
          <w:p w:rsidRPr="00F92A11" w:rsidR="00A26B8E" w:rsidP="00A26B8E" w:rsidRDefault="00A26B8E" w14:paraId="3242D8A2" w14:textId="4B785A0A">
            <w:pPr>
              <w:pStyle w:val="ListParagraph"/>
              <w:numPr>
                <w:ilvl w:val="0"/>
                <w:numId w:val="21"/>
              </w:numPr>
              <w:spacing w:line="276" w:lineRule="auto"/>
              <w:jc w:val="both"/>
              <w:rPr>
                <w:rFonts w:ascii="Arial" w:hAnsi="Arial" w:cs="Arial" w:eastAsiaTheme="majorEastAsia"/>
                <w:i w:val="0"/>
                <w:sz w:val="24"/>
                <w:shd w:val="clear" w:color="auto" w:fill="FFFFFF"/>
              </w:rPr>
            </w:pPr>
            <w:r w:rsidRPr="00F92A11">
              <w:rPr>
                <w:rFonts w:ascii="Arial" w:hAnsi="Arial" w:cs="Arial" w:eastAsiaTheme="majorEastAsia"/>
                <w:i w:val="0"/>
                <w:sz w:val="24"/>
                <w:shd w:val="clear" w:color="auto" w:fill="FFFFFF"/>
              </w:rPr>
              <w:t>We have an offer of outdoor pursuits to bring young people together and encourage new friendships.</w:t>
            </w:r>
          </w:p>
          <w:p w:rsidRPr="00F92A11" w:rsidR="00A26B8E" w:rsidP="00A26B8E" w:rsidRDefault="00A26B8E" w14:paraId="51AA97B3" w14:textId="06228DAC">
            <w:pPr>
              <w:pStyle w:val="ListParagraph"/>
              <w:numPr>
                <w:ilvl w:val="0"/>
                <w:numId w:val="21"/>
              </w:numPr>
              <w:spacing w:line="360" w:lineRule="auto"/>
              <w:jc w:val="both"/>
              <w:rPr>
                <w:rFonts w:cs="Arial" w:asciiTheme="majorHAnsi" w:hAnsiTheme="majorHAnsi" w:eastAsiaTheme="majorEastAsia"/>
                <w:i w:val="0"/>
                <w:iCs w:val="0"/>
                <w:sz w:val="24"/>
                <w:shd w:val="clear" w:color="auto" w:fill="FFFFFF"/>
              </w:rPr>
            </w:pPr>
            <w:r w:rsidRPr="00F92A11">
              <w:rPr>
                <w:rFonts w:ascii="Arial" w:hAnsi="Arial" w:cs="Arial" w:eastAsiaTheme="majorEastAsia"/>
                <w:i w:val="0"/>
                <w:iCs w:val="0"/>
                <w:sz w:val="24"/>
                <w:shd w:val="clear" w:color="auto" w:fill="FFFFFF"/>
              </w:rPr>
              <w:t>We have residential breaks and expeditions planned and fully funded for 202</w:t>
            </w:r>
            <w:r w:rsidR="007E1F61">
              <w:rPr>
                <w:rFonts w:ascii="Arial" w:hAnsi="Arial" w:cs="Arial" w:eastAsiaTheme="majorEastAsia"/>
                <w:i w:val="0"/>
                <w:iCs w:val="0"/>
                <w:sz w:val="24"/>
                <w:shd w:val="clear" w:color="auto" w:fill="FFFFFF"/>
              </w:rPr>
              <w:t>4</w:t>
            </w:r>
            <w:r w:rsidRPr="00F92A11">
              <w:rPr>
                <w:rFonts w:ascii="Arial" w:hAnsi="Arial" w:cs="Arial" w:eastAsiaTheme="majorEastAsia"/>
                <w:i w:val="0"/>
                <w:iCs w:val="0"/>
                <w:sz w:val="24"/>
                <w:shd w:val="clear" w:color="auto" w:fill="FFFFFF"/>
              </w:rPr>
              <w:t>.</w:t>
            </w:r>
          </w:p>
          <w:p w:rsidRPr="00C94602" w:rsidR="00A26B8E" w:rsidP="00A26B8E" w:rsidRDefault="00A26B8E" w14:paraId="1DA164DD" w14:textId="4F6E3315">
            <w:pPr>
              <w:spacing w:line="360" w:lineRule="auto"/>
              <w:jc w:val="both"/>
              <w:rPr>
                <w:rFonts w:cs="Arial"/>
                <w:sz w:val="28"/>
                <w:szCs w:val="28"/>
                <w:shd w:val="clear" w:color="auto" w:fill="FFFFFF"/>
              </w:rPr>
            </w:pPr>
          </w:p>
        </w:tc>
      </w:tr>
      <w:tr w:rsidRPr="002773BF" w:rsidR="00A26B8E" w:rsidTr="006E5828" w14:paraId="4ECAB868" w14:textId="77777777">
        <w:trPr>
          <w:trHeight w:val="379"/>
        </w:trPr>
        <w:tc>
          <w:tcPr>
            <w:cnfStyle w:val="001000000000" w:firstRow="0" w:lastRow="0" w:firstColumn="1" w:lastColumn="0" w:oddVBand="0" w:evenVBand="0" w:oddHBand="0" w:evenHBand="0" w:firstRowFirstColumn="0" w:firstRowLastColumn="0" w:lastRowFirstColumn="0" w:lastRowLastColumn="0"/>
            <w:tcW w:w="15021" w:type="dxa"/>
            <w:gridSpan w:val="2"/>
            <w:tcBorders>
              <w:left w:val="single" w:color="auto" w:sz="4" w:space="0"/>
              <w:bottom w:val="single" w:color="auto" w:sz="4" w:space="0"/>
              <w:right w:val="single" w:color="auto" w:sz="4" w:space="0"/>
            </w:tcBorders>
          </w:tcPr>
          <w:p w:rsidRPr="002773BF" w:rsidR="00A26B8E" w:rsidP="00A26B8E" w:rsidRDefault="00A26B8E" w14:paraId="52CD088E" w14:textId="77777777">
            <w:pPr>
              <w:spacing w:line="360" w:lineRule="auto"/>
              <w:jc w:val="both"/>
              <w:rPr>
                <w:rFonts w:ascii="Arial" w:hAnsi="Arial" w:cs="Arial"/>
                <w:b/>
                <w:bCs/>
                <w:i w:val="0"/>
                <w:sz w:val="28"/>
                <w:szCs w:val="28"/>
                <w:shd w:val="clear" w:color="auto" w:fill="FFFFFF"/>
              </w:rPr>
            </w:pPr>
            <w:r w:rsidRPr="002773BF">
              <w:rPr>
                <w:rFonts w:ascii="Arial" w:hAnsi="Arial" w:cs="Arial"/>
                <w:b/>
                <w:bCs/>
                <w:i w:val="0"/>
                <w:sz w:val="28"/>
                <w:szCs w:val="28"/>
                <w:shd w:val="clear" w:color="auto" w:fill="FFFFFF"/>
              </w:rPr>
              <w:t>Our Further Ambition:</w:t>
            </w:r>
          </w:p>
          <w:p w:rsidRPr="00F92A11" w:rsidR="00A26B8E" w:rsidP="00A26B8E" w:rsidRDefault="00A26B8E" w14:paraId="1ECE22E7" w14:textId="6C54CC7F">
            <w:pPr>
              <w:pStyle w:val="ListParagraph"/>
              <w:numPr>
                <w:ilvl w:val="0"/>
                <w:numId w:val="22"/>
              </w:numPr>
              <w:spacing w:after="150" w:line="276" w:lineRule="auto"/>
              <w:jc w:val="left"/>
              <w:rPr>
                <w:rFonts w:ascii="Arial" w:hAnsi="Arial" w:cs="Arial"/>
                <w:bCs/>
                <w:i w:val="0"/>
                <w:sz w:val="24"/>
                <w:lang w:val="en"/>
              </w:rPr>
            </w:pPr>
            <w:r w:rsidRPr="00F92A11">
              <w:rPr>
                <w:rFonts w:ascii="Arial" w:hAnsi="Arial" w:cs="Arial"/>
                <w:bCs/>
                <w:i w:val="0"/>
                <w:sz w:val="24"/>
                <w:lang w:val="en"/>
              </w:rPr>
              <w:t>We will ensure care leavers have a network of people that support and care about them.</w:t>
            </w:r>
          </w:p>
          <w:p w:rsidRPr="00F92A11" w:rsidR="00A26B8E" w:rsidP="00A26B8E" w:rsidRDefault="00A26B8E" w14:paraId="651DC04C" w14:textId="284B9565">
            <w:pPr>
              <w:pStyle w:val="ListParagraph"/>
              <w:numPr>
                <w:ilvl w:val="0"/>
                <w:numId w:val="22"/>
              </w:numPr>
              <w:spacing w:after="150" w:line="276" w:lineRule="auto"/>
              <w:jc w:val="left"/>
              <w:rPr>
                <w:rFonts w:ascii="Arial" w:hAnsi="Arial" w:cs="Arial"/>
                <w:bCs/>
                <w:i w:val="0"/>
                <w:sz w:val="24"/>
                <w:lang w:val="en"/>
              </w:rPr>
            </w:pPr>
            <w:r w:rsidRPr="00F92A11">
              <w:rPr>
                <w:rFonts w:ascii="Arial" w:hAnsi="Arial" w:cs="Arial"/>
                <w:bCs/>
                <w:i w:val="0"/>
                <w:sz w:val="24"/>
                <w:lang w:val="en"/>
              </w:rPr>
              <w:t>We will increase numbers of care leavers we are in touch with</w:t>
            </w:r>
          </w:p>
          <w:p w:rsidRPr="00F92A11" w:rsidR="00A26B8E" w:rsidP="00A26B8E" w:rsidRDefault="00A26B8E" w14:paraId="41670F48" w14:textId="2589F8D8">
            <w:pPr>
              <w:pStyle w:val="ListParagraph"/>
              <w:numPr>
                <w:ilvl w:val="0"/>
                <w:numId w:val="22"/>
              </w:numPr>
              <w:spacing w:after="150" w:line="276" w:lineRule="auto"/>
              <w:jc w:val="left"/>
              <w:rPr>
                <w:rFonts w:ascii="Arial" w:hAnsi="Arial" w:cs="Arial"/>
                <w:bCs/>
                <w:i w:val="0"/>
                <w:sz w:val="24"/>
                <w:lang w:val="en"/>
              </w:rPr>
            </w:pPr>
            <w:r w:rsidRPr="00F92A11">
              <w:rPr>
                <w:rFonts w:ascii="Arial" w:hAnsi="Arial" w:cs="Arial"/>
                <w:bCs/>
                <w:i w:val="0"/>
                <w:sz w:val="24"/>
                <w:lang w:val="en"/>
              </w:rPr>
              <w:t>We will ensure care leavers can experience activities and celebration events.</w:t>
            </w:r>
          </w:p>
          <w:p w:rsidRPr="00F92A11" w:rsidR="00A26B8E" w:rsidP="00A26B8E" w:rsidRDefault="00A26B8E" w14:paraId="2BD02412" w14:textId="5946CBB1">
            <w:pPr>
              <w:pStyle w:val="ListParagraph"/>
              <w:numPr>
                <w:ilvl w:val="0"/>
                <w:numId w:val="22"/>
              </w:numPr>
              <w:spacing w:after="150" w:line="276" w:lineRule="auto"/>
              <w:jc w:val="left"/>
              <w:rPr>
                <w:rFonts w:ascii="Arial" w:hAnsi="Arial" w:cs="Arial"/>
                <w:bCs/>
                <w:i w:val="0"/>
                <w:iCs w:val="0"/>
                <w:sz w:val="24"/>
                <w:lang w:val="en"/>
              </w:rPr>
            </w:pPr>
            <w:r w:rsidRPr="00F92A11">
              <w:rPr>
                <w:rFonts w:ascii="Arial" w:hAnsi="Arial" w:cs="Arial"/>
                <w:i w:val="0"/>
                <w:iCs w:val="0"/>
                <w:sz w:val="24"/>
              </w:rPr>
              <w:t>UASC (16-21) to receive allowance to travel outside of Suffolk to connect with extended family and friends from their community.</w:t>
            </w:r>
          </w:p>
          <w:p w:rsidRPr="00F92A11" w:rsidR="00A26B8E" w:rsidP="00A26B8E" w:rsidRDefault="00A26B8E" w14:paraId="29C217AC" w14:textId="5E770E8D">
            <w:pPr>
              <w:pStyle w:val="ListParagraph"/>
              <w:numPr>
                <w:ilvl w:val="0"/>
                <w:numId w:val="22"/>
              </w:numPr>
              <w:spacing w:after="150" w:line="276" w:lineRule="auto"/>
              <w:jc w:val="left"/>
              <w:rPr>
                <w:rFonts w:ascii="Arial" w:hAnsi="Arial" w:cs="Arial"/>
                <w:bCs/>
                <w:i w:val="0"/>
                <w:sz w:val="24"/>
                <w:lang w:val="en"/>
              </w:rPr>
            </w:pPr>
            <w:r w:rsidRPr="00F92A11">
              <w:rPr>
                <w:rFonts w:ascii="Arial" w:hAnsi="Arial" w:cs="Arial"/>
                <w:bCs/>
                <w:i w:val="0"/>
                <w:sz w:val="24"/>
                <w:lang w:val="en"/>
              </w:rPr>
              <w:t xml:space="preserve">We will ensure care leavers have support from </w:t>
            </w:r>
            <w:r w:rsidRPr="00F92A11">
              <w:rPr>
                <w:rFonts w:ascii="Arial" w:hAnsi="Arial" w:cs="Arial"/>
                <w:i w:val="0"/>
                <w:iCs w:val="0"/>
                <w:sz w:val="24"/>
                <w:lang w:val="en"/>
              </w:rPr>
              <w:t>mentors</w:t>
            </w:r>
            <w:r w:rsidRPr="00F92A11">
              <w:rPr>
                <w:rFonts w:ascii="Arial" w:hAnsi="Arial" w:cs="Arial"/>
                <w:bCs/>
                <w:i w:val="0"/>
                <w:sz w:val="24"/>
                <w:lang w:val="en"/>
              </w:rPr>
              <w:t xml:space="preserve"> and peers.</w:t>
            </w:r>
          </w:p>
          <w:p w:rsidRPr="00F92A11" w:rsidR="00A26B8E" w:rsidP="00A26B8E" w:rsidRDefault="00A26B8E" w14:paraId="1612E526" w14:textId="187620A6">
            <w:pPr>
              <w:pStyle w:val="ListParagraph"/>
              <w:numPr>
                <w:ilvl w:val="0"/>
                <w:numId w:val="22"/>
              </w:numPr>
              <w:spacing w:after="150" w:line="276" w:lineRule="auto"/>
              <w:jc w:val="left"/>
              <w:rPr>
                <w:rFonts w:ascii="Arial" w:hAnsi="Arial" w:cs="Arial"/>
                <w:bCs/>
                <w:i w:val="0"/>
                <w:sz w:val="24"/>
                <w:lang w:val="en"/>
              </w:rPr>
            </w:pPr>
            <w:r w:rsidRPr="00F92A11">
              <w:rPr>
                <w:rFonts w:ascii="Arial" w:hAnsi="Arial" w:cs="Arial"/>
                <w:bCs/>
                <w:i w:val="0"/>
                <w:sz w:val="24"/>
                <w:lang w:val="en"/>
              </w:rPr>
              <w:t>We will work with partners to enable discounted entrance to entertainment venues in Suffolk.</w:t>
            </w:r>
          </w:p>
          <w:p w:rsidRPr="00F92A11" w:rsidR="00A26B8E" w:rsidP="00A26B8E" w:rsidRDefault="00A26B8E" w14:paraId="63741DBA" w14:textId="06CF4997">
            <w:pPr>
              <w:pStyle w:val="ListParagraph"/>
              <w:numPr>
                <w:ilvl w:val="0"/>
                <w:numId w:val="22"/>
              </w:numPr>
              <w:spacing w:after="150" w:line="276" w:lineRule="auto"/>
              <w:jc w:val="left"/>
              <w:rPr>
                <w:rFonts w:ascii="Arial" w:hAnsi="Arial" w:cs="Arial"/>
                <w:bCs/>
                <w:i w:val="0"/>
                <w:sz w:val="24"/>
                <w:lang w:val="en"/>
              </w:rPr>
            </w:pPr>
            <w:r w:rsidRPr="00F92A11">
              <w:rPr>
                <w:rFonts w:ascii="Arial" w:hAnsi="Arial" w:cs="Arial"/>
                <w:bCs/>
                <w:i w:val="0"/>
                <w:sz w:val="24"/>
                <w:lang w:val="en"/>
              </w:rPr>
              <w:t xml:space="preserve">We will support care leavers to </w:t>
            </w:r>
            <w:r w:rsidRPr="00F92A11">
              <w:rPr>
                <w:rFonts w:ascii="Arial" w:hAnsi="Arial" w:cs="Arial"/>
                <w:i w:val="0"/>
                <w:iCs w:val="0"/>
                <w:sz w:val="24"/>
                <w:lang w:val="en"/>
              </w:rPr>
              <w:t>parent well.</w:t>
            </w:r>
          </w:p>
          <w:p w:rsidRPr="00F94598" w:rsidR="00A26B8E" w:rsidP="00A26B8E" w:rsidRDefault="00A26B8E" w14:paraId="6DED971A" w14:textId="3E2413BC">
            <w:pPr>
              <w:pStyle w:val="ListParagraph"/>
              <w:numPr>
                <w:ilvl w:val="0"/>
                <w:numId w:val="22"/>
              </w:numPr>
              <w:spacing w:after="150" w:line="276" w:lineRule="auto"/>
              <w:jc w:val="left"/>
              <w:rPr>
                <w:rFonts w:ascii="Arial" w:hAnsi="Arial" w:cs="Arial"/>
                <w:bCs/>
                <w:i w:val="0"/>
                <w:iCs w:val="0"/>
                <w:color w:val="333333"/>
                <w:sz w:val="28"/>
                <w:szCs w:val="28"/>
                <w:lang w:val="en"/>
              </w:rPr>
            </w:pPr>
            <w:r w:rsidRPr="00F92A11">
              <w:rPr>
                <w:rFonts w:ascii="Arial" w:hAnsi="Arial" w:cs="Arial"/>
                <w:i w:val="0"/>
                <w:iCs w:val="0"/>
                <w:sz w:val="24"/>
              </w:rPr>
              <w:t>Signs of Safety ‘</w:t>
            </w:r>
            <w:r w:rsidR="000C7369">
              <w:rPr>
                <w:rFonts w:ascii="Arial" w:hAnsi="Arial" w:cs="Arial"/>
                <w:i w:val="0"/>
                <w:iCs w:val="0"/>
                <w:sz w:val="24"/>
              </w:rPr>
              <w:t xml:space="preserve">Family </w:t>
            </w:r>
            <w:r w:rsidRPr="00F92A11">
              <w:rPr>
                <w:rFonts w:ascii="Arial" w:hAnsi="Arial" w:cs="Arial"/>
                <w:i w:val="0"/>
                <w:iCs w:val="0"/>
                <w:sz w:val="24"/>
              </w:rPr>
              <w:t>Mapping’ is now operational across the county.</w:t>
            </w:r>
          </w:p>
        </w:tc>
      </w:tr>
    </w:tbl>
    <w:p w:rsidR="002B085D" w:rsidP="00373718" w:rsidRDefault="002B085D" w14:paraId="294E25E9" w14:textId="6B3E7085">
      <w:pPr>
        <w:spacing w:line="360" w:lineRule="auto"/>
        <w:jc w:val="both"/>
        <w:rPr>
          <w:rFonts w:cs="Arial"/>
          <w:szCs w:val="24"/>
          <w:shd w:val="clear" w:color="auto" w:fill="FFFFFF"/>
        </w:rPr>
      </w:pPr>
    </w:p>
    <w:p w:rsidR="004924B5" w:rsidRDefault="004924B5" w14:paraId="07A52DFB" w14:textId="77777777">
      <w:r>
        <w:rPr>
          <w:i/>
          <w:iCs/>
        </w:rPr>
        <w:br w:type="page"/>
      </w:r>
    </w:p>
    <w:tbl>
      <w:tblPr>
        <w:tblStyle w:val="PlainTable5"/>
        <w:tblW w:w="15021" w:type="dxa"/>
        <w:tblLook w:val="04A0" w:firstRow="1" w:lastRow="0" w:firstColumn="1" w:lastColumn="0" w:noHBand="0" w:noVBand="1"/>
      </w:tblPr>
      <w:tblGrid>
        <w:gridCol w:w="9184"/>
        <w:gridCol w:w="5837"/>
      </w:tblGrid>
      <w:tr w:rsidRPr="002773BF" w:rsidR="002773BF" w:rsidTr="004924B5" w14:paraId="7B95C35A" w14:textId="77777777">
        <w:trPr>
          <w:cnfStyle w:val="100000000000" w:firstRow="1" w:lastRow="0" w:firstColumn="0" w:lastColumn="0" w:oddVBand="0" w:evenVBand="0" w:oddHBand="0" w:evenHBand="0" w:firstRowFirstColumn="0" w:firstRowLastColumn="0" w:lastRowFirstColumn="0" w:lastRowLastColumn="0"/>
          <w:trHeight w:val="583"/>
        </w:trPr>
        <w:tc>
          <w:tcPr>
            <w:cnfStyle w:val="001000000100" w:firstRow="0" w:lastRow="0" w:firstColumn="1" w:lastColumn="0" w:oddVBand="0" w:evenVBand="0" w:oddHBand="0" w:evenHBand="0" w:firstRowFirstColumn="1" w:firstRowLastColumn="0" w:lastRowFirstColumn="0" w:lastRowLastColumn="0"/>
            <w:tcW w:w="9184" w:type="dxa"/>
            <w:tcBorders>
              <w:top w:val="single" w:color="auto" w:sz="4" w:space="0"/>
              <w:left w:val="single" w:color="auto" w:sz="4" w:space="0"/>
              <w:bottom w:val="single" w:color="auto" w:sz="4" w:space="0"/>
              <w:right w:val="single" w:color="auto" w:sz="4" w:space="0"/>
            </w:tcBorders>
          </w:tcPr>
          <w:p w:rsidRPr="00F92A11" w:rsidR="009E0E5A" w:rsidP="009E0E5A" w:rsidRDefault="00F1138B" w14:paraId="36112E37" w14:textId="35B701B2">
            <w:pPr>
              <w:spacing w:line="360" w:lineRule="auto"/>
              <w:jc w:val="both"/>
              <w:rPr>
                <w:rFonts w:ascii="Arial" w:hAnsi="Arial" w:cs="Arial"/>
                <w:b/>
                <w:bCs/>
                <w:i w:val="0"/>
                <w:sz w:val="32"/>
                <w:szCs w:val="32"/>
                <w:shd w:val="clear" w:color="auto" w:fill="FFFFFF"/>
              </w:rPr>
            </w:pPr>
            <w:r w:rsidRPr="00F92A11">
              <w:rPr>
                <w:rFonts w:ascii="Arial" w:hAnsi="Arial" w:cs="Arial"/>
                <w:b/>
                <w:bCs/>
                <w:i w:val="0"/>
                <w:sz w:val="32"/>
                <w:szCs w:val="32"/>
                <w:shd w:val="clear" w:color="auto" w:fill="FFFFFF"/>
              </w:rPr>
              <w:lastRenderedPageBreak/>
              <w:t xml:space="preserve">Outcome </w:t>
            </w:r>
            <w:r w:rsidRPr="00F92A11" w:rsidR="009E0E5A">
              <w:rPr>
                <w:rFonts w:ascii="Arial" w:hAnsi="Arial" w:cs="Arial"/>
                <w:b/>
                <w:bCs/>
                <w:i w:val="0"/>
                <w:sz w:val="32"/>
                <w:szCs w:val="32"/>
                <w:shd w:val="clear" w:color="auto" w:fill="FFFFFF"/>
              </w:rPr>
              <w:t>6</w:t>
            </w:r>
            <w:r w:rsidRPr="00F92A11">
              <w:rPr>
                <w:rFonts w:ascii="Arial" w:hAnsi="Arial" w:cs="Arial"/>
                <w:b/>
                <w:bCs/>
                <w:i w:val="0"/>
                <w:sz w:val="32"/>
                <w:szCs w:val="32"/>
                <w:shd w:val="clear" w:color="auto" w:fill="FFFFFF"/>
              </w:rPr>
              <w:t xml:space="preserve">: </w:t>
            </w:r>
            <w:r w:rsidRPr="00F92A11" w:rsidR="009E0E5A">
              <w:rPr>
                <w:rFonts w:ascii="Arial" w:hAnsi="Arial" w:cs="Arial"/>
                <w:b/>
                <w:bCs/>
                <w:i w:val="0"/>
                <w:sz w:val="32"/>
                <w:szCs w:val="32"/>
                <w:shd w:val="clear" w:color="auto" w:fill="FFFFFF"/>
              </w:rPr>
              <w:t xml:space="preserve">Be the best corporate </w:t>
            </w:r>
            <w:r w:rsidRPr="00F92A11" w:rsidR="00476889">
              <w:rPr>
                <w:rFonts w:ascii="Arial" w:hAnsi="Arial" w:cs="Arial"/>
                <w:b/>
                <w:bCs/>
                <w:i w:val="0"/>
                <w:sz w:val="32"/>
                <w:szCs w:val="32"/>
                <w:shd w:val="clear" w:color="auto" w:fill="FFFFFF"/>
              </w:rPr>
              <w:t>parent.</w:t>
            </w:r>
          </w:p>
          <w:p w:rsidRPr="002773BF" w:rsidR="00F1138B" w:rsidP="00D17D7C" w:rsidRDefault="00F1138B" w14:paraId="4C26D443" w14:textId="77777777">
            <w:pPr>
              <w:spacing w:line="360" w:lineRule="auto"/>
              <w:jc w:val="both"/>
              <w:rPr>
                <w:rFonts w:ascii="Arial" w:hAnsi="Arial" w:cs="Arial"/>
                <w:b/>
                <w:bCs/>
                <w:i w:val="0"/>
                <w:color w:val="4472C4" w:themeColor="accent1"/>
                <w:sz w:val="36"/>
                <w:szCs w:val="36"/>
                <w:shd w:val="clear" w:color="auto" w:fill="FFFFFF"/>
              </w:rPr>
            </w:pPr>
          </w:p>
        </w:tc>
        <w:tc>
          <w:tcPr>
            <w:tcW w:w="5837" w:type="dxa"/>
            <w:tcBorders>
              <w:top w:val="single" w:color="auto" w:sz="4" w:space="0"/>
              <w:left w:val="single" w:color="auto" w:sz="4" w:space="0"/>
              <w:bottom w:val="single" w:color="auto" w:sz="4" w:space="0"/>
              <w:right w:val="single" w:color="auto" w:sz="4" w:space="0"/>
            </w:tcBorders>
          </w:tcPr>
          <w:p w:rsidR="009E0E5A" w:rsidP="00D17D7C" w:rsidRDefault="008E4C23" w14:paraId="64DCBD00" w14:textId="2B84C8B2">
            <w:pPr>
              <w:spacing w:line="360" w:lineRule="auto"/>
              <w:jc w:val="both"/>
              <w:cnfStyle w:val="100000000000" w:firstRow="1" w:lastRow="0" w:firstColumn="0" w:lastColumn="0" w:oddVBand="0" w:evenVBand="0" w:oddHBand="0" w:evenHBand="0" w:firstRowFirstColumn="0" w:firstRowLastColumn="0" w:lastRowFirstColumn="0" w:lastRowLastColumn="0"/>
              <w:rPr>
                <w:rFonts w:cs="Arial"/>
                <w:b/>
                <w:bCs/>
                <w:iCs w:val="0"/>
                <w:color w:val="4472C4" w:themeColor="accent1"/>
                <w:sz w:val="36"/>
                <w:szCs w:val="36"/>
                <w:shd w:val="clear" w:color="auto" w:fill="FFFFFF"/>
              </w:rPr>
            </w:pPr>
            <w:r>
              <w:rPr>
                <w:noProof/>
              </w:rPr>
              <mc:AlternateContent>
                <mc:Choice Requires="wps">
                  <w:drawing>
                    <wp:anchor distT="0" distB="0" distL="114300" distR="114300" simplePos="0" relativeHeight="251658253" behindDoc="0" locked="0" layoutInCell="1" allowOverlap="1" wp14:editId="70D9B84D" wp14:anchorId="39EB4DD5">
                      <wp:simplePos x="0" y="0"/>
                      <wp:positionH relativeFrom="column">
                        <wp:posOffset>1300480</wp:posOffset>
                      </wp:positionH>
                      <wp:positionV relativeFrom="paragraph">
                        <wp:posOffset>-10160</wp:posOffset>
                      </wp:positionV>
                      <wp:extent cx="790575" cy="800100"/>
                      <wp:effectExtent l="0" t="0" r="0" b="0"/>
                      <wp:wrapNone/>
                      <wp:docPr id="17" name="Rectangle 17" descr="Parent and Child"/>
                      <wp:cNvGraphicFramePr/>
                      <a:graphic xmlns:a="http://schemas.openxmlformats.org/drawingml/2006/main">
                        <a:graphicData uri="http://schemas.microsoft.com/office/word/2010/wordprocessingShape">
                          <wps:wsp>
                            <wps:cNvSpPr/>
                            <wps:spPr>
                              <a:xfrm>
                                <a:off x="0" y="0"/>
                                <a:ext cx="790575" cy="800100"/>
                              </a:xfrm>
                              <a:prstGeom prst="rect">
                                <a:avLst/>
                              </a:prstGeom>
                              <a:blipFill>
                                <a:blip r:embed="rId38">
                                  <a:grayscl/>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a:blipFill>
                              <a:ln>
                                <a:noFill/>
                              </a:ln>
                            </wps:spPr>
                            <wps:style>
                              <a:lnRef idx="2">
                                <a:scrgbClr r="0" g="0" b="0"/>
                              </a:lnRef>
                              <a:fillRef idx="1">
                                <a:scrgbClr r="0" g="0" b="0"/>
                              </a:fillRef>
                              <a:effectRef idx="0">
                                <a:schemeClr val="accent2">
                                  <a:hueOff val="0"/>
                                  <a:satOff val="0"/>
                                  <a:lumOff val="0"/>
                                  <a:alphaOff val="0"/>
                                </a:schemeClr>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id="Rectangle 17" style="position:absolute;margin-left:102.4pt;margin-top:-.8pt;width:62.25pt;height:6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lt="Parent and Child" o:spid="_x0000_s1026" stroked="f" strokeweight="1pt" w14:anchorId="3006791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">
                      <v:fill type="frame" o:title="Parent and Child" recolor="t" rotate="t" r:id="rId40"/>
                      <v:imagedata grayscale="t"/>
                    </v:rect>
                  </w:pict>
                </mc:Fallback>
              </mc:AlternateContent>
            </w:r>
          </w:p>
          <w:p w:rsidRPr="002773BF" w:rsidR="008E4C23" w:rsidP="00D17D7C" w:rsidRDefault="008E4C23" w14:paraId="08A9F7D8" w14:textId="77777777">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bCs/>
                <w:i w:val="0"/>
                <w:color w:val="4472C4" w:themeColor="accent1"/>
                <w:sz w:val="36"/>
                <w:szCs w:val="36"/>
                <w:shd w:val="clear" w:color="auto" w:fill="FFFFFF"/>
              </w:rPr>
            </w:pPr>
          </w:p>
        </w:tc>
      </w:tr>
      <w:tr w:rsidRPr="002773BF" w:rsidR="00F1138B" w:rsidTr="004924B5" w14:paraId="02075B53" w14:textId="77777777">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5021" w:type="dxa"/>
            <w:gridSpan w:val="2"/>
            <w:tcBorders>
              <w:top w:val="single" w:color="auto" w:sz="4" w:space="0"/>
              <w:left w:val="single" w:color="auto" w:sz="4" w:space="0"/>
              <w:right w:val="single" w:color="auto" w:sz="4" w:space="0"/>
            </w:tcBorders>
          </w:tcPr>
          <w:p w:rsidRPr="002773BF" w:rsidR="00F1138B" w:rsidP="00D17D7C" w:rsidRDefault="002773BF" w14:paraId="3B744224" w14:textId="4127B62E">
            <w:pPr>
              <w:spacing w:line="360" w:lineRule="auto"/>
              <w:jc w:val="both"/>
              <w:rPr>
                <w:rFonts w:ascii="Arial" w:hAnsi="Arial" w:cs="Arial"/>
                <w:b/>
                <w:bCs/>
                <w:i w:val="0"/>
                <w:sz w:val="28"/>
                <w:szCs w:val="28"/>
                <w:shd w:val="clear" w:color="auto" w:fill="FFFFFF"/>
              </w:rPr>
            </w:pPr>
            <w:r>
              <w:rPr>
                <w:rFonts w:ascii="Arial" w:hAnsi="Arial" w:cs="Arial"/>
                <w:b/>
                <w:bCs/>
                <w:i w:val="0"/>
                <w:sz w:val="28"/>
                <w:szCs w:val="28"/>
                <w:shd w:val="clear" w:color="auto" w:fill="FFFFFF"/>
              </w:rPr>
              <w:t>What we have achieved:</w:t>
            </w:r>
          </w:p>
          <w:p w:rsidRPr="00F92A11" w:rsidR="009E0E5A" w:rsidP="005A7858" w:rsidRDefault="009E0E5A" w14:paraId="761A2F06" w14:textId="18BBB570">
            <w:pPr>
              <w:pStyle w:val="ListParagraph"/>
              <w:numPr>
                <w:ilvl w:val="0"/>
                <w:numId w:val="13"/>
              </w:numPr>
              <w:spacing w:line="276" w:lineRule="auto"/>
              <w:jc w:val="both"/>
              <w:rPr>
                <w:rFonts w:ascii="Arial" w:hAnsi="Arial" w:cs="Arial"/>
                <w:i w:val="0"/>
                <w:sz w:val="24"/>
                <w:shd w:val="clear" w:color="auto" w:fill="FFFFFF"/>
              </w:rPr>
            </w:pPr>
            <w:r w:rsidRPr="00F92A11">
              <w:rPr>
                <w:rFonts w:ascii="Arial" w:hAnsi="Arial" w:cs="Arial"/>
                <w:i w:val="0"/>
                <w:sz w:val="24"/>
                <w:shd w:val="clear" w:color="auto" w:fill="FFFFFF"/>
              </w:rPr>
              <w:t xml:space="preserve">We have expanded our membership of the Board to include the DWP and strengthened </w:t>
            </w:r>
            <w:r w:rsidRPr="00F92A11" w:rsidR="00E940E9">
              <w:rPr>
                <w:rFonts w:ascii="Arial" w:hAnsi="Arial" w:cs="Arial"/>
                <w:i w:val="0"/>
                <w:sz w:val="24"/>
                <w:shd w:val="clear" w:color="auto" w:fill="FFFFFF"/>
              </w:rPr>
              <w:t xml:space="preserve">District &amp; Borough </w:t>
            </w:r>
            <w:r w:rsidRPr="00F92A11">
              <w:rPr>
                <w:rFonts w:ascii="Arial" w:hAnsi="Arial" w:cs="Arial"/>
                <w:i w:val="0"/>
                <w:sz w:val="24"/>
                <w:shd w:val="clear" w:color="auto" w:fill="FFFFFF"/>
              </w:rPr>
              <w:t>membership</w:t>
            </w:r>
            <w:r w:rsidRPr="00F92A11" w:rsidR="007D6A43">
              <w:rPr>
                <w:rFonts w:ascii="Arial" w:hAnsi="Arial" w:cs="Arial"/>
                <w:i w:val="0"/>
                <w:sz w:val="24"/>
                <w:shd w:val="clear" w:color="auto" w:fill="FFFFFF"/>
              </w:rPr>
              <w:t>.</w:t>
            </w:r>
          </w:p>
          <w:p w:rsidRPr="00F92A11" w:rsidR="009E0E5A" w:rsidP="005A7858" w:rsidRDefault="009E0E5A" w14:paraId="658AF21D" w14:textId="0C013B17">
            <w:pPr>
              <w:pStyle w:val="ListParagraph"/>
              <w:numPr>
                <w:ilvl w:val="0"/>
                <w:numId w:val="13"/>
              </w:numPr>
              <w:spacing w:line="276" w:lineRule="auto"/>
              <w:jc w:val="both"/>
              <w:rPr>
                <w:rFonts w:ascii="Arial" w:hAnsi="Arial" w:cs="Arial"/>
                <w:i w:val="0"/>
                <w:sz w:val="24"/>
                <w:shd w:val="clear" w:color="auto" w:fill="FFFFFF"/>
              </w:rPr>
            </w:pPr>
            <w:r w:rsidRPr="00F92A11">
              <w:rPr>
                <w:rFonts w:ascii="Arial" w:hAnsi="Arial" w:cs="Arial"/>
                <w:i w:val="0"/>
                <w:sz w:val="24"/>
                <w:shd w:val="clear" w:color="auto" w:fill="FFFFFF"/>
              </w:rPr>
              <w:t>Ofsted praised our strong corporate parenting ethos</w:t>
            </w:r>
            <w:r w:rsidRPr="00F92A11" w:rsidR="007D6A43">
              <w:rPr>
                <w:rFonts w:ascii="Arial" w:hAnsi="Arial" w:cs="Arial"/>
                <w:i w:val="0"/>
                <w:sz w:val="24"/>
                <w:shd w:val="clear" w:color="auto" w:fill="FFFFFF"/>
              </w:rPr>
              <w:t>.</w:t>
            </w:r>
          </w:p>
          <w:p w:rsidRPr="00F92A11" w:rsidR="009E0E5A" w:rsidP="005A7858" w:rsidRDefault="009E0E5A" w14:paraId="1E7722F8" w14:textId="2644A983">
            <w:pPr>
              <w:pStyle w:val="ListParagraph"/>
              <w:numPr>
                <w:ilvl w:val="0"/>
                <w:numId w:val="13"/>
              </w:numPr>
              <w:spacing w:line="276" w:lineRule="auto"/>
              <w:jc w:val="both"/>
              <w:rPr>
                <w:rFonts w:ascii="Arial" w:hAnsi="Arial" w:cs="Arial"/>
                <w:i w:val="0"/>
                <w:sz w:val="24"/>
                <w:shd w:val="clear" w:color="auto" w:fill="FFFFFF"/>
              </w:rPr>
            </w:pPr>
            <w:r w:rsidRPr="00F92A11">
              <w:rPr>
                <w:rFonts w:ascii="Arial" w:hAnsi="Arial" w:cs="Arial"/>
                <w:i w:val="0"/>
                <w:sz w:val="24"/>
                <w:shd w:val="clear" w:color="auto" w:fill="FFFFFF"/>
              </w:rPr>
              <w:t>We have a robust CiC &amp; Care Leavers Sufficiency Strategy that is scrutinised at each meeting</w:t>
            </w:r>
            <w:r w:rsidRPr="00F92A11" w:rsidR="007D6A43">
              <w:rPr>
                <w:rFonts w:ascii="Arial" w:hAnsi="Arial" w:cs="Arial"/>
                <w:i w:val="0"/>
                <w:sz w:val="24"/>
                <w:shd w:val="clear" w:color="auto" w:fill="FFFFFF"/>
              </w:rPr>
              <w:t>.</w:t>
            </w:r>
          </w:p>
          <w:p w:rsidRPr="00F92A11" w:rsidR="00F1138B" w:rsidP="005A7858" w:rsidRDefault="009E0E5A" w14:paraId="5B85552A" w14:textId="2CBB295A">
            <w:pPr>
              <w:pStyle w:val="ListParagraph"/>
              <w:numPr>
                <w:ilvl w:val="0"/>
                <w:numId w:val="13"/>
              </w:numPr>
              <w:spacing w:line="276" w:lineRule="auto"/>
              <w:jc w:val="both"/>
              <w:rPr>
                <w:rFonts w:ascii="Arial" w:hAnsi="Arial" w:cs="Arial"/>
                <w:i w:val="0"/>
                <w:sz w:val="24"/>
                <w:shd w:val="clear" w:color="auto" w:fill="FFFFFF"/>
              </w:rPr>
            </w:pPr>
            <w:r w:rsidRPr="00F92A11">
              <w:rPr>
                <w:rFonts w:ascii="Arial" w:hAnsi="Arial" w:cs="Arial"/>
                <w:i w:val="0"/>
                <w:sz w:val="24"/>
                <w:shd w:val="clear" w:color="auto" w:fill="FFFFFF"/>
              </w:rPr>
              <w:t>Ou</w:t>
            </w:r>
            <w:r w:rsidRPr="00F92A11" w:rsidR="002C356A">
              <w:rPr>
                <w:rFonts w:ascii="Arial" w:hAnsi="Arial" w:cs="Arial"/>
                <w:i w:val="0"/>
                <w:sz w:val="24"/>
                <w:shd w:val="clear" w:color="auto" w:fill="FFFFFF"/>
              </w:rPr>
              <w:t>r</w:t>
            </w:r>
            <w:r w:rsidRPr="00F92A11">
              <w:rPr>
                <w:rFonts w:ascii="Arial" w:hAnsi="Arial" w:cs="Arial"/>
                <w:i w:val="0"/>
                <w:sz w:val="24"/>
                <w:shd w:val="clear" w:color="auto" w:fill="FFFFFF"/>
              </w:rPr>
              <w:t xml:space="preserve"> </w:t>
            </w:r>
            <w:r w:rsidRPr="00F92A11" w:rsidR="00BB2DB5">
              <w:rPr>
                <w:rFonts w:ascii="Arial" w:hAnsi="Arial" w:cs="Arial"/>
                <w:i w:val="0"/>
                <w:sz w:val="24"/>
                <w:shd w:val="clear" w:color="auto" w:fill="FFFFFF"/>
              </w:rPr>
              <w:t>care leaver</w:t>
            </w:r>
            <w:r w:rsidRPr="00F92A11" w:rsidR="002E1550">
              <w:rPr>
                <w:rFonts w:ascii="Arial" w:hAnsi="Arial" w:cs="Arial"/>
                <w:i w:val="0"/>
                <w:sz w:val="24"/>
                <w:shd w:val="clear" w:color="auto" w:fill="FFFFFF"/>
              </w:rPr>
              <w:t>s</w:t>
            </w:r>
            <w:r w:rsidRPr="00F92A11" w:rsidR="00BB2DB5">
              <w:rPr>
                <w:rFonts w:ascii="Arial" w:hAnsi="Arial" w:cs="Arial"/>
                <w:i w:val="0"/>
                <w:sz w:val="24"/>
                <w:shd w:val="clear" w:color="auto" w:fill="FFFFFF"/>
              </w:rPr>
              <w:t xml:space="preserve"> are represented within </w:t>
            </w:r>
            <w:r w:rsidRPr="00F92A11">
              <w:rPr>
                <w:rFonts w:ascii="Arial" w:hAnsi="Arial" w:cs="Arial"/>
                <w:i w:val="0"/>
                <w:sz w:val="24"/>
                <w:shd w:val="clear" w:color="auto" w:fill="FFFFFF"/>
              </w:rPr>
              <w:t xml:space="preserve">C2C </w:t>
            </w:r>
            <w:r w:rsidRPr="00F92A11" w:rsidR="00BB2DB5">
              <w:rPr>
                <w:rFonts w:ascii="Arial" w:hAnsi="Arial" w:cs="Arial"/>
                <w:i w:val="0"/>
                <w:sz w:val="24"/>
                <w:shd w:val="clear" w:color="auto" w:fill="FFFFFF"/>
              </w:rPr>
              <w:t xml:space="preserve">and attend </w:t>
            </w:r>
            <w:r w:rsidRPr="00F92A11" w:rsidR="00ED6D0E">
              <w:rPr>
                <w:rFonts w:ascii="Arial" w:hAnsi="Arial" w:cs="Arial"/>
                <w:i w:val="0"/>
                <w:sz w:val="24"/>
                <w:shd w:val="clear" w:color="auto" w:fill="FFFFFF"/>
              </w:rPr>
              <w:t>Corporate Parenting Board</w:t>
            </w:r>
            <w:r w:rsidRPr="00F92A11" w:rsidR="009031F6">
              <w:rPr>
                <w:rFonts w:ascii="Arial" w:hAnsi="Arial" w:cs="Arial"/>
                <w:i w:val="0"/>
                <w:sz w:val="24"/>
                <w:shd w:val="clear" w:color="auto" w:fill="FFFFFF"/>
              </w:rPr>
              <w:t xml:space="preserve"> (CPB)</w:t>
            </w:r>
            <w:r w:rsidRPr="00F92A11" w:rsidR="00BB2DB5">
              <w:rPr>
                <w:rFonts w:ascii="Arial" w:hAnsi="Arial" w:cs="Arial"/>
                <w:i w:val="0"/>
                <w:sz w:val="24"/>
                <w:shd w:val="clear" w:color="auto" w:fill="FFFFFF"/>
              </w:rPr>
              <w:t xml:space="preserve"> twice yearly</w:t>
            </w:r>
            <w:r w:rsidRPr="00F92A11" w:rsidR="00ED6D0E">
              <w:rPr>
                <w:rFonts w:ascii="Arial" w:hAnsi="Arial" w:cs="Arial"/>
                <w:i w:val="0"/>
                <w:sz w:val="24"/>
                <w:shd w:val="clear" w:color="auto" w:fill="FFFFFF"/>
              </w:rPr>
              <w:t xml:space="preserve">.  </w:t>
            </w:r>
            <w:r w:rsidRPr="00F92A11" w:rsidR="00DD7CD1">
              <w:rPr>
                <w:rFonts w:ascii="Arial" w:hAnsi="Arial" w:cs="Arial"/>
                <w:i w:val="0"/>
                <w:sz w:val="24"/>
                <w:shd w:val="clear" w:color="auto" w:fill="FFFFFF"/>
              </w:rPr>
              <w:t xml:space="preserve"> </w:t>
            </w:r>
          </w:p>
          <w:p w:rsidRPr="002773BF" w:rsidR="00C62322" w:rsidP="00FA196F" w:rsidRDefault="00C62322" w14:paraId="25211AA1" w14:textId="77777777">
            <w:pPr>
              <w:pStyle w:val="ListParagraph"/>
              <w:spacing w:line="360" w:lineRule="auto"/>
              <w:jc w:val="both"/>
              <w:rPr>
                <w:rFonts w:ascii="Arial" w:hAnsi="Arial" w:cs="Arial"/>
                <w:i w:val="0"/>
                <w:sz w:val="28"/>
                <w:szCs w:val="28"/>
                <w:shd w:val="clear" w:color="auto" w:fill="FFFFFF"/>
              </w:rPr>
            </w:pPr>
          </w:p>
        </w:tc>
      </w:tr>
      <w:tr w:rsidRPr="002773BF" w:rsidR="00F1138B" w:rsidTr="004924B5" w14:paraId="5799A446" w14:textId="77777777">
        <w:trPr>
          <w:trHeight w:val="379"/>
        </w:trPr>
        <w:tc>
          <w:tcPr>
            <w:cnfStyle w:val="001000000000" w:firstRow="0" w:lastRow="0" w:firstColumn="1" w:lastColumn="0" w:oddVBand="0" w:evenVBand="0" w:oddHBand="0" w:evenHBand="0" w:firstRowFirstColumn="0" w:firstRowLastColumn="0" w:lastRowFirstColumn="0" w:lastRowLastColumn="0"/>
            <w:tcW w:w="15021" w:type="dxa"/>
            <w:gridSpan w:val="2"/>
            <w:tcBorders>
              <w:left w:val="single" w:color="auto" w:sz="4" w:space="0"/>
              <w:bottom w:val="single" w:color="auto" w:sz="4" w:space="0"/>
              <w:right w:val="single" w:color="auto" w:sz="4" w:space="0"/>
            </w:tcBorders>
          </w:tcPr>
          <w:p w:rsidRPr="002773BF" w:rsidR="00F1138B" w:rsidP="00D17D7C" w:rsidRDefault="00F1138B" w14:paraId="6F47218B" w14:textId="2CC8D0A9">
            <w:pPr>
              <w:spacing w:line="360" w:lineRule="auto"/>
              <w:jc w:val="both"/>
              <w:rPr>
                <w:rFonts w:ascii="Arial" w:hAnsi="Arial" w:cs="Arial"/>
                <w:b/>
                <w:bCs/>
                <w:i w:val="0"/>
                <w:sz w:val="28"/>
                <w:szCs w:val="28"/>
                <w:shd w:val="clear" w:color="auto" w:fill="FFFFFF"/>
              </w:rPr>
            </w:pPr>
            <w:r w:rsidRPr="002773BF">
              <w:rPr>
                <w:rFonts w:ascii="Arial" w:hAnsi="Arial" w:cs="Arial"/>
                <w:b/>
                <w:bCs/>
                <w:i w:val="0"/>
                <w:sz w:val="28"/>
                <w:szCs w:val="28"/>
                <w:shd w:val="clear" w:color="auto" w:fill="FFFFFF"/>
              </w:rPr>
              <w:t>Our Further Ambition:</w:t>
            </w:r>
          </w:p>
          <w:p w:rsidRPr="00F92A11" w:rsidR="00F92A8E" w:rsidP="005A7858" w:rsidRDefault="009E0E5A" w14:paraId="40AB44F1" w14:textId="3327DD5C">
            <w:pPr>
              <w:pStyle w:val="ListParagraph"/>
              <w:numPr>
                <w:ilvl w:val="0"/>
                <w:numId w:val="12"/>
              </w:numPr>
              <w:spacing w:line="276" w:lineRule="auto"/>
              <w:jc w:val="both"/>
              <w:rPr>
                <w:rFonts w:ascii="Arial" w:hAnsi="Arial" w:cs="Arial"/>
                <w:i w:val="0"/>
                <w:sz w:val="24"/>
                <w:shd w:val="clear" w:color="auto" w:fill="FFFFFF"/>
              </w:rPr>
            </w:pPr>
            <w:r w:rsidRPr="00F92A11">
              <w:rPr>
                <w:rFonts w:ascii="Arial" w:hAnsi="Arial" w:cs="Arial"/>
                <w:i w:val="0"/>
                <w:sz w:val="24"/>
                <w:shd w:val="clear" w:color="auto" w:fill="FFFFFF"/>
              </w:rPr>
              <w:t xml:space="preserve">We will review our </w:t>
            </w:r>
            <w:r w:rsidRPr="00F92A11" w:rsidR="002C356A">
              <w:rPr>
                <w:rFonts w:ascii="Arial" w:hAnsi="Arial" w:cs="Arial"/>
                <w:i w:val="0"/>
                <w:sz w:val="24"/>
                <w:shd w:val="clear" w:color="auto" w:fill="FFFFFF"/>
              </w:rPr>
              <w:t>C</w:t>
            </w:r>
            <w:r w:rsidRPr="00F92A11">
              <w:rPr>
                <w:rFonts w:ascii="Arial" w:hAnsi="Arial" w:cs="Arial"/>
                <w:i w:val="0"/>
                <w:sz w:val="24"/>
                <w:shd w:val="clear" w:color="auto" w:fill="FFFFFF"/>
              </w:rPr>
              <w:t xml:space="preserve">orporate </w:t>
            </w:r>
            <w:r w:rsidRPr="00F92A11" w:rsidR="002C356A">
              <w:rPr>
                <w:rFonts w:ascii="Arial" w:hAnsi="Arial" w:cs="Arial"/>
                <w:i w:val="0"/>
                <w:sz w:val="24"/>
                <w:shd w:val="clear" w:color="auto" w:fill="FFFFFF"/>
              </w:rPr>
              <w:t>P</w:t>
            </w:r>
            <w:r w:rsidRPr="00F92A11">
              <w:rPr>
                <w:rFonts w:ascii="Arial" w:hAnsi="Arial" w:cs="Arial"/>
                <w:i w:val="0"/>
                <w:sz w:val="24"/>
                <w:shd w:val="clear" w:color="auto" w:fill="FFFFFF"/>
              </w:rPr>
              <w:t>are</w:t>
            </w:r>
            <w:r w:rsidRPr="00F92A11" w:rsidR="00B86106">
              <w:rPr>
                <w:rFonts w:ascii="Arial" w:hAnsi="Arial" w:cs="Arial"/>
                <w:i w:val="0"/>
                <w:sz w:val="24"/>
                <w:shd w:val="clear" w:color="auto" w:fill="FFFFFF"/>
              </w:rPr>
              <w:t>n</w:t>
            </w:r>
            <w:r w:rsidRPr="00F92A11">
              <w:rPr>
                <w:rFonts w:ascii="Arial" w:hAnsi="Arial" w:cs="Arial"/>
                <w:i w:val="0"/>
                <w:sz w:val="24"/>
                <w:shd w:val="clear" w:color="auto" w:fill="FFFFFF"/>
              </w:rPr>
              <w:t>t</w:t>
            </w:r>
            <w:r w:rsidRPr="00F92A11" w:rsidR="00B86106">
              <w:rPr>
                <w:rFonts w:ascii="Arial" w:hAnsi="Arial" w:cs="Arial"/>
                <w:i w:val="0"/>
                <w:sz w:val="24"/>
                <w:shd w:val="clear" w:color="auto" w:fill="FFFFFF"/>
              </w:rPr>
              <w:t>in</w:t>
            </w:r>
            <w:r w:rsidRPr="00F92A11">
              <w:rPr>
                <w:rFonts w:ascii="Arial" w:hAnsi="Arial" w:cs="Arial"/>
                <w:i w:val="0"/>
                <w:sz w:val="24"/>
                <w:shd w:val="clear" w:color="auto" w:fill="FFFFFF"/>
              </w:rPr>
              <w:t xml:space="preserve">g </w:t>
            </w:r>
            <w:r w:rsidRPr="00F92A11" w:rsidR="002C356A">
              <w:rPr>
                <w:rFonts w:ascii="Arial" w:hAnsi="Arial" w:cs="Arial"/>
                <w:i w:val="0"/>
                <w:sz w:val="24"/>
                <w:shd w:val="clear" w:color="auto" w:fill="FFFFFF"/>
              </w:rPr>
              <w:t>B</w:t>
            </w:r>
            <w:r w:rsidRPr="00F92A11">
              <w:rPr>
                <w:rFonts w:ascii="Arial" w:hAnsi="Arial" w:cs="Arial"/>
                <w:i w:val="0"/>
                <w:sz w:val="24"/>
                <w:shd w:val="clear" w:color="auto" w:fill="FFFFFF"/>
              </w:rPr>
              <w:t>oard and make key re</w:t>
            </w:r>
            <w:r w:rsidRPr="00F92A11" w:rsidR="00B86106">
              <w:rPr>
                <w:rFonts w:ascii="Arial" w:hAnsi="Arial" w:cs="Arial"/>
                <w:i w:val="0"/>
                <w:sz w:val="24"/>
                <w:shd w:val="clear" w:color="auto" w:fill="FFFFFF"/>
              </w:rPr>
              <w:t>c</w:t>
            </w:r>
            <w:r w:rsidRPr="00F92A11">
              <w:rPr>
                <w:rFonts w:ascii="Arial" w:hAnsi="Arial" w:cs="Arial"/>
                <w:i w:val="0"/>
                <w:sz w:val="24"/>
                <w:shd w:val="clear" w:color="auto" w:fill="FFFFFF"/>
              </w:rPr>
              <w:t>ommendations</w:t>
            </w:r>
            <w:r w:rsidRPr="00F92A11" w:rsidR="007D6A43">
              <w:rPr>
                <w:rFonts w:ascii="Arial" w:hAnsi="Arial" w:cs="Arial"/>
                <w:i w:val="0"/>
                <w:sz w:val="24"/>
                <w:shd w:val="clear" w:color="auto" w:fill="FFFFFF"/>
              </w:rPr>
              <w:t>.</w:t>
            </w:r>
          </w:p>
          <w:p w:rsidRPr="00F92A11" w:rsidR="00F92A8E" w:rsidP="005A7858" w:rsidRDefault="00F92A8E" w14:paraId="577A2594" w14:textId="1B63D2F0">
            <w:pPr>
              <w:pStyle w:val="ListParagraph"/>
              <w:numPr>
                <w:ilvl w:val="0"/>
                <w:numId w:val="12"/>
              </w:numPr>
              <w:spacing w:line="276" w:lineRule="auto"/>
              <w:jc w:val="both"/>
              <w:rPr>
                <w:rFonts w:ascii="Arial" w:hAnsi="Arial" w:cs="Arial"/>
                <w:i w:val="0"/>
                <w:iCs w:val="0"/>
                <w:sz w:val="24"/>
                <w:shd w:val="clear" w:color="auto" w:fill="FFFFFF"/>
              </w:rPr>
            </w:pPr>
            <w:r w:rsidRPr="00F92A11">
              <w:rPr>
                <w:rFonts w:ascii="Arial" w:hAnsi="Arial" w:cs="Arial"/>
                <w:i w:val="0"/>
                <w:iCs w:val="0"/>
                <w:sz w:val="24"/>
              </w:rPr>
              <w:t>We will work to develop a Care Leaver ambassador role</w:t>
            </w:r>
            <w:r w:rsidRPr="00F92A11" w:rsidR="007D6A43">
              <w:rPr>
                <w:rFonts w:ascii="Arial" w:hAnsi="Arial" w:cs="Arial"/>
                <w:i w:val="0"/>
                <w:iCs w:val="0"/>
                <w:sz w:val="24"/>
              </w:rPr>
              <w:t>.</w:t>
            </w:r>
          </w:p>
          <w:p w:rsidRPr="00F92A11" w:rsidR="00F92A8E" w:rsidP="005A7858" w:rsidRDefault="00F92A8E" w14:paraId="38E3CF6D" w14:textId="5FA003B9">
            <w:pPr>
              <w:pStyle w:val="ListParagraph"/>
              <w:numPr>
                <w:ilvl w:val="0"/>
                <w:numId w:val="12"/>
              </w:numPr>
              <w:spacing w:line="276" w:lineRule="auto"/>
              <w:jc w:val="both"/>
              <w:rPr>
                <w:rFonts w:ascii="Arial" w:hAnsi="Arial" w:cs="Arial"/>
                <w:i w:val="0"/>
                <w:sz w:val="24"/>
                <w:shd w:val="clear" w:color="auto" w:fill="FFFFFF"/>
              </w:rPr>
            </w:pPr>
            <w:r w:rsidRPr="00F92A11">
              <w:rPr>
                <w:rFonts w:ascii="Arial" w:hAnsi="Arial" w:cs="Arial"/>
                <w:i w:val="0"/>
                <w:sz w:val="24"/>
                <w:shd w:val="clear" w:color="auto" w:fill="FFFFFF"/>
              </w:rPr>
              <w:t>We will aim to have a care leaver sit on the CPB</w:t>
            </w:r>
            <w:r w:rsidRPr="00F92A11" w:rsidR="007D6A43">
              <w:rPr>
                <w:rFonts w:ascii="Arial" w:hAnsi="Arial" w:cs="Arial"/>
                <w:i w:val="0"/>
                <w:sz w:val="24"/>
                <w:shd w:val="clear" w:color="auto" w:fill="FFFFFF"/>
              </w:rPr>
              <w:t>.</w:t>
            </w:r>
          </w:p>
          <w:p w:rsidRPr="00F92A11" w:rsidR="009E0E5A" w:rsidP="005A7858" w:rsidRDefault="009E0E5A" w14:paraId="7C4FEAAE" w14:textId="2B03BD90">
            <w:pPr>
              <w:pStyle w:val="ListParagraph"/>
              <w:numPr>
                <w:ilvl w:val="0"/>
                <w:numId w:val="12"/>
              </w:numPr>
              <w:spacing w:line="276" w:lineRule="auto"/>
              <w:jc w:val="both"/>
              <w:rPr>
                <w:rFonts w:ascii="Arial" w:hAnsi="Arial" w:cs="Arial"/>
                <w:i w:val="0"/>
                <w:sz w:val="24"/>
                <w:shd w:val="clear" w:color="auto" w:fill="FFFFFF"/>
              </w:rPr>
            </w:pPr>
            <w:r w:rsidRPr="00F92A11">
              <w:rPr>
                <w:rFonts w:ascii="Arial" w:hAnsi="Arial" w:cs="Arial"/>
                <w:i w:val="0"/>
                <w:sz w:val="24"/>
                <w:shd w:val="clear" w:color="auto" w:fill="FFFFFF"/>
              </w:rPr>
              <w:t xml:space="preserve">We will </w:t>
            </w:r>
            <w:r w:rsidRPr="00F92A11" w:rsidR="002C356A">
              <w:rPr>
                <w:rFonts w:ascii="Arial" w:hAnsi="Arial" w:cs="Arial"/>
                <w:i w:val="0"/>
                <w:sz w:val="24"/>
                <w:shd w:val="clear" w:color="auto" w:fill="FFFFFF"/>
              </w:rPr>
              <w:t>nominate to</w:t>
            </w:r>
            <w:r w:rsidRPr="00F92A11">
              <w:rPr>
                <w:rFonts w:ascii="Arial" w:hAnsi="Arial" w:cs="Arial"/>
                <w:i w:val="0"/>
                <w:sz w:val="24"/>
                <w:shd w:val="clear" w:color="auto" w:fill="FFFFFF"/>
              </w:rPr>
              <w:t xml:space="preserve"> Champion roles for members of the CPB and SCC CLT</w:t>
            </w:r>
          </w:p>
          <w:p w:rsidRPr="00F92A11" w:rsidR="009E0E5A" w:rsidP="005A7858" w:rsidRDefault="009E0E5A" w14:paraId="20EB0156" w14:textId="01AED02A">
            <w:pPr>
              <w:pStyle w:val="ListParagraph"/>
              <w:numPr>
                <w:ilvl w:val="0"/>
                <w:numId w:val="12"/>
              </w:numPr>
              <w:spacing w:line="276" w:lineRule="auto"/>
              <w:jc w:val="both"/>
              <w:rPr>
                <w:rFonts w:ascii="Arial" w:hAnsi="Arial" w:cs="Arial"/>
                <w:i w:val="0"/>
                <w:sz w:val="24"/>
                <w:shd w:val="clear" w:color="auto" w:fill="FFFFFF"/>
              </w:rPr>
            </w:pPr>
            <w:r w:rsidRPr="00F92A11">
              <w:rPr>
                <w:rFonts w:ascii="Arial" w:hAnsi="Arial" w:cs="Arial"/>
                <w:i w:val="0"/>
                <w:sz w:val="24"/>
                <w:shd w:val="clear" w:color="auto" w:fill="FFFFFF"/>
              </w:rPr>
              <w:t xml:space="preserve">We will own </w:t>
            </w:r>
            <w:r w:rsidRPr="00F92A11" w:rsidR="00587B6E">
              <w:rPr>
                <w:rFonts w:ascii="Arial" w:hAnsi="Arial" w:cs="Arial"/>
                <w:i w:val="0"/>
                <w:sz w:val="24"/>
                <w:shd w:val="clear" w:color="auto" w:fill="FFFFFF"/>
              </w:rPr>
              <w:t xml:space="preserve">and develop </w:t>
            </w:r>
            <w:r w:rsidRPr="00F92A11" w:rsidR="00F92A8E">
              <w:rPr>
                <w:rFonts w:ascii="Arial" w:hAnsi="Arial" w:cs="Arial"/>
                <w:i w:val="0"/>
                <w:sz w:val="24"/>
                <w:shd w:val="clear" w:color="auto" w:fill="FFFFFF"/>
              </w:rPr>
              <w:t xml:space="preserve">the Care Leaver </w:t>
            </w:r>
            <w:r w:rsidRPr="00F92A11">
              <w:rPr>
                <w:rFonts w:ascii="Arial" w:hAnsi="Arial" w:cs="Arial"/>
                <w:i w:val="0"/>
                <w:sz w:val="24"/>
                <w:shd w:val="clear" w:color="auto" w:fill="FFFFFF"/>
              </w:rPr>
              <w:t>Covenan</w:t>
            </w:r>
            <w:r w:rsidRPr="00F92A11" w:rsidR="00587B6E">
              <w:rPr>
                <w:rFonts w:ascii="Arial" w:hAnsi="Arial" w:cs="Arial"/>
                <w:i w:val="0"/>
                <w:sz w:val="24"/>
                <w:shd w:val="clear" w:color="auto" w:fill="FFFFFF"/>
              </w:rPr>
              <w:t>t as a CPB</w:t>
            </w:r>
          </w:p>
          <w:p w:rsidRPr="00F92A11" w:rsidR="00F1138B" w:rsidP="005A7858" w:rsidRDefault="002C356A" w14:paraId="69D5B31D" w14:textId="742C4C5F">
            <w:pPr>
              <w:pStyle w:val="ListParagraph"/>
              <w:numPr>
                <w:ilvl w:val="0"/>
                <w:numId w:val="12"/>
              </w:numPr>
              <w:spacing w:line="276" w:lineRule="auto"/>
              <w:jc w:val="both"/>
              <w:rPr>
                <w:rFonts w:ascii="Arial" w:hAnsi="Arial" w:cs="Arial"/>
                <w:i w:val="0"/>
                <w:sz w:val="24"/>
                <w:shd w:val="clear" w:color="auto" w:fill="FFFFFF"/>
              </w:rPr>
            </w:pPr>
            <w:r w:rsidRPr="00F92A11">
              <w:rPr>
                <w:rFonts w:ascii="Arial" w:hAnsi="Arial" w:cs="Arial"/>
                <w:i w:val="0"/>
                <w:sz w:val="24"/>
                <w:shd w:val="clear" w:color="auto" w:fill="FFFFFF"/>
              </w:rPr>
              <w:t xml:space="preserve">We will nominate a </w:t>
            </w:r>
            <w:r w:rsidRPr="00F92A11" w:rsidR="009E0E5A">
              <w:rPr>
                <w:rFonts w:ascii="Arial" w:hAnsi="Arial" w:cs="Arial"/>
                <w:i w:val="0"/>
                <w:sz w:val="24"/>
                <w:shd w:val="clear" w:color="auto" w:fill="FFFFFF"/>
              </w:rPr>
              <w:t>Skills Champion for Care leavers</w:t>
            </w:r>
            <w:r w:rsidRPr="00F92A11" w:rsidR="007D6A43">
              <w:rPr>
                <w:rFonts w:ascii="Arial" w:hAnsi="Arial" w:cs="Arial"/>
                <w:i w:val="0"/>
                <w:sz w:val="24"/>
                <w:shd w:val="clear" w:color="auto" w:fill="FFFFFF"/>
              </w:rPr>
              <w:t>.</w:t>
            </w:r>
          </w:p>
          <w:p w:rsidR="000A3930" w:rsidP="000A3930" w:rsidRDefault="000A3930" w14:paraId="3C2E4BDE" w14:textId="77777777">
            <w:pPr>
              <w:pStyle w:val="ListParagraph"/>
              <w:spacing w:line="276" w:lineRule="auto"/>
              <w:jc w:val="both"/>
              <w:rPr>
                <w:rFonts w:ascii="Arial" w:hAnsi="Arial" w:cs="Arial"/>
                <w:iCs w:val="0"/>
                <w:sz w:val="28"/>
                <w:szCs w:val="28"/>
                <w:shd w:val="clear" w:color="auto" w:fill="FFFFFF"/>
              </w:rPr>
            </w:pPr>
          </w:p>
          <w:p w:rsidR="008E4C23" w:rsidP="000A3930" w:rsidRDefault="008E4C23" w14:paraId="04A2E4DE" w14:textId="77777777">
            <w:pPr>
              <w:pStyle w:val="ListParagraph"/>
              <w:spacing w:line="276" w:lineRule="auto"/>
              <w:jc w:val="both"/>
              <w:rPr>
                <w:rFonts w:ascii="Arial" w:hAnsi="Arial" w:cs="Arial"/>
                <w:iCs w:val="0"/>
                <w:sz w:val="28"/>
                <w:szCs w:val="28"/>
                <w:shd w:val="clear" w:color="auto" w:fill="FFFFFF"/>
              </w:rPr>
            </w:pPr>
          </w:p>
          <w:p w:rsidR="008E4C23" w:rsidP="000A3930" w:rsidRDefault="008E4C23" w14:paraId="4E358BA9" w14:textId="77777777">
            <w:pPr>
              <w:pStyle w:val="ListParagraph"/>
              <w:spacing w:line="276" w:lineRule="auto"/>
              <w:jc w:val="both"/>
              <w:rPr>
                <w:rFonts w:ascii="Arial" w:hAnsi="Arial" w:cs="Arial"/>
                <w:iCs w:val="0"/>
                <w:sz w:val="28"/>
                <w:szCs w:val="28"/>
                <w:shd w:val="clear" w:color="auto" w:fill="FFFFFF"/>
              </w:rPr>
            </w:pPr>
          </w:p>
          <w:p w:rsidR="008E4C23" w:rsidP="000A3930" w:rsidRDefault="008E4C23" w14:paraId="48AFBB6F" w14:textId="77777777">
            <w:pPr>
              <w:pStyle w:val="ListParagraph"/>
              <w:spacing w:line="276" w:lineRule="auto"/>
              <w:jc w:val="both"/>
              <w:rPr>
                <w:rFonts w:ascii="Arial" w:hAnsi="Arial" w:cs="Arial"/>
                <w:iCs w:val="0"/>
                <w:sz w:val="28"/>
                <w:szCs w:val="28"/>
                <w:shd w:val="clear" w:color="auto" w:fill="FFFFFF"/>
              </w:rPr>
            </w:pPr>
          </w:p>
          <w:p w:rsidR="008E4C23" w:rsidP="000A3930" w:rsidRDefault="008E4C23" w14:paraId="275711A9" w14:textId="77777777">
            <w:pPr>
              <w:pStyle w:val="ListParagraph"/>
              <w:spacing w:line="276" w:lineRule="auto"/>
              <w:jc w:val="both"/>
              <w:rPr>
                <w:rFonts w:ascii="Arial" w:hAnsi="Arial" w:cs="Arial"/>
                <w:iCs w:val="0"/>
                <w:sz w:val="28"/>
                <w:szCs w:val="28"/>
                <w:shd w:val="clear" w:color="auto" w:fill="FFFFFF"/>
              </w:rPr>
            </w:pPr>
          </w:p>
          <w:p w:rsidR="008E4C23" w:rsidP="000A3930" w:rsidRDefault="008E4C23" w14:paraId="76FF815A" w14:textId="77777777">
            <w:pPr>
              <w:pStyle w:val="ListParagraph"/>
              <w:spacing w:line="276" w:lineRule="auto"/>
              <w:jc w:val="both"/>
              <w:rPr>
                <w:rFonts w:ascii="Arial" w:hAnsi="Arial" w:cs="Arial"/>
                <w:iCs w:val="0"/>
                <w:sz w:val="28"/>
                <w:szCs w:val="28"/>
                <w:shd w:val="clear" w:color="auto" w:fill="FFFFFF"/>
              </w:rPr>
            </w:pPr>
          </w:p>
          <w:p w:rsidRPr="002773BF" w:rsidR="008E4C23" w:rsidP="000A3930" w:rsidRDefault="008E4C23" w14:paraId="729EF7E9" w14:textId="5F80C36A">
            <w:pPr>
              <w:pStyle w:val="ListParagraph"/>
              <w:spacing w:line="276" w:lineRule="auto"/>
              <w:jc w:val="both"/>
              <w:rPr>
                <w:rFonts w:ascii="Arial" w:hAnsi="Arial" w:cs="Arial"/>
                <w:i w:val="0"/>
                <w:sz w:val="28"/>
                <w:szCs w:val="28"/>
                <w:shd w:val="clear" w:color="auto" w:fill="FFFFFF"/>
              </w:rPr>
            </w:pPr>
          </w:p>
        </w:tc>
      </w:tr>
    </w:tbl>
    <w:p w:rsidR="002D50F7" w:rsidP="00373718" w:rsidRDefault="002D50F7" w14:paraId="3BC4EC79" w14:textId="19C33B6C">
      <w:pPr>
        <w:spacing w:line="360" w:lineRule="auto"/>
        <w:jc w:val="both"/>
        <w:rPr>
          <w:rFonts w:cs="Arial"/>
          <w:sz w:val="28"/>
          <w:szCs w:val="28"/>
          <w:shd w:val="clear" w:color="auto" w:fill="FFFFFF"/>
        </w:rPr>
      </w:pPr>
    </w:p>
    <w:p w:rsidR="00A22524" w:rsidP="00E7377C" w:rsidRDefault="00A22524" w14:paraId="7440F32C" w14:textId="77777777">
      <w:pPr>
        <w:rPr>
          <w:rFonts w:eastAsia="Calibri" w:cs="Arial"/>
          <w:b/>
          <w:bCs/>
          <w:color w:val="2F5496" w:themeColor="accent1" w:themeShade="BF"/>
          <w:kern w:val="24"/>
          <w:sz w:val="48"/>
          <w:szCs w:val="48"/>
        </w:rPr>
      </w:pPr>
    </w:p>
    <w:tbl>
      <w:tblPr>
        <w:tblStyle w:val="TableGridLight"/>
        <w:tblW w:w="15304" w:type="dxa"/>
        <w:tblLook w:val="04A0" w:firstRow="1" w:lastRow="0" w:firstColumn="1" w:lastColumn="0" w:noHBand="0" w:noVBand="1"/>
      </w:tblPr>
      <w:tblGrid>
        <w:gridCol w:w="7325"/>
        <w:gridCol w:w="141"/>
        <w:gridCol w:w="5786"/>
        <w:gridCol w:w="1999"/>
        <w:gridCol w:w="53"/>
      </w:tblGrid>
      <w:tr w:rsidRPr="008E4C23" w:rsidR="00033B80" w:rsidTr="0913E882" w14:paraId="3491807A" w14:textId="77777777">
        <w:trPr>
          <w:gridAfter w:val="1"/>
          <w:wAfter w:w="53" w:type="dxa"/>
        </w:trPr>
        <w:tc>
          <w:tcPr>
            <w:tcW w:w="7466" w:type="dxa"/>
            <w:gridSpan w:val="2"/>
            <w:shd w:val="clear" w:color="auto" w:fill="D9E2F3" w:themeFill="accent1" w:themeFillTint="33"/>
          </w:tcPr>
          <w:p w:rsidRPr="004924B5" w:rsidR="00033B80" w:rsidRDefault="00033B80" w14:paraId="46DA7A3F" w14:textId="77777777">
            <w:pPr>
              <w:rPr>
                <w:rFonts w:eastAsia="Calibri" w:cs="Arial"/>
                <w:b/>
                <w:kern w:val="24"/>
                <w:sz w:val="40"/>
                <w:szCs w:val="40"/>
              </w:rPr>
            </w:pPr>
            <w:r w:rsidRPr="004924B5">
              <w:rPr>
                <w:rFonts w:eastAsia="Calibri" w:cs="Arial"/>
                <w:b/>
                <w:bCs/>
                <w:kern w:val="24"/>
                <w:sz w:val="40"/>
                <w:szCs w:val="40"/>
              </w:rPr>
              <w:lastRenderedPageBreak/>
              <w:t xml:space="preserve">Priority 1 </w:t>
            </w:r>
          </w:p>
        </w:tc>
        <w:tc>
          <w:tcPr>
            <w:tcW w:w="7785" w:type="dxa"/>
            <w:gridSpan w:val="2"/>
            <w:shd w:val="clear" w:color="auto" w:fill="auto"/>
          </w:tcPr>
          <w:p w:rsidRPr="008E4C23" w:rsidR="00033B80" w:rsidRDefault="00033B80" w14:paraId="46909ADA" w14:textId="77777777">
            <w:pPr>
              <w:rPr>
                <w:rFonts w:eastAsia="Calibri" w:cs="Arial"/>
                <w:b/>
                <w:kern w:val="24"/>
                <w:sz w:val="40"/>
                <w:szCs w:val="40"/>
              </w:rPr>
            </w:pPr>
            <w:r w:rsidRPr="008E4C23">
              <w:rPr>
                <w:rFonts w:cs="Arial"/>
                <w:b/>
                <w:sz w:val="40"/>
                <w:szCs w:val="40"/>
                <w:shd w:val="clear" w:color="auto" w:fill="FFFFFF"/>
              </w:rPr>
              <w:t>Education, Employment &amp; Training</w:t>
            </w:r>
          </w:p>
        </w:tc>
      </w:tr>
      <w:tr w:rsidRPr="00F92A11" w:rsidR="00F92A11" w:rsidTr="0913E882" w14:paraId="29FE1053" w14:textId="77777777">
        <w:trPr>
          <w:gridAfter w:val="3"/>
          <w:wAfter w:w="7838" w:type="dxa"/>
        </w:trPr>
        <w:tc>
          <w:tcPr>
            <w:tcW w:w="7466" w:type="dxa"/>
            <w:gridSpan w:val="2"/>
            <w:shd w:val="clear" w:color="auto" w:fill="D9E2F3" w:themeFill="accent1" w:themeFillTint="33"/>
          </w:tcPr>
          <w:p w:rsidRPr="00F92A11" w:rsidR="00F92A11" w:rsidRDefault="00F92A11" w14:paraId="4CFA95A5" w14:textId="77777777">
            <w:pPr>
              <w:rPr>
                <w:rFonts w:eastAsia="Calibri" w:cs="Arial"/>
                <w:b/>
                <w:bCs/>
                <w:kern w:val="24"/>
                <w:sz w:val="28"/>
                <w:szCs w:val="28"/>
              </w:rPr>
            </w:pPr>
            <w:r w:rsidRPr="00F92A11">
              <w:rPr>
                <w:rFonts w:eastAsia="Calibri" w:cs="Arial"/>
                <w:b/>
                <w:bCs/>
                <w:kern w:val="24"/>
                <w:sz w:val="28"/>
                <w:szCs w:val="28"/>
              </w:rPr>
              <w:t>Outcome Lead: Matthew Cooke/Wendy Wright</w:t>
            </w:r>
          </w:p>
          <w:p w:rsidRPr="00F92A11" w:rsidR="00F92A11" w:rsidRDefault="00F92A11" w14:paraId="444BC62A" w14:textId="77777777">
            <w:pPr>
              <w:tabs>
                <w:tab w:val="left" w:pos="3173"/>
              </w:tabs>
              <w:rPr>
                <w:rFonts w:eastAsia="Calibri" w:cs="Arial"/>
                <w:b/>
                <w:bCs/>
                <w:kern w:val="24"/>
                <w:sz w:val="28"/>
                <w:szCs w:val="28"/>
              </w:rPr>
            </w:pPr>
            <w:r w:rsidRPr="00F92A11">
              <w:rPr>
                <w:rFonts w:eastAsia="Calibri" w:cs="Arial"/>
                <w:b/>
                <w:bCs/>
                <w:kern w:val="24"/>
                <w:sz w:val="28"/>
                <w:szCs w:val="28"/>
              </w:rPr>
              <w:t>Councillor Lead: To be agreed</w:t>
            </w:r>
          </w:p>
        </w:tc>
      </w:tr>
      <w:tr w:rsidRPr="002E7DD0" w:rsidR="00033B80" w:rsidTr="0913E882" w14:paraId="74D1D474" w14:textId="77777777">
        <w:tc>
          <w:tcPr>
            <w:tcW w:w="7466" w:type="dxa"/>
            <w:gridSpan w:val="2"/>
            <w:shd w:val="clear" w:color="auto" w:fill="D9E2F3" w:themeFill="accent1" w:themeFillTint="33"/>
          </w:tcPr>
          <w:p w:rsidRPr="00F92A11" w:rsidR="00033B80" w:rsidRDefault="00033B80" w14:paraId="12C51C8B" w14:textId="77777777">
            <w:pPr>
              <w:rPr>
                <w:rFonts w:eastAsia="Calibri" w:cs="Arial"/>
                <w:b/>
                <w:bCs/>
                <w:kern w:val="24"/>
                <w:sz w:val="28"/>
                <w:szCs w:val="28"/>
              </w:rPr>
            </w:pPr>
            <w:r w:rsidRPr="00F92A11">
              <w:rPr>
                <w:rFonts w:eastAsia="Calibri" w:cs="Arial"/>
                <w:b/>
                <w:bCs/>
                <w:kern w:val="24"/>
                <w:sz w:val="28"/>
                <w:szCs w:val="28"/>
              </w:rPr>
              <w:t>Priority actions:</w:t>
            </w:r>
          </w:p>
        </w:tc>
        <w:tc>
          <w:tcPr>
            <w:tcW w:w="5786" w:type="dxa"/>
            <w:shd w:val="clear" w:color="auto" w:fill="D9E2F3" w:themeFill="accent1" w:themeFillTint="33"/>
          </w:tcPr>
          <w:p w:rsidRPr="00F92A11" w:rsidR="00033B80" w:rsidRDefault="00033B80" w14:paraId="2EE4B28D" w14:textId="77777777">
            <w:pPr>
              <w:rPr>
                <w:rFonts w:eastAsia="Calibri" w:cs="Arial"/>
                <w:b/>
                <w:bCs/>
                <w:kern w:val="24"/>
                <w:sz w:val="28"/>
                <w:szCs w:val="28"/>
              </w:rPr>
            </w:pPr>
            <w:r w:rsidRPr="00F92A11">
              <w:rPr>
                <w:rFonts w:eastAsia="Calibri" w:cs="Arial"/>
                <w:b/>
                <w:bCs/>
                <w:kern w:val="24"/>
                <w:sz w:val="28"/>
                <w:szCs w:val="28"/>
              </w:rPr>
              <w:t>Targets and timescales</w:t>
            </w:r>
          </w:p>
        </w:tc>
        <w:tc>
          <w:tcPr>
            <w:tcW w:w="2052" w:type="dxa"/>
            <w:gridSpan w:val="2"/>
            <w:shd w:val="clear" w:color="auto" w:fill="D9E2F3" w:themeFill="accent1" w:themeFillTint="33"/>
          </w:tcPr>
          <w:p w:rsidRPr="00F92A11" w:rsidR="00033B80" w:rsidRDefault="00033B80" w14:paraId="16A28B97" w14:textId="77777777">
            <w:pPr>
              <w:rPr>
                <w:rFonts w:eastAsia="Calibri" w:cs="Arial"/>
                <w:b/>
                <w:bCs/>
                <w:kern w:val="24"/>
                <w:sz w:val="28"/>
                <w:szCs w:val="28"/>
              </w:rPr>
            </w:pPr>
            <w:r w:rsidRPr="00F92A11">
              <w:rPr>
                <w:rFonts w:eastAsia="Calibri" w:cs="Arial"/>
                <w:b/>
                <w:bCs/>
                <w:kern w:val="24"/>
                <w:sz w:val="28"/>
                <w:szCs w:val="28"/>
              </w:rPr>
              <w:t>Owner</w:t>
            </w:r>
          </w:p>
        </w:tc>
      </w:tr>
      <w:tr w:rsidRPr="002E7DD0" w:rsidR="00033B80" w:rsidTr="0913E882" w14:paraId="1423C498" w14:textId="77777777">
        <w:trPr>
          <w:trHeight w:val="723"/>
        </w:trPr>
        <w:tc>
          <w:tcPr>
            <w:tcW w:w="7466" w:type="dxa"/>
            <w:gridSpan w:val="2"/>
          </w:tcPr>
          <w:p w:rsidRPr="00F92A11" w:rsidR="00033B80" w:rsidRDefault="00033B80" w14:paraId="4324700C" w14:textId="102E7B86">
            <w:pPr>
              <w:jc w:val="both"/>
              <w:rPr>
                <w:rFonts w:cs="Arial"/>
                <w:szCs w:val="24"/>
                <w:shd w:val="clear" w:color="auto" w:fill="FFFFFF"/>
              </w:rPr>
            </w:pPr>
            <w:r w:rsidRPr="00F92A11">
              <w:rPr>
                <w:rFonts w:cs="Arial"/>
                <w:szCs w:val="24"/>
                <w:shd w:val="clear" w:color="auto" w:fill="FFFFFF"/>
              </w:rPr>
              <w:t xml:space="preserve">We will aim to increase the number of care leavers accessing HE opportunities, working within the region and the </w:t>
            </w:r>
            <w:r w:rsidRPr="00F92A11" w:rsidR="003B209F">
              <w:rPr>
                <w:rStyle w:val="contentpasted0"/>
                <w:rFonts w:cs="Arial"/>
                <w:szCs w:val="24"/>
              </w:rPr>
              <w:t>Network for East Anglian Collaborative Outreach (</w:t>
            </w:r>
            <w:r w:rsidRPr="00F92A11">
              <w:rPr>
                <w:rFonts w:cs="Arial"/>
                <w:szCs w:val="24"/>
                <w:shd w:val="clear" w:color="auto" w:fill="FFFFFF"/>
              </w:rPr>
              <w:t>NEACO</w:t>
            </w:r>
            <w:r w:rsidRPr="00F92A11" w:rsidR="003B209F">
              <w:rPr>
                <w:rFonts w:cs="Arial"/>
                <w:szCs w:val="24"/>
                <w:shd w:val="clear" w:color="auto" w:fill="FFFFFF"/>
              </w:rPr>
              <w:t>)</w:t>
            </w:r>
            <w:r w:rsidRPr="00F92A11">
              <w:rPr>
                <w:rFonts w:cs="Arial"/>
                <w:szCs w:val="24"/>
                <w:shd w:val="clear" w:color="auto" w:fill="FFFFFF"/>
              </w:rPr>
              <w:t xml:space="preserve"> </w:t>
            </w:r>
            <w:r w:rsidRPr="00F92A11" w:rsidR="003B209F">
              <w:rPr>
                <w:rFonts w:cs="Arial"/>
                <w:szCs w:val="24"/>
                <w:shd w:val="clear" w:color="auto" w:fill="FFFFFF"/>
              </w:rPr>
              <w:t>ambassadors</w:t>
            </w:r>
            <w:r w:rsidRPr="00F92A11">
              <w:rPr>
                <w:rFonts w:cs="Arial"/>
                <w:szCs w:val="24"/>
                <w:shd w:val="clear" w:color="auto" w:fill="FFFFFF"/>
              </w:rPr>
              <w:t>.</w:t>
            </w:r>
          </w:p>
          <w:p w:rsidRPr="00F92A11" w:rsidR="00033B80" w:rsidP="00121065" w:rsidRDefault="00033B80" w14:paraId="67EB572C" w14:textId="77777777">
            <w:pPr>
              <w:jc w:val="both"/>
              <w:rPr>
                <w:rFonts w:eastAsia="Calibri" w:cs="Arial"/>
                <w:b/>
                <w:bCs/>
                <w:kern w:val="24"/>
                <w:szCs w:val="24"/>
              </w:rPr>
            </w:pPr>
          </w:p>
        </w:tc>
        <w:tc>
          <w:tcPr>
            <w:tcW w:w="5786" w:type="dxa"/>
          </w:tcPr>
          <w:p w:rsidRPr="00F92A11" w:rsidR="00033B80" w:rsidP="00D8332C" w:rsidRDefault="00033B80" w14:paraId="14DF4280" w14:textId="3911980A">
            <w:pPr>
              <w:rPr>
                <w:rFonts w:eastAsia="Calibri" w:cs="Arial"/>
                <w:kern w:val="24"/>
                <w:szCs w:val="24"/>
              </w:rPr>
            </w:pPr>
            <w:r w:rsidRPr="00F92A11">
              <w:rPr>
                <w:rFonts w:eastAsia="Calibri" w:cs="Arial"/>
                <w:kern w:val="24"/>
                <w:szCs w:val="24"/>
              </w:rPr>
              <w:t>Develop tailored offer with University of Suffolk that incorporates information, advice</w:t>
            </w:r>
            <w:r w:rsidRPr="00F92A11" w:rsidR="00E20ECA">
              <w:rPr>
                <w:rFonts w:eastAsia="Calibri" w:cs="Arial"/>
                <w:kern w:val="24"/>
                <w:szCs w:val="24"/>
              </w:rPr>
              <w:t>,</w:t>
            </w:r>
            <w:r w:rsidRPr="00F92A11">
              <w:rPr>
                <w:rFonts w:eastAsia="Calibri" w:cs="Arial"/>
                <w:kern w:val="24"/>
                <w:szCs w:val="24"/>
              </w:rPr>
              <w:t xml:space="preserve"> and guidance, UCAS application support, financial guidance, and insight into student life.</w:t>
            </w:r>
          </w:p>
          <w:p w:rsidRPr="00F92A11" w:rsidR="00033B80" w:rsidP="00D8332C" w:rsidRDefault="00033B80" w14:paraId="5406D53B" w14:textId="77777777">
            <w:pPr>
              <w:rPr>
                <w:rFonts w:eastAsia="Calibri" w:cs="Arial"/>
                <w:kern w:val="24"/>
                <w:szCs w:val="24"/>
              </w:rPr>
            </w:pPr>
            <w:r w:rsidRPr="00F92A11">
              <w:rPr>
                <w:rFonts w:eastAsia="Calibri" w:cs="Arial"/>
                <w:kern w:val="24"/>
                <w:szCs w:val="24"/>
              </w:rPr>
              <w:t>Continue to link with UoS and UEA to provide residential and day trips to campuses.</w:t>
            </w:r>
          </w:p>
          <w:p w:rsidRPr="00F92A11" w:rsidR="00033B80" w:rsidP="00CD450F" w:rsidRDefault="00843343" w14:paraId="4AA04910" w14:textId="77777777">
            <w:pPr>
              <w:rPr>
                <w:rFonts w:eastAsia="Calibri" w:cs="Arial"/>
                <w:kern w:val="24"/>
                <w:szCs w:val="24"/>
              </w:rPr>
            </w:pPr>
            <w:r w:rsidRPr="00F92A11">
              <w:rPr>
                <w:rFonts w:eastAsia="Calibri" w:cs="Arial"/>
                <w:kern w:val="24"/>
                <w:szCs w:val="24"/>
              </w:rPr>
              <w:t>Provide a bespoke event to Leaving Care staff including UoS campus tour, workshops, and hands-on labs – to increase awareness and knowledge of the UoS offer.</w:t>
            </w:r>
          </w:p>
          <w:p w:rsidRPr="00F92A11" w:rsidR="00CD450F" w:rsidP="00CD450F" w:rsidRDefault="00CD450F" w14:paraId="252F2322" w14:textId="18D24486">
            <w:pPr>
              <w:rPr>
                <w:rFonts w:eastAsia="Calibri" w:cs="Arial"/>
                <w:kern w:val="24"/>
                <w:szCs w:val="24"/>
              </w:rPr>
            </w:pPr>
          </w:p>
        </w:tc>
        <w:tc>
          <w:tcPr>
            <w:tcW w:w="2052" w:type="dxa"/>
            <w:gridSpan w:val="2"/>
          </w:tcPr>
          <w:p w:rsidRPr="00F92A11" w:rsidR="00033B80" w:rsidRDefault="00033B80" w14:paraId="3464A53C" w14:textId="77777777">
            <w:pPr>
              <w:rPr>
                <w:rFonts w:eastAsia="Calibri" w:cs="Arial"/>
                <w:i/>
                <w:iCs/>
                <w:kern w:val="24"/>
                <w:szCs w:val="24"/>
              </w:rPr>
            </w:pPr>
            <w:r w:rsidRPr="00F92A11">
              <w:rPr>
                <w:rFonts w:eastAsia="Calibri" w:cs="Arial"/>
                <w:i/>
                <w:iCs/>
                <w:kern w:val="24"/>
                <w:szCs w:val="24"/>
              </w:rPr>
              <w:t>Chris Wright</w:t>
            </w:r>
          </w:p>
        </w:tc>
      </w:tr>
      <w:tr w:rsidRPr="002E7DD0" w:rsidR="00033B80" w:rsidTr="0913E882" w14:paraId="047B0E81" w14:textId="77777777">
        <w:trPr>
          <w:trHeight w:val="723"/>
        </w:trPr>
        <w:tc>
          <w:tcPr>
            <w:tcW w:w="7466" w:type="dxa"/>
            <w:gridSpan w:val="2"/>
          </w:tcPr>
          <w:p w:rsidRPr="00F92A11" w:rsidR="00033B80" w:rsidP="00CD450F" w:rsidRDefault="00033B80" w14:paraId="2BAED4EF" w14:textId="1DB1917F">
            <w:pPr>
              <w:spacing w:after="120"/>
              <w:rPr>
                <w:rFonts w:eastAsia="Calibri" w:cs="Arial"/>
                <w:b/>
                <w:bCs/>
                <w:kern w:val="24"/>
                <w:szCs w:val="24"/>
                <w:highlight w:val="yellow"/>
              </w:rPr>
            </w:pPr>
            <w:r w:rsidRPr="00F92A11">
              <w:rPr>
                <w:rFonts w:cs="Arial"/>
                <w:szCs w:val="24"/>
                <w:shd w:val="clear" w:color="auto" w:fill="FFFFFF"/>
              </w:rPr>
              <w:t xml:space="preserve">Work The Care Leaders to </w:t>
            </w:r>
            <w:r w:rsidRPr="00F92A11" w:rsidR="006767E6">
              <w:rPr>
                <w:rFonts w:cs="Arial"/>
                <w:szCs w:val="24"/>
                <w:shd w:val="clear" w:color="auto" w:fill="FFFFFF"/>
              </w:rPr>
              <w:t>develop</w:t>
            </w:r>
            <w:r w:rsidRPr="00F92A11">
              <w:rPr>
                <w:rFonts w:cs="Arial"/>
                <w:i/>
                <w:iCs/>
                <w:szCs w:val="24"/>
                <w:shd w:val="clear" w:color="auto" w:fill="FFFFFF"/>
              </w:rPr>
              <w:t xml:space="preserve"> The Family Business</w:t>
            </w:r>
            <w:r w:rsidRPr="00F92A11">
              <w:rPr>
                <w:rFonts w:cs="Arial"/>
                <w:szCs w:val="24"/>
                <w:shd w:val="clear" w:color="auto" w:fill="FFFFFF"/>
              </w:rPr>
              <w:t xml:space="preserve"> model across the organisation. </w:t>
            </w:r>
          </w:p>
        </w:tc>
        <w:tc>
          <w:tcPr>
            <w:tcW w:w="5786" w:type="dxa"/>
          </w:tcPr>
          <w:p w:rsidRPr="00F92A11" w:rsidR="006767E6" w:rsidP="00D8332C" w:rsidRDefault="006767E6" w14:paraId="13FEEEBA" w14:textId="413545F8">
            <w:pPr>
              <w:rPr>
                <w:rFonts w:eastAsia="Calibri" w:cs="Arial"/>
                <w:kern w:val="24"/>
                <w:szCs w:val="24"/>
              </w:rPr>
            </w:pPr>
            <w:r w:rsidRPr="00F92A11">
              <w:rPr>
                <w:rFonts w:eastAsia="Calibri" w:cs="Arial"/>
                <w:kern w:val="24"/>
                <w:szCs w:val="24"/>
              </w:rPr>
              <w:t>Comms and marketing strategy to be integrated across the organisation via the project board.</w:t>
            </w:r>
          </w:p>
          <w:p w:rsidRPr="00F92A11" w:rsidR="00033B80" w:rsidP="000B5888" w:rsidRDefault="00033B80" w14:paraId="6D2B9782" w14:textId="77777777">
            <w:pPr>
              <w:rPr>
                <w:rFonts w:eastAsia="Calibri" w:cs="Arial"/>
                <w:kern w:val="24"/>
                <w:szCs w:val="24"/>
              </w:rPr>
            </w:pPr>
            <w:r w:rsidRPr="00F92A11">
              <w:rPr>
                <w:rFonts w:cs="Arial"/>
                <w:szCs w:val="24"/>
              </w:rPr>
              <w:t xml:space="preserve">Coordinate and respond to the outcomes of the consultancy. </w:t>
            </w:r>
          </w:p>
          <w:p w:rsidRPr="00F92A11" w:rsidR="00033B80" w:rsidP="000B5888" w:rsidRDefault="00033B80" w14:paraId="3C604964" w14:textId="77777777">
            <w:pPr>
              <w:rPr>
                <w:rFonts w:eastAsia="Calibri" w:cs="Arial"/>
                <w:kern w:val="24"/>
                <w:szCs w:val="24"/>
              </w:rPr>
            </w:pPr>
            <w:r w:rsidRPr="00F92A11">
              <w:rPr>
                <w:rFonts w:eastAsia="Calibri" w:cs="Arial"/>
                <w:kern w:val="24"/>
                <w:szCs w:val="24"/>
              </w:rPr>
              <w:t>Develop application and interview guidance for care leavers.</w:t>
            </w:r>
          </w:p>
          <w:p w:rsidRPr="00F92A11" w:rsidR="00033B80" w:rsidP="000B5888" w:rsidRDefault="00033B80" w14:paraId="54EC6236" w14:textId="10EFF4DA">
            <w:pPr>
              <w:rPr>
                <w:rFonts w:eastAsia="Calibri" w:cs="Arial"/>
                <w:kern w:val="24"/>
                <w:szCs w:val="24"/>
              </w:rPr>
            </w:pPr>
            <w:r w:rsidRPr="00F92A11">
              <w:rPr>
                <w:rFonts w:eastAsia="Calibri" w:cs="Arial"/>
                <w:kern w:val="24"/>
                <w:szCs w:val="24"/>
              </w:rPr>
              <w:t>Provide key points of contact for personal advisors and social workers to learn more about specific opportunities within the organisation.</w:t>
            </w:r>
          </w:p>
          <w:p w:rsidRPr="00F92A11" w:rsidR="00033B80" w:rsidP="006767E6" w:rsidRDefault="00033B80" w14:paraId="0B808624" w14:textId="77777777">
            <w:pPr>
              <w:pStyle w:val="ListParagraph"/>
              <w:ind w:left="313"/>
              <w:rPr>
                <w:rFonts w:ascii="Arial" w:hAnsi="Arial" w:eastAsia="Calibri" w:cs="Arial"/>
                <w:kern w:val="24"/>
                <w:highlight w:val="yellow"/>
              </w:rPr>
            </w:pPr>
          </w:p>
        </w:tc>
        <w:tc>
          <w:tcPr>
            <w:tcW w:w="2052" w:type="dxa"/>
            <w:gridSpan w:val="2"/>
          </w:tcPr>
          <w:p w:rsidRPr="00F92A11" w:rsidR="00033B80" w:rsidRDefault="00033B80" w14:paraId="5CA6C25B" w14:textId="691C374E">
            <w:pPr>
              <w:rPr>
                <w:rFonts w:eastAsia="Calibri" w:cs="Arial"/>
                <w:i/>
                <w:iCs/>
                <w:kern w:val="24"/>
                <w:szCs w:val="24"/>
              </w:rPr>
            </w:pPr>
            <w:r w:rsidRPr="00F92A11">
              <w:rPr>
                <w:rFonts w:eastAsia="Calibri" w:cs="Arial"/>
                <w:i/>
                <w:iCs/>
                <w:kern w:val="24"/>
                <w:szCs w:val="24"/>
              </w:rPr>
              <w:t>Chris Wright</w:t>
            </w:r>
          </w:p>
        </w:tc>
      </w:tr>
      <w:tr w:rsidRPr="002E7DD0" w:rsidR="00D423D9" w:rsidTr="0913E882" w14:paraId="18F9C857" w14:textId="77777777">
        <w:trPr>
          <w:trHeight w:val="723"/>
        </w:trPr>
        <w:tc>
          <w:tcPr>
            <w:tcW w:w="7466" w:type="dxa"/>
            <w:gridSpan w:val="2"/>
          </w:tcPr>
          <w:p w:rsidRPr="00F92A11" w:rsidR="00D423D9" w:rsidP="0913E882" w:rsidRDefault="56897008" w14:paraId="60EA8340" w14:textId="4F4E9AD7">
            <w:pPr>
              <w:rPr>
                <w:rFonts w:cs="Arial"/>
                <w:shd w:val="clear" w:color="auto" w:fill="FFFFFF"/>
              </w:rPr>
            </w:pPr>
            <w:r w:rsidRPr="0913E882">
              <w:rPr>
                <w:rFonts w:cs="Arial"/>
                <w:shd w:val="clear" w:color="auto" w:fill="FFFFFF"/>
              </w:rPr>
              <w:t>The number of completed EET and NEET PEPs for 16</w:t>
            </w:r>
            <w:r w:rsidRPr="0913E882" w:rsidR="00E20ECA">
              <w:rPr>
                <w:rFonts w:cs="Arial"/>
                <w:shd w:val="clear" w:color="auto" w:fill="FFFFFF"/>
              </w:rPr>
              <w:t>–</w:t>
            </w:r>
            <w:r w:rsidRPr="0913E882" w:rsidR="5F9502E8">
              <w:rPr>
                <w:rFonts w:cs="Arial"/>
                <w:shd w:val="clear" w:color="auto" w:fill="FFFFFF"/>
              </w:rPr>
              <w:t>18-year-olds</w:t>
            </w:r>
            <w:r w:rsidRPr="0913E882">
              <w:rPr>
                <w:rFonts w:cs="Arial"/>
                <w:shd w:val="clear" w:color="auto" w:fill="FFFFFF"/>
              </w:rPr>
              <w:t xml:space="preserve"> to increase to further support the engagement and outcomes of young people</w:t>
            </w:r>
            <w:r w:rsidRPr="0913E882" w:rsidR="75D58CFD">
              <w:rPr>
                <w:rFonts w:cs="Arial"/>
                <w:shd w:val="clear" w:color="auto" w:fill="FFFFFF"/>
              </w:rPr>
              <w:t>.</w:t>
            </w:r>
          </w:p>
        </w:tc>
        <w:tc>
          <w:tcPr>
            <w:tcW w:w="5786" w:type="dxa"/>
          </w:tcPr>
          <w:p w:rsidRPr="00F92A11" w:rsidR="00474B5C" w:rsidP="00254680" w:rsidRDefault="00902E87" w14:paraId="56B5D6AA" w14:textId="2B4D3002">
            <w:pPr>
              <w:rPr>
                <w:rFonts w:cs="Arial"/>
                <w:szCs w:val="24"/>
              </w:rPr>
            </w:pPr>
            <w:r w:rsidRPr="00F92A11">
              <w:rPr>
                <w:rFonts w:cs="Arial"/>
                <w:szCs w:val="24"/>
              </w:rPr>
              <w:t>Standardised PEP moderation process</w:t>
            </w:r>
            <w:r w:rsidRPr="00F92A11" w:rsidR="00D33328">
              <w:rPr>
                <w:rFonts w:cs="Arial"/>
                <w:szCs w:val="24"/>
              </w:rPr>
              <w:t>.</w:t>
            </w:r>
          </w:p>
          <w:p w:rsidRPr="00F92A11" w:rsidR="00902E87" w:rsidP="00254680" w:rsidRDefault="00902E87" w14:paraId="4C09F9D8" w14:textId="4B3788B4">
            <w:pPr>
              <w:rPr>
                <w:rFonts w:cs="Arial"/>
                <w:szCs w:val="24"/>
              </w:rPr>
            </w:pPr>
            <w:r w:rsidRPr="00F92A11">
              <w:rPr>
                <w:rFonts w:cs="Arial"/>
                <w:szCs w:val="24"/>
              </w:rPr>
              <w:t>Collaborative working with Post 16 settings and providers to support completion of EET PEPs</w:t>
            </w:r>
            <w:r w:rsidRPr="00F92A11" w:rsidR="00D33328">
              <w:rPr>
                <w:rFonts w:cs="Arial"/>
                <w:szCs w:val="24"/>
              </w:rPr>
              <w:t>.</w:t>
            </w:r>
          </w:p>
          <w:p w:rsidRPr="00F92A11" w:rsidR="00902E87" w:rsidP="00254680" w:rsidRDefault="00C051CA" w14:paraId="79ACD94D" w14:textId="2C844246">
            <w:pPr>
              <w:rPr>
                <w:rFonts w:cs="Arial"/>
                <w:szCs w:val="24"/>
              </w:rPr>
            </w:pPr>
            <w:r w:rsidRPr="00F92A11">
              <w:rPr>
                <w:rFonts w:cs="Arial"/>
                <w:szCs w:val="24"/>
              </w:rPr>
              <w:t>Collaborative working with social care to support the completion of NEET PEPs and, in turn, applications for EET funding to support re-engagement</w:t>
            </w:r>
            <w:r w:rsidRPr="00F92A11" w:rsidR="00D33328">
              <w:rPr>
                <w:rFonts w:cs="Arial"/>
                <w:szCs w:val="24"/>
              </w:rPr>
              <w:t>.</w:t>
            </w:r>
          </w:p>
          <w:p w:rsidRPr="00F92A11" w:rsidR="00D423D9" w:rsidP="00D8332C" w:rsidRDefault="00C051CA" w14:paraId="1FBA0671" w14:textId="01B6A1EA">
            <w:pPr>
              <w:rPr>
                <w:rFonts w:cs="Arial"/>
                <w:szCs w:val="24"/>
              </w:rPr>
            </w:pPr>
            <w:r w:rsidRPr="00F92A11">
              <w:rPr>
                <w:rFonts w:cs="Arial"/>
                <w:szCs w:val="24"/>
              </w:rPr>
              <w:t>NEET PEP to be accessed via Liquid Logic</w:t>
            </w:r>
            <w:r w:rsidRPr="00F92A11" w:rsidR="00D33328">
              <w:rPr>
                <w:rFonts w:cs="Arial"/>
                <w:szCs w:val="24"/>
              </w:rPr>
              <w:t>.</w:t>
            </w:r>
          </w:p>
        </w:tc>
        <w:tc>
          <w:tcPr>
            <w:tcW w:w="2052" w:type="dxa"/>
            <w:gridSpan w:val="2"/>
          </w:tcPr>
          <w:p w:rsidRPr="00F92A11" w:rsidR="00D423D9" w:rsidRDefault="00542D5C" w14:paraId="3E95EEDF" w14:textId="303A49A6">
            <w:pPr>
              <w:rPr>
                <w:rFonts w:eastAsia="Calibri" w:cs="Arial"/>
                <w:i/>
                <w:iCs/>
                <w:kern w:val="24"/>
                <w:szCs w:val="24"/>
              </w:rPr>
            </w:pPr>
            <w:r w:rsidRPr="00F92A11">
              <w:rPr>
                <w:rFonts w:eastAsia="Calibri" w:cs="Arial"/>
                <w:i/>
                <w:iCs/>
                <w:kern w:val="24"/>
                <w:szCs w:val="24"/>
              </w:rPr>
              <w:t>Est</w:t>
            </w:r>
            <w:r w:rsidRPr="00F92A11" w:rsidR="00902E87">
              <w:rPr>
                <w:rFonts w:eastAsia="Calibri" w:cs="Arial"/>
                <w:i/>
                <w:iCs/>
                <w:kern w:val="24"/>
                <w:szCs w:val="24"/>
              </w:rPr>
              <w:t>h</w:t>
            </w:r>
            <w:r w:rsidRPr="00F92A11">
              <w:rPr>
                <w:rFonts w:eastAsia="Calibri" w:cs="Arial"/>
                <w:i/>
                <w:iCs/>
                <w:kern w:val="24"/>
                <w:szCs w:val="24"/>
              </w:rPr>
              <w:t>er Das</w:t>
            </w:r>
          </w:p>
        </w:tc>
      </w:tr>
      <w:tr w:rsidRPr="002E7DD0" w:rsidR="006767E6" w:rsidTr="0913E882" w14:paraId="1DA133AF" w14:textId="77777777">
        <w:trPr>
          <w:trHeight w:val="723"/>
        </w:trPr>
        <w:tc>
          <w:tcPr>
            <w:tcW w:w="7466" w:type="dxa"/>
            <w:gridSpan w:val="2"/>
          </w:tcPr>
          <w:p w:rsidRPr="00F92A11" w:rsidR="006767E6" w:rsidP="006767E6" w:rsidRDefault="006767E6" w14:paraId="1DC394DC" w14:textId="4EAEEED0">
            <w:pPr>
              <w:spacing w:after="120"/>
              <w:ind w:left="-17"/>
              <w:rPr>
                <w:rFonts w:cs="Arial"/>
                <w:szCs w:val="24"/>
                <w:shd w:val="clear" w:color="auto" w:fill="FFFFFF"/>
              </w:rPr>
            </w:pPr>
            <w:r w:rsidRPr="00F92A11">
              <w:rPr>
                <w:rFonts w:eastAsia="Calibri" w:cs="Arial"/>
                <w:kern w:val="24"/>
                <w:szCs w:val="24"/>
              </w:rPr>
              <w:lastRenderedPageBreak/>
              <w:t xml:space="preserve">We will reinvigorate our links with local business to provide greater, sustainable employment opportunities for care leavers through </w:t>
            </w:r>
            <w:r w:rsidRPr="00F92A11">
              <w:rPr>
                <w:rFonts w:eastAsia="Calibri" w:cs="Arial"/>
                <w:i/>
                <w:iCs/>
                <w:kern w:val="24"/>
                <w:szCs w:val="24"/>
              </w:rPr>
              <w:t>The Family Business</w:t>
            </w:r>
            <w:r w:rsidRPr="00F92A11" w:rsidR="00D33328">
              <w:rPr>
                <w:rFonts w:eastAsia="Calibri" w:cs="Arial"/>
                <w:i/>
                <w:iCs/>
                <w:kern w:val="24"/>
                <w:szCs w:val="24"/>
              </w:rPr>
              <w:t>.</w:t>
            </w:r>
          </w:p>
        </w:tc>
        <w:tc>
          <w:tcPr>
            <w:tcW w:w="5786" w:type="dxa"/>
          </w:tcPr>
          <w:p w:rsidRPr="00F92A11" w:rsidR="006767E6" w:rsidP="000B5888" w:rsidRDefault="006767E6" w14:paraId="73327670" w14:textId="3DB9877A">
            <w:pPr>
              <w:rPr>
                <w:rFonts w:cs="Arial"/>
                <w:szCs w:val="24"/>
              </w:rPr>
            </w:pPr>
            <w:r w:rsidRPr="00F92A11">
              <w:rPr>
                <w:rFonts w:eastAsia="Calibri" w:cs="Arial"/>
                <w:kern w:val="24"/>
                <w:szCs w:val="24"/>
              </w:rPr>
              <w:t>Monthly Family Business meetings with Nicola Beach from May 2023</w:t>
            </w:r>
          </w:p>
        </w:tc>
        <w:tc>
          <w:tcPr>
            <w:tcW w:w="2052" w:type="dxa"/>
            <w:gridSpan w:val="2"/>
          </w:tcPr>
          <w:p w:rsidRPr="00F92A11" w:rsidR="006767E6" w:rsidP="006767E6" w:rsidRDefault="006767E6" w14:paraId="118F1E7A" w14:textId="77777777">
            <w:pPr>
              <w:rPr>
                <w:rFonts w:eastAsia="Calibri" w:cs="Arial"/>
                <w:i/>
                <w:iCs/>
                <w:kern w:val="24"/>
                <w:szCs w:val="24"/>
              </w:rPr>
            </w:pPr>
            <w:r w:rsidRPr="00F92A11">
              <w:rPr>
                <w:rFonts w:eastAsia="Calibri" w:cs="Arial"/>
                <w:i/>
                <w:iCs/>
                <w:kern w:val="24"/>
                <w:szCs w:val="24"/>
              </w:rPr>
              <w:t>Chris Wright</w:t>
            </w:r>
          </w:p>
          <w:p w:rsidRPr="00F92A11" w:rsidR="006767E6" w:rsidP="006767E6" w:rsidRDefault="006767E6" w14:paraId="3A90E8EA" w14:textId="77777777">
            <w:pPr>
              <w:rPr>
                <w:rFonts w:eastAsia="Calibri" w:cs="Arial"/>
                <w:i/>
                <w:iCs/>
                <w:kern w:val="24"/>
                <w:szCs w:val="24"/>
              </w:rPr>
            </w:pPr>
            <w:r w:rsidRPr="00F92A11">
              <w:rPr>
                <w:rFonts w:eastAsia="Calibri" w:cs="Arial"/>
                <w:i/>
                <w:iCs/>
                <w:kern w:val="24"/>
                <w:szCs w:val="24"/>
              </w:rPr>
              <w:t>Wendy Wright</w:t>
            </w:r>
          </w:p>
          <w:p w:rsidRPr="00F92A11" w:rsidR="006767E6" w:rsidP="006767E6" w:rsidRDefault="006767E6" w14:paraId="6444347E" w14:textId="77777777">
            <w:pPr>
              <w:rPr>
                <w:rFonts w:eastAsia="Calibri" w:cs="Arial"/>
                <w:i/>
                <w:iCs/>
                <w:kern w:val="24"/>
                <w:szCs w:val="24"/>
              </w:rPr>
            </w:pPr>
            <w:r w:rsidRPr="00F92A11">
              <w:rPr>
                <w:rFonts w:eastAsia="Calibri" w:cs="Arial"/>
                <w:i/>
                <w:iCs/>
                <w:kern w:val="24"/>
                <w:szCs w:val="24"/>
              </w:rPr>
              <w:t>Megan O’Keefe</w:t>
            </w:r>
          </w:p>
          <w:p w:rsidRPr="00F92A11" w:rsidR="006767E6" w:rsidP="006767E6" w:rsidRDefault="006767E6" w14:paraId="71F6A191" w14:textId="77777777">
            <w:pPr>
              <w:rPr>
                <w:rFonts w:eastAsia="Calibri" w:cs="Arial"/>
                <w:i/>
                <w:iCs/>
                <w:kern w:val="24"/>
                <w:szCs w:val="24"/>
              </w:rPr>
            </w:pPr>
          </w:p>
        </w:tc>
      </w:tr>
      <w:tr w:rsidRPr="002E7DD0" w:rsidR="006767E6" w:rsidTr="0913E882" w14:paraId="4F812F0D" w14:textId="77777777">
        <w:trPr>
          <w:trHeight w:val="723"/>
        </w:trPr>
        <w:tc>
          <w:tcPr>
            <w:tcW w:w="7466" w:type="dxa"/>
            <w:gridSpan w:val="2"/>
          </w:tcPr>
          <w:p w:rsidRPr="00F92A11" w:rsidR="006767E6" w:rsidP="006767E6" w:rsidRDefault="006767E6" w14:paraId="09016EAD" w14:textId="21C18A9A">
            <w:pPr>
              <w:spacing w:after="120" w:line="259" w:lineRule="auto"/>
              <w:rPr>
                <w:rFonts w:cs="Arial"/>
                <w:szCs w:val="24"/>
              </w:rPr>
            </w:pPr>
            <w:bookmarkStart w:name="_Hlk119506653" w:id="1"/>
            <w:r w:rsidRPr="00F92A11">
              <w:rPr>
                <w:rFonts w:cs="Arial"/>
                <w:szCs w:val="24"/>
              </w:rPr>
              <w:t xml:space="preserve">We will offer up to 5 [FTE] apprenticeships within SCC every two years, working within The Family Business model to fulfil these. </w:t>
            </w:r>
          </w:p>
          <w:p w:rsidRPr="00F92A11" w:rsidR="006767E6" w:rsidP="006767E6" w:rsidRDefault="006767E6" w14:paraId="7FE81E7C" w14:textId="18EEFB1B">
            <w:pPr>
              <w:spacing w:after="120" w:line="259" w:lineRule="auto"/>
              <w:rPr>
                <w:rFonts w:cs="Arial"/>
                <w:szCs w:val="24"/>
                <w:shd w:val="clear" w:color="auto" w:fill="FFFFFF"/>
              </w:rPr>
            </w:pPr>
          </w:p>
        </w:tc>
        <w:tc>
          <w:tcPr>
            <w:tcW w:w="5786" w:type="dxa"/>
          </w:tcPr>
          <w:p w:rsidRPr="00F92A11" w:rsidR="006767E6" w:rsidP="000B5888" w:rsidRDefault="006767E6" w14:paraId="49B76BB4" w14:textId="4BDE5973">
            <w:pPr>
              <w:rPr>
                <w:rFonts w:cs="Arial"/>
                <w:szCs w:val="24"/>
              </w:rPr>
            </w:pPr>
            <w:r w:rsidRPr="00F92A11">
              <w:rPr>
                <w:rFonts w:cs="Arial"/>
                <w:szCs w:val="24"/>
              </w:rPr>
              <w:t>Bi-annual commitment at CYP LT to ensure rolling funding for care leaver apprentices within SCC.</w:t>
            </w:r>
          </w:p>
          <w:p w:rsidRPr="00F92A11" w:rsidR="006767E6" w:rsidP="006767E6" w:rsidRDefault="006767E6" w14:paraId="1CABC377" w14:textId="77777777">
            <w:pPr>
              <w:rPr>
                <w:rFonts w:cs="Arial"/>
                <w:szCs w:val="24"/>
              </w:rPr>
            </w:pPr>
          </w:p>
        </w:tc>
        <w:tc>
          <w:tcPr>
            <w:tcW w:w="2052" w:type="dxa"/>
            <w:gridSpan w:val="2"/>
          </w:tcPr>
          <w:p w:rsidRPr="00F92A11" w:rsidR="006767E6" w:rsidP="006767E6" w:rsidRDefault="006767E6" w14:paraId="0476755D" w14:textId="77777777">
            <w:pPr>
              <w:rPr>
                <w:rFonts w:eastAsia="Calibri" w:cs="Arial"/>
                <w:i/>
                <w:iCs/>
                <w:kern w:val="24"/>
                <w:szCs w:val="24"/>
              </w:rPr>
            </w:pPr>
            <w:r w:rsidRPr="00F92A11">
              <w:rPr>
                <w:rFonts w:eastAsia="Calibri" w:cs="Arial"/>
                <w:i/>
                <w:iCs/>
                <w:szCs w:val="24"/>
              </w:rPr>
              <w:t>Megan O’Keefe</w:t>
            </w:r>
          </w:p>
        </w:tc>
      </w:tr>
      <w:tr w:rsidRPr="002E7DD0" w:rsidR="006767E6" w:rsidTr="0913E882" w14:paraId="6B645E8B" w14:textId="77777777">
        <w:trPr>
          <w:trHeight w:val="723"/>
        </w:trPr>
        <w:tc>
          <w:tcPr>
            <w:tcW w:w="7466" w:type="dxa"/>
            <w:gridSpan w:val="2"/>
          </w:tcPr>
          <w:p w:rsidRPr="00F92A11" w:rsidR="006767E6" w:rsidP="006767E6" w:rsidRDefault="006767E6" w14:paraId="078A8EBB" w14:textId="7B1FD0C7">
            <w:pPr>
              <w:spacing w:after="120"/>
              <w:rPr>
                <w:rFonts w:cs="Arial"/>
                <w:szCs w:val="24"/>
              </w:rPr>
            </w:pPr>
            <w:r w:rsidRPr="00F92A11">
              <w:rPr>
                <w:rFonts w:cs="Arial"/>
                <w:szCs w:val="24"/>
              </w:rPr>
              <w:t xml:space="preserve">HR will deliver skills workshops to support care leavers to build employability skills, including how the SCC application works. </w:t>
            </w:r>
          </w:p>
        </w:tc>
        <w:tc>
          <w:tcPr>
            <w:tcW w:w="5786" w:type="dxa"/>
          </w:tcPr>
          <w:p w:rsidRPr="00F92A11" w:rsidR="006767E6" w:rsidP="000B5888" w:rsidRDefault="006767E6" w14:paraId="69924657" w14:textId="5F402806">
            <w:pPr>
              <w:rPr>
                <w:rFonts w:cs="Arial"/>
                <w:szCs w:val="24"/>
              </w:rPr>
            </w:pPr>
            <w:r w:rsidRPr="00F92A11">
              <w:rPr>
                <w:rFonts w:cs="Arial"/>
                <w:szCs w:val="24"/>
              </w:rPr>
              <w:t>Up to 4 per year</w:t>
            </w:r>
            <w:r w:rsidRPr="00F92A11" w:rsidR="00843343">
              <w:rPr>
                <w:rFonts w:cs="Arial"/>
                <w:szCs w:val="24"/>
              </w:rPr>
              <w:t xml:space="preserve"> </w:t>
            </w:r>
          </w:p>
        </w:tc>
        <w:tc>
          <w:tcPr>
            <w:tcW w:w="2052" w:type="dxa"/>
            <w:gridSpan w:val="2"/>
          </w:tcPr>
          <w:p w:rsidRPr="00F92A11" w:rsidR="006767E6" w:rsidP="006767E6" w:rsidRDefault="006767E6" w14:paraId="2B3AD7BF" w14:textId="77777777">
            <w:pPr>
              <w:rPr>
                <w:rFonts w:eastAsia="Calibri" w:cs="Arial"/>
                <w:i/>
                <w:iCs/>
                <w:szCs w:val="24"/>
              </w:rPr>
            </w:pPr>
            <w:r w:rsidRPr="00F92A11">
              <w:rPr>
                <w:rFonts w:eastAsia="Calibri" w:cs="Arial"/>
                <w:i/>
                <w:iCs/>
                <w:szCs w:val="24"/>
              </w:rPr>
              <w:t>Chris Wright</w:t>
            </w:r>
          </w:p>
          <w:p w:rsidRPr="00F92A11" w:rsidR="006767E6" w:rsidP="006767E6" w:rsidRDefault="006767E6" w14:paraId="69D12059" w14:textId="77777777">
            <w:pPr>
              <w:rPr>
                <w:rFonts w:eastAsia="Calibri" w:cs="Arial"/>
                <w:i/>
                <w:iCs/>
                <w:szCs w:val="24"/>
              </w:rPr>
            </w:pPr>
            <w:r w:rsidRPr="00F92A11">
              <w:rPr>
                <w:rFonts w:eastAsia="Calibri" w:cs="Arial"/>
                <w:i/>
                <w:iCs/>
                <w:szCs w:val="24"/>
              </w:rPr>
              <w:t>Megan O’Keefe</w:t>
            </w:r>
          </w:p>
          <w:p w:rsidRPr="00F92A11" w:rsidR="006767E6" w:rsidP="006767E6" w:rsidRDefault="006767E6" w14:paraId="2BA17077" w14:textId="755FC77C">
            <w:pPr>
              <w:rPr>
                <w:rFonts w:eastAsia="Calibri" w:cs="Arial"/>
                <w:i/>
                <w:iCs/>
                <w:szCs w:val="24"/>
              </w:rPr>
            </w:pPr>
            <w:r w:rsidRPr="00F92A11">
              <w:rPr>
                <w:rFonts w:eastAsia="Calibri" w:cs="Arial"/>
                <w:i/>
                <w:iCs/>
                <w:szCs w:val="24"/>
              </w:rPr>
              <w:t>Sarah Llewellyn</w:t>
            </w:r>
          </w:p>
        </w:tc>
      </w:tr>
      <w:bookmarkEnd w:id="1"/>
      <w:tr w:rsidR="006767E6" w:rsidTr="0913E882" w14:paraId="53611908" w14:textId="77777777">
        <w:trPr>
          <w:trHeight w:val="723"/>
        </w:trPr>
        <w:tc>
          <w:tcPr>
            <w:tcW w:w="7466" w:type="dxa"/>
            <w:gridSpan w:val="2"/>
          </w:tcPr>
          <w:p w:rsidRPr="00F92A11" w:rsidR="00FA6F62" w:rsidP="00FA6F62" w:rsidRDefault="00FA6F62" w14:paraId="6020232C" w14:textId="6A5BB35B">
            <w:pPr>
              <w:rPr>
                <w:rFonts w:eastAsia="Times New Roman" w:cs="Arial"/>
                <w:b/>
                <w:bCs/>
                <w:szCs w:val="24"/>
              </w:rPr>
            </w:pPr>
            <w:r w:rsidRPr="00F92A11">
              <w:rPr>
                <w:rFonts w:eastAsia="Times New Roman" w:cs="Arial"/>
                <w:szCs w:val="24"/>
              </w:rPr>
              <w:t>We will be able to accurately track and monitor the EET status of our Post 16 and Post 18 cohorts at all times via accurate recording on Liquid Logic</w:t>
            </w:r>
            <w:r w:rsidRPr="00F92A11" w:rsidR="00902E87">
              <w:rPr>
                <w:rFonts w:eastAsia="Times New Roman" w:cs="Arial"/>
                <w:szCs w:val="24"/>
              </w:rPr>
              <w:t>.</w:t>
            </w:r>
          </w:p>
          <w:p w:rsidRPr="00F92A11" w:rsidR="006767E6" w:rsidP="006767E6" w:rsidRDefault="006767E6" w14:paraId="61A0C0C0" w14:textId="77777777">
            <w:pPr>
              <w:jc w:val="both"/>
              <w:rPr>
                <w:rFonts w:cs="Arial"/>
                <w:szCs w:val="24"/>
              </w:rPr>
            </w:pPr>
          </w:p>
          <w:p w:rsidRPr="00F92A11" w:rsidR="00A22524" w:rsidP="006767E6" w:rsidRDefault="00A22524" w14:paraId="3F9E89D1" w14:textId="77777777">
            <w:pPr>
              <w:jc w:val="both"/>
              <w:rPr>
                <w:rFonts w:cs="Arial"/>
                <w:szCs w:val="24"/>
              </w:rPr>
            </w:pPr>
          </w:p>
          <w:p w:rsidRPr="00F92A11" w:rsidR="00A22524" w:rsidP="006767E6" w:rsidRDefault="00A22524" w14:paraId="3C5EF616" w14:textId="77777777">
            <w:pPr>
              <w:jc w:val="both"/>
              <w:rPr>
                <w:rFonts w:cs="Arial"/>
                <w:szCs w:val="24"/>
              </w:rPr>
            </w:pPr>
          </w:p>
          <w:p w:rsidRPr="00F92A11" w:rsidR="00A22524" w:rsidP="006767E6" w:rsidRDefault="00A22524" w14:paraId="43A76222" w14:textId="77777777">
            <w:pPr>
              <w:jc w:val="both"/>
              <w:rPr>
                <w:rFonts w:cs="Arial"/>
                <w:szCs w:val="24"/>
              </w:rPr>
            </w:pPr>
          </w:p>
          <w:p w:rsidRPr="00F92A11" w:rsidR="00A22524" w:rsidP="006767E6" w:rsidRDefault="00A22524" w14:paraId="698A6E23" w14:textId="77777777">
            <w:pPr>
              <w:jc w:val="both"/>
              <w:rPr>
                <w:rFonts w:cs="Arial"/>
                <w:szCs w:val="24"/>
              </w:rPr>
            </w:pPr>
          </w:p>
          <w:p w:rsidRPr="00F92A11" w:rsidR="00A22524" w:rsidP="006767E6" w:rsidRDefault="00A22524" w14:paraId="443C42F9" w14:textId="77777777">
            <w:pPr>
              <w:jc w:val="both"/>
              <w:rPr>
                <w:rFonts w:cs="Arial"/>
                <w:szCs w:val="24"/>
              </w:rPr>
            </w:pPr>
          </w:p>
          <w:p w:rsidRPr="00F92A11" w:rsidR="00A22524" w:rsidP="006767E6" w:rsidRDefault="00A22524" w14:paraId="3B5B1782" w14:textId="77777777">
            <w:pPr>
              <w:jc w:val="both"/>
              <w:rPr>
                <w:rFonts w:cs="Arial"/>
                <w:szCs w:val="24"/>
              </w:rPr>
            </w:pPr>
          </w:p>
          <w:p w:rsidRPr="00F92A11" w:rsidR="00A22524" w:rsidP="006767E6" w:rsidRDefault="00A22524" w14:paraId="44CCDAC8" w14:textId="77777777">
            <w:pPr>
              <w:jc w:val="both"/>
              <w:rPr>
                <w:rFonts w:cs="Arial"/>
                <w:szCs w:val="24"/>
              </w:rPr>
            </w:pPr>
          </w:p>
          <w:p w:rsidRPr="00F92A11" w:rsidR="00A22524" w:rsidP="006767E6" w:rsidRDefault="00A22524" w14:paraId="3B169FA8" w14:textId="77777777">
            <w:pPr>
              <w:jc w:val="both"/>
              <w:rPr>
                <w:rFonts w:cs="Arial"/>
                <w:szCs w:val="24"/>
              </w:rPr>
            </w:pPr>
          </w:p>
          <w:p w:rsidRPr="00F92A11" w:rsidR="00A22524" w:rsidP="006767E6" w:rsidRDefault="00A22524" w14:paraId="54F4651A" w14:textId="77777777">
            <w:pPr>
              <w:jc w:val="both"/>
              <w:rPr>
                <w:rFonts w:cs="Arial"/>
                <w:szCs w:val="24"/>
              </w:rPr>
            </w:pPr>
          </w:p>
          <w:p w:rsidRPr="00F92A11" w:rsidR="00A22524" w:rsidP="006767E6" w:rsidRDefault="00A22524" w14:paraId="6A5D2DCB" w14:textId="77777777">
            <w:pPr>
              <w:jc w:val="both"/>
              <w:rPr>
                <w:rFonts w:cs="Arial"/>
                <w:szCs w:val="24"/>
              </w:rPr>
            </w:pPr>
          </w:p>
          <w:p w:rsidRPr="00F92A11" w:rsidR="00A22524" w:rsidP="006767E6" w:rsidRDefault="00A22524" w14:paraId="48691BEB" w14:textId="77777777">
            <w:pPr>
              <w:jc w:val="both"/>
              <w:rPr>
                <w:rFonts w:cs="Arial"/>
                <w:szCs w:val="24"/>
              </w:rPr>
            </w:pPr>
          </w:p>
          <w:p w:rsidRPr="00F92A11" w:rsidR="00A22524" w:rsidP="006767E6" w:rsidRDefault="00A22524" w14:paraId="39776768" w14:textId="77777777">
            <w:pPr>
              <w:jc w:val="both"/>
              <w:rPr>
                <w:rFonts w:cs="Arial"/>
                <w:szCs w:val="24"/>
              </w:rPr>
            </w:pPr>
          </w:p>
          <w:p w:rsidRPr="00F92A11" w:rsidR="00A22524" w:rsidP="006767E6" w:rsidRDefault="00A22524" w14:paraId="4AD7E1C7" w14:textId="77777777">
            <w:pPr>
              <w:jc w:val="both"/>
              <w:rPr>
                <w:rFonts w:cs="Arial"/>
                <w:szCs w:val="24"/>
              </w:rPr>
            </w:pPr>
          </w:p>
          <w:p w:rsidRPr="00F92A11" w:rsidR="00A22524" w:rsidP="006767E6" w:rsidRDefault="00A22524" w14:paraId="30049B18" w14:textId="77777777">
            <w:pPr>
              <w:jc w:val="both"/>
              <w:rPr>
                <w:rFonts w:cs="Arial"/>
                <w:szCs w:val="24"/>
              </w:rPr>
            </w:pPr>
          </w:p>
          <w:p w:rsidRPr="00F92A11" w:rsidR="00A22524" w:rsidP="006767E6" w:rsidRDefault="00A22524" w14:paraId="1F902293" w14:textId="77777777">
            <w:pPr>
              <w:jc w:val="both"/>
              <w:rPr>
                <w:rFonts w:cs="Arial"/>
                <w:szCs w:val="24"/>
              </w:rPr>
            </w:pPr>
          </w:p>
          <w:p w:rsidRPr="00F92A11" w:rsidR="00A22524" w:rsidP="006767E6" w:rsidRDefault="00A22524" w14:paraId="2D455211" w14:textId="77777777">
            <w:pPr>
              <w:jc w:val="both"/>
              <w:rPr>
                <w:rFonts w:cs="Arial"/>
                <w:szCs w:val="24"/>
              </w:rPr>
            </w:pPr>
          </w:p>
          <w:p w:rsidRPr="00F92A11" w:rsidR="00A22524" w:rsidP="006767E6" w:rsidRDefault="00A22524" w14:paraId="1EF1E470" w14:textId="77777777">
            <w:pPr>
              <w:jc w:val="both"/>
              <w:rPr>
                <w:rFonts w:cs="Arial"/>
                <w:szCs w:val="24"/>
              </w:rPr>
            </w:pPr>
          </w:p>
          <w:p w:rsidRPr="00F92A11" w:rsidR="00A22524" w:rsidP="006767E6" w:rsidRDefault="00A22524" w14:paraId="29F6DD64" w14:textId="4BF241ED">
            <w:pPr>
              <w:jc w:val="both"/>
              <w:rPr>
                <w:rFonts w:cs="Arial"/>
                <w:szCs w:val="24"/>
              </w:rPr>
            </w:pPr>
          </w:p>
        </w:tc>
        <w:tc>
          <w:tcPr>
            <w:tcW w:w="5786" w:type="dxa"/>
          </w:tcPr>
          <w:p w:rsidRPr="00F92A11" w:rsidR="006767E6" w:rsidP="000B5888" w:rsidRDefault="006767E6" w14:paraId="7E980CBB" w14:textId="7D0DB726">
            <w:pPr>
              <w:rPr>
                <w:rFonts w:eastAsia="Calibri" w:cs="Arial"/>
                <w:kern w:val="24"/>
                <w:szCs w:val="24"/>
              </w:rPr>
            </w:pPr>
            <w:r w:rsidRPr="00F92A11">
              <w:rPr>
                <w:rFonts w:eastAsia="Calibri" w:cs="Arial"/>
                <w:kern w:val="24"/>
                <w:szCs w:val="24"/>
              </w:rPr>
              <w:t xml:space="preserve">New EBI tracking dashboard (using post-16 </w:t>
            </w:r>
            <w:r w:rsidRPr="00F92A11" w:rsidR="000133C2">
              <w:rPr>
                <w:rFonts w:eastAsia="Calibri" w:cs="Arial"/>
                <w:kern w:val="24"/>
                <w:szCs w:val="24"/>
              </w:rPr>
              <w:t>Liquidlogic</w:t>
            </w:r>
            <w:r w:rsidRPr="00F92A11">
              <w:rPr>
                <w:rFonts w:eastAsia="Calibri" w:cs="Arial"/>
                <w:kern w:val="24"/>
                <w:szCs w:val="24"/>
              </w:rPr>
              <w:t xml:space="preserve"> backend data) is being developed by Virtual School specialist. </w:t>
            </w:r>
          </w:p>
          <w:p w:rsidRPr="00F92A11" w:rsidR="006767E6" w:rsidP="000B5888" w:rsidRDefault="006767E6" w14:paraId="18C3A8F9" w14:textId="62084832">
            <w:pPr>
              <w:rPr>
                <w:rFonts w:eastAsia="Calibri" w:cs="Arial"/>
                <w:kern w:val="24"/>
                <w:szCs w:val="24"/>
              </w:rPr>
            </w:pPr>
            <w:r w:rsidRPr="00F92A11">
              <w:rPr>
                <w:rFonts w:eastAsia="Calibri" w:cs="Arial"/>
                <w:kern w:val="24"/>
                <w:szCs w:val="24"/>
              </w:rPr>
              <w:t>Monthly catch-</w:t>
            </w:r>
            <w:r w:rsidRPr="00F92A11" w:rsidR="003A413E">
              <w:rPr>
                <w:rFonts w:eastAsia="Calibri" w:cs="Arial"/>
                <w:kern w:val="24"/>
                <w:szCs w:val="24"/>
              </w:rPr>
              <w:t xml:space="preserve"> </w:t>
            </w:r>
            <w:r w:rsidRPr="00F92A11">
              <w:rPr>
                <w:rFonts w:eastAsia="Calibri" w:cs="Arial"/>
                <w:kern w:val="24"/>
                <w:szCs w:val="24"/>
              </w:rPr>
              <w:t xml:space="preserve">ups scheduled to ensure no ‘dirty </w:t>
            </w:r>
            <w:r w:rsidRPr="00F92A11" w:rsidR="000133C2">
              <w:rPr>
                <w:rFonts w:eastAsia="Calibri" w:cs="Arial"/>
                <w:kern w:val="24"/>
                <w:szCs w:val="24"/>
              </w:rPr>
              <w:t>data’.</w:t>
            </w:r>
          </w:p>
          <w:p w:rsidRPr="00F92A11" w:rsidR="00C051CA" w:rsidP="000B5888" w:rsidRDefault="00C051CA" w14:paraId="707943CC" w14:textId="10C4703C">
            <w:pPr>
              <w:rPr>
                <w:rFonts w:eastAsia="Calibri" w:cs="Arial"/>
                <w:kern w:val="24"/>
                <w:szCs w:val="24"/>
              </w:rPr>
            </w:pPr>
            <w:r w:rsidRPr="00F92A11">
              <w:rPr>
                <w:rFonts w:eastAsia="Calibri" w:cs="Arial"/>
                <w:kern w:val="24"/>
                <w:szCs w:val="24"/>
              </w:rPr>
              <w:t xml:space="preserve">Collaboration with social care teams to ensure that current data is recorded on </w:t>
            </w:r>
            <w:r w:rsidRPr="00F92A11" w:rsidR="000133C2">
              <w:rPr>
                <w:rFonts w:eastAsia="Calibri" w:cs="Arial"/>
                <w:kern w:val="24"/>
                <w:szCs w:val="24"/>
              </w:rPr>
              <w:t>Liquidlogic</w:t>
            </w:r>
            <w:r w:rsidRPr="00F92A11">
              <w:rPr>
                <w:rFonts w:eastAsia="Calibri" w:cs="Arial"/>
                <w:kern w:val="24"/>
                <w:szCs w:val="24"/>
              </w:rPr>
              <w:t xml:space="preserve"> and transferred onto the data dashboard.</w:t>
            </w:r>
          </w:p>
          <w:p w:rsidRPr="00F92A11" w:rsidR="00FE4FE1" w:rsidP="000B5888" w:rsidRDefault="00FE4FE1" w14:paraId="3FF8A903" w14:textId="77777777">
            <w:pPr>
              <w:rPr>
                <w:rFonts w:eastAsia="Calibri" w:cs="Arial"/>
                <w:kern w:val="24"/>
                <w:szCs w:val="24"/>
              </w:rPr>
            </w:pPr>
          </w:p>
          <w:p w:rsidRPr="00F92A11" w:rsidR="006767E6" w:rsidP="006767E6" w:rsidRDefault="006767E6" w14:paraId="28F2F13D" w14:textId="77777777">
            <w:pPr>
              <w:pStyle w:val="ListParagraph"/>
              <w:ind w:left="313"/>
              <w:rPr>
                <w:rFonts w:ascii="Arial" w:hAnsi="Arial" w:cs="Arial"/>
                <w:highlight w:val="red"/>
              </w:rPr>
            </w:pPr>
          </w:p>
          <w:p w:rsidRPr="00F92A11" w:rsidR="006064EC" w:rsidP="006767E6" w:rsidRDefault="006064EC" w14:paraId="06E616A0" w14:textId="77777777">
            <w:pPr>
              <w:pStyle w:val="ListParagraph"/>
              <w:ind w:left="313"/>
              <w:rPr>
                <w:rFonts w:ascii="Arial" w:hAnsi="Arial" w:cs="Arial"/>
                <w:highlight w:val="red"/>
              </w:rPr>
            </w:pPr>
          </w:p>
          <w:p w:rsidRPr="00F92A11" w:rsidR="006064EC" w:rsidP="006767E6" w:rsidRDefault="006064EC" w14:paraId="1BA28947" w14:textId="77777777">
            <w:pPr>
              <w:pStyle w:val="ListParagraph"/>
              <w:ind w:left="313"/>
              <w:rPr>
                <w:rFonts w:ascii="Arial" w:hAnsi="Arial" w:cs="Arial"/>
                <w:highlight w:val="red"/>
              </w:rPr>
            </w:pPr>
          </w:p>
          <w:p w:rsidRPr="00F92A11" w:rsidR="00CD450F" w:rsidP="00CD450F" w:rsidRDefault="00CD450F" w14:paraId="3A22AE6E" w14:textId="77777777">
            <w:pPr>
              <w:rPr>
                <w:rFonts w:cs="Arial"/>
                <w:szCs w:val="24"/>
                <w:highlight w:val="red"/>
              </w:rPr>
            </w:pPr>
          </w:p>
          <w:p w:rsidRPr="00F92A11" w:rsidR="00CD450F" w:rsidP="00CD450F" w:rsidRDefault="00CD450F" w14:paraId="302DE1CC" w14:textId="77777777">
            <w:pPr>
              <w:rPr>
                <w:rFonts w:cs="Arial"/>
                <w:szCs w:val="24"/>
                <w:highlight w:val="red"/>
              </w:rPr>
            </w:pPr>
          </w:p>
          <w:p w:rsidRPr="00F92A11" w:rsidR="00CD450F" w:rsidP="00CD450F" w:rsidRDefault="00CD450F" w14:paraId="7986974A" w14:textId="77777777">
            <w:pPr>
              <w:rPr>
                <w:rFonts w:cs="Arial"/>
                <w:szCs w:val="24"/>
                <w:highlight w:val="red"/>
              </w:rPr>
            </w:pPr>
          </w:p>
          <w:p w:rsidRPr="00F92A11" w:rsidR="00CD450F" w:rsidP="00CD450F" w:rsidRDefault="00CD450F" w14:paraId="2AB30389" w14:textId="77777777">
            <w:pPr>
              <w:rPr>
                <w:rFonts w:cs="Arial"/>
                <w:szCs w:val="24"/>
                <w:highlight w:val="red"/>
              </w:rPr>
            </w:pPr>
          </w:p>
        </w:tc>
        <w:tc>
          <w:tcPr>
            <w:tcW w:w="2052" w:type="dxa"/>
            <w:gridSpan w:val="2"/>
          </w:tcPr>
          <w:p w:rsidRPr="00F92A11" w:rsidR="006767E6" w:rsidP="006767E6" w:rsidRDefault="006767E6" w14:paraId="50BD9C4B" w14:textId="77777777">
            <w:pPr>
              <w:rPr>
                <w:rFonts w:eastAsia="Calibri" w:cs="Arial"/>
                <w:i/>
                <w:iCs/>
                <w:szCs w:val="24"/>
              </w:rPr>
            </w:pPr>
            <w:r w:rsidRPr="00F92A11">
              <w:rPr>
                <w:rFonts w:eastAsia="Calibri" w:cs="Arial"/>
                <w:i/>
                <w:iCs/>
                <w:szCs w:val="24"/>
              </w:rPr>
              <w:t>Chris Wright</w:t>
            </w:r>
          </w:p>
          <w:p w:rsidRPr="00F92A11" w:rsidR="006767E6" w:rsidP="006767E6" w:rsidRDefault="006767E6" w14:paraId="4D5C5A89" w14:textId="77777777">
            <w:pPr>
              <w:rPr>
                <w:rFonts w:eastAsia="Calibri" w:cs="Arial"/>
                <w:i/>
                <w:iCs/>
                <w:szCs w:val="24"/>
              </w:rPr>
            </w:pPr>
            <w:r w:rsidRPr="00F92A11">
              <w:rPr>
                <w:rFonts w:eastAsia="Calibri" w:cs="Arial"/>
                <w:i/>
                <w:iCs/>
                <w:szCs w:val="24"/>
              </w:rPr>
              <w:t>Elliot Reynolds</w:t>
            </w:r>
          </w:p>
          <w:p w:rsidRPr="00F92A11" w:rsidR="00DE2737" w:rsidP="006767E6" w:rsidRDefault="00DE2737" w14:paraId="309B5D90" w14:textId="472834BB">
            <w:pPr>
              <w:rPr>
                <w:rFonts w:eastAsia="Calibri" w:cs="Arial"/>
                <w:i/>
                <w:iCs/>
                <w:szCs w:val="24"/>
              </w:rPr>
            </w:pPr>
            <w:r w:rsidRPr="00F92A11">
              <w:rPr>
                <w:rFonts w:eastAsia="Calibri" w:cs="Arial"/>
                <w:i/>
                <w:iCs/>
                <w:szCs w:val="24"/>
              </w:rPr>
              <w:t>Est</w:t>
            </w:r>
            <w:r w:rsidRPr="00F92A11" w:rsidR="00902E87">
              <w:rPr>
                <w:rFonts w:eastAsia="Calibri" w:cs="Arial"/>
                <w:i/>
                <w:iCs/>
                <w:szCs w:val="24"/>
              </w:rPr>
              <w:t>h</w:t>
            </w:r>
            <w:r w:rsidRPr="00F92A11">
              <w:rPr>
                <w:rFonts w:eastAsia="Calibri" w:cs="Arial"/>
                <w:i/>
                <w:iCs/>
                <w:szCs w:val="24"/>
              </w:rPr>
              <w:t>er Das</w:t>
            </w:r>
          </w:p>
        </w:tc>
      </w:tr>
      <w:tr w:rsidRPr="00C62322" w:rsidR="006767E6" w:rsidTr="0913E882" w14:paraId="5BE9B601" w14:textId="77777777">
        <w:tc>
          <w:tcPr>
            <w:tcW w:w="7466" w:type="dxa"/>
            <w:gridSpan w:val="2"/>
            <w:shd w:val="clear" w:color="auto" w:fill="DEEAF6" w:themeFill="accent5" w:themeFillTint="33"/>
          </w:tcPr>
          <w:p w:rsidRPr="00001343" w:rsidR="006767E6" w:rsidP="006767E6" w:rsidRDefault="006767E6" w14:paraId="4C18DE0C" w14:textId="33DC7D1C">
            <w:pPr>
              <w:rPr>
                <w:rFonts w:eastAsia="Calibri" w:cs="Arial"/>
                <w:b/>
                <w:bCs/>
                <w:kern w:val="24"/>
                <w:sz w:val="40"/>
                <w:szCs w:val="40"/>
              </w:rPr>
            </w:pPr>
            <w:bookmarkStart w:name="_Hlk519672209" w:id="2"/>
            <w:r w:rsidRPr="00001343">
              <w:rPr>
                <w:rFonts w:eastAsia="Calibri" w:cs="Arial"/>
                <w:b/>
                <w:bCs/>
                <w:kern w:val="24"/>
                <w:sz w:val="40"/>
                <w:szCs w:val="40"/>
              </w:rPr>
              <w:lastRenderedPageBreak/>
              <w:t xml:space="preserve">Priority 2 </w:t>
            </w:r>
          </w:p>
        </w:tc>
        <w:tc>
          <w:tcPr>
            <w:tcW w:w="7838" w:type="dxa"/>
            <w:gridSpan w:val="3"/>
          </w:tcPr>
          <w:p w:rsidRPr="00001343" w:rsidR="006767E6" w:rsidP="006767E6" w:rsidRDefault="006767E6" w14:paraId="710B5C88" w14:textId="77777777">
            <w:pPr>
              <w:rPr>
                <w:rFonts w:eastAsia="Calibri" w:cs="Arial"/>
                <w:b/>
                <w:bCs/>
                <w:kern w:val="24"/>
                <w:sz w:val="40"/>
                <w:szCs w:val="40"/>
              </w:rPr>
            </w:pPr>
            <w:r w:rsidRPr="00001343">
              <w:rPr>
                <w:rFonts w:cs="Arial"/>
                <w:b/>
                <w:sz w:val="40"/>
                <w:szCs w:val="40"/>
                <w:shd w:val="clear" w:color="auto" w:fill="FFFFFF"/>
              </w:rPr>
              <w:t>Experience stability, feel safe and secure</w:t>
            </w:r>
          </w:p>
        </w:tc>
      </w:tr>
      <w:tr w:rsidRPr="00C62322" w:rsidR="006767E6" w:rsidTr="0913E882" w14:paraId="030D6FC8" w14:textId="77777777">
        <w:tc>
          <w:tcPr>
            <w:tcW w:w="15304" w:type="dxa"/>
            <w:gridSpan w:val="5"/>
            <w:shd w:val="clear" w:color="auto" w:fill="DEEAF6" w:themeFill="accent5" w:themeFillTint="33"/>
          </w:tcPr>
          <w:p w:rsidRPr="00F92A11" w:rsidR="006767E6" w:rsidP="006767E6" w:rsidRDefault="006767E6" w14:paraId="2FF83415" w14:textId="67632C20">
            <w:pPr>
              <w:rPr>
                <w:rFonts w:eastAsia="Calibri" w:cs="Arial"/>
                <w:b/>
                <w:bCs/>
                <w:kern w:val="24"/>
                <w:sz w:val="28"/>
                <w:szCs w:val="28"/>
              </w:rPr>
            </w:pPr>
            <w:r w:rsidRPr="00F92A11">
              <w:rPr>
                <w:rFonts w:eastAsia="Calibri" w:cs="Arial"/>
                <w:b/>
                <w:bCs/>
                <w:kern w:val="24"/>
                <w:sz w:val="28"/>
                <w:szCs w:val="28"/>
              </w:rPr>
              <w:t>Outcome Lead:   Tina Hines</w:t>
            </w:r>
          </w:p>
          <w:p w:rsidRPr="00F92A11" w:rsidR="006767E6" w:rsidP="006767E6" w:rsidRDefault="006767E6" w14:paraId="5FF2DCCC" w14:textId="44DE9708">
            <w:pPr>
              <w:rPr>
                <w:rFonts w:eastAsia="Calibri" w:cs="Arial"/>
                <w:b/>
                <w:bCs/>
                <w:kern w:val="24"/>
                <w:sz w:val="28"/>
                <w:szCs w:val="28"/>
              </w:rPr>
            </w:pPr>
            <w:r w:rsidRPr="00F92A11">
              <w:rPr>
                <w:rFonts w:eastAsia="Calibri" w:cs="Arial"/>
                <w:b/>
                <w:bCs/>
                <w:kern w:val="24"/>
                <w:sz w:val="28"/>
                <w:szCs w:val="28"/>
              </w:rPr>
              <w:t xml:space="preserve">Councillor Lead:  To be agreed </w:t>
            </w:r>
          </w:p>
        </w:tc>
      </w:tr>
      <w:tr w:rsidRPr="00C62322" w:rsidR="006767E6" w:rsidTr="0913E882" w14:paraId="6B66583B" w14:textId="77777777">
        <w:tc>
          <w:tcPr>
            <w:tcW w:w="7325" w:type="dxa"/>
            <w:shd w:val="clear" w:color="auto" w:fill="DEEAF6" w:themeFill="accent5" w:themeFillTint="33"/>
          </w:tcPr>
          <w:p w:rsidRPr="00F92A11" w:rsidR="006767E6" w:rsidP="006767E6" w:rsidRDefault="006767E6" w14:paraId="4C3A82D4" w14:textId="3B552075">
            <w:pPr>
              <w:rPr>
                <w:rFonts w:eastAsia="Calibri" w:cs="Arial"/>
                <w:b/>
                <w:kern w:val="24"/>
                <w:sz w:val="28"/>
                <w:szCs w:val="28"/>
              </w:rPr>
            </w:pPr>
            <w:r w:rsidRPr="00F92A11">
              <w:rPr>
                <w:rFonts w:eastAsia="Calibri" w:cs="Arial"/>
                <w:b/>
                <w:bCs/>
                <w:kern w:val="24"/>
                <w:sz w:val="28"/>
                <w:szCs w:val="28"/>
              </w:rPr>
              <w:t>Priority actions:</w:t>
            </w:r>
          </w:p>
        </w:tc>
        <w:tc>
          <w:tcPr>
            <w:tcW w:w="5927" w:type="dxa"/>
            <w:gridSpan w:val="2"/>
            <w:shd w:val="clear" w:color="auto" w:fill="DEEAF6" w:themeFill="accent5" w:themeFillTint="33"/>
          </w:tcPr>
          <w:p w:rsidRPr="00F92A11" w:rsidR="006767E6" w:rsidP="006767E6" w:rsidRDefault="006767E6" w14:paraId="7BB9E0CB" w14:textId="77777777">
            <w:pPr>
              <w:rPr>
                <w:rFonts w:eastAsia="Calibri" w:cs="Arial"/>
                <w:b/>
                <w:bCs/>
                <w:kern w:val="24"/>
                <w:sz w:val="28"/>
                <w:szCs w:val="28"/>
              </w:rPr>
            </w:pPr>
            <w:r w:rsidRPr="00F92A11">
              <w:rPr>
                <w:rFonts w:eastAsia="Calibri" w:cs="Arial"/>
                <w:b/>
                <w:bCs/>
                <w:kern w:val="24"/>
                <w:sz w:val="28"/>
                <w:szCs w:val="28"/>
              </w:rPr>
              <w:t>Targets and timescales</w:t>
            </w:r>
          </w:p>
        </w:tc>
        <w:tc>
          <w:tcPr>
            <w:tcW w:w="2052" w:type="dxa"/>
            <w:gridSpan w:val="2"/>
            <w:shd w:val="clear" w:color="auto" w:fill="DEEAF6" w:themeFill="accent5" w:themeFillTint="33"/>
          </w:tcPr>
          <w:p w:rsidRPr="00F92A11" w:rsidR="006767E6" w:rsidP="006767E6" w:rsidRDefault="006767E6" w14:paraId="24F1CD86" w14:textId="77777777">
            <w:pPr>
              <w:rPr>
                <w:rFonts w:eastAsia="Calibri" w:cs="Arial"/>
                <w:b/>
                <w:bCs/>
                <w:kern w:val="24"/>
                <w:sz w:val="28"/>
                <w:szCs w:val="28"/>
              </w:rPr>
            </w:pPr>
            <w:r w:rsidRPr="00F92A11">
              <w:rPr>
                <w:rFonts w:eastAsia="Calibri" w:cs="Arial"/>
                <w:b/>
                <w:bCs/>
                <w:kern w:val="24"/>
                <w:sz w:val="28"/>
                <w:szCs w:val="28"/>
              </w:rPr>
              <w:t>Owner</w:t>
            </w:r>
          </w:p>
        </w:tc>
      </w:tr>
      <w:tr w:rsidRPr="00C62322" w:rsidR="006767E6" w:rsidTr="0913E882" w14:paraId="75B0C69F" w14:textId="77777777">
        <w:trPr>
          <w:trHeight w:val="900"/>
        </w:trPr>
        <w:tc>
          <w:tcPr>
            <w:tcW w:w="7325" w:type="dxa"/>
          </w:tcPr>
          <w:p w:rsidRPr="00F92A11" w:rsidR="006767E6" w:rsidP="006767E6" w:rsidRDefault="006767E6" w14:paraId="38C7A3C1" w14:textId="1FEE3B6E">
            <w:pPr>
              <w:spacing w:after="120"/>
              <w:ind w:left="-17"/>
              <w:rPr>
                <w:rFonts w:eastAsia="Calibri" w:cs="Arial"/>
                <w:b/>
                <w:kern w:val="24"/>
                <w:szCs w:val="24"/>
              </w:rPr>
            </w:pPr>
            <w:r w:rsidRPr="00F92A11">
              <w:rPr>
                <w:rFonts w:cs="Arial"/>
                <w:szCs w:val="24"/>
                <w:shd w:val="clear" w:color="auto" w:fill="FFFFFF"/>
              </w:rPr>
              <w:t>We will work with partners to avoid placements of care leavers in B&amp;B</w:t>
            </w:r>
          </w:p>
        </w:tc>
        <w:tc>
          <w:tcPr>
            <w:tcW w:w="5927" w:type="dxa"/>
            <w:gridSpan w:val="2"/>
            <w:vAlign w:val="center"/>
          </w:tcPr>
          <w:p w:rsidRPr="00F92A11" w:rsidR="006767E6" w:rsidP="00D8332C" w:rsidRDefault="006767E6" w14:paraId="2E51FE53" w14:textId="196EE33F">
            <w:pPr>
              <w:rPr>
                <w:rFonts w:eastAsia="Calibri" w:cs="Arial"/>
                <w:bCs/>
                <w:kern w:val="24"/>
                <w:szCs w:val="24"/>
              </w:rPr>
            </w:pPr>
            <w:r w:rsidRPr="00F92A11">
              <w:rPr>
                <w:rFonts w:cs="Arial"/>
                <w:szCs w:val="24"/>
              </w:rPr>
              <w:t>95% of care leavers in suitable provision</w:t>
            </w:r>
          </w:p>
          <w:p w:rsidRPr="00F92A11" w:rsidR="006767E6" w:rsidP="00D8332C" w:rsidRDefault="006767E6" w14:paraId="4D2D493F" w14:textId="77777777">
            <w:pPr>
              <w:rPr>
                <w:rFonts w:eastAsia="Calibri" w:cs="Arial"/>
                <w:bCs/>
                <w:kern w:val="24"/>
                <w:szCs w:val="24"/>
              </w:rPr>
            </w:pPr>
            <w:r w:rsidRPr="00F92A11">
              <w:rPr>
                <w:rFonts w:eastAsia="Calibri" w:cs="Arial"/>
                <w:bCs/>
                <w:kern w:val="24"/>
                <w:szCs w:val="24"/>
              </w:rPr>
              <w:t xml:space="preserve">Continue to avoid the use of B&amp;Bs and develop alternative emergency accommodation. </w:t>
            </w:r>
          </w:p>
          <w:p w:rsidRPr="00F92A11" w:rsidR="006767E6" w:rsidP="00D8332C" w:rsidRDefault="006767E6" w14:paraId="5DE1FF93" w14:textId="6D400C85">
            <w:pPr>
              <w:pStyle w:val="ListParagraph"/>
              <w:ind w:left="313"/>
              <w:rPr>
                <w:rFonts w:ascii="Arial" w:hAnsi="Arial" w:eastAsia="Calibri" w:cs="Arial"/>
                <w:bCs/>
                <w:kern w:val="24"/>
              </w:rPr>
            </w:pPr>
          </w:p>
        </w:tc>
        <w:tc>
          <w:tcPr>
            <w:tcW w:w="2052" w:type="dxa"/>
            <w:gridSpan w:val="2"/>
          </w:tcPr>
          <w:p w:rsidRPr="00F92A11" w:rsidR="006767E6" w:rsidP="006767E6" w:rsidRDefault="006767E6" w14:paraId="421689C9" w14:textId="71F87934">
            <w:pPr>
              <w:rPr>
                <w:rFonts w:eastAsia="Calibri" w:cs="Arial"/>
                <w:bCs/>
                <w:i/>
                <w:kern w:val="24"/>
                <w:szCs w:val="24"/>
              </w:rPr>
            </w:pPr>
            <w:r w:rsidRPr="00F92A11">
              <w:rPr>
                <w:rFonts w:eastAsia="Calibri" w:cs="Arial"/>
                <w:bCs/>
                <w:i/>
                <w:kern w:val="24"/>
                <w:szCs w:val="24"/>
              </w:rPr>
              <w:t>YPHAG</w:t>
            </w:r>
          </w:p>
        </w:tc>
      </w:tr>
      <w:tr w:rsidRPr="00C62322" w:rsidR="006767E6" w:rsidTr="0913E882" w14:paraId="1EFA2DEF" w14:textId="77777777">
        <w:trPr>
          <w:trHeight w:val="462"/>
        </w:trPr>
        <w:tc>
          <w:tcPr>
            <w:tcW w:w="7325" w:type="dxa"/>
          </w:tcPr>
          <w:p w:rsidRPr="00F92A11" w:rsidR="006767E6" w:rsidP="006767E6" w:rsidRDefault="006767E6" w14:paraId="185B4812" w14:textId="627ACBAD">
            <w:pPr>
              <w:rPr>
                <w:rFonts w:cs="Arial"/>
                <w:szCs w:val="24"/>
                <w:shd w:val="clear" w:color="auto" w:fill="FFFFFF"/>
              </w:rPr>
            </w:pPr>
            <w:r w:rsidRPr="00F92A11">
              <w:rPr>
                <w:rFonts w:cs="Arial"/>
                <w:szCs w:val="24"/>
                <w:shd w:val="clear" w:color="auto" w:fill="FFFFFF"/>
              </w:rPr>
              <w:t>We will prevent homelessness of care leavers</w:t>
            </w:r>
            <w:r w:rsidRPr="00F92A11" w:rsidR="007D6A43">
              <w:rPr>
                <w:rFonts w:cs="Arial"/>
                <w:szCs w:val="24"/>
                <w:shd w:val="clear" w:color="auto" w:fill="FFFFFF"/>
              </w:rPr>
              <w:t>.</w:t>
            </w:r>
          </w:p>
          <w:p w:rsidRPr="00F92A11" w:rsidR="006767E6" w:rsidP="006767E6" w:rsidRDefault="006767E6" w14:paraId="13176FE5" w14:textId="20933D47">
            <w:pPr>
              <w:spacing w:after="120"/>
              <w:ind w:left="-17"/>
              <w:rPr>
                <w:rFonts w:eastAsia="Calibri" w:cs="Arial"/>
                <w:b/>
                <w:kern w:val="24"/>
                <w:szCs w:val="24"/>
              </w:rPr>
            </w:pPr>
          </w:p>
        </w:tc>
        <w:tc>
          <w:tcPr>
            <w:tcW w:w="5927" w:type="dxa"/>
            <w:gridSpan w:val="2"/>
          </w:tcPr>
          <w:p w:rsidRPr="00F92A11" w:rsidR="006767E6" w:rsidP="00D8332C" w:rsidRDefault="006767E6" w14:paraId="636EE876" w14:textId="0CA5F640">
            <w:pPr>
              <w:rPr>
                <w:rFonts w:eastAsia="Calibri" w:cs="Arial"/>
                <w:bCs/>
                <w:kern w:val="24"/>
                <w:szCs w:val="24"/>
              </w:rPr>
            </w:pPr>
            <w:r w:rsidRPr="00F92A11">
              <w:rPr>
                <w:rFonts w:cs="Arial"/>
                <w:bCs/>
                <w:kern w:val="24"/>
                <w:szCs w:val="24"/>
              </w:rPr>
              <w:t xml:space="preserve">No care leavers will become </w:t>
            </w:r>
            <w:r w:rsidRPr="00F92A11" w:rsidR="00476889">
              <w:rPr>
                <w:rFonts w:cs="Arial"/>
                <w:bCs/>
                <w:kern w:val="24"/>
                <w:szCs w:val="24"/>
              </w:rPr>
              <w:t>homeless.</w:t>
            </w:r>
          </w:p>
          <w:p w:rsidRPr="00F92A11" w:rsidR="006767E6" w:rsidP="00D8332C" w:rsidRDefault="006767E6" w14:paraId="10D36664" w14:textId="3DBE9CB3">
            <w:pPr>
              <w:rPr>
                <w:rFonts w:eastAsia="Calibri" w:cs="Arial"/>
                <w:bCs/>
                <w:kern w:val="24"/>
                <w:szCs w:val="24"/>
              </w:rPr>
            </w:pPr>
            <w:r w:rsidRPr="00F92A11">
              <w:rPr>
                <w:rFonts w:cs="Arial"/>
                <w:bCs/>
                <w:kern w:val="24"/>
                <w:szCs w:val="24"/>
              </w:rPr>
              <w:t>Joint funding with Rough Sleeper’s Initiative and Staying Close to commission Housing Advice and Homeless Prevention Officers</w:t>
            </w:r>
          </w:p>
          <w:p w:rsidRPr="00F92A11" w:rsidR="006767E6" w:rsidP="0913E882" w:rsidRDefault="71327A6C" w14:paraId="548E51AC" w14:textId="1103F555">
            <w:pPr>
              <w:rPr>
                <w:rFonts w:eastAsia="Calibri" w:cs="Arial"/>
                <w:kern w:val="24"/>
              </w:rPr>
            </w:pPr>
            <w:r w:rsidRPr="0913E882">
              <w:rPr>
                <w:rFonts w:cs="Arial"/>
                <w:kern w:val="24"/>
              </w:rPr>
              <w:t xml:space="preserve">We will work across the system to develop </w:t>
            </w:r>
            <w:r w:rsidRPr="0913E882" w:rsidR="6634DA67">
              <w:rPr>
                <w:rFonts w:cs="Arial"/>
                <w:kern w:val="24"/>
              </w:rPr>
              <w:t>an</w:t>
            </w:r>
            <w:r w:rsidRPr="0913E882">
              <w:rPr>
                <w:rFonts w:cs="Arial"/>
                <w:kern w:val="24"/>
              </w:rPr>
              <w:t xml:space="preserve"> independence programme for young people</w:t>
            </w:r>
          </w:p>
          <w:p w:rsidRPr="00F92A11" w:rsidR="006767E6" w:rsidP="006767E6" w:rsidRDefault="006767E6" w14:paraId="052C587F" w14:textId="2B9A6D9E">
            <w:pPr>
              <w:rPr>
                <w:rFonts w:eastAsia="Calibri" w:cs="Arial"/>
                <w:bCs/>
                <w:kern w:val="24"/>
                <w:szCs w:val="24"/>
              </w:rPr>
            </w:pPr>
          </w:p>
        </w:tc>
        <w:tc>
          <w:tcPr>
            <w:tcW w:w="2052" w:type="dxa"/>
            <w:gridSpan w:val="2"/>
          </w:tcPr>
          <w:p w:rsidRPr="00F92A11" w:rsidR="006767E6" w:rsidP="006767E6" w:rsidRDefault="006767E6" w14:paraId="114BAB60" w14:textId="274DD1D8">
            <w:pPr>
              <w:rPr>
                <w:rFonts w:eastAsia="Calibri" w:cs="Arial"/>
                <w:bCs/>
                <w:i/>
                <w:kern w:val="24"/>
                <w:szCs w:val="24"/>
              </w:rPr>
            </w:pPr>
            <w:r w:rsidRPr="00F92A11">
              <w:rPr>
                <w:rFonts w:eastAsia="Calibri" w:cs="Arial"/>
                <w:bCs/>
                <w:i/>
                <w:kern w:val="24"/>
                <w:szCs w:val="24"/>
              </w:rPr>
              <w:t>Corporate Parenting Housing Group</w:t>
            </w:r>
          </w:p>
        </w:tc>
      </w:tr>
      <w:tr w:rsidRPr="00C62322" w:rsidR="006767E6" w:rsidTr="0913E882" w14:paraId="445A655E" w14:textId="77777777">
        <w:trPr>
          <w:trHeight w:val="851"/>
        </w:trPr>
        <w:tc>
          <w:tcPr>
            <w:tcW w:w="7325" w:type="dxa"/>
          </w:tcPr>
          <w:p w:rsidRPr="00F92A11" w:rsidR="006767E6" w:rsidP="006767E6" w:rsidRDefault="006767E6" w14:paraId="4C96EF5D" w14:textId="1F1F55C9">
            <w:pPr>
              <w:spacing w:after="120"/>
              <w:rPr>
                <w:rFonts w:eastAsia="Calibri" w:cs="Arial"/>
                <w:b/>
                <w:kern w:val="24"/>
                <w:szCs w:val="24"/>
              </w:rPr>
            </w:pPr>
            <w:r w:rsidRPr="00F92A11">
              <w:rPr>
                <w:rFonts w:cs="Arial"/>
                <w:szCs w:val="24"/>
                <w:shd w:val="clear" w:color="auto" w:fill="FFFFFF"/>
              </w:rPr>
              <w:t xml:space="preserve">We will prioritise the needs of care leavers for affordable, </w:t>
            </w:r>
            <w:r w:rsidRPr="00F92A11" w:rsidR="007D6A43">
              <w:rPr>
                <w:rFonts w:cs="Arial"/>
                <w:szCs w:val="24"/>
                <w:shd w:val="clear" w:color="auto" w:fill="FFFFFF"/>
              </w:rPr>
              <w:t>suitable,</w:t>
            </w:r>
            <w:r w:rsidRPr="00F92A11">
              <w:rPr>
                <w:rFonts w:cs="Arial"/>
                <w:szCs w:val="24"/>
                <w:shd w:val="clear" w:color="auto" w:fill="FFFFFF"/>
              </w:rPr>
              <w:t xml:space="preserve"> and sustainable housing</w:t>
            </w:r>
          </w:p>
        </w:tc>
        <w:tc>
          <w:tcPr>
            <w:tcW w:w="5927" w:type="dxa"/>
            <w:gridSpan w:val="2"/>
          </w:tcPr>
          <w:p w:rsidRPr="00F92A11" w:rsidR="006767E6" w:rsidP="006767E6" w:rsidRDefault="006767E6" w14:paraId="41BE3BFD" w14:textId="1CBB009B">
            <w:pPr>
              <w:rPr>
                <w:rFonts w:eastAsia="Calibri" w:cs="Arial"/>
                <w:kern w:val="24"/>
                <w:szCs w:val="24"/>
                <w:highlight w:val="yellow"/>
              </w:rPr>
            </w:pPr>
          </w:p>
          <w:p w:rsidRPr="00F92A11" w:rsidR="006767E6" w:rsidP="00D8332C" w:rsidRDefault="006767E6" w14:paraId="2F4CD803" w14:textId="6830406F">
            <w:pPr>
              <w:rPr>
                <w:rFonts w:eastAsia="Calibri" w:cs="Arial"/>
                <w:bCs/>
                <w:kern w:val="24"/>
                <w:szCs w:val="24"/>
              </w:rPr>
            </w:pPr>
            <w:r w:rsidRPr="00F92A11">
              <w:rPr>
                <w:rFonts w:cs="Arial"/>
                <w:bCs/>
                <w:kern w:val="24"/>
                <w:szCs w:val="24"/>
              </w:rPr>
              <w:t xml:space="preserve">Development and embedding of the care leavers’ housing joint </w:t>
            </w:r>
            <w:r w:rsidRPr="00F92A11" w:rsidR="00476889">
              <w:rPr>
                <w:rFonts w:cs="Arial"/>
                <w:bCs/>
                <w:kern w:val="24"/>
                <w:szCs w:val="24"/>
              </w:rPr>
              <w:t>protocol.</w:t>
            </w:r>
          </w:p>
          <w:p w:rsidRPr="00F92A11" w:rsidR="006767E6" w:rsidP="006767E6" w:rsidRDefault="006767E6" w14:paraId="07E31FEF" w14:textId="77777777">
            <w:pPr>
              <w:pStyle w:val="ListParagraph"/>
              <w:ind w:left="313"/>
              <w:rPr>
                <w:rFonts w:ascii="Arial" w:hAnsi="Arial" w:eastAsia="Calibri" w:cs="Arial"/>
                <w:kern w:val="24"/>
                <w:highlight w:val="yellow"/>
              </w:rPr>
            </w:pPr>
          </w:p>
          <w:p w:rsidRPr="00F92A11" w:rsidR="006767E6" w:rsidP="006767E6" w:rsidRDefault="006767E6" w14:paraId="5569926F" w14:textId="5E2F1D62">
            <w:pPr>
              <w:pStyle w:val="ListParagraph"/>
              <w:ind w:left="313"/>
              <w:rPr>
                <w:rFonts w:ascii="Arial" w:hAnsi="Arial" w:eastAsia="Calibri" w:cs="Arial"/>
                <w:kern w:val="24"/>
              </w:rPr>
            </w:pPr>
          </w:p>
        </w:tc>
        <w:tc>
          <w:tcPr>
            <w:tcW w:w="2052" w:type="dxa"/>
            <w:gridSpan w:val="2"/>
          </w:tcPr>
          <w:p w:rsidRPr="00F92A11" w:rsidR="006767E6" w:rsidP="006767E6" w:rsidRDefault="006767E6" w14:paraId="4E238962" w14:textId="14459C34">
            <w:pPr>
              <w:rPr>
                <w:rFonts w:eastAsia="Calibri" w:cs="Arial"/>
                <w:bCs/>
                <w:i/>
                <w:kern w:val="24"/>
                <w:szCs w:val="24"/>
              </w:rPr>
            </w:pPr>
            <w:r w:rsidRPr="00F92A11">
              <w:rPr>
                <w:rFonts w:eastAsia="Calibri" w:cs="Arial"/>
                <w:bCs/>
                <w:i/>
                <w:kern w:val="24"/>
                <w:szCs w:val="24"/>
              </w:rPr>
              <w:t>Suffolk Housing Board</w:t>
            </w:r>
          </w:p>
        </w:tc>
      </w:tr>
      <w:tr w:rsidRPr="00C62322" w:rsidR="006767E6" w:rsidTr="0913E882" w14:paraId="029B88FE" w14:textId="77777777">
        <w:trPr>
          <w:trHeight w:val="900"/>
        </w:trPr>
        <w:tc>
          <w:tcPr>
            <w:tcW w:w="7325" w:type="dxa"/>
          </w:tcPr>
          <w:p w:rsidRPr="00F92A11" w:rsidR="006767E6" w:rsidP="006767E6" w:rsidRDefault="006767E6" w14:paraId="381F2324" w14:textId="41FE1459">
            <w:pPr>
              <w:spacing w:after="120"/>
              <w:ind w:left="-17"/>
              <w:rPr>
                <w:rFonts w:eastAsia="Calibri" w:cs="Arial"/>
                <w:b/>
                <w:kern w:val="24"/>
                <w:szCs w:val="24"/>
              </w:rPr>
            </w:pPr>
            <w:r w:rsidRPr="00F92A11">
              <w:rPr>
                <w:rFonts w:cs="Arial"/>
                <w:szCs w:val="24"/>
                <w:shd w:val="clear" w:color="auto" w:fill="FFFFFF"/>
              </w:rPr>
              <w:t>We will work with partners to quality-assure semi-independent accommodation for care leavers</w:t>
            </w:r>
          </w:p>
        </w:tc>
        <w:tc>
          <w:tcPr>
            <w:tcW w:w="5927" w:type="dxa"/>
            <w:gridSpan w:val="2"/>
          </w:tcPr>
          <w:p w:rsidRPr="00F92A11" w:rsidR="006767E6" w:rsidP="00D8332C" w:rsidRDefault="006767E6" w14:paraId="0B80A59B" w14:textId="3905FD37">
            <w:pPr>
              <w:rPr>
                <w:rFonts w:eastAsia="Calibri" w:cs="Arial"/>
                <w:bCs/>
                <w:kern w:val="24"/>
                <w:szCs w:val="24"/>
              </w:rPr>
            </w:pPr>
            <w:r w:rsidRPr="00F92A11">
              <w:rPr>
                <w:rFonts w:eastAsia="Calibri" w:cs="Arial"/>
                <w:bCs/>
                <w:kern w:val="24"/>
                <w:szCs w:val="24"/>
              </w:rPr>
              <w:t>Ensure that we are increasing the choice and availability of accommodation to care leavers.</w:t>
            </w:r>
          </w:p>
          <w:p w:rsidRPr="00F92A11" w:rsidR="006767E6" w:rsidP="00D8332C" w:rsidRDefault="006767E6" w14:paraId="35D00218" w14:textId="3D2F349D">
            <w:pPr>
              <w:rPr>
                <w:rFonts w:eastAsia="Calibri" w:cs="Arial"/>
                <w:bCs/>
                <w:kern w:val="24"/>
                <w:szCs w:val="24"/>
              </w:rPr>
            </w:pPr>
            <w:r w:rsidRPr="00F92A11">
              <w:rPr>
                <w:rFonts w:eastAsia="Calibri" w:cs="Arial"/>
                <w:bCs/>
                <w:kern w:val="24"/>
                <w:szCs w:val="24"/>
              </w:rPr>
              <w:t>We continue to work with partners through the new seven-year contracts, and quality assurance will be delivered through contract management.</w:t>
            </w:r>
          </w:p>
          <w:p w:rsidRPr="00F92A11" w:rsidR="006767E6" w:rsidP="00D8332C" w:rsidRDefault="006767E6" w14:paraId="1D93E9DB" w14:textId="3123ACA9">
            <w:pPr>
              <w:pStyle w:val="ListParagraph"/>
              <w:ind w:left="313"/>
              <w:rPr>
                <w:rFonts w:ascii="Arial" w:hAnsi="Arial" w:eastAsia="Calibri" w:cs="Arial"/>
                <w:bCs/>
                <w:kern w:val="24"/>
              </w:rPr>
            </w:pPr>
          </w:p>
        </w:tc>
        <w:tc>
          <w:tcPr>
            <w:tcW w:w="2052" w:type="dxa"/>
            <w:gridSpan w:val="2"/>
          </w:tcPr>
          <w:p w:rsidRPr="00F92A11" w:rsidR="006767E6" w:rsidP="006767E6" w:rsidRDefault="006767E6" w14:paraId="4E7F3EDD" w14:textId="0A0E5D48">
            <w:pPr>
              <w:rPr>
                <w:rFonts w:eastAsia="Calibri" w:cs="Arial"/>
                <w:bCs/>
                <w:i/>
                <w:kern w:val="24"/>
                <w:szCs w:val="24"/>
              </w:rPr>
            </w:pPr>
            <w:r w:rsidRPr="00F92A11">
              <w:rPr>
                <w:rFonts w:eastAsia="Calibri" w:cs="Arial"/>
                <w:bCs/>
                <w:i/>
                <w:kern w:val="24"/>
                <w:szCs w:val="24"/>
              </w:rPr>
              <w:t>YPHAG</w:t>
            </w:r>
          </w:p>
        </w:tc>
      </w:tr>
      <w:tr w:rsidRPr="00C62322" w:rsidR="006767E6" w:rsidTr="0913E882" w14:paraId="120C1A80" w14:textId="77777777">
        <w:trPr>
          <w:trHeight w:val="900"/>
        </w:trPr>
        <w:tc>
          <w:tcPr>
            <w:tcW w:w="7325" w:type="dxa"/>
          </w:tcPr>
          <w:p w:rsidRPr="00F92A11" w:rsidR="006767E6" w:rsidP="006767E6" w:rsidRDefault="006767E6" w14:paraId="5DCA2E25" w14:textId="41A0768E">
            <w:pPr>
              <w:spacing w:after="120"/>
              <w:ind w:left="-17"/>
              <w:rPr>
                <w:rFonts w:eastAsia="Calibri" w:cs="Arial"/>
                <w:b/>
                <w:kern w:val="24"/>
                <w:szCs w:val="24"/>
              </w:rPr>
            </w:pPr>
            <w:r w:rsidRPr="00F92A11">
              <w:rPr>
                <w:rFonts w:cs="Arial"/>
                <w:szCs w:val="24"/>
                <w:shd w:val="clear" w:color="auto" w:fill="FFFFFF"/>
              </w:rPr>
              <w:t>We will broaden our offer of accommodation to care leavers through investment</w:t>
            </w:r>
          </w:p>
        </w:tc>
        <w:tc>
          <w:tcPr>
            <w:tcW w:w="5927" w:type="dxa"/>
            <w:gridSpan w:val="2"/>
          </w:tcPr>
          <w:p w:rsidRPr="00F92A11" w:rsidR="006767E6" w:rsidP="006767E6" w:rsidRDefault="006767E6" w14:paraId="386693C4" w14:textId="15F6B282">
            <w:pPr>
              <w:rPr>
                <w:rFonts w:eastAsia="Calibri" w:cs="Arial"/>
                <w:bCs/>
                <w:kern w:val="24"/>
                <w:szCs w:val="24"/>
                <w:highlight w:val="yellow"/>
              </w:rPr>
            </w:pPr>
          </w:p>
          <w:p w:rsidRPr="00F92A11" w:rsidR="006767E6" w:rsidP="00D8332C" w:rsidRDefault="006767E6" w14:paraId="523F9DF2" w14:textId="77777777">
            <w:pPr>
              <w:rPr>
                <w:rFonts w:eastAsia="Calibri" w:cs="Arial"/>
                <w:bCs/>
                <w:kern w:val="24"/>
                <w:szCs w:val="24"/>
              </w:rPr>
            </w:pPr>
            <w:r w:rsidRPr="00F92A11">
              <w:rPr>
                <w:rFonts w:cs="Arial"/>
                <w:szCs w:val="24"/>
              </w:rPr>
              <w:t>Increase the choice and availability of accommodation for care leavers to help them feel safe and settled in their homes (including emergency accommodation for Care Leavers</w:t>
            </w:r>
          </w:p>
          <w:p w:rsidRPr="00F92A11" w:rsidR="006767E6" w:rsidP="006767E6" w:rsidRDefault="006767E6" w14:paraId="305936A1" w14:textId="6CF2C46E">
            <w:pPr>
              <w:pStyle w:val="ListParagraph"/>
              <w:ind w:left="313"/>
              <w:rPr>
                <w:rFonts w:ascii="Arial" w:hAnsi="Arial" w:eastAsia="Calibri" w:cs="Arial"/>
                <w:bCs/>
                <w:kern w:val="24"/>
              </w:rPr>
            </w:pPr>
          </w:p>
        </w:tc>
        <w:tc>
          <w:tcPr>
            <w:tcW w:w="2052" w:type="dxa"/>
            <w:gridSpan w:val="2"/>
          </w:tcPr>
          <w:p w:rsidRPr="00F92A11" w:rsidR="006767E6" w:rsidP="006767E6" w:rsidRDefault="006767E6" w14:paraId="5BACD691" w14:textId="77777777">
            <w:pPr>
              <w:rPr>
                <w:rFonts w:eastAsia="Calibri" w:cs="Arial"/>
                <w:bCs/>
                <w:i/>
                <w:kern w:val="24"/>
                <w:szCs w:val="24"/>
              </w:rPr>
            </w:pPr>
          </w:p>
          <w:p w:rsidRPr="00F92A11" w:rsidR="006767E6" w:rsidP="006767E6" w:rsidRDefault="006767E6" w14:paraId="69919B9F" w14:textId="63C48748">
            <w:pPr>
              <w:rPr>
                <w:rFonts w:eastAsia="Calibri" w:cs="Arial"/>
                <w:bCs/>
                <w:i/>
                <w:kern w:val="24"/>
                <w:szCs w:val="24"/>
              </w:rPr>
            </w:pPr>
            <w:r w:rsidRPr="00F92A11">
              <w:rPr>
                <w:rFonts w:eastAsia="Calibri" w:cs="Arial"/>
                <w:bCs/>
                <w:i/>
                <w:kern w:val="24"/>
                <w:szCs w:val="24"/>
              </w:rPr>
              <w:t>Staying Close Strategic Board</w:t>
            </w:r>
          </w:p>
        </w:tc>
      </w:tr>
      <w:tr w:rsidRPr="00C62322" w:rsidR="006767E6" w:rsidTr="0913E882" w14:paraId="28978202" w14:textId="77777777">
        <w:trPr>
          <w:trHeight w:val="900"/>
        </w:trPr>
        <w:tc>
          <w:tcPr>
            <w:tcW w:w="7325" w:type="dxa"/>
          </w:tcPr>
          <w:p w:rsidRPr="00F92A11" w:rsidR="006767E6" w:rsidP="006767E6" w:rsidRDefault="006767E6" w14:paraId="6CB93202" w14:textId="0AF22515">
            <w:pPr>
              <w:spacing w:after="120"/>
              <w:ind w:left="-17"/>
              <w:rPr>
                <w:rFonts w:cs="Arial"/>
                <w:iCs/>
                <w:szCs w:val="24"/>
                <w:shd w:val="clear" w:color="auto" w:fill="FFFFFF"/>
              </w:rPr>
            </w:pPr>
            <w:r w:rsidRPr="00F92A11">
              <w:rPr>
                <w:rFonts w:eastAsia="Calibri" w:cs="Arial"/>
                <w:bCs/>
                <w:iCs/>
                <w:kern w:val="24"/>
                <w:szCs w:val="24"/>
              </w:rPr>
              <w:lastRenderedPageBreak/>
              <w:t xml:space="preserve">To develop a protocol to reduce the involvement of CIC and care leavers in criminal justice system. </w:t>
            </w:r>
          </w:p>
        </w:tc>
        <w:tc>
          <w:tcPr>
            <w:tcW w:w="5927" w:type="dxa"/>
            <w:gridSpan w:val="2"/>
          </w:tcPr>
          <w:p w:rsidRPr="00F92A11" w:rsidR="006767E6" w:rsidP="006767E6" w:rsidRDefault="006767E6" w14:paraId="739D00DA" w14:textId="76DDB709">
            <w:pPr>
              <w:rPr>
                <w:rFonts w:cs="Arial"/>
                <w:iCs/>
                <w:szCs w:val="24"/>
              </w:rPr>
            </w:pPr>
            <w:r w:rsidRPr="00F92A11">
              <w:rPr>
                <w:rFonts w:cs="Arial"/>
                <w:iCs/>
                <w:szCs w:val="24"/>
              </w:rPr>
              <w:t xml:space="preserve">Avoid the prosecution of looked-after children and care leavers wherever possible and appropriate, by encouraging a response to incidents which reduces the likelihood of criminalisation, offending or reoffending. </w:t>
            </w:r>
          </w:p>
          <w:p w:rsidRPr="00F92A11" w:rsidR="00F422B7" w:rsidP="006767E6" w:rsidRDefault="00F422B7" w14:paraId="4CD4650B" w14:textId="77777777">
            <w:pPr>
              <w:rPr>
                <w:rFonts w:cs="Arial"/>
                <w:iCs/>
                <w:szCs w:val="24"/>
              </w:rPr>
            </w:pPr>
          </w:p>
          <w:p w:rsidRPr="00F92A11" w:rsidR="00F422B7" w:rsidP="006767E6" w:rsidRDefault="00F422B7" w14:paraId="127FB4D7" w14:textId="2DECEAC5">
            <w:pPr>
              <w:rPr>
                <w:rFonts w:cs="Arial"/>
                <w:iCs/>
                <w:szCs w:val="24"/>
              </w:rPr>
            </w:pPr>
            <w:r w:rsidRPr="00F92A11">
              <w:rPr>
                <w:rFonts w:cs="Arial"/>
                <w:iCs/>
                <w:szCs w:val="24"/>
              </w:rPr>
              <w:t>Work with Y</w:t>
            </w:r>
            <w:r w:rsidRPr="00F92A11" w:rsidR="008D4400">
              <w:rPr>
                <w:rFonts w:cs="Arial"/>
                <w:iCs/>
                <w:szCs w:val="24"/>
              </w:rPr>
              <w:t xml:space="preserve">JS </w:t>
            </w:r>
            <w:r w:rsidRPr="00F92A11">
              <w:rPr>
                <w:rFonts w:cs="Arial"/>
                <w:iCs/>
                <w:szCs w:val="24"/>
              </w:rPr>
              <w:t>and C</w:t>
            </w:r>
            <w:r w:rsidRPr="00F92A11" w:rsidR="000119EF">
              <w:rPr>
                <w:rFonts w:cs="Arial"/>
                <w:iCs/>
                <w:szCs w:val="24"/>
              </w:rPr>
              <w:t>YPS</w:t>
            </w:r>
            <w:r w:rsidRPr="00F92A11">
              <w:rPr>
                <w:rFonts w:cs="Arial"/>
                <w:iCs/>
                <w:szCs w:val="24"/>
              </w:rPr>
              <w:t xml:space="preserve"> to </w:t>
            </w:r>
            <w:r w:rsidRPr="00F92A11" w:rsidR="006E0E16">
              <w:rPr>
                <w:rFonts w:cs="Arial"/>
                <w:iCs/>
                <w:szCs w:val="24"/>
              </w:rPr>
              <w:t>develop</w:t>
            </w:r>
            <w:r w:rsidRPr="00F92A11">
              <w:rPr>
                <w:rFonts w:cs="Arial"/>
                <w:iCs/>
                <w:szCs w:val="24"/>
              </w:rPr>
              <w:t xml:space="preserve"> a </w:t>
            </w:r>
            <w:r w:rsidRPr="00F92A11" w:rsidR="000119EF">
              <w:rPr>
                <w:rFonts w:cs="Arial"/>
                <w:iCs/>
                <w:szCs w:val="24"/>
              </w:rPr>
              <w:t>policy</w:t>
            </w:r>
            <w:r w:rsidRPr="00F92A11">
              <w:rPr>
                <w:rFonts w:cs="Arial"/>
                <w:iCs/>
                <w:szCs w:val="24"/>
              </w:rPr>
              <w:t xml:space="preserve"> that </w:t>
            </w:r>
            <w:r w:rsidRPr="00F92A11" w:rsidR="0065393C">
              <w:rPr>
                <w:rFonts w:cs="Arial"/>
                <w:iCs/>
                <w:szCs w:val="24"/>
              </w:rPr>
              <w:t xml:space="preserve">incorporates </w:t>
            </w:r>
            <w:r w:rsidRPr="00F92A11" w:rsidR="001000D1">
              <w:rPr>
                <w:rFonts w:cs="Arial"/>
                <w:iCs/>
                <w:szCs w:val="24"/>
              </w:rPr>
              <w:t xml:space="preserve">CIC and Care leavers involving both Children and Adult Services </w:t>
            </w:r>
          </w:p>
          <w:p w:rsidRPr="00F92A11" w:rsidR="006767E6" w:rsidP="006767E6" w:rsidRDefault="006767E6" w14:paraId="71D8B41C" w14:textId="77777777">
            <w:pPr>
              <w:rPr>
                <w:rFonts w:cs="Arial"/>
                <w:i/>
                <w:szCs w:val="24"/>
              </w:rPr>
            </w:pPr>
          </w:p>
          <w:p w:rsidRPr="00F92A11" w:rsidR="006767E6" w:rsidP="006767E6" w:rsidRDefault="006767E6" w14:paraId="17C07402" w14:textId="2AC0D968">
            <w:pPr>
              <w:rPr>
                <w:rFonts w:cs="Arial"/>
                <w:i/>
                <w:szCs w:val="24"/>
              </w:rPr>
            </w:pPr>
          </w:p>
        </w:tc>
        <w:tc>
          <w:tcPr>
            <w:tcW w:w="2052" w:type="dxa"/>
            <w:gridSpan w:val="2"/>
          </w:tcPr>
          <w:p w:rsidRPr="00F92A11" w:rsidR="006767E6" w:rsidP="006767E6" w:rsidRDefault="00A91EF6" w14:paraId="5B4E261F" w14:textId="77777777">
            <w:pPr>
              <w:rPr>
                <w:rFonts w:eastAsia="Calibri" w:cs="Arial"/>
                <w:bCs/>
                <w:i/>
                <w:kern w:val="24"/>
                <w:szCs w:val="24"/>
              </w:rPr>
            </w:pPr>
            <w:r w:rsidRPr="00F92A11">
              <w:rPr>
                <w:rFonts w:eastAsia="Calibri" w:cs="Arial"/>
                <w:bCs/>
                <w:i/>
                <w:kern w:val="24"/>
                <w:szCs w:val="24"/>
              </w:rPr>
              <w:t>U</w:t>
            </w:r>
            <w:r w:rsidRPr="00F92A11" w:rsidR="00F422B7">
              <w:rPr>
                <w:rFonts w:eastAsia="Calibri" w:cs="Arial"/>
                <w:bCs/>
                <w:i/>
                <w:kern w:val="24"/>
                <w:szCs w:val="24"/>
              </w:rPr>
              <w:t>CCC</w:t>
            </w:r>
          </w:p>
          <w:p w:rsidRPr="00F92A11" w:rsidR="0074226B" w:rsidP="006767E6" w:rsidRDefault="0074226B" w14:paraId="464AE922" w14:textId="77777777">
            <w:pPr>
              <w:rPr>
                <w:rFonts w:eastAsia="Calibri" w:cs="Arial"/>
                <w:bCs/>
                <w:i/>
                <w:kern w:val="24"/>
                <w:szCs w:val="24"/>
              </w:rPr>
            </w:pPr>
          </w:p>
          <w:p w:rsidRPr="00F92A11" w:rsidR="0074226B" w:rsidP="006767E6" w:rsidRDefault="0074226B" w14:paraId="716EF80E" w14:textId="77777777">
            <w:pPr>
              <w:rPr>
                <w:rFonts w:eastAsia="Calibri" w:cs="Arial"/>
                <w:bCs/>
                <w:i/>
                <w:kern w:val="24"/>
                <w:szCs w:val="24"/>
              </w:rPr>
            </w:pPr>
          </w:p>
          <w:p w:rsidRPr="00F92A11" w:rsidR="0074226B" w:rsidP="006767E6" w:rsidRDefault="0074226B" w14:paraId="30A58B19" w14:textId="77777777">
            <w:pPr>
              <w:rPr>
                <w:rFonts w:eastAsia="Calibri" w:cs="Arial"/>
                <w:bCs/>
                <w:i/>
                <w:kern w:val="24"/>
                <w:szCs w:val="24"/>
              </w:rPr>
            </w:pPr>
          </w:p>
          <w:p w:rsidRPr="00F92A11" w:rsidR="0074226B" w:rsidP="006767E6" w:rsidRDefault="0074226B" w14:paraId="05636A48" w14:textId="77777777">
            <w:pPr>
              <w:rPr>
                <w:rFonts w:eastAsia="Calibri" w:cs="Arial"/>
                <w:bCs/>
                <w:i/>
                <w:kern w:val="24"/>
                <w:szCs w:val="24"/>
              </w:rPr>
            </w:pPr>
          </w:p>
          <w:p w:rsidRPr="00F92A11" w:rsidR="0074226B" w:rsidP="006767E6" w:rsidRDefault="0074226B" w14:paraId="74C11B5D" w14:textId="77777777">
            <w:pPr>
              <w:rPr>
                <w:rFonts w:eastAsia="Calibri" w:cs="Arial"/>
                <w:bCs/>
                <w:i/>
                <w:kern w:val="24"/>
                <w:szCs w:val="24"/>
              </w:rPr>
            </w:pPr>
            <w:r w:rsidRPr="00F92A11">
              <w:rPr>
                <w:rFonts w:eastAsia="Calibri" w:cs="Arial"/>
                <w:bCs/>
                <w:i/>
                <w:kern w:val="24"/>
                <w:szCs w:val="24"/>
              </w:rPr>
              <w:t>Deborah Maddock/</w:t>
            </w:r>
          </w:p>
          <w:p w:rsidRPr="00F92A11" w:rsidR="0074226B" w:rsidP="006767E6" w:rsidRDefault="0074226B" w14:paraId="4D2F3F2D" w14:textId="4BB53177">
            <w:pPr>
              <w:rPr>
                <w:rFonts w:eastAsia="Calibri" w:cs="Arial"/>
                <w:bCs/>
                <w:i/>
                <w:kern w:val="24"/>
                <w:szCs w:val="24"/>
              </w:rPr>
            </w:pPr>
            <w:r w:rsidRPr="00F92A11">
              <w:rPr>
                <w:rFonts w:eastAsia="Calibri" w:cs="Arial"/>
                <w:bCs/>
                <w:i/>
                <w:kern w:val="24"/>
                <w:szCs w:val="24"/>
              </w:rPr>
              <w:t xml:space="preserve">Austine Adigwe  </w:t>
            </w:r>
          </w:p>
        </w:tc>
      </w:tr>
      <w:tr w:rsidRPr="00C62322" w:rsidR="006767E6" w:rsidTr="0913E882" w14:paraId="0FBCBF78" w14:textId="77777777">
        <w:trPr>
          <w:trHeight w:val="900"/>
        </w:trPr>
        <w:tc>
          <w:tcPr>
            <w:tcW w:w="7325" w:type="dxa"/>
          </w:tcPr>
          <w:p w:rsidRPr="00F92A11" w:rsidR="006767E6" w:rsidP="006767E6" w:rsidRDefault="006767E6" w14:paraId="57634657" w14:textId="107DFB73">
            <w:pPr>
              <w:spacing w:after="120"/>
              <w:ind w:left="-17"/>
              <w:rPr>
                <w:rFonts w:cs="Arial"/>
                <w:iCs/>
                <w:szCs w:val="24"/>
                <w:shd w:val="clear" w:color="auto" w:fill="FFFFFF"/>
              </w:rPr>
            </w:pPr>
            <w:r w:rsidRPr="00F92A11">
              <w:rPr>
                <w:rFonts w:cs="Arial"/>
                <w:iCs/>
                <w:szCs w:val="24"/>
                <w:shd w:val="clear" w:color="auto" w:fill="FFFFFF"/>
              </w:rPr>
              <w:t>To support the resettlement of Care Leavers upon release</w:t>
            </w:r>
          </w:p>
        </w:tc>
        <w:tc>
          <w:tcPr>
            <w:tcW w:w="5927" w:type="dxa"/>
            <w:gridSpan w:val="2"/>
          </w:tcPr>
          <w:p w:rsidRPr="00F92A11" w:rsidR="006767E6" w:rsidP="006767E6" w:rsidRDefault="006767E6" w14:paraId="027ABBC3" w14:textId="0A68BFD0">
            <w:pPr>
              <w:rPr>
                <w:rFonts w:eastAsia="Calibri" w:cs="Arial"/>
                <w:bCs/>
                <w:iCs/>
                <w:kern w:val="24"/>
                <w:szCs w:val="24"/>
              </w:rPr>
            </w:pPr>
            <w:r w:rsidRPr="00F92A11">
              <w:rPr>
                <w:rFonts w:eastAsia="Calibri" w:cs="Arial"/>
                <w:bCs/>
                <w:iCs/>
                <w:kern w:val="24"/>
                <w:szCs w:val="24"/>
              </w:rPr>
              <w:t xml:space="preserve">Develop the role of Probation Champion to ensure we </w:t>
            </w:r>
            <w:r w:rsidRPr="00F92A11" w:rsidR="006E0E16">
              <w:rPr>
                <w:rFonts w:eastAsia="Calibri" w:cs="Arial"/>
                <w:bCs/>
                <w:iCs/>
                <w:kern w:val="24"/>
                <w:szCs w:val="24"/>
              </w:rPr>
              <w:t>are identifying</w:t>
            </w:r>
            <w:r w:rsidRPr="00F92A11">
              <w:rPr>
                <w:rFonts w:eastAsia="Calibri" w:cs="Arial"/>
                <w:bCs/>
                <w:iCs/>
                <w:kern w:val="24"/>
                <w:szCs w:val="24"/>
              </w:rPr>
              <w:t xml:space="preserve"> and supporting care leavers that are in custody.</w:t>
            </w:r>
          </w:p>
          <w:p w:rsidRPr="00F92A11" w:rsidR="006767E6" w:rsidP="006767E6" w:rsidRDefault="006767E6" w14:paraId="73EA6895" w14:textId="56A54C9F">
            <w:pPr>
              <w:rPr>
                <w:rFonts w:eastAsia="Calibri" w:cs="Arial"/>
                <w:bCs/>
                <w:i/>
                <w:kern w:val="24"/>
                <w:szCs w:val="24"/>
                <w:highlight w:val="yellow"/>
              </w:rPr>
            </w:pPr>
            <w:r w:rsidRPr="00F92A11">
              <w:rPr>
                <w:rFonts w:eastAsia="Calibri" w:cs="Arial"/>
                <w:bCs/>
                <w:iCs/>
                <w:kern w:val="24"/>
                <w:szCs w:val="24"/>
              </w:rPr>
              <w:t xml:space="preserve">Work </w:t>
            </w:r>
            <w:r w:rsidRPr="00F92A11" w:rsidR="0033545B">
              <w:rPr>
                <w:rFonts w:eastAsia="Calibri" w:cs="Arial"/>
                <w:bCs/>
                <w:iCs/>
                <w:kern w:val="24"/>
                <w:szCs w:val="24"/>
              </w:rPr>
              <w:t xml:space="preserve">collaboratively </w:t>
            </w:r>
            <w:r w:rsidRPr="00F92A11">
              <w:rPr>
                <w:rFonts w:eastAsia="Calibri" w:cs="Arial"/>
                <w:bCs/>
                <w:iCs/>
                <w:kern w:val="24"/>
                <w:szCs w:val="24"/>
              </w:rPr>
              <w:t>with HMPS to ensure appropriate resettlement plans are in place to prevent homelessness</w:t>
            </w:r>
            <w:r w:rsidRPr="00F92A11">
              <w:rPr>
                <w:rFonts w:eastAsia="Calibri" w:cs="Arial"/>
                <w:bCs/>
                <w:i/>
                <w:kern w:val="24"/>
                <w:szCs w:val="24"/>
              </w:rPr>
              <w:t>.</w:t>
            </w:r>
          </w:p>
          <w:p w:rsidRPr="00F92A11" w:rsidR="006767E6" w:rsidP="006767E6" w:rsidRDefault="006767E6" w14:paraId="168E599D" w14:textId="0535F814">
            <w:pPr>
              <w:rPr>
                <w:rFonts w:eastAsia="Calibri" w:cs="Arial"/>
                <w:bCs/>
                <w:i/>
                <w:kern w:val="24"/>
                <w:szCs w:val="24"/>
                <w:highlight w:val="yellow"/>
              </w:rPr>
            </w:pPr>
          </w:p>
        </w:tc>
        <w:tc>
          <w:tcPr>
            <w:tcW w:w="2052" w:type="dxa"/>
            <w:gridSpan w:val="2"/>
          </w:tcPr>
          <w:p w:rsidRPr="00F92A11" w:rsidR="006767E6" w:rsidP="006767E6" w:rsidRDefault="00970810" w14:paraId="6E10A5FD" w14:textId="0DEFFE28">
            <w:pPr>
              <w:rPr>
                <w:rFonts w:eastAsia="Calibri" w:cs="Arial"/>
                <w:bCs/>
                <w:i/>
                <w:kern w:val="24"/>
                <w:szCs w:val="24"/>
              </w:rPr>
            </w:pPr>
            <w:r w:rsidRPr="00F92A11">
              <w:rPr>
                <w:rFonts w:eastAsia="Calibri" w:cs="Arial"/>
                <w:bCs/>
                <w:i/>
                <w:kern w:val="24"/>
                <w:szCs w:val="24"/>
              </w:rPr>
              <w:t xml:space="preserve">Probation/RSI </w:t>
            </w:r>
          </w:p>
        </w:tc>
      </w:tr>
      <w:tr w:rsidRPr="00C62322" w:rsidR="006767E6" w:rsidTr="0913E882" w14:paraId="4F6FDFAB" w14:textId="77777777">
        <w:trPr>
          <w:trHeight w:val="900"/>
        </w:trPr>
        <w:tc>
          <w:tcPr>
            <w:tcW w:w="7325" w:type="dxa"/>
          </w:tcPr>
          <w:p w:rsidRPr="00F92A11" w:rsidR="006767E6" w:rsidP="006767E6" w:rsidRDefault="006767E6" w14:paraId="11E492D8" w14:textId="6DF171EF">
            <w:pPr>
              <w:spacing w:after="120"/>
              <w:ind w:left="-17"/>
              <w:rPr>
                <w:rFonts w:cs="Arial"/>
                <w:iCs/>
                <w:szCs w:val="24"/>
                <w:shd w:val="clear" w:color="auto" w:fill="FFFFFF"/>
              </w:rPr>
            </w:pPr>
            <w:r w:rsidRPr="00F92A11">
              <w:rPr>
                <w:rFonts w:cs="Arial"/>
                <w:iCs/>
                <w:szCs w:val="24"/>
                <w:shd w:val="clear" w:color="auto" w:fill="FFFFFF"/>
              </w:rPr>
              <w:t xml:space="preserve">Gangs and </w:t>
            </w:r>
            <w:r w:rsidRPr="00F92A11" w:rsidR="0024781E">
              <w:rPr>
                <w:rFonts w:cs="Arial"/>
                <w:iCs/>
                <w:szCs w:val="24"/>
                <w:shd w:val="clear" w:color="auto" w:fill="FFFFFF"/>
              </w:rPr>
              <w:t>C</w:t>
            </w:r>
            <w:r w:rsidRPr="00F92A11">
              <w:rPr>
                <w:rFonts w:cs="Arial"/>
                <w:iCs/>
                <w:szCs w:val="24"/>
                <w:shd w:val="clear" w:color="auto" w:fill="FFFFFF"/>
              </w:rPr>
              <w:t xml:space="preserve">ounty </w:t>
            </w:r>
            <w:r w:rsidRPr="00F92A11" w:rsidR="0024781E">
              <w:rPr>
                <w:rFonts w:cs="Arial"/>
                <w:iCs/>
                <w:szCs w:val="24"/>
                <w:shd w:val="clear" w:color="auto" w:fill="FFFFFF"/>
              </w:rPr>
              <w:t>L</w:t>
            </w:r>
            <w:r w:rsidRPr="00F92A11">
              <w:rPr>
                <w:rFonts w:cs="Arial"/>
                <w:iCs/>
                <w:szCs w:val="24"/>
                <w:shd w:val="clear" w:color="auto" w:fill="FFFFFF"/>
              </w:rPr>
              <w:t>ines</w:t>
            </w:r>
          </w:p>
          <w:p w:rsidRPr="00F92A11" w:rsidR="006767E6" w:rsidP="006767E6" w:rsidRDefault="006767E6" w14:paraId="04DAED3C" w14:textId="635AF547">
            <w:pPr>
              <w:spacing w:after="120"/>
              <w:ind w:left="-17"/>
              <w:rPr>
                <w:rFonts w:cs="Arial"/>
                <w:i/>
                <w:szCs w:val="24"/>
                <w:shd w:val="clear" w:color="auto" w:fill="FFFFFF"/>
              </w:rPr>
            </w:pPr>
          </w:p>
        </w:tc>
        <w:tc>
          <w:tcPr>
            <w:tcW w:w="5927" w:type="dxa"/>
            <w:gridSpan w:val="2"/>
          </w:tcPr>
          <w:p w:rsidRPr="00F92A11" w:rsidR="00A308D1" w:rsidP="006767E6" w:rsidRDefault="00C13487" w14:paraId="0D738146" w14:textId="294216D5">
            <w:pPr>
              <w:rPr>
                <w:iCs/>
                <w:szCs w:val="24"/>
              </w:rPr>
            </w:pPr>
            <w:r w:rsidRPr="00F92A11">
              <w:rPr>
                <w:iCs/>
                <w:szCs w:val="24"/>
              </w:rPr>
              <w:t xml:space="preserve">A </w:t>
            </w:r>
            <w:r w:rsidRPr="00F92A11" w:rsidR="00ED7529">
              <w:rPr>
                <w:iCs/>
                <w:szCs w:val="24"/>
              </w:rPr>
              <w:t>t</w:t>
            </w:r>
            <w:r w:rsidRPr="00F92A11" w:rsidR="006767E6">
              <w:rPr>
                <w:iCs/>
                <w:szCs w:val="24"/>
              </w:rPr>
              <w:t xml:space="preserve">raining </w:t>
            </w:r>
            <w:r w:rsidRPr="00F92A11">
              <w:rPr>
                <w:iCs/>
                <w:szCs w:val="24"/>
              </w:rPr>
              <w:t xml:space="preserve">strategy </w:t>
            </w:r>
            <w:r w:rsidRPr="00F92A11" w:rsidR="006767E6">
              <w:rPr>
                <w:iCs/>
                <w:szCs w:val="24"/>
              </w:rPr>
              <w:t xml:space="preserve">to </w:t>
            </w:r>
            <w:r w:rsidRPr="00F92A11">
              <w:rPr>
                <w:iCs/>
                <w:szCs w:val="24"/>
              </w:rPr>
              <w:t>developed to aid</w:t>
            </w:r>
            <w:r w:rsidRPr="00F92A11" w:rsidR="006767E6">
              <w:rPr>
                <w:iCs/>
                <w:szCs w:val="24"/>
              </w:rPr>
              <w:t xml:space="preserve"> the understanding </w:t>
            </w:r>
            <w:r w:rsidRPr="00F92A11" w:rsidR="006E0E16">
              <w:rPr>
                <w:iCs/>
                <w:szCs w:val="24"/>
              </w:rPr>
              <w:t>of coercion and</w:t>
            </w:r>
            <w:r w:rsidRPr="00F92A11" w:rsidR="006767E6">
              <w:rPr>
                <w:iCs/>
                <w:szCs w:val="24"/>
              </w:rPr>
              <w:t xml:space="preserve"> subsequently criminally exploited through running county lines of children and care </w:t>
            </w:r>
            <w:r w:rsidRPr="00F92A11" w:rsidR="003366C7">
              <w:rPr>
                <w:iCs/>
                <w:szCs w:val="24"/>
              </w:rPr>
              <w:t>leavers.</w:t>
            </w:r>
          </w:p>
          <w:p w:rsidRPr="00F92A11" w:rsidR="00A308D1" w:rsidP="006767E6" w:rsidRDefault="00A308D1" w14:paraId="7C1047C4" w14:textId="77777777">
            <w:pPr>
              <w:rPr>
                <w:iCs/>
                <w:szCs w:val="24"/>
              </w:rPr>
            </w:pPr>
          </w:p>
          <w:p w:rsidR="00C97598" w:rsidP="006767E6" w:rsidRDefault="00A308D1" w14:paraId="02D45E6A" w14:textId="2705CF97">
            <w:pPr>
              <w:rPr>
                <w:i/>
                <w:szCs w:val="24"/>
              </w:rPr>
            </w:pPr>
            <w:r w:rsidRPr="00F92A11">
              <w:rPr>
                <w:rFonts w:cs="Arial"/>
                <w:iCs/>
                <w:szCs w:val="24"/>
              </w:rPr>
              <w:t xml:space="preserve">Understand the </w:t>
            </w:r>
            <w:r w:rsidRPr="00F92A11" w:rsidR="006E0E16">
              <w:rPr>
                <w:rFonts w:cs="Arial"/>
                <w:iCs/>
                <w:szCs w:val="24"/>
              </w:rPr>
              <w:t>impact of</w:t>
            </w:r>
            <w:r w:rsidRPr="00F92A11">
              <w:rPr>
                <w:rFonts w:cs="Arial"/>
                <w:iCs/>
                <w:szCs w:val="24"/>
              </w:rPr>
              <w:t xml:space="preserve"> trauma and attachment on children in care and how this may increase the likelihood of offending</w:t>
            </w:r>
            <w:r w:rsidRPr="00F92A11" w:rsidR="007B5E91">
              <w:rPr>
                <w:rFonts w:cs="Arial"/>
                <w:iCs/>
                <w:szCs w:val="24"/>
              </w:rPr>
              <w:t>.</w:t>
            </w:r>
            <w:r w:rsidRPr="00F92A11" w:rsidR="006767E6">
              <w:rPr>
                <w:i/>
                <w:szCs w:val="24"/>
              </w:rPr>
              <w:t xml:space="preserve"> </w:t>
            </w:r>
          </w:p>
          <w:p w:rsidR="005F540C" w:rsidP="006767E6" w:rsidRDefault="005F540C" w14:paraId="5407E48D" w14:textId="77777777">
            <w:pPr>
              <w:rPr>
                <w:i/>
                <w:szCs w:val="24"/>
              </w:rPr>
            </w:pPr>
          </w:p>
          <w:p w:rsidR="005F540C" w:rsidP="006767E6" w:rsidRDefault="005F540C" w14:paraId="6DBBED20" w14:textId="77777777">
            <w:pPr>
              <w:rPr>
                <w:i/>
                <w:szCs w:val="24"/>
              </w:rPr>
            </w:pPr>
          </w:p>
          <w:p w:rsidR="005F540C" w:rsidP="006767E6" w:rsidRDefault="005F540C" w14:paraId="4C03E4F1" w14:textId="77777777">
            <w:pPr>
              <w:rPr>
                <w:i/>
                <w:szCs w:val="24"/>
              </w:rPr>
            </w:pPr>
          </w:p>
          <w:p w:rsidR="005F540C" w:rsidP="006767E6" w:rsidRDefault="005F540C" w14:paraId="44254055" w14:textId="77777777">
            <w:pPr>
              <w:rPr>
                <w:i/>
                <w:szCs w:val="24"/>
              </w:rPr>
            </w:pPr>
          </w:p>
          <w:p w:rsidR="005F540C" w:rsidP="006767E6" w:rsidRDefault="005F540C" w14:paraId="7FE6D1A5" w14:textId="77777777">
            <w:pPr>
              <w:rPr>
                <w:i/>
                <w:szCs w:val="24"/>
              </w:rPr>
            </w:pPr>
          </w:p>
          <w:p w:rsidR="005F540C" w:rsidP="006767E6" w:rsidRDefault="005F540C" w14:paraId="525D8578" w14:textId="77777777">
            <w:pPr>
              <w:rPr>
                <w:i/>
                <w:szCs w:val="24"/>
              </w:rPr>
            </w:pPr>
          </w:p>
          <w:p w:rsidR="005F540C" w:rsidP="006767E6" w:rsidRDefault="005F540C" w14:paraId="7CB2494B" w14:textId="77777777">
            <w:pPr>
              <w:rPr>
                <w:i/>
                <w:szCs w:val="24"/>
              </w:rPr>
            </w:pPr>
          </w:p>
          <w:p w:rsidR="005F540C" w:rsidP="006767E6" w:rsidRDefault="005F540C" w14:paraId="07CF8A80" w14:textId="77777777">
            <w:pPr>
              <w:rPr>
                <w:i/>
                <w:szCs w:val="24"/>
              </w:rPr>
            </w:pPr>
          </w:p>
          <w:p w:rsidRPr="00F92A11" w:rsidR="005F540C" w:rsidP="006767E6" w:rsidRDefault="005F540C" w14:paraId="5DCBB9F0" w14:textId="27EBEA48">
            <w:pPr>
              <w:rPr>
                <w:i/>
                <w:szCs w:val="24"/>
              </w:rPr>
            </w:pPr>
          </w:p>
        </w:tc>
        <w:tc>
          <w:tcPr>
            <w:tcW w:w="2052" w:type="dxa"/>
            <w:gridSpan w:val="2"/>
          </w:tcPr>
          <w:p w:rsidRPr="00F92A11" w:rsidR="006767E6" w:rsidP="006767E6" w:rsidRDefault="003B63AC" w14:paraId="6BA90D4B" w14:textId="5296C8FA">
            <w:pPr>
              <w:rPr>
                <w:rFonts w:eastAsia="Calibri" w:cs="Arial"/>
                <w:bCs/>
                <w:i/>
                <w:kern w:val="24"/>
                <w:szCs w:val="24"/>
              </w:rPr>
            </w:pPr>
            <w:r w:rsidRPr="00F92A11">
              <w:rPr>
                <w:rFonts w:eastAsia="Calibri" w:cs="Arial"/>
                <w:bCs/>
                <w:i/>
                <w:kern w:val="24"/>
                <w:szCs w:val="24"/>
              </w:rPr>
              <w:t>Leaving Care Training programme</w:t>
            </w:r>
          </w:p>
        </w:tc>
      </w:tr>
      <w:bookmarkEnd w:id="2"/>
    </w:tbl>
    <w:p w:rsidRPr="00C62322" w:rsidR="00B25E2E" w:rsidP="00CC7F04" w:rsidRDefault="00B25E2E" w14:paraId="75615E03" w14:textId="77777777">
      <w:pPr>
        <w:spacing w:line="360" w:lineRule="auto"/>
        <w:rPr>
          <w:rFonts w:eastAsia="Calibri" w:cs="Arial"/>
          <w:color w:val="000000" w:themeColor="text1"/>
          <w:kern w:val="24"/>
        </w:rPr>
        <w:sectPr w:rsidRPr="00C62322" w:rsidR="00B25E2E" w:rsidSect="00434D17">
          <w:pgSz w:w="16838" w:h="11906" w:orient="landscape"/>
          <w:pgMar w:top="720" w:right="720" w:bottom="426" w:left="720" w:header="708" w:footer="708" w:gutter="0"/>
          <w:cols w:space="708"/>
          <w:titlePg/>
          <w:docGrid w:linePitch="360"/>
        </w:sectPr>
      </w:pPr>
    </w:p>
    <w:tbl>
      <w:tblPr>
        <w:tblStyle w:val="TableGridLight"/>
        <w:tblW w:w="15148" w:type="dxa"/>
        <w:tblLook w:val="04A0" w:firstRow="1" w:lastRow="0" w:firstColumn="1" w:lastColumn="0" w:noHBand="0" w:noVBand="1"/>
      </w:tblPr>
      <w:tblGrid>
        <w:gridCol w:w="5733"/>
        <w:gridCol w:w="1381"/>
        <w:gridCol w:w="5502"/>
        <w:gridCol w:w="2532"/>
      </w:tblGrid>
      <w:tr w:rsidRPr="00C62322" w:rsidR="00317DF2" w:rsidTr="0913E882" w14:paraId="53AF2AA7" w14:textId="77777777">
        <w:tc>
          <w:tcPr>
            <w:tcW w:w="5922" w:type="dxa"/>
            <w:shd w:val="clear" w:color="auto" w:fill="DEEAF6" w:themeFill="accent5" w:themeFillTint="33"/>
          </w:tcPr>
          <w:p w:rsidRPr="00001343" w:rsidR="00317DF2" w:rsidP="001A7FCF" w:rsidRDefault="00317DF2" w14:paraId="33609E2A" w14:textId="77777777">
            <w:pPr>
              <w:rPr>
                <w:rFonts w:eastAsia="Calibri" w:cs="Arial"/>
                <w:b/>
                <w:bCs/>
                <w:kern w:val="24"/>
                <w:sz w:val="40"/>
                <w:szCs w:val="40"/>
              </w:rPr>
            </w:pPr>
            <w:r w:rsidRPr="00001343">
              <w:rPr>
                <w:rFonts w:eastAsia="Calibri" w:cs="Arial"/>
                <w:b/>
                <w:bCs/>
                <w:kern w:val="24"/>
                <w:sz w:val="40"/>
                <w:szCs w:val="40"/>
              </w:rPr>
              <w:lastRenderedPageBreak/>
              <w:t xml:space="preserve">Priority 3 </w:t>
            </w:r>
          </w:p>
        </w:tc>
        <w:tc>
          <w:tcPr>
            <w:tcW w:w="9226" w:type="dxa"/>
            <w:gridSpan w:val="3"/>
          </w:tcPr>
          <w:p w:rsidRPr="00001343" w:rsidR="00317DF2" w:rsidP="003B6A32" w:rsidRDefault="00C62322" w14:paraId="1CA07B84" w14:textId="3A452B90">
            <w:pPr>
              <w:rPr>
                <w:rFonts w:eastAsia="Calibri" w:cs="Arial"/>
                <w:b/>
                <w:bCs/>
                <w:kern w:val="24"/>
                <w:sz w:val="40"/>
                <w:szCs w:val="40"/>
              </w:rPr>
            </w:pPr>
            <w:r w:rsidRPr="00001343">
              <w:rPr>
                <w:rFonts w:cs="Arial"/>
                <w:b/>
                <w:sz w:val="40"/>
                <w:szCs w:val="40"/>
                <w:shd w:val="clear" w:color="auto" w:fill="FFFFFF"/>
              </w:rPr>
              <w:t>Improved access to h</w:t>
            </w:r>
            <w:r w:rsidR="00B1522B">
              <w:rPr>
                <w:rFonts w:cs="Arial"/>
                <w:b/>
                <w:sz w:val="40"/>
                <w:szCs w:val="40"/>
                <w:shd w:val="clear" w:color="auto" w:fill="FFFFFF"/>
              </w:rPr>
              <w:t>ealth</w:t>
            </w:r>
          </w:p>
        </w:tc>
      </w:tr>
      <w:tr w:rsidRPr="00C62322" w:rsidR="00317DF2" w:rsidTr="0913E882" w14:paraId="7C4DF05B" w14:textId="77777777">
        <w:tc>
          <w:tcPr>
            <w:tcW w:w="15148" w:type="dxa"/>
            <w:gridSpan w:val="4"/>
            <w:shd w:val="clear" w:color="auto" w:fill="DEEAF6" w:themeFill="accent5" w:themeFillTint="33"/>
          </w:tcPr>
          <w:p w:rsidRPr="00F92A11" w:rsidR="00B25E2E" w:rsidP="00B25E2E" w:rsidRDefault="00B25E2E" w14:paraId="02042F40" w14:textId="406DBB01">
            <w:pPr>
              <w:rPr>
                <w:rFonts w:eastAsia="Calibri" w:cs="Arial"/>
                <w:b/>
                <w:bCs/>
                <w:kern w:val="24"/>
                <w:sz w:val="28"/>
                <w:szCs w:val="28"/>
              </w:rPr>
            </w:pPr>
            <w:r w:rsidRPr="00F92A11">
              <w:rPr>
                <w:rFonts w:eastAsia="Calibri" w:cs="Arial"/>
                <w:b/>
                <w:bCs/>
                <w:kern w:val="24"/>
                <w:sz w:val="28"/>
                <w:szCs w:val="28"/>
              </w:rPr>
              <w:t xml:space="preserve">Outcome Lead:  </w:t>
            </w:r>
            <w:r w:rsidRPr="00F92A11" w:rsidR="00C0626A">
              <w:rPr>
                <w:rFonts w:eastAsia="Calibri" w:cs="Arial"/>
                <w:b/>
                <w:bCs/>
                <w:kern w:val="24"/>
                <w:sz w:val="28"/>
                <w:szCs w:val="28"/>
              </w:rPr>
              <w:t xml:space="preserve"> </w:t>
            </w:r>
          </w:p>
          <w:p w:rsidRPr="00F92A11" w:rsidR="00317DF2" w:rsidP="00B25E2E" w:rsidRDefault="00B25E2E" w14:paraId="759550E9" w14:textId="1FCDDC29">
            <w:pPr>
              <w:rPr>
                <w:rFonts w:eastAsia="Calibri" w:cs="Arial"/>
                <w:b/>
                <w:bCs/>
                <w:kern w:val="24"/>
                <w:sz w:val="28"/>
                <w:szCs w:val="28"/>
              </w:rPr>
            </w:pPr>
            <w:r w:rsidRPr="00F92A11">
              <w:rPr>
                <w:rFonts w:eastAsia="Calibri" w:cs="Arial"/>
                <w:b/>
                <w:bCs/>
                <w:kern w:val="24"/>
                <w:sz w:val="28"/>
                <w:szCs w:val="28"/>
              </w:rPr>
              <w:t>Councillor Lead:</w:t>
            </w:r>
            <w:r w:rsidRPr="00F92A11" w:rsidR="00B1522B">
              <w:rPr>
                <w:rFonts w:eastAsia="Calibri" w:cs="Arial"/>
                <w:b/>
                <w:bCs/>
                <w:kern w:val="24"/>
                <w:sz w:val="28"/>
                <w:szCs w:val="28"/>
              </w:rPr>
              <w:t xml:space="preserve"> To be agreed</w:t>
            </w:r>
          </w:p>
        </w:tc>
      </w:tr>
      <w:tr w:rsidRPr="00C62322" w:rsidR="00317DF2" w:rsidTr="0913E882" w14:paraId="73E7D575" w14:textId="77777777">
        <w:tc>
          <w:tcPr>
            <w:tcW w:w="7366" w:type="dxa"/>
            <w:gridSpan w:val="2"/>
            <w:shd w:val="clear" w:color="auto" w:fill="DEEAF6" w:themeFill="accent5" w:themeFillTint="33"/>
          </w:tcPr>
          <w:p w:rsidRPr="00F92A11" w:rsidR="009E47AA" w:rsidP="001A7FCF" w:rsidRDefault="009E47AA" w14:paraId="5EF75963" w14:textId="77777777">
            <w:pPr>
              <w:rPr>
                <w:rFonts w:eastAsia="Calibri" w:cs="Arial"/>
                <w:b/>
                <w:bCs/>
                <w:kern w:val="24"/>
                <w:sz w:val="28"/>
                <w:szCs w:val="28"/>
              </w:rPr>
            </w:pPr>
            <w:r w:rsidRPr="00F92A11">
              <w:rPr>
                <w:rFonts w:eastAsia="Calibri" w:cs="Arial"/>
                <w:b/>
                <w:bCs/>
                <w:kern w:val="24"/>
                <w:sz w:val="28"/>
                <w:szCs w:val="28"/>
              </w:rPr>
              <w:t>Priority actions:</w:t>
            </w:r>
          </w:p>
          <w:p w:rsidRPr="00F92A11" w:rsidR="00577894" w:rsidP="001A7FCF" w:rsidRDefault="00577894" w14:paraId="0D3FA9C2" w14:textId="3DC23B4A">
            <w:pPr>
              <w:rPr>
                <w:rFonts w:eastAsia="Calibri" w:cs="Arial"/>
                <w:b/>
                <w:bCs/>
                <w:kern w:val="24"/>
                <w:sz w:val="28"/>
                <w:szCs w:val="28"/>
              </w:rPr>
            </w:pPr>
          </w:p>
        </w:tc>
        <w:tc>
          <w:tcPr>
            <w:tcW w:w="5670" w:type="dxa"/>
            <w:shd w:val="clear" w:color="auto" w:fill="DEEAF6" w:themeFill="accent5" w:themeFillTint="33"/>
          </w:tcPr>
          <w:p w:rsidRPr="00F92A11" w:rsidR="00317DF2" w:rsidP="0027309B" w:rsidRDefault="00317DF2" w14:paraId="5E603956" w14:textId="77777777">
            <w:pPr>
              <w:rPr>
                <w:rFonts w:eastAsia="Calibri" w:cs="Arial"/>
                <w:b/>
                <w:bCs/>
                <w:kern w:val="24"/>
                <w:sz w:val="28"/>
                <w:szCs w:val="28"/>
              </w:rPr>
            </w:pPr>
            <w:r w:rsidRPr="00F92A11">
              <w:rPr>
                <w:rFonts w:eastAsia="Calibri" w:cs="Arial"/>
                <w:b/>
                <w:bCs/>
                <w:kern w:val="24"/>
                <w:sz w:val="28"/>
                <w:szCs w:val="28"/>
              </w:rPr>
              <w:t>Targets and timescales</w:t>
            </w:r>
          </w:p>
        </w:tc>
        <w:tc>
          <w:tcPr>
            <w:tcW w:w="2112" w:type="dxa"/>
            <w:shd w:val="clear" w:color="auto" w:fill="DEEAF6" w:themeFill="accent5" w:themeFillTint="33"/>
          </w:tcPr>
          <w:p w:rsidRPr="00F92A11" w:rsidR="00317DF2" w:rsidP="0027309B" w:rsidRDefault="00317DF2" w14:paraId="2C848B7C" w14:textId="77777777">
            <w:pPr>
              <w:rPr>
                <w:rFonts w:eastAsia="Calibri" w:cs="Arial"/>
                <w:b/>
                <w:bCs/>
                <w:kern w:val="24"/>
                <w:sz w:val="28"/>
                <w:szCs w:val="28"/>
              </w:rPr>
            </w:pPr>
            <w:r w:rsidRPr="00F92A11">
              <w:rPr>
                <w:rFonts w:eastAsia="Calibri" w:cs="Arial"/>
                <w:b/>
                <w:bCs/>
                <w:kern w:val="24"/>
                <w:sz w:val="28"/>
                <w:szCs w:val="28"/>
              </w:rPr>
              <w:t>Owner</w:t>
            </w:r>
          </w:p>
        </w:tc>
      </w:tr>
      <w:tr w:rsidRPr="00C62322" w:rsidR="001A594D" w:rsidTr="0913E882" w14:paraId="1ED6B0A9" w14:textId="77777777">
        <w:trPr>
          <w:trHeight w:val="888"/>
        </w:trPr>
        <w:tc>
          <w:tcPr>
            <w:tcW w:w="7366" w:type="dxa"/>
            <w:gridSpan w:val="2"/>
          </w:tcPr>
          <w:p w:rsidRPr="00F92A11" w:rsidR="009E47AA" w:rsidP="0051013C" w:rsidRDefault="009E47AA" w14:paraId="3A0C5699" w14:textId="039F7BC5">
            <w:pPr>
              <w:rPr>
                <w:rFonts w:cs="Arial"/>
                <w:szCs w:val="24"/>
                <w:shd w:val="clear" w:color="auto" w:fill="FFFFFF"/>
              </w:rPr>
            </w:pPr>
            <w:bookmarkStart w:name="_Hlk133319375" w:id="3"/>
            <w:r w:rsidRPr="00F92A11">
              <w:rPr>
                <w:rFonts w:cs="Arial" w:eastAsiaTheme="majorEastAsia"/>
                <w:szCs w:val="24"/>
                <w:shd w:val="clear" w:color="auto" w:fill="FFFFFF"/>
              </w:rPr>
              <w:t xml:space="preserve">Each child in care and care leaver to be entitled to free access to a range of sports and leisure </w:t>
            </w:r>
            <w:r w:rsidRPr="00F92A11" w:rsidR="001A5FD7">
              <w:rPr>
                <w:rFonts w:cs="Arial" w:eastAsiaTheme="majorEastAsia"/>
                <w:szCs w:val="24"/>
                <w:shd w:val="clear" w:color="auto" w:fill="FFFFFF"/>
              </w:rPr>
              <w:t>opportunities.</w:t>
            </w:r>
          </w:p>
          <w:p w:rsidRPr="00F92A11" w:rsidR="001A594D" w:rsidP="00404743" w:rsidRDefault="001A594D" w14:paraId="0F4112C0" w14:textId="77777777">
            <w:pPr>
              <w:spacing w:after="120"/>
              <w:ind w:left="-17"/>
              <w:rPr>
                <w:rFonts w:eastAsia="Calibri" w:cs="Arial"/>
                <w:b/>
                <w:kern w:val="24"/>
                <w:szCs w:val="24"/>
              </w:rPr>
            </w:pPr>
          </w:p>
        </w:tc>
        <w:tc>
          <w:tcPr>
            <w:tcW w:w="5670" w:type="dxa"/>
          </w:tcPr>
          <w:p w:rsidRPr="00F92A11" w:rsidR="001A594D" w:rsidP="00D8332C" w:rsidRDefault="001A5FD7" w14:paraId="02EDDCBB" w14:textId="00E1CC1E">
            <w:pPr>
              <w:rPr>
                <w:rFonts w:cs="Arial"/>
                <w:szCs w:val="24"/>
              </w:rPr>
            </w:pPr>
            <w:bookmarkStart w:name="_Hlk133320262" w:id="4"/>
            <w:r w:rsidRPr="00F92A11">
              <w:rPr>
                <w:rFonts w:cs="Arial"/>
                <w:szCs w:val="24"/>
              </w:rPr>
              <w:t xml:space="preserve">Abbeycroft Leisure offer access to Gym and Swim in </w:t>
            </w:r>
            <w:r w:rsidRPr="00F92A11" w:rsidR="00A651D6">
              <w:rPr>
                <w:rFonts w:cs="Arial"/>
                <w:szCs w:val="24"/>
              </w:rPr>
              <w:t xml:space="preserve">Stowmarket, </w:t>
            </w:r>
            <w:r w:rsidRPr="00F92A11" w:rsidR="00957191">
              <w:rPr>
                <w:rFonts w:cs="Arial"/>
                <w:szCs w:val="24"/>
              </w:rPr>
              <w:t>Lowestoft</w:t>
            </w:r>
            <w:r w:rsidRPr="00F92A11" w:rsidR="007B5E91">
              <w:rPr>
                <w:rFonts w:cs="Arial"/>
                <w:szCs w:val="24"/>
              </w:rPr>
              <w:t>,</w:t>
            </w:r>
            <w:r w:rsidRPr="00F92A11" w:rsidR="00A651D6">
              <w:rPr>
                <w:rFonts w:cs="Arial"/>
                <w:szCs w:val="24"/>
              </w:rPr>
              <w:t xml:space="preserve"> and Bungay</w:t>
            </w:r>
            <w:r w:rsidRPr="00F92A11">
              <w:rPr>
                <w:rFonts w:cs="Arial"/>
                <w:szCs w:val="24"/>
              </w:rPr>
              <w:t xml:space="preserve">. </w:t>
            </w:r>
          </w:p>
          <w:p w:rsidRPr="00F92A11" w:rsidR="00D8332C" w:rsidP="00D8332C" w:rsidRDefault="00D8332C" w14:paraId="0B782A7D" w14:textId="77777777">
            <w:pPr>
              <w:rPr>
                <w:rFonts w:eastAsia="Calibri" w:cs="Arial"/>
                <w:bCs/>
                <w:kern w:val="24"/>
                <w:szCs w:val="24"/>
              </w:rPr>
            </w:pPr>
          </w:p>
          <w:p w:rsidRPr="00F92A11" w:rsidR="001A5FD7" w:rsidP="00D8332C" w:rsidRDefault="001A5FD7" w14:paraId="4E7916EE" w14:textId="02B8AE71">
            <w:pPr>
              <w:rPr>
                <w:rFonts w:eastAsia="Calibri" w:cs="Arial"/>
                <w:bCs/>
                <w:i/>
                <w:iCs/>
                <w:kern w:val="24"/>
                <w:szCs w:val="24"/>
              </w:rPr>
            </w:pPr>
            <w:r w:rsidRPr="00F92A11">
              <w:rPr>
                <w:rFonts w:cs="Arial"/>
                <w:bCs/>
                <w:kern w:val="24"/>
                <w:szCs w:val="24"/>
              </w:rPr>
              <w:t xml:space="preserve">We are working with Everyone Active in Mid Suffolk and Babergh to expand to offer in </w:t>
            </w:r>
            <w:r w:rsidRPr="00F92A11" w:rsidR="00957191">
              <w:rPr>
                <w:rFonts w:cs="Arial"/>
                <w:bCs/>
                <w:kern w:val="24"/>
                <w:szCs w:val="24"/>
              </w:rPr>
              <w:t>this</w:t>
            </w:r>
            <w:r w:rsidRPr="00F92A11">
              <w:rPr>
                <w:rFonts w:cs="Arial"/>
                <w:bCs/>
                <w:kern w:val="24"/>
                <w:szCs w:val="24"/>
              </w:rPr>
              <w:t xml:space="preserve"> area </w:t>
            </w:r>
            <w:r w:rsidRPr="00F92A11" w:rsidR="00C872AF">
              <w:rPr>
                <w:rFonts w:cs="Arial"/>
                <w:bCs/>
                <w:kern w:val="24"/>
                <w:szCs w:val="24"/>
              </w:rPr>
              <w:t xml:space="preserve">to ensure Care Leavers have access to </w:t>
            </w:r>
            <w:r w:rsidRPr="00F92A11" w:rsidR="006E0E16">
              <w:rPr>
                <w:rFonts w:cs="Arial"/>
                <w:bCs/>
                <w:kern w:val="24"/>
                <w:szCs w:val="24"/>
              </w:rPr>
              <w:t>Leisure and</w:t>
            </w:r>
            <w:r w:rsidRPr="00F92A11" w:rsidR="00C872AF">
              <w:rPr>
                <w:rFonts w:cs="Arial"/>
                <w:bCs/>
                <w:kern w:val="24"/>
                <w:szCs w:val="24"/>
              </w:rPr>
              <w:t xml:space="preserve"> Sports activities</w:t>
            </w:r>
            <w:bookmarkEnd w:id="4"/>
            <w:r w:rsidRPr="00F92A11" w:rsidR="00A651D6">
              <w:rPr>
                <w:rFonts w:cs="Arial"/>
                <w:bCs/>
                <w:kern w:val="24"/>
                <w:szCs w:val="24"/>
              </w:rPr>
              <w:t>.</w:t>
            </w:r>
          </w:p>
        </w:tc>
        <w:tc>
          <w:tcPr>
            <w:tcW w:w="2112" w:type="dxa"/>
          </w:tcPr>
          <w:p w:rsidRPr="00F92A11" w:rsidR="001A594D" w:rsidP="00585BA3" w:rsidRDefault="00CD450F" w14:paraId="167197BB" w14:textId="30D0D228">
            <w:pPr>
              <w:rPr>
                <w:rFonts w:eastAsia="Calibri" w:cs="Arial"/>
                <w:bCs/>
                <w:iCs/>
                <w:kern w:val="24"/>
                <w:szCs w:val="24"/>
              </w:rPr>
            </w:pPr>
            <w:r w:rsidRPr="00F92A11">
              <w:rPr>
                <w:rFonts w:eastAsia="Calibri" w:cs="Arial"/>
                <w:bCs/>
                <w:iCs/>
                <w:kern w:val="24"/>
                <w:szCs w:val="24"/>
              </w:rPr>
              <w:t>Susie McIvor</w:t>
            </w:r>
          </w:p>
        </w:tc>
      </w:tr>
      <w:bookmarkEnd w:id="3"/>
      <w:tr w:rsidRPr="00C62322" w:rsidR="00F90BA6" w:rsidTr="0913E882" w14:paraId="29B7B10C" w14:textId="77777777">
        <w:trPr>
          <w:trHeight w:val="888"/>
        </w:trPr>
        <w:tc>
          <w:tcPr>
            <w:tcW w:w="7366" w:type="dxa"/>
            <w:gridSpan w:val="2"/>
          </w:tcPr>
          <w:p w:rsidRPr="00F92A11" w:rsidR="00F90BA6" w:rsidP="00F90BA6" w:rsidRDefault="009A686C" w14:paraId="4F2AC134" w14:textId="77777777">
            <w:pPr>
              <w:spacing w:after="120"/>
              <w:ind w:left="-17"/>
              <w:rPr>
                <w:rFonts w:cs="Arial"/>
                <w:szCs w:val="24"/>
                <w:shd w:val="clear" w:color="auto" w:fill="FFFFFF"/>
              </w:rPr>
            </w:pPr>
            <w:r w:rsidRPr="00F92A11">
              <w:rPr>
                <w:rFonts w:cs="Arial"/>
                <w:szCs w:val="24"/>
                <w:shd w:val="clear" w:color="auto" w:fill="FFFFFF"/>
              </w:rPr>
              <w:t>Improved support for the emotional wellbeing and mental health of care leavers at all levels of need</w:t>
            </w:r>
          </w:p>
          <w:p w:rsidRPr="00F92A11" w:rsidR="00D218D2" w:rsidP="00F90BA6" w:rsidRDefault="00D218D2" w14:paraId="3D61CE53" w14:textId="77777777">
            <w:pPr>
              <w:spacing w:after="120"/>
              <w:ind w:left="-17"/>
              <w:rPr>
                <w:rFonts w:cs="Arial"/>
                <w:b/>
                <w:kern w:val="24"/>
                <w:szCs w:val="24"/>
                <w:shd w:val="clear" w:color="auto" w:fill="FFFFFF"/>
              </w:rPr>
            </w:pPr>
          </w:p>
          <w:p w:rsidRPr="00F92A11" w:rsidR="00D218D2" w:rsidP="00F90BA6" w:rsidRDefault="00D218D2" w14:paraId="4E32D845" w14:textId="77777777">
            <w:pPr>
              <w:spacing w:after="120"/>
              <w:ind w:left="-17"/>
              <w:rPr>
                <w:rFonts w:cs="Arial"/>
                <w:b/>
                <w:kern w:val="24"/>
                <w:szCs w:val="24"/>
                <w:shd w:val="clear" w:color="auto" w:fill="FFFFFF"/>
              </w:rPr>
            </w:pPr>
          </w:p>
          <w:p w:rsidRPr="00F92A11" w:rsidR="00D218D2" w:rsidP="00304170" w:rsidRDefault="00D218D2" w14:paraId="1AF8BE05" w14:textId="758B746B">
            <w:pPr>
              <w:spacing w:after="120"/>
              <w:rPr>
                <w:rFonts w:eastAsia="Calibri" w:cs="Arial"/>
                <w:bCs/>
                <w:kern w:val="24"/>
                <w:szCs w:val="24"/>
              </w:rPr>
            </w:pPr>
          </w:p>
        </w:tc>
        <w:tc>
          <w:tcPr>
            <w:tcW w:w="5670" w:type="dxa"/>
          </w:tcPr>
          <w:p w:rsidRPr="00F92A11" w:rsidR="009A686C" w:rsidP="00D218D2" w:rsidRDefault="009A686C" w14:paraId="433CE345" w14:textId="4DEB6A1B">
            <w:pPr>
              <w:spacing w:after="200" w:line="276" w:lineRule="auto"/>
              <w:rPr>
                <w:rFonts w:eastAsia="Calibri" w:cs="Arial"/>
                <w:bCs/>
                <w:szCs w:val="24"/>
              </w:rPr>
            </w:pPr>
            <w:r w:rsidRPr="00F92A11">
              <w:rPr>
                <w:rFonts w:eastAsia="Calibri" w:cs="Arial"/>
                <w:bCs/>
                <w:szCs w:val="24"/>
              </w:rPr>
              <w:t>Gain a more specific understanding from the CCGs and NSFT of demand analysis that has taken place of emotional wellbeing and mental health needs of care leavers (and children in care / adopted / SGOs more generally)</w:t>
            </w:r>
          </w:p>
          <w:p w:rsidRPr="00F92A11" w:rsidR="009A686C" w:rsidP="009A686C" w:rsidRDefault="00CD52ED" w14:paraId="6485C4C4" w14:textId="1D6060D5">
            <w:pPr>
              <w:spacing w:after="200" w:line="276" w:lineRule="auto"/>
              <w:rPr>
                <w:rFonts w:eastAsia="Calibri" w:cs="Arial"/>
                <w:bCs/>
                <w:szCs w:val="24"/>
              </w:rPr>
            </w:pPr>
            <w:r w:rsidRPr="00F92A11">
              <w:rPr>
                <w:rFonts w:eastAsia="Calibri" w:cs="Arial"/>
                <w:bCs/>
                <w:szCs w:val="24"/>
              </w:rPr>
              <w:t>Have a clear map of all services that impact on CiC and care leavers, and ensure pathways are understood.</w:t>
            </w:r>
          </w:p>
          <w:p w:rsidRPr="00F92A11" w:rsidR="009A686C" w:rsidP="00CD52ED" w:rsidRDefault="009A686C" w14:paraId="000CF65A" w14:textId="262E71BD">
            <w:pPr>
              <w:spacing w:after="200" w:line="276" w:lineRule="auto"/>
              <w:rPr>
                <w:rFonts w:eastAsia="Calibri" w:cs="Arial"/>
                <w:bCs/>
                <w:szCs w:val="24"/>
              </w:rPr>
            </w:pPr>
            <w:r w:rsidRPr="00F92A11">
              <w:rPr>
                <w:rFonts w:eastAsia="Calibri" w:cs="Arial"/>
                <w:bCs/>
                <w:szCs w:val="24"/>
              </w:rPr>
              <w:t>Develop options to close the gap in meeting the higher tier need outside of NSFT and NSFT Commissioned Services (recognising that significant resources in CYPS, wider services and in the community already directly and indirectly address emotional well-being)</w:t>
            </w:r>
          </w:p>
          <w:p w:rsidRPr="00F92A11" w:rsidR="006824D9" w:rsidP="006824D9" w:rsidRDefault="006824D9" w14:paraId="2492A270" w14:textId="67F21091">
            <w:pPr>
              <w:pStyle w:val="ListParagraph"/>
              <w:numPr>
                <w:ilvl w:val="0"/>
                <w:numId w:val="2"/>
              </w:numPr>
              <w:ind w:left="349"/>
              <w:rPr>
                <w:rFonts w:ascii="Arial" w:hAnsi="Arial" w:cs="Arial"/>
                <w:i/>
                <w:kern w:val="24"/>
              </w:rPr>
            </w:pPr>
            <w:r w:rsidRPr="00F92A11">
              <w:rPr>
                <w:rFonts w:ascii="Arial" w:hAnsi="Arial" w:cs="Arial"/>
                <w:i/>
                <w:kern w:val="24"/>
              </w:rPr>
              <w:t xml:space="preserve">Ensuring care leavers are recognised in the new crisis outreach </w:t>
            </w:r>
            <w:r w:rsidRPr="00F92A11" w:rsidR="000133C2">
              <w:rPr>
                <w:rFonts w:ascii="Arial" w:hAnsi="Arial" w:cs="Arial"/>
                <w:i/>
                <w:kern w:val="24"/>
              </w:rPr>
              <w:t>service.</w:t>
            </w:r>
          </w:p>
          <w:p w:rsidRPr="00F92A11" w:rsidR="006824D9" w:rsidP="006824D9" w:rsidRDefault="006824D9" w14:paraId="286E6CA5" w14:textId="77777777">
            <w:pPr>
              <w:pStyle w:val="ListParagraph"/>
              <w:rPr>
                <w:rFonts w:ascii="Arial" w:hAnsi="Arial" w:cs="Arial"/>
                <w:i/>
                <w:kern w:val="24"/>
              </w:rPr>
            </w:pPr>
          </w:p>
          <w:p w:rsidRPr="00F92A11" w:rsidR="006824D9" w:rsidP="006824D9" w:rsidRDefault="006824D9" w14:paraId="2F4AB422" w14:textId="4CEA370F">
            <w:pPr>
              <w:pStyle w:val="ListParagraph"/>
              <w:numPr>
                <w:ilvl w:val="0"/>
                <w:numId w:val="2"/>
              </w:numPr>
              <w:ind w:left="349"/>
              <w:rPr>
                <w:rFonts w:ascii="Arial" w:hAnsi="Arial" w:cs="Arial"/>
                <w:i/>
                <w:kern w:val="24"/>
              </w:rPr>
            </w:pPr>
            <w:r w:rsidRPr="00F92A11">
              <w:rPr>
                <w:rFonts w:ascii="Arial" w:hAnsi="Arial" w:cs="Arial"/>
                <w:i/>
                <w:kern w:val="24"/>
              </w:rPr>
              <w:lastRenderedPageBreak/>
              <w:t>Ensure prioritisation of service for CIC and care leavers as part of the CHRIS service.</w:t>
            </w:r>
          </w:p>
          <w:p w:rsidRPr="00F92A11" w:rsidR="006824D9" w:rsidP="006824D9" w:rsidRDefault="006824D9" w14:paraId="0445F282" w14:textId="77777777">
            <w:pPr>
              <w:pStyle w:val="ListParagraph"/>
              <w:rPr>
                <w:rFonts w:ascii="Arial" w:hAnsi="Arial" w:cs="Arial"/>
                <w:i/>
                <w:kern w:val="24"/>
              </w:rPr>
            </w:pPr>
          </w:p>
          <w:p w:rsidRPr="00F92A11" w:rsidR="006824D9" w:rsidP="006824D9" w:rsidRDefault="006824D9" w14:paraId="504F10D7" w14:textId="4AC18146">
            <w:pPr>
              <w:pStyle w:val="ListParagraph"/>
              <w:numPr>
                <w:ilvl w:val="0"/>
                <w:numId w:val="2"/>
              </w:numPr>
              <w:ind w:left="349"/>
              <w:rPr>
                <w:rFonts w:ascii="Arial" w:hAnsi="Arial" w:cs="Arial"/>
                <w:i/>
                <w:kern w:val="24"/>
              </w:rPr>
            </w:pPr>
            <w:r w:rsidRPr="00F92A11">
              <w:rPr>
                <w:rFonts w:ascii="Arial" w:hAnsi="Arial" w:cs="Arial"/>
                <w:i/>
                <w:kern w:val="24"/>
              </w:rPr>
              <w:t>Pilot a peripatetic service, that includes support for care leavers.</w:t>
            </w:r>
          </w:p>
          <w:p w:rsidRPr="00F92A11" w:rsidR="006824D9" w:rsidP="006824D9" w:rsidRDefault="006824D9" w14:paraId="5FED4D0C" w14:textId="77777777">
            <w:pPr>
              <w:rPr>
                <w:rFonts w:cs="Arial"/>
                <w:i/>
                <w:kern w:val="24"/>
                <w:szCs w:val="24"/>
              </w:rPr>
            </w:pPr>
          </w:p>
          <w:p w:rsidRPr="00F92A11" w:rsidR="006824D9" w:rsidP="00CD52ED" w:rsidRDefault="006824D9" w14:paraId="5ECE1F46" w14:textId="77777777">
            <w:pPr>
              <w:spacing w:after="200" w:line="276" w:lineRule="auto"/>
              <w:rPr>
                <w:rFonts w:eastAsia="Calibri" w:cs="Arial"/>
                <w:bCs/>
                <w:szCs w:val="24"/>
              </w:rPr>
            </w:pPr>
          </w:p>
          <w:p w:rsidRPr="00F92A11" w:rsidR="006824D9" w:rsidP="006824D9" w:rsidRDefault="009A686C" w14:paraId="221875B9" w14:textId="357466FA">
            <w:pPr>
              <w:spacing w:after="200" w:line="276" w:lineRule="auto"/>
              <w:rPr>
                <w:rFonts w:eastAsia="Calibri" w:cs="Arial"/>
                <w:bCs/>
                <w:szCs w:val="24"/>
              </w:rPr>
            </w:pPr>
            <w:r w:rsidRPr="00F92A11">
              <w:rPr>
                <w:rFonts w:eastAsia="Calibri" w:cs="Arial"/>
                <w:bCs/>
                <w:szCs w:val="24"/>
              </w:rPr>
              <w:t>Review the potential for the Connect Service to expand in scope to</w:t>
            </w:r>
            <w:r w:rsidRPr="00F92A11" w:rsidR="006824D9">
              <w:rPr>
                <w:rFonts w:eastAsia="Calibri" w:cs="Arial"/>
                <w:bCs/>
                <w:szCs w:val="24"/>
              </w:rPr>
              <w:t xml:space="preserve"> ensure there is a 16-21 seamless service in place.</w:t>
            </w:r>
          </w:p>
          <w:p w:rsidRPr="00F92A11" w:rsidR="006824D9" w:rsidP="006824D9" w:rsidRDefault="006824D9" w14:paraId="1CC2C714" w14:textId="77777777">
            <w:pPr>
              <w:spacing w:after="200" w:line="276" w:lineRule="auto"/>
              <w:rPr>
                <w:rFonts w:eastAsia="Calibri" w:cs="Arial"/>
                <w:bCs/>
                <w:iCs/>
                <w:szCs w:val="24"/>
              </w:rPr>
            </w:pPr>
          </w:p>
          <w:p w:rsidRPr="00F92A11" w:rsidR="726C1427" w:rsidP="00304170" w:rsidRDefault="6179FF70" w14:paraId="048B57E2" w14:textId="0E14A05C">
            <w:pPr>
              <w:rPr>
                <w:rFonts w:eastAsia="Calibri" w:cs="Arial"/>
                <w:i/>
                <w:szCs w:val="24"/>
              </w:rPr>
            </w:pPr>
            <w:r w:rsidRPr="00F92A11">
              <w:rPr>
                <w:rFonts w:eastAsia="Calibri" w:cs="Arial"/>
                <w:i/>
                <w:iCs/>
                <w:szCs w:val="24"/>
              </w:rPr>
              <w:t xml:space="preserve">Develop processes to collect and monitor diversity trends for care leavers and UASC </w:t>
            </w:r>
            <w:r w:rsidRPr="00F92A11" w:rsidR="00CD52ED">
              <w:rPr>
                <w:rFonts w:eastAsia="Calibri" w:cs="Arial"/>
                <w:i/>
                <w:iCs/>
                <w:szCs w:val="24"/>
              </w:rPr>
              <w:t xml:space="preserve">in all health services </w:t>
            </w:r>
            <w:r w:rsidRPr="00F92A11">
              <w:rPr>
                <w:rFonts w:eastAsia="Calibri" w:cs="Arial"/>
                <w:i/>
                <w:iCs/>
                <w:szCs w:val="24"/>
              </w:rPr>
              <w:t xml:space="preserve">to assess the impact on meeting needs on delivery and transition. </w:t>
            </w:r>
          </w:p>
          <w:p w:rsidRPr="00F92A11" w:rsidR="00F20009" w:rsidP="00F20009" w:rsidRDefault="00F20009" w14:paraId="585655F9" w14:textId="77777777">
            <w:pPr>
              <w:pStyle w:val="ListParagraph"/>
              <w:ind w:left="349"/>
              <w:rPr>
                <w:rFonts w:ascii="Arial" w:hAnsi="Arial" w:eastAsia="Calibri" w:cs="Arial"/>
                <w:i/>
              </w:rPr>
            </w:pPr>
          </w:p>
          <w:p w:rsidRPr="00F92A11" w:rsidR="699E6119" w:rsidP="00484216" w:rsidRDefault="699E6119" w14:paraId="32C82045" w14:textId="5B7D3087">
            <w:pPr>
              <w:pStyle w:val="ListParagraph"/>
              <w:ind w:left="349"/>
              <w:rPr>
                <w:rFonts w:ascii="Arial" w:hAnsi="Arial" w:cs="Arial"/>
                <w:i/>
                <w:iCs/>
              </w:rPr>
            </w:pPr>
          </w:p>
          <w:p w:rsidRPr="00F92A11" w:rsidR="00F20009" w:rsidP="00F20009" w:rsidRDefault="00F20009" w14:paraId="44821EC7" w14:textId="77777777">
            <w:pPr>
              <w:pStyle w:val="ListParagraph"/>
              <w:ind w:left="349"/>
              <w:rPr>
                <w:rFonts w:ascii="Arial" w:hAnsi="Arial" w:eastAsia="Calibri" w:cs="Arial"/>
                <w:i/>
                <w:kern w:val="24"/>
              </w:rPr>
            </w:pPr>
          </w:p>
          <w:p w:rsidRPr="00F92A11" w:rsidR="009E47AA" w:rsidP="00304170" w:rsidRDefault="00F90BA6" w14:paraId="0AF763BD" w14:textId="52F93261">
            <w:pPr>
              <w:rPr>
                <w:rFonts w:cs="Arial"/>
                <w:i/>
                <w:iCs/>
                <w:szCs w:val="24"/>
              </w:rPr>
            </w:pPr>
            <w:r w:rsidRPr="00F92A11">
              <w:rPr>
                <w:rFonts w:eastAsia="Calibri" w:cs="Arial"/>
                <w:i/>
                <w:kern w:val="24"/>
                <w:szCs w:val="24"/>
              </w:rPr>
              <w:t>Improve processes to collect feedback from recognised assessment tools to measure how well we are meeting care leaver's needs through access to specialist and dedicated mental health services when needed.</w:t>
            </w:r>
            <w:r w:rsidRPr="00F92A11" w:rsidR="00E26BC6">
              <w:rPr>
                <w:rFonts w:eastAsia="Calibri" w:cs="Arial"/>
                <w:i/>
                <w:kern w:val="24"/>
                <w:szCs w:val="24"/>
              </w:rPr>
              <w:t xml:space="preserve"> </w:t>
            </w:r>
          </w:p>
          <w:p w:rsidRPr="00F92A11" w:rsidR="00B5727A" w:rsidP="00B5727A" w:rsidRDefault="00B5727A" w14:paraId="3041F2D3" w14:textId="77777777">
            <w:pPr>
              <w:pStyle w:val="ListParagraph"/>
              <w:rPr>
                <w:rFonts w:ascii="Arial" w:hAnsi="Arial" w:cs="Arial"/>
                <w:i/>
                <w:iCs/>
              </w:rPr>
            </w:pPr>
          </w:p>
          <w:p w:rsidRPr="00F92A11" w:rsidR="00F90BA6" w:rsidP="0027309B" w:rsidRDefault="00F90BA6" w14:paraId="539E80A2" w14:textId="3864B819">
            <w:pPr>
              <w:pStyle w:val="ListParagraph"/>
              <w:ind w:left="349"/>
              <w:rPr>
                <w:rFonts w:ascii="Arial" w:hAnsi="Arial" w:cs="Arial"/>
                <w:i/>
                <w:iCs/>
              </w:rPr>
            </w:pPr>
          </w:p>
        </w:tc>
        <w:tc>
          <w:tcPr>
            <w:tcW w:w="2112" w:type="dxa"/>
          </w:tcPr>
          <w:p w:rsidRPr="00F92A11" w:rsidR="00CF5024" w:rsidP="00CF5024" w:rsidRDefault="00CF5024" w14:paraId="36C8B648" w14:textId="77777777">
            <w:pPr>
              <w:rPr>
                <w:rFonts w:eastAsia="Calibri" w:cs="Arial"/>
                <w:bCs/>
                <w:i/>
                <w:kern w:val="24"/>
                <w:szCs w:val="24"/>
              </w:rPr>
            </w:pPr>
            <w:r w:rsidRPr="00F92A11">
              <w:rPr>
                <w:rFonts w:eastAsia="Calibri" w:cs="Arial"/>
                <w:bCs/>
                <w:i/>
                <w:kern w:val="24"/>
                <w:szCs w:val="24"/>
              </w:rPr>
              <w:lastRenderedPageBreak/>
              <w:t>Rebecca Hulme/Tracey Welham</w:t>
            </w:r>
          </w:p>
          <w:p w:rsidRPr="00F92A11" w:rsidR="00907C1C" w:rsidP="00F90BA6" w:rsidRDefault="00907C1C" w14:paraId="45EA03AA" w14:textId="77777777">
            <w:pPr>
              <w:rPr>
                <w:rFonts w:eastAsia="Calibri" w:cs="Arial"/>
                <w:bCs/>
                <w:i/>
                <w:kern w:val="24"/>
                <w:szCs w:val="24"/>
              </w:rPr>
            </w:pPr>
          </w:p>
          <w:p w:rsidRPr="00F92A11" w:rsidR="00F20009" w:rsidP="00F90BA6" w:rsidRDefault="00F20009" w14:paraId="0D765B5C" w14:textId="77777777">
            <w:pPr>
              <w:rPr>
                <w:rFonts w:eastAsia="Calibri" w:cs="Arial"/>
                <w:bCs/>
                <w:i/>
                <w:kern w:val="24"/>
                <w:szCs w:val="24"/>
              </w:rPr>
            </w:pPr>
          </w:p>
          <w:p w:rsidRPr="00F92A11" w:rsidR="006E402D" w:rsidP="00F90BA6" w:rsidRDefault="006E402D" w14:paraId="246923AF" w14:textId="6C03CA4A">
            <w:pPr>
              <w:rPr>
                <w:rFonts w:eastAsia="Calibri" w:cs="Arial"/>
                <w:bCs/>
                <w:i/>
                <w:kern w:val="24"/>
                <w:szCs w:val="24"/>
              </w:rPr>
            </w:pPr>
          </w:p>
          <w:p w:rsidRPr="00F92A11" w:rsidR="00CD52ED" w:rsidP="00F90BA6" w:rsidRDefault="00CF5024" w14:paraId="7AA9B219" w14:textId="20627776">
            <w:pPr>
              <w:rPr>
                <w:rFonts w:eastAsia="Calibri" w:cs="Arial"/>
                <w:bCs/>
                <w:i/>
                <w:kern w:val="24"/>
                <w:szCs w:val="24"/>
              </w:rPr>
            </w:pPr>
            <w:r w:rsidRPr="00F92A11">
              <w:rPr>
                <w:rFonts w:eastAsia="Calibri" w:cs="Arial"/>
                <w:bCs/>
                <w:i/>
                <w:kern w:val="24"/>
                <w:szCs w:val="24"/>
              </w:rPr>
              <w:t>Rebecca Hulme/Tracey Welham</w:t>
            </w:r>
          </w:p>
          <w:p w:rsidRPr="00F92A11" w:rsidR="00CD52ED" w:rsidP="00F90BA6" w:rsidRDefault="00CD52ED" w14:paraId="10B22737" w14:textId="1D9723BA">
            <w:pPr>
              <w:rPr>
                <w:rFonts w:eastAsia="Calibri" w:cs="Arial"/>
                <w:bCs/>
                <w:i/>
                <w:kern w:val="24"/>
                <w:szCs w:val="24"/>
              </w:rPr>
            </w:pPr>
          </w:p>
          <w:p w:rsidRPr="00F92A11" w:rsidR="00CD52ED" w:rsidP="00F90BA6" w:rsidRDefault="00CD52ED" w14:paraId="4A4259A1" w14:textId="6E756521">
            <w:pPr>
              <w:rPr>
                <w:rFonts w:eastAsia="Calibri" w:cs="Arial"/>
                <w:bCs/>
                <w:i/>
                <w:kern w:val="24"/>
                <w:szCs w:val="24"/>
              </w:rPr>
            </w:pPr>
          </w:p>
          <w:p w:rsidRPr="00F92A11" w:rsidR="00CF5024" w:rsidP="00CF5024" w:rsidRDefault="00CF5024" w14:paraId="4D05C631" w14:textId="77777777">
            <w:pPr>
              <w:rPr>
                <w:rFonts w:eastAsia="Calibri" w:cs="Arial"/>
                <w:bCs/>
                <w:i/>
                <w:kern w:val="24"/>
                <w:szCs w:val="24"/>
              </w:rPr>
            </w:pPr>
            <w:r w:rsidRPr="00F92A11">
              <w:rPr>
                <w:rFonts w:eastAsia="Calibri" w:cs="Arial"/>
                <w:bCs/>
                <w:i/>
                <w:kern w:val="24"/>
                <w:szCs w:val="24"/>
              </w:rPr>
              <w:t>Rebecca Hulme/Tracey Welham</w:t>
            </w:r>
          </w:p>
          <w:p w:rsidRPr="00F92A11" w:rsidR="006E402D" w:rsidP="00F90BA6" w:rsidRDefault="006E402D" w14:paraId="166A62DB" w14:textId="77777777">
            <w:pPr>
              <w:rPr>
                <w:rFonts w:eastAsia="Calibri" w:cs="Arial"/>
                <w:bCs/>
                <w:i/>
                <w:kern w:val="24"/>
                <w:szCs w:val="24"/>
              </w:rPr>
            </w:pPr>
          </w:p>
          <w:p w:rsidRPr="00F92A11" w:rsidR="006E402D" w:rsidP="00F90BA6" w:rsidRDefault="006E402D" w14:paraId="012D4BCE" w14:textId="77777777">
            <w:pPr>
              <w:rPr>
                <w:rFonts w:eastAsia="Calibri" w:cs="Arial"/>
                <w:bCs/>
                <w:i/>
                <w:kern w:val="24"/>
                <w:szCs w:val="24"/>
              </w:rPr>
            </w:pPr>
          </w:p>
          <w:p w:rsidRPr="00F92A11" w:rsidR="006E402D" w:rsidP="00F90BA6" w:rsidRDefault="006E402D" w14:paraId="370D635A" w14:textId="77777777">
            <w:pPr>
              <w:rPr>
                <w:rFonts w:eastAsia="Calibri" w:cs="Arial"/>
                <w:bCs/>
                <w:i/>
                <w:kern w:val="24"/>
                <w:szCs w:val="24"/>
              </w:rPr>
            </w:pPr>
          </w:p>
          <w:p w:rsidRPr="00F92A11" w:rsidR="009B1CF9" w:rsidP="00F90BA6" w:rsidRDefault="009B1CF9" w14:paraId="53EDFF81" w14:textId="58851788">
            <w:pPr>
              <w:rPr>
                <w:rFonts w:eastAsia="Calibri" w:cs="Arial"/>
                <w:bCs/>
                <w:i/>
                <w:kern w:val="24"/>
                <w:szCs w:val="24"/>
              </w:rPr>
            </w:pPr>
          </w:p>
          <w:p w:rsidRPr="00F92A11" w:rsidR="00CD52ED" w:rsidP="00F90BA6" w:rsidRDefault="00CD52ED" w14:paraId="04E49A5F" w14:textId="5102D972">
            <w:pPr>
              <w:rPr>
                <w:rFonts w:eastAsia="Calibri" w:cs="Arial"/>
                <w:bCs/>
                <w:i/>
                <w:kern w:val="24"/>
                <w:szCs w:val="24"/>
              </w:rPr>
            </w:pPr>
          </w:p>
          <w:p w:rsidRPr="00F92A11" w:rsidR="006824D9" w:rsidP="00F90BA6" w:rsidRDefault="006824D9" w14:paraId="15CFEFB0" w14:textId="77777777">
            <w:pPr>
              <w:rPr>
                <w:rFonts w:eastAsia="Calibri" w:cs="Arial"/>
                <w:bCs/>
                <w:i/>
                <w:kern w:val="24"/>
                <w:szCs w:val="24"/>
              </w:rPr>
            </w:pPr>
          </w:p>
          <w:p w:rsidRPr="00F92A11" w:rsidR="006824D9" w:rsidP="00F90BA6" w:rsidRDefault="006824D9" w14:paraId="3CBEC0AF" w14:textId="77777777">
            <w:pPr>
              <w:rPr>
                <w:rFonts w:eastAsia="Calibri" w:cs="Arial"/>
                <w:bCs/>
                <w:i/>
                <w:kern w:val="24"/>
                <w:szCs w:val="24"/>
              </w:rPr>
            </w:pPr>
          </w:p>
          <w:p w:rsidRPr="00F92A11" w:rsidR="006824D9" w:rsidP="00F90BA6" w:rsidRDefault="006824D9" w14:paraId="0B99B031" w14:textId="77777777">
            <w:pPr>
              <w:rPr>
                <w:rFonts w:eastAsia="Calibri" w:cs="Arial"/>
                <w:bCs/>
                <w:i/>
                <w:kern w:val="24"/>
                <w:szCs w:val="24"/>
              </w:rPr>
            </w:pPr>
          </w:p>
          <w:p w:rsidRPr="00F92A11" w:rsidR="006824D9" w:rsidP="00F90BA6" w:rsidRDefault="006824D9" w14:paraId="4CCDADC7" w14:textId="77777777">
            <w:pPr>
              <w:rPr>
                <w:rFonts w:eastAsia="Calibri" w:cs="Arial"/>
                <w:bCs/>
                <w:i/>
                <w:kern w:val="24"/>
                <w:szCs w:val="24"/>
              </w:rPr>
            </w:pPr>
          </w:p>
          <w:p w:rsidRPr="00F92A11" w:rsidR="006824D9" w:rsidP="00F90BA6" w:rsidRDefault="006824D9" w14:paraId="06B80D64" w14:textId="77777777">
            <w:pPr>
              <w:rPr>
                <w:rFonts w:eastAsia="Calibri" w:cs="Arial"/>
                <w:bCs/>
                <w:i/>
                <w:kern w:val="24"/>
                <w:szCs w:val="24"/>
              </w:rPr>
            </w:pPr>
          </w:p>
          <w:p w:rsidRPr="00F92A11" w:rsidR="006824D9" w:rsidP="00F90BA6" w:rsidRDefault="006824D9" w14:paraId="6CB3E878" w14:textId="77777777">
            <w:pPr>
              <w:rPr>
                <w:rFonts w:eastAsia="Calibri" w:cs="Arial"/>
                <w:bCs/>
                <w:i/>
                <w:kern w:val="24"/>
                <w:szCs w:val="24"/>
              </w:rPr>
            </w:pPr>
          </w:p>
          <w:p w:rsidRPr="00F92A11" w:rsidR="00CF5024" w:rsidP="00F90BA6" w:rsidRDefault="00CF5024" w14:paraId="7A75CD86" w14:textId="77777777">
            <w:pPr>
              <w:rPr>
                <w:rFonts w:eastAsia="Calibri" w:cs="Arial"/>
                <w:bCs/>
                <w:i/>
                <w:kern w:val="24"/>
                <w:szCs w:val="24"/>
              </w:rPr>
            </w:pPr>
          </w:p>
          <w:p w:rsidRPr="00F92A11" w:rsidR="00CF5024" w:rsidP="00F90BA6" w:rsidRDefault="00CF5024" w14:paraId="72BC94EE" w14:textId="77777777">
            <w:pPr>
              <w:rPr>
                <w:rFonts w:eastAsia="Calibri" w:cs="Arial"/>
                <w:bCs/>
                <w:i/>
                <w:kern w:val="24"/>
                <w:szCs w:val="24"/>
              </w:rPr>
            </w:pPr>
          </w:p>
          <w:p w:rsidRPr="00F92A11" w:rsidR="00CD52ED" w:rsidP="00F90BA6" w:rsidRDefault="00CD52ED" w14:paraId="755CC752" w14:textId="145A996D">
            <w:pPr>
              <w:rPr>
                <w:rFonts w:eastAsia="Calibri" w:cs="Arial"/>
                <w:bCs/>
                <w:i/>
                <w:kern w:val="24"/>
                <w:szCs w:val="24"/>
              </w:rPr>
            </w:pPr>
            <w:r w:rsidRPr="00F92A11">
              <w:rPr>
                <w:rFonts w:eastAsia="Calibri" w:cs="Arial"/>
                <w:bCs/>
                <w:i/>
                <w:kern w:val="24"/>
                <w:szCs w:val="24"/>
              </w:rPr>
              <w:t>Tina Hines</w:t>
            </w:r>
          </w:p>
          <w:p w:rsidRPr="00F92A11" w:rsidR="006824D9" w:rsidP="00F90BA6" w:rsidRDefault="006824D9" w14:paraId="11DABAA7" w14:textId="0F3762C6">
            <w:pPr>
              <w:rPr>
                <w:rFonts w:eastAsia="Calibri" w:cs="Arial"/>
                <w:bCs/>
                <w:i/>
                <w:kern w:val="24"/>
                <w:szCs w:val="24"/>
              </w:rPr>
            </w:pPr>
          </w:p>
          <w:p w:rsidRPr="00F92A11" w:rsidR="006824D9" w:rsidP="00F90BA6" w:rsidRDefault="006824D9" w14:paraId="5AD5120E" w14:textId="3B2291E8">
            <w:pPr>
              <w:rPr>
                <w:rFonts w:eastAsia="Calibri" w:cs="Arial"/>
                <w:bCs/>
                <w:i/>
                <w:kern w:val="24"/>
                <w:szCs w:val="24"/>
              </w:rPr>
            </w:pPr>
          </w:p>
          <w:p w:rsidRPr="00F92A11" w:rsidR="006824D9" w:rsidP="00F90BA6" w:rsidRDefault="006824D9" w14:paraId="38443D8F" w14:textId="2CFA6D58">
            <w:pPr>
              <w:rPr>
                <w:rFonts w:eastAsia="Calibri" w:cs="Arial"/>
                <w:bCs/>
                <w:i/>
                <w:kern w:val="24"/>
                <w:szCs w:val="24"/>
              </w:rPr>
            </w:pPr>
          </w:p>
          <w:p w:rsidRPr="00F92A11" w:rsidR="006824D9" w:rsidP="00F90BA6" w:rsidRDefault="006824D9" w14:paraId="1E418D02" w14:textId="53CB3681">
            <w:pPr>
              <w:rPr>
                <w:rFonts w:eastAsia="Calibri" w:cs="Arial"/>
                <w:bCs/>
                <w:i/>
                <w:kern w:val="24"/>
                <w:szCs w:val="24"/>
              </w:rPr>
            </w:pPr>
          </w:p>
          <w:p w:rsidRPr="00F92A11" w:rsidR="006824D9" w:rsidP="006824D9" w:rsidRDefault="006824D9" w14:paraId="3ACCF37B" w14:textId="77777777">
            <w:pPr>
              <w:rPr>
                <w:rFonts w:eastAsia="Calibri" w:cs="Arial"/>
                <w:bCs/>
                <w:i/>
                <w:kern w:val="24"/>
                <w:szCs w:val="24"/>
              </w:rPr>
            </w:pPr>
          </w:p>
          <w:p w:rsidRPr="00F92A11" w:rsidR="00CF5024" w:rsidP="00CF5024" w:rsidRDefault="00CF5024" w14:paraId="58320CD5" w14:textId="77777777">
            <w:pPr>
              <w:ind w:left="1440" w:hanging="1440"/>
              <w:rPr>
                <w:rFonts w:eastAsia="Calibri" w:cs="Arial"/>
                <w:bCs/>
                <w:i/>
                <w:kern w:val="24"/>
                <w:szCs w:val="24"/>
              </w:rPr>
            </w:pPr>
          </w:p>
          <w:p w:rsidRPr="00F92A11" w:rsidR="00CF5024" w:rsidP="00CF5024" w:rsidRDefault="00CF5024" w14:paraId="49F142A6" w14:textId="77777777">
            <w:pPr>
              <w:ind w:left="1440" w:hanging="1440"/>
              <w:rPr>
                <w:rFonts w:eastAsia="Calibri" w:cs="Arial"/>
                <w:bCs/>
                <w:i/>
                <w:kern w:val="24"/>
                <w:szCs w:val="24"/>
              </w:rPr>
            </w:pPr>
          </w:p>
          <w:p w:rsidRPr="00F92A11" w:rsidR="00304170" w:rsidP="00CF5024" w:rsidRDefault="00CF5024" w14:paraId="5C52C095" w14:textId="13233D3F">
            <w:pPr>
              <w:ind w:left="1440" w:hanging="1440"/>
              <w:rPr>
                <w:rFonts w:eastAsia="Calibri" w:cs="Arial"/>
                <w:bCs/>
                <w:i/>
                <w:kern w:val="24"/>
                <w:szCs w:val="24"/>
              </w:rPr>
            </w:pPr>
            <w:r w:rsidRPr="00F92A11">
              <w:rPr>
                <w:rFonts w:eastAsia="Calibri" w:cs="Arial"/>
                <w:bCs/>
                <w:i/>
                <w:kern w:val="24"/>
                <w:szCs w:val="24"/>
              </w:rPr>
              <w:t>Tracey Welham</w:t>
            </w:r>
          </w:p>
          <w:p w:rsidRPr="00F92A11" w:rsidR="00304170" w:rsidP="006824D9" w:rsidRDefault="00304170" w14:paraId="05854794" w14:textId="77777777">
            <w:pPr>
              <w:rPr>
                <w:rFonts w:eastAsia="Calibri" w:cs="Arial"/>
                <w:bCs/>
                <w:i/>
                <w:kern w:val="24"/>
                <w:szCs w:val="24"/>
              </w:rPr>
            </w:pPr>
          </w:p>
          <w:p w:rsidRPr="00F92A11" w:rsidR="00304170" w:rsidP="006824D9" w:rsidRDefault="00304170" w14:paraId="58659620" w14:textId="77777777">
            <w:pPr>
              <w:rPr>
                <w:rFonts w:eastAsia="Calibri" w:cs="Arial"/>
                <w:bCs/>
                <w:i/>
                <w:kern w:val="24"/>
                <w:szCs w:val="24"/>
              </w:rPr>
            </w:pPr>
          </w:p>
          <w:p w:rsidRPr="00F92A11" w:rsidR="00304170" w:rsidP="006824D9" w:rsidRDefault="00304170" w14:paraId="62130C0E" w14:textId="77777777">
            <w:pPr>
              <w:rPr>
                <w:rFonts w:eastAsia="Calibri" w:cs="Arial"/>
                <w:bCs/>
                <w:i/>
                <w:kern w:val="24"/>
                <w:szCs w:val="24"/>
              </w:rPr>
            </w:pPr>
          </w:p>
          <w:p w:rsidRPr="00F92A11" w:rsidR="00304170" w:rsidP="006824D9" w:rsidRDefault="00304170" w14:paraId="2D4C20E8" w14:textId="77777777">
            <w:pPr>
              <w:rPr>
                <w:rFonts w:eastAsia="Calibri" w:cs="Arial"/>
                <w:bCs/>
                <w:i/>
                <w:kern w:val="24"/>
                <w:szCs w:val="24"/>
              </w:rPr>
            </w:pPr>
          </w:p>
          <w:p w:rsidRPr="00F92A11" w:rsidR="00304170" w:rsidP="006824D9" w:rsidRDefault="00304170" w14:paraId="5C28FD5D" w14:textId="77777777">
            <w:pPr>
              <w:rPr>
                <w:rFonts w:eastAsia="Calibri" w:cs="Arial"/>
                <w:bCs/>
                <w:i/>
                <w:kern w:val="24"/>
                <w:szCs w:val="24"/>
              </w:rPr>
            </w:pPr>
          </w:p>
          <w:p w:rsidRPr="00F92A11" w:rsidR="00304170" w:rsidP="006824D9" w:rsidRDefault="00304170" w14:paraId="02B9B740" w14:textId="792A05AF">
            <w:pPr>
              <w:rPr>
                <w:rFonts w:eastAsia="Calibri" w:cs="Arial"/>
                <w:bCs/>
                <w:i/>
                <w:kern w:val="24"/>
                <w:szCs w:val="24"/>
              </w:rPr>
            </w:pPr>
            <w:r w:rsidRPr="00F92A11">
              <w:rPr>
                <w:rFonts w:eastAsia="Calibri" w:cs="Arial"/>
                <w:bCs/>
                <w:i/>
                <w:kern w:val="24"/>
                <w:szCs w:val="24"/>
              </w:rPr>
              <w:t>Tracey Welham</w:t>
            </w:r>
          </w:p>
        </w:tc>
      </w:tr>
      <w:tr w:rsidRPr="00C62322" w:rsidR="001A594D" w:rsidTr="0913E882" w14:paraId="25F6FDF1" w14:textId="77777777">
        <w:trPr>
          <w:trHeight w:val="888"/>
        </w:trPr>
        <w:tc>
          <w:tcPr>
            <w:tcW w:w="7366" w:type="dxa"/>
            <w:gridSpan w:val="2"/>
          </w:tcPr>
          <w:p w:rsidRPr="00F92A11" w:rsidR="001A594D" w:rsidP="00404743" w:rsidRDefault="009E47AA" w14:paraId="24E98919" w14:textId="095AFE39">
            <w:pPr>
              <w:spacing w:after="120"/>
              <w:ind w:left="-17"/>
              <w:rPr>
                <w:rFonts w:cs="Arial"/>
                <w:kern w:val="24"/>
                <w:szCs w:val="24"/>
              </w:rPr>
            </w:pPr>
            <w:bookmarkStart w:name="_Hlk133319741" w:id="5"/>
            <w:r w:rsidRPr="00F92A11">
              <w:rPr>
                <w:rFonts w:cs="Arial"/>
                <w:szCs w:val="24"/>
              </w:rPr>
              <w:lastRenderedPageBreak/>
              <w:t>We will improve the training and process for SDQs to ensure that we have an accurate insight into a young person’s wellbeing</w:t>
            </w:r>
            <w:r w:rsidRPr="00F92A11" w:rsidR="00246DE8">
              <w:rPr>
                <w:rFonts w:cs="Arial"/>
                <w:szCs w:val="24"/>
              </w:rPr>
              <w:t xml:space="preserve"> and </w:t>
            </w:r>
            <w:r w:rsidRPr="00F92A11" w:rsidR="49E85D40">
              <w:rPr>
                <w:rFonts w:cs="Arial"/>
                <w:szCs w:val="24"/>
              </w:rPr>
              <w:t>that their wellbeing needs are met.</w:t>
            </w:r>
          </w:p>
        </w:tc>
        <w:tc>
          <w:tcPr>
            <w:tcW w:w="5670" w:type="dxa"/>
          </w:tcPr>
          <w:p w:rsidR="00011120" w:rsidP="0913E882" w:rsidRDefault="005D2D66" w14:paraId="4B9CCFF8" w14:textId="41F5E3AD">
            <w:pPr>
              <w:rPr>
                <w:rFonts w:eastAsia="Arial" w:cs="Arial"/>
                <w:kern w:val="24"/>
                <w:lang w:val="fr-FR"/>
              </w:rPr>
            </w:pPr>
            <w:r w:rsidRPr="0913E882">
              <w:rPr>
                <w:rFonts w:eastAsia="Arial" w:cs="Arial"/>
                <w:kern w:val="24"/>
                <w:lang w:val="fr-FR"/>
              </w:rPr>
              <w:t xml:space="preserve">Implement SDQ </w:t>
            </w:r>
            <w:r w:rsidRPr="0913E882" w:rsidR="0D085EF9">
              <w:rPr>
                <w:rFonts w:eastAsia="Arial" w:cs="Arial"/>
                <w:kern w:val="24"/>
                <w:lang w:val="fr-FR"/>
              </w:rPr>
              <w:t xml:space="preserve">improvement </w:t>
            </w:r>
            <w:r w:rsidRPr="0913E882">
              <w:rPr>
                <w:rFonts w:eastAsia="Arial" w:cs="Arial"/>
                <w:kern w:val="24"/>
                <w:lang w:val="fr-FR"/>
              </w:rPr>
              <w:t xml:space="preserve"> action plan </w:t>
            </w:r>
          </w:p>
          <w:p w:rsidR="005F540C" w:rsidP="00376430" w:rsidRDefault="005F540C" w14:paraId="7F5A227D" w14:textId="77777777">
            <w:pPr>
              <w:rPr>
                <w:rFonts w:eastAsia="Arial" w:cs="Arial"/>
                <w:i/>
                <w:kern w:val="24"/>
                <w:szCs w:val="24"/>
                <w:lang w:val="fr-FR"/>
              </w:rPr>
            </w:pPr>
          </w:p>
          <w:p w:rsidR="005F540C" w:rsidP="00376430" w:rsidRDefault="005F540C" w14:paraId="12ADB563" w14:textId="77777777">
            <w:pPr>
              <w:rPr>
                <w:rFonts w:eastAsia="Arial" w:cs="Arial"/>
                <w:i/>
                <w:kern w:val="24"/>
                <w:szCs w:val="24"/>
                <w:lang w:val="fr-FR"/>
              </w:rPr>
            </w:pPr>
          </w:p>
          <w:p w:rsidR="005F540C" w:rsidP="00376430" w:rsidRDefault="005F540C" w14:paraId="01726075" w14:textId="77777777">
            <w:pPr>
              <w:rPr>
                <w:rFonts w:eastAsia="Arial" w:cs="Arial"/>
                <w:i/>
                <w:kern w:val="24"/>
                <w:szCs w:val="24"/>
                <w:lang w:val="fr-FR"/>
              </w:rPr>
            </w:pPr>
          </w:p>
          <w:p w:rsidR="005F540C" w:rsidP="00376430" w:rsidRDefault="005F540C" w14:paraId="22DCFD8B" w14:textId="77777777">
            <w:pPr>
              <w:rPr>
                <w:rFonts w:eastAsia="Arial" w:cs="Arial"/>
                <w:i/>
                <w:kern w:val="24"/>
                <w:szCs w:val="24"/>
                <w:lang w:val="fr-FR"/>
              </w:rPr>
            </w:pPr>
          </w:p>
          <w:p w:rsidR="005F540C" w:rsidP="00376430" w:rsidRDefault="005F540C" w14:paraId="68CC19C5" w14:textId="77777777">
            <w:pPr>
              <w:rPr>
                <w:rFonts w:eastAsia="Arial" w:cs="Arial"/>
                <w:i/>
                <w:kern w:val="24"/>
                <w:szCs w:val="24"/>
                <w:lang w:val="fr-FR"/>
              </w:rPr>
            </w:pPr>
          </w:p>
          <w:p w:rsidRPr="00F92A11" w:rsidR="005F540C" w:rsidP="00376430" w:rsidRDefault="005F540C" w14:paraId="2E3D4618" w14:textId="080D22A0">
            <w:pPr>
              <w:rPr>
                <w:rFonts w:eastAsia="Arial" w:cs="Arial"/>
                <w:i/>
                <w:kern w:val="24"/>
                <w:szCs w:val="24"/>
                <w:lang w:val="fr-FR"/>
              </w:rPr>
            </w:pPr>
          </w:p>
        </w:tc>
        <w:tc>
          <w:tcPr>
            <w:tcW w:w="2112" w:type="dxa"/>
          </w:tcPr>
          <w:p w:rsidRPr="00F92A11" w:rsidR="03A07FD8" w:rsidP="3368CBBC" w:rsidRDefault="03A07FD8" w14:paraId="492BB548" w14:textId="474E1C29">
            <w:pPr>
              <w:spacing w:line="259" w:lineRule="auto"/>
              <w:rPr>
                <w:rFonts w:eastAsia="Calibri" w:cs="Arial"/>
                <w:i/>
                <w:iCs/>
                <w:szCs w:val="24"/>
              </w:rPr>
            </w:pPr>
            <w:r w:rsidRPr="00F92A11">
              <w:rPr>
                <w:rFonts w:eastAsia="Calibri" w:cs="Arial"/>
                <w:i/>
                <w:iCs/>
                <w:szCs w:val="24"/>
              </w:rPr>
              <w:t>Matthew Cooke</w:t>
            </w:r>
          </w:p>
          <w:p w:rsidRPr="00F92A11" w:rsidR="005D2D66" w:rsidP="3368CBBC" w:rsidRDefault="005D2D66" w14:paraId="1A9B397F" w14:textId="7D14B477">
            <w:pPr>
              <w:spacing w:line="259" w:lineRule="auto"/>
              <w:rPr>
                <w:rFonts w:cs="Arial"/>
                <w:i/>
                <w:szCs w:val="24"/>
              </w:rPr>
            </w:pPr>
            <w:r w:rsidRPr="00F92A11">
              <w:rPr>
                <w:rFonts w:cs="Arial"/>
                <w:i/>
                <w:szCs w:val="24"/>
              </w:rPr>
              <w:t>Austine Adigwe</w:t>
            </w:r>
          </w:p>
          <w:p w:rsidRPr="00F92A11" w:rsidR="00F11BB3" w:rsidP="00585BA3" w:rsidRDefault="00F11BB3" w14:paraId="7FB6E187" w14:textId="56693262">
            <w:pPr>
              <w:rPr>
                <w:rFonts w:eastAsia="Calibri" w:cs="Arial"/>
                <w:i/>
                <w:kern w:val="24"/>
                <w:szCs w:val="24"/>
                <w:highlight w:val="yellow"/>
              </w:rPr>
            </w:pPr>
          </w:p>
        </w:tc>
      </w:tr>
      <w:bookmarkEnd w:id="5"/>
    </w:tbl>
    <w:p w:rsidRPr="00C62322" w:rsidR="00744360" w:rsidP="00CC7F04" w:rsidRDefault="00744360" w14:paraId="09EEC50C" w14:textId="77777777">
      <w:pPr>
        <w:spacing w:line="360" w:lineRule="auto"/>
        <w:rPr>
          <w:rFonts w:eastAsia="Calibri" w:cs="Arial"/>
          <w:color w:val="000000" w:themeColor="text1"/>
          <w:kern w:val="24"/>
        </w:rPr>
        <w:sectPr w:rsidRPr="00C62322" w:rsidR="00744360" w:rsidSect="00434D17">
          <w:pgSz w:w="16838" w:h="11906" w:orient="landscape"/>
          <w:pgMar w:top="720" w:right="720" w:bottom="720" w:left="720" w:header="708" w:footer="708" w:gutter="0"/>
          <w:cols w:space="708"/>
          <w:titlePg/>
          <w:docGrid w:linePitch="360"/>
        </w:sectPr>
      </w:pPr>
    </w:p>
    <w:tbl>
      <w:tblPr>
        <w:tblStyle w:val="TableGridLight"/>
        <w:tblW w:w="15148" w:type="dxa"/>
        <w:tblLook w:val="04A0" w:firstRow="1" w:lastRow="0" w:firstColumn="1" w:lastColumn="0" w:noHBand="0" w:noVBand="1"/>
      </w:tblPr>
      <w:tblGrid>
        <w:gridCol w:w="5931"/>
        <w:gridCol w:w="1435"/>
        <w:gridCol w:w="5670"/>
        <w:gridCol w:w="2112"/>
      </w:tblGrid>
      <w:tr w:rsidRPr="00C62322" w:rsidR="00317DF2" w:rsidTr="003B6A32" w14:paraId="79AD8D5D" w14:textId="77777777">
        <w:tc>
          <w:tcPr>
            <w:tcW w:w="5931" w:type="dxa"/>
            <w:shd w:val="clear" w:color="auto" w:fill="DEEAF6" w:themeFill="accent5" w:themeFillTint="33"/>
          </w:tcPr>
          <w:p w:rsidRPr="00001343" w:rsidR="00317DF2" w:rsidP="001A7FCF" w:rsidRDefault="00317DF2" w14:paraId="280A11E3" w14:textId="77777777">
            <w:pPr>
              <w:rPr>
                <w:rFonts w:eastAsia="Calibri" w:cs="Arial"/>
                <w:b/>
                <w:bCs/>
                <w:kern w:val="24"/>
                <w:sz w:val="40"/>
                <w:szCs w:val="40"/>
              </w:rPr>
            </w:pPr>
            <w:r w:rsidRPr="00001343">
              <w:rPr>
                <w:rFonts w:eastAsia="Calibri" w:cs="Arial"/>
                <w:b/>
                <w:bCs/>
                <w:kern w:val="24"/>
                <w:sz w:val="40"/>
                <w:szCs w:val="40"/>
              </w:rPr>
              <w:lastRenderedPageBreak/>
              <w:t>Priority 4</w:t>
            </w:r>
          </w:p>
        </w:tc>
        <w:tc>
          <w:tcPr>
            <w:tcW w:w="9217" w:type="dxa"/>
            <w:gridSpan w:val="3"/>
          </w:tcPr>
          <w:p w:rsidRPr="00001343" w:rsidR="00317DF2" w:rsidP="003B6A32" w:rsidRDefault="00C62322" w14:paraId="255CF19B" w14:textId="77777777">
            <w:pPr>
              <w:rPr>
                <w:rFonts w:eastAsia="Calibri" w:cs="Arial"/>
                <w:b/>
                <w:bCs/>
                <w:kern w:val="24"/>
                <w:sz w:val="40"/>
                <w:szCs w:val="40"/>
              </w:rPr>
            </w:pPr>
            <w:r w:rsidRPr="00001343">
              <w:rPr>
                <w:rFonts w:cs="Arial"/>
                <w:b/>
                <w:sz w:val="40"/>
                <w:szCs w:val="40"/>
                <w:shd w:val="clear" w:color="auto" w:fill="FFFFFF"/>
              </w:rPr>
              <w:t>Financial stability and independence</w:t>
            </w:r>
          </w:p>
        </w:tc>
      </w:tr>
      <w:tr w:rsidRPr="00C62322" w:rsidR="00317DF2" w:rsidTr="003B6A32" w14:paraId="101C1B8E" w14:textId="77777777">
        <w:tc>
          <w:tcPr>
            <w:tcW w:w="15148" w:type="dxa"/>
            <w:gridSpan w:val="4"/>
            <w:shd w:val="clear" w:color="auto" w:fill="DEEAF6" w:themeFill="accent5" w:themeFillTint="33"/>
          </w:tcPr>
          <w:p w:rsidRPr="00F92A11" w:rsidR="00B25E2E" w:rsidP="00B25E2E" w:rsidRDefault="00B25E2E" w14:paraId="1215229F" w14:textId="4227DB3C">
            <w:pPr>
              <w:rPr>
                <w:rFonts w:eastAsia="Calibri" w:cs="Arial"/>
                <w:b/>
                <w:bCs/>
                <w:kern w:val="24"/>
                <w:sz w:val="28"/>
                <w:szCs w:val="28"/>
              </w:rPr>
            </w:pPr>
            <w:r w:rsidRPr="00F92A11">
              <w:rPr>
                <w:rFonts w:eastAsia="Calibri" w:cs="Arial"/>
                <w:b/>
                <w:bCs/>
                <w:kern w:val="24"/>
                <w:sz w:val="28"/>
                <w:szCs w:val="28"/>
              </w:rPr>
              <w:t xml:space="preserve">Outcome Lead:  </w:t>
            </w:r>
            <w:r w:rsidRPr="00F92A11" w:rsidR="002773BF">
              <w:rPr>
                <w:rFonts w:eastAsia="Calibri" w:cs="Arial"/>
                <w:b/>
                <w:bCs/>
                <w:kern w:val="24"/>
                <w:sz w:val="28"/>
                <w:szCs w:val="28"/>
              </w:rPr>
              <w:t xml:space="preserve"> </w:t>
            </w:r>
            <w:r w:rsidRPr="00F92A11" w:rsidR="00EF01DD">
              <w:rPr>
                <w:rFonts w:eastAsia="Calibri" w:cs="Arial"/>
                <w:b/>
                <w:bCs/>
                <w:kern w:val="24"/>
                <w:sz w:val="28"/>
                <w:szCs w:val="28"/>
              </w:rPr>
              <w:t>Head of Corporate Parenting</w:t>
            </w:r>
          </w:p>
          <w:p w:rsidRPr="00F92A11" w:rsidR="00317DF2" w:rsidP="00B25E2E" w:rsidRDefault="00B25E2E" w14:paraId="4FDDEEB9" w14:textId="757397C6">
            <w:pPr>
              <w:rPr>
                <w:rFonts w:eastAsia="Calibri" w:cs="Arial"/>
                <w:b/>
                <w:bCs/>
                <w:kern w:val="24"/>
                <w:sz w:val="28"/>
                <w:szCs w:val="28"/>
              </w:rPr>
            </w:pPr>
            <w:r w:rsidRPr="00F92A11">
              <w:rPr>
                <w:rFonts w:eastAsia="Calibri" w:cs="Arial"/>
                <w:b/>
                <w:bCs/>
                <w:kern w:val="24"/>
                <w:sz w:val="28"/>
                <w:szCs w:val="28"/>
              </w:rPr>
              <w:t>Councillor Lead:</w:t>
            </w:r>
            <w:r w:rsidRPr="00F92A11" w:rsidR="003F6173">
              <w:rPr>
                <w:rFonts w:eastAsia="Calibri" w:cs="Arial"/>
                <w:b/>
                <w:bCs/>
                <w:kern w:val="24"/>
                <w:sz w:val="28"/>
                <w:szCs w:val="28"/>
              </w:rPr>
              <w:t xml:space="preserve"> To be agreed</w:t>
            </w:r>
          </w:p>
        </w:tc>
      </w:tr>
      <w:tr w:rsidRPr="00C62322" w:rsidR="00317DF2" w:rsidTr="0027309B" w14:paraId="0A2B1092" w14:textId="77777777">
        <w:tc>
          <w:tcPr>
            <w:tcW w:w="7366" w:type="dxa"/>
            <w:gridSpan w:val="2"/>
            <w:shd w:val="clear" w:color="auto" w:fill="DEEAF6" w:themeFill="accent5" w:themeFillTint="33"/>
          </w:tcPr>
          <w:p w:rsidRPr="00F92A11" w:rsidR="009E47AA" w:rsidP="001A7FCF" w:rsidRDefault="009E47AA" w14:paraId="4FDA7420" w14:textId="77777777">
            <w:pPr>
              <w:rPr>
                <w:rFonts w:eastAsia="Calibri" w:cs="Arial"/>
                <w:b/>
                <w:bCs/>
                <w:kern w:val="24"/>
                <w:sz w:val="28"/>
                <w:szCs w:val="28"/>
              </w:rPr>
            </w:pPr>
            <w:r w:rsidRPr="00F92A11">
              <w:rPr>
                <w:rFonts w:eastAsia="Calibri" w:cs="Arial"/>
                <w:b/>
                <w:bCs/>
                <w:kern w:val="24"/>
                <w:sz w:val="28"/>
                <w:szCs w:val="28"/>
              </w:rPr>
              <w:t>Priority actions:</w:t>
            </w:r>
          </w:p>
          <w:p w:rsidRPr="00F92A11" w:rsidR="00577894" w:rsidP="001A7FCF" w:rsidRDefault="00577894" w14:paraId="41502AEB" w14:textId="7281E165">
            <w:pPr>
              <w:rPr>
                <w:rFonts w:eastAsia="Calibri" w:cs="Arial"/>
                <w:b/>
                <w:bCs/>
                <w:kern w:val="24"/>
                <w:sz w:val="28"/>
                <w:szCs w:val="28"/>
              </w:rPr>
            </w:pPr>
          </w:p>
        </w:tc>
        <w:tc>
          <w:tcPr>
            <w:tcW w:w="5670" w:type="dxa"/>
            <w:shd w:val="clear" w:color="auto" w:fill="DEEAF6" w:themeFill="accent5" w:themeFillTint="33"/>
          </w:tcPr>
          <w:p w:rsidRPr="00F92A11" w:rsidR="00317DF2" w:rsidP="0027309B" w:rsidRDefault="00317DF2" w14:paraId="3B8B51A3" w14:textId="77777777">
            <w:pPr>
              <w:rPr>
                <w:rFonts w:eastAsia="Calibri" w:cs="Arial"/>
                <w:b/>
                <w:bCs/>
                <w:kern w:val="24"/>
                <w:sz w:val="28"/>
                <w:szCs w:val="28"/>
              </w:rPr>
            </w:pPr>
            <w:r w:rsidRPr="00F92A11">
              <w:rPr>
                <w:rFonts w:eastAsia="Calibri" w:cs="Arial"/>
                <w:b/>
                <w:bCs/>
                <w:kern w:val="24"/>
                <w:sz w:val="28"/>
                <w:szCs w:val="28"/>
              </w:rPr>
              <w:t>Targets and timescales</w:t>
            </w:r>
          </w:p>
        </w:tc>
        <w:tc>
          <w:tcPr>
            <w:tcW w:w="2112" w:type="dxa"/>
            <w:shd w:val="clear" w:color="auto" w:fill="DEEAF6" w:themeFill="accent5" w:themeFillTint="33"/>
          </w:tcPr>
          <w:p w:rsidRPr="00F92A11" w:rsidR="00317DF2" w:rsidP="0027309B" w:rsidRDefault="00317DF2" w14:paraId="6AC7B301" w14:textId="77777777">
            <w:pPr>
              <w:rPr>
                <w:rFonts w:eastAsia="Calibri" w:cs="Arial"/>
                <w:b/>
                <w:bCs/>
                <w:kern w:val="24"/>
                <w:sz w:val="28"/>
                <w:szCs w:val="28"/>
              </w:rPr>
            </w:pPr>
            <w:r w:rsidRPr="00F92A11">
              <w:rPr>
                <w:rFonts w:eastAsia="Calibri" w:cs="Arial"/>
                <w:b/>
                <w:bCs/>
                <w:kern w:val="24"/>
                <w:sz w:val="28"/>
                <w:szCs w:val="28"/>
              </w:rPr>
              <w:t>Owner</w:t>
            </w:r>
          </w:p>
        </w:tc>
      </w:tr>
      <w:tr w:rsidRPr="00C62322" w:rsidR="007F69AB" w:rsidTr="0027309B" w14:paraId="771210EE" w14:textId="77777777">
        <w:trPr>
          <w:trHeight w:val="866"/>
        </w:trPr>
        <w:tc>
          <w:tcPr>
            <w:tcW w:w="7366" w:type="dxa"/>
            <w:gridSpan w:val="2"/>
          </w:tcPr>
          <w:p w:rsidRPr="00F92A11" w:rsidR="007E4D61" w:rsidP="007E4D61" w:rsidRDefault="006E0E16" w14:paraId="439E8BC7" w14:textId="63BB8EA9">
            <w:pPr>
              <w:spacing w:after="200" w:line="276" w:lineRule="auto"/>
              <w:rPr>
                <w:rFonts w:eastAsia="Calibri" w:cs="Arial"/>
                <w:bCs/>
                <w:szCs w:val="24"/>
              </w:rPr>
            </w:pPr>
            <w:r w:rsidRPr="00F92A11">
              <w:rPr>
                <w:rFonts w:eastAsia="Calibri" w:cs="Arial"/>
                <w:bCs/>
                <w:szCs w:val="24"/>
              </w:rPr>
              <w:t>Strengthen the</w:t>
            </w:r>
            <w:r w:rsidRPr="00F92A11" w:rsidR="007E4D61">
              <w:rPr>
                <w:rFonts w:eastAsia="Calibri" w:cs="Arial"/>
                <w:bCs/>
                <w:szCs w:val="24"/>
              </w:rPr>
              <w:t xml:space="preserve"> transitions for young people</w:t>
            </w:r>
            <w:r w:rsidRPr="00F92A11" w:rsidR="00C151BE">
              <w:rPr>
                <w:rFonts w:eastAsia="Calibri" w:cs="Arial"/>
                <w:bCs/>
                <w:szCs w:val="24"/>
              </w:rPr>
              <w:t xml:space="preserve"> into independence and</w:t>
            </w:r>
            <w:r w:rsidRPr="00F92A11" w:rsidR="00414FCC">
              <w:rPr>
                <w:rFonts w:eastAsia="Calibri" w:cs="Arial"/>
                <w:bCs/>
                <w:szCs w:val="24"/>
              </w:rPr>
              <w:t xml:space="preserve"> for care </w:t>
            </w:r>
            <w:r w:rsidRPr="00F92A11" w:rsidR="00F92A11">
              <w:rPr>
                <w:rFonts w:eastAsia="Calibri" w:cs="Arial"/>
                <w:bCs/>
                <w:szCs w:val="24"/>
              </w:rPr>
              <w:t>leavers that</w:t>
            </w:r>
            <w:r w:rsidRPr="00F92A11" w:rsidR="007E4D61">
              <w:rPr>
                <w:rFonts w:eastAsia="Calibri" w:cs="Arial"/>
                <w:bCs/>
                <w:szCs w:val="24"/>
              </w:rPr>
              <w:t xml:space="preserve"> continue to have care needs as adults</w:t>
            </w:r>
            <w:r w:rsidRPr="00F92A11" w:rsidR="00E62E6D">
              <w:rPr>
                <w:rFonts w:eastAsia="Calibri" w:cs="Arial"/>
                <w:bCs/>
                <w:szCs w:val="24"/>
              </w:rPr>
              <w:t>.</w:t>
            </w:r>
            <w:r w:rsidRPr="00F92A11" w:rsidR="007E4D61">
              <w:rPr>
                <w:rFonts w:eastAsia="Calibri" w:cs="Arial"/>
                <w:bCs/>
                <w:szCs w:val="24"/>
              </w:rPr>
              <w:t xml:space="preserve"> </w:t>
            </w:r>
          </w:p>
          <w:p w:rsidRPr="00F92A11" w:rsidR="007F69AB" w:rsidP="00B86106" w:rsidRDefault="007F69AB" w14:paraId="0B584010" w14:textId="36411BB7">
            <w:pPr>
              <w:spacing w:after="120"/>
              <w:ind w:left="-17"/>
              <w:rPr>
                <w:rFonts w:eastAsia="Calibri" w:cs="Arial"/>
                <w:b/>
                <w:kern w:val="24"/>
                <w:szCs w:val="24"/>
              </w:rPr>
            </w:pPr>
          </w:p>
        </w:tc>
        <w:tc>
          <w:tcPr>
            <w:tcW w:w="5670" w:type="dxa"/>
          </w:tcPr>
          <w:p w:rsidRPr="00F92A11" w:rsidR="005C077C" w:rsidP="00376430" w:rsidRDefault="009637EA" w14:paraId="128F8015" w14:textId="3CB9F53B">
            <w:pPr>
              <w:pStyle w:val="ListParagraph"/>
              <w:spacing w:after="200" w:line="276" w:lineRule="auto"/>
              <w:rPr>
                <w:rFonts w:ascii="Arial" w:hAnsi="Arial" w:eastAsia="Calibri" w:cs="Arial"/>
                <w:i/>
                <w:kern w:val="24"/>
              </w:rPr>
            </w:pPr>
            <w:r w:rsidRPr="00F92A11">
              <w:rPr>
                <w:rFonts w:ascii="Arial" w:hAnsi="Arial" w:eastAsia="Calibri" w:cs="Arial"/>
                <w:i/>
                <w:kern w:val="24"/>
              </w:rPr>
              <w:t>Dev</w:t>
            </w:r>
            <w:r w:rsidRPr="00F92A11" w:rsidR="00364CAF">
              <w:rPr>
                <w:rFonts w:ascii="Arial" w:hAnsi="Arial" w:eastAsia="Calibri" w:cs="Arial"/>
                <w:i/>
                <w:kern w:val="24"/>
              </w:rPr>
              <w:t>e</w:t>
            </w:r>
            <w:r w:rsidRPr="00F92A11">
              <w:rPr>
                <w:rFonts w:ascii="Arial" w:hAnsi="Arial" w:eastAsia="Calibri" w:cs="Arial"/>
                <w:i/>
                <w:kern w:val="24"/>
              </w:rPr>
              <w:t xml:space="preserve">lop </w:t>
            </w:r>
            <w:r w:rsidRPr="00F92A11" w:rsidR="008B790C">
              <w:rPr>
                <w:rFonts w:ascii="Arial" w:hAnsi="Arial" w:eastAsia="Calibri" w:cs="Arial"/>
                <w:i/>
                <w:kern w:val="24"/>
              </w:rPr>
              <w:t xml:space="preserve">a </w:t>
            </w:r>
            <w:r w:rsidRPr="00F92A11" w:rsidR="00263239">
              <w:rPr>
                <w:rFonts w:ascii="Arial" w:hAnsi="Arial" w:eastAsia="Calibri" w:cs="Arial"/>
                <w:i/>
                <w:kern w:val="24"/>
              </w:rPr>
              <w:t xml:space="preserve">practical </w:t>
            </w:r>
            <w:r w:rsidRPr="00F92A11" w:rsidR="008B790C">
              <w:rPr>
                <w:rFonts w:ascii="Arial" w:hAnsi="Arial" w:eastAsia="Calibri" w:cs="Arial"/>
                <w:i/>
                <w:kern w:val="24"/>
              </w:rPr>
              <w:t>independence training programme</w:t>
            </w:r>
            <w:r w:rsidRPr="00F92A11" w:rsidR="00263239">
              <w:rPr>
                <w:rFonts w:ascii="Arial" w:hAnsi="Arial" w:eastAsia="Calibri" w:cs="Arial"/>
                <w:i/>
                <w:kern w:val="24"/>
              </w:rPr>
              <w:t xml:space="preserve"> t</w:t>
            </w:r>
            <w:r w:rsidRPr="00F92A11" w:rsidR="003E527C">
              <w:rPr>
                <w:rFonts w:ascii="Arial" w:hAnsi="Arial" w:eastAsia="Calibri" w:cs="Arial"/>
                <w:i/>
                <w:kern w:val="24"/>
              </w:rPr>
              <w:t>o</w:t>
            </w:r>
            <w:r w:rsidRPr="00F92A11" w:rsidR="00263239">
              <w:rPr>
                <w:rFonts w:ascii="Arial" w:hAnsi="Arial" w:eastAsia="Calibri" w:cs="Arial"/>
                <w:i/>
                <w:kern w:val="24"/>
              </w:rPr>
              <w:t xml:space="preserve"> prepare young people </w:t>
            </w:r>
            <w:r w:rsidRPr="00F92A11" w:rsidR="00352CF3">
              <w:rPr>
                <w:rFonts w:ascii="Arial" w:hAnsi="Arial" w:eastAsia="Calibri" w:cs="Arial"/>
                <w:i/>
                <w:kern w:val="24"/>
              </w:rPr>
              <w:t>to leave care.</w:t>
            </w:r>
          </w:p>
          <w:p w:rsidRPr="00F92A11" w:rsidR="00352CF3" w:rsidP="00376430" w:rsidRDefault="00352CF3" w14:paraId="710164CB" w14:textId="643EB199">
            <w:pPr>
              <w:pStyle w:val="ListParagraph"/>
              <w:spacing w:after="200" w:line="276" w:lineRule="auto"/>
              <w:rPr>
                <w:rFonts w:ascii="Arial" w:hAnsi="Arial" w:eastAsia="Calibri" w:cs="Arial"/>
                <w:i/>
                <w:kern w:val="24"/>
              </w:rPr>
            </w:pPr>
            <w:r w:rsidRPr="00F92A11">
              <w:rPr>
                <w:rFonts w:ascii="Arial" w:hAnsi="Arial" w:eastAsia="Calibri" w:cs="Arial"/>
                <w:i/>
                <w:kern w:val="24"/>
              </w:rPr>
              <w:t xml:space="preserve">To </w:t>
            </w:r>
            <w:r w:rsidRPr="00F92A11" w:rsidR="002D1916">
              <w:rPr>
                <w:rFonts w:ascii="Arial" w:hAnsi="Arial" w:eastAsia="Calibri" w:cs="Arial"/>
                <w:i/>
                <w:kern w:val="24"/>
              </w:rPr>
              <w:t>consult</w:t>
            </w:r>
            <w:r w:rsidRPr="00F92A11">
              <w:rPr>
                <w:rFonts w:ascii="Arial" w:hAnsi="Arial" w:eastAsia="Calibri" w:cs="Arial"/>
                <w:i/>
                <w:kern w:val="24"/>
              </w:rPr>
              <w:t xml:space="preserve"> with </w:t>
            </w:r>
            <w:r w:rsidRPr="00F92A11" w:rsidR="000F3FB0">
              <w:rPr>
                <w:rFonts w:ascii="Arial" w:hAnsi="Arial" w:eastAsia="Calibri" w:cs="Arial"/>
                <w:i/>
                <w:kern w:val="24"/>
              </w:rPr>
              <w:t>c</w:t>
            </w:r>
            <w:r w:rsidRPr="00F92A11">
              <w:rPr>
                <w:rFonts w:ascii="Arial" w:hAnsi="Arial" w:eastAsia="Calibri" w:cs="Arial"/>
                <w:i/>
                <w:kern w:val="24"/>
              </w:rPr>
              <w:t xml:space="preserve">hildren in care and care </w:t>
            </w:r>
            <w:r w:rsidRPr="00F92A11" w:rsidR="002D1916">
              <w:rPr>
                <w:rFonts w:ascii="Arial" w:hAnsi="Arial" w:eastAsia="Calibri" w:cs="Arial"/>
                <w:i/>
                <w:kern w:val="24"/>
              </w:rPr>
              <w:t>leavers</w:t>
            </w:r>
            <w:r w:rsidRPr="00F92A11">
              <w:rPr>
                <w:rFonts w:ascii="Arial" w:hAnsi="Arial" w:eastAsia="Calibri" w:cs="Arial"/>
                <w:i/>
                <w:kern w:val="24"/>
              </w:rPr>
              <w:t xml:space="preserve"> regarding their views on </w:t>
            </w:r>
            <w:r w:rsidRPr="00F92A11" w:rsidR="002D1916">
              <w:rPr>
                <w:rFonts w:ascii="Arial" w:hAnsi="Arial" w:eastAsia="Calibri" w:cs="Arial"/>
                <w:i/>
                <w:kern w:val="24"/>
              </w:rPr>
              <w:t>independence</w:t>
            </w:r>
            <w:r w:rsidRPr="00F92A11">
              <w:rPr>
                <w:rFonts w:ascii="Arial" w:hAnsi="Arial" w:eastAsia="Calibri" w:cs="Arial"/>
                <w:i/>
                <w:kern w:val="24"/>
              </w:rPr>
              <w:t xml:space="preserve"> training</w:t>
            </w:r>
            <w:r w:rsidRPr="00F92A11" w:rsidR="004551BA">
              <w:rPr>
                <w:rFonts w:ascii="Arial" w:hAnsi="Arial" w:eastAsia="Calibri" w:cs="Arial"/>
                <w:i/>
                <w:kern w:val="24"/>
              </w:rPr>
              <w:t xml:space="preserve"> and </w:t>
            </w:r>
            <w:r w:rsidRPr="00F92A11" w:rsidR="003E2C88">
              <w:rPr>
                <w:rFonts w:ascii="Arial" w:hAnsi="Arial" w:eastAsia="Calibri" w:cs="Arial"/>
                <w:i/>
                <w:kern w:val="24"/>
              </w:rPr>
              <w:t xml:space="preserve">transition </w:t>
            </w:r>
            <w:r w:rsidRPr="00F92A11" w:rsidR="00EE10F3">
              <w:rPr>
                <w:rFonts w:ascii="Arial" w:hAnsi="Arial" w:eastAsia="Calibri" w:cs="Arial"/>
                <w:i/>
                <w:kern w:val="24"/>
              </w:rPr>
              <w:t>into</w:t>
            </w:r>
            <w:r w:rsidRPr="00F92A11" w:rsidR="004551BA">
              <w:rPr>
                <w:rFonts w:ascii="Arial" w:hAnsi="Arial" w:eastAsia="Calibri" w:cs="Arial"/>
                <w:i/>
                <w:kern w:val="24"/>
              </w:rPr>
              <w:t xml:space="preserve"> the </w:t>
            </w:r>
            <w:r w:rsidRPr="00F92A11" w:rsidR="003E2C88">
              <w:rPr>
                <w:rFonts w:ascii="Arial" w:hAnsi="Arial" w:eastAsia="Calibri" w:cs="Arial"/>
                <w:i/>
                <w:kern w:val="24"/>
              </w:rPr>
              <w:t>service</w:t>
            </w:r>
            <w:r w:rsidRPr="00F92A11">
              <w:rPr>
                <w:rFonts w:ascii="Arial" w:hAnsi="Arial" w:eastAsia="Calibri" w:cs="Arial"/>
                <w:i/>
                <w:kern w:val="24"/>
              </w:rPr>
              <w:t>.</w:t>
            </w:r>
          </w:p>
          <w:p w:rsidRPr="00F92A11" w:rsidR="00352CF3" w:rsidP="00376430" w:rsidRDefault="00352CF3" w14:paraId="539E60DB" w14:textId="4E52BF7E">
            <w:pPr>
              <w:pStyle w:val="ListParagraph"/>
              <w:spacing w:after="200" w:line="276" w:lineRule="auto"/>
              <w:rPr>
                <w:rFonts w:ascii="Arial" w:hAnsi="Arial" w:eastAsia="Calibri" w:cs="Arial"/>
                <w:i/>
                <w:kern w:val="24"/>
              </w:rPr>
            </w:pPr>
            <w:r w:rsidRPr="00F92A11">
              <w:rPr>
                <w:rFonts w:ascii="Arial" w:hAnsi="Arial" w:eastAsia="Calibri" w:cs="Arial"/>
                <w:i/>
                <w:kern w:val="24"/>
              </w:rPr>
              <w:t>To continue</w:t>
            </w:r>
            <w:r w:rsidRPr="00F92A11" w:rsidR="00A553B1">
              <w:rPr>
                <w:rFonts w:ascii="Arial" w:hAnsi="Arial" w:eastAsia="Calibri" w:cs="Arial"/>
                <w:i/>
                <w:kern w:val="24"/>
              </w:rPr>
              <w:t xml:space="preserve"> with </w:t>
            </w:r>
            <w:r w:rsidRPr="00F92A11" w:rsidR="00852FA8">
              <w:rPr>
                <w:rFonts w:ascii="Arial" w:hAnsi="Arial" w:eastAsia="Calibri" w:cs="Arial"/>
                <w:i/>
                <w:kern w:val="24"/>
              </w:rPr>
              <w:t xml:space="preserve">6 weekly meetings with ACS and </w:t>
            </w:r>
            <w:r w:rsidRPr="00F92A11" w:rsidR="002D1916">
              <w:rPr>
                <w:rFonts w:ascii="Arial" w:hAnsi="Arial" w:eastAsia="Calibri" w:cs="Arial"/>
                <w:i/>
                <w:kern w:val="24"/>
              </w:rPr>
              <w:t>Mental</w:t>
            </w:r>
            <w:r w:rsidRPr="00F92A11" w:rsidR="00852FA8">
              <w:rPr>
                <w:rFonts w:ascii="Arial" w:hAnsi="Arial" w:eastAsia="Calibri" w:cs="Arial"/>
                <w:i/>
                <w:kern w:val="24"/>
              </w:rPr>
              <w:t xml:space="preserve"> health teams to plan</w:t>
            </w:r>
            <w:r w:rsidRPr="00F92A11" w:rsidR="002D1916">
              <w:rPr>
                <w:rFonts w:ascii="Arial" w:hAnsi="Arial" w:eastAsia="Calibri" w:cs="Arial"/>
                <w:i/>
                <w:kern w:val="24"/>
              </w:rPr>
              <w:t xml:space="preserve"> for the transition of care leavers with </w:t>
            </w:r>
            <w:r w:rsidRPr="00F92A11" w:rsidR="00AB3460">
              <w:rPr>
                <w:rFonts w:ascii="Arial" w:hAnsi="Arial" w:eastAsia="Calibri" w:cs="Arial"/>
                <w:i/>
                <w:kern w:val="24"/>
              </w:rPr>
              <w:t>additional needs</w:t>
            </w:r>
          </w:p>
        </w:tc>
        <w:tc>
          <w:tcPr>
            <w:tcW w:w="2112" w:type="dxa"/>
          </w:tcPr>
          <w:p w:rsidRPr="00F92A11" w:rsidR="007F69AB" w:rsidP="00B86106" w:rsidRDefault="005C077C" w14:paraId="472BEBD1" w14:textId="77777777">
            <w:pPr>
              <w:rPr>
                <w:rFonts w:eastAsia="Calibri" w:cs="Arial"/>
                <w:bCs/>
                <w:i/>
                <w:kern w:val="24"/>
                <w:szCs w:val="24"/>
              </w:rPr>
            </w:pPr>
            <w:r w:rsidRPr="00F92A11">
              <w:rPr>
                <w:rFonts w:eastAsia="Calibri" w:cs="Arial"/>
                <w:bCs/>
                <w:i/>
                <w:kern w:val="24"/>
                <w:szCs w:val="24"/>
              </w:rPr>
              <w:t>Wendy Wrigh</w:t>
            </w:r>
            <w:r w:rsidRPr="00F92A11" w:rsidR="00A757C3">
              <w:rPr>
                <w:rFonts w:eastAsia="Calibri" w:cs="Arial"/>
                <w:bCs/>
                <w:i/>
                <w:kern w:val="24"/>
                <w:szCs w:val="24"/>
              </w:rPr>
              <w:t>t</w:t>
            </w:r>
          </w:p>
          <w:p w:rsidRPr="00F92A11" w:rsidR="00311A20" w:rsidP="00B86106" w:rsidRDefault="00311A20" w14:paraId="2B02A4CF" w14:textId="77777777">
            <w:pPr>
              <w:rPr>
                <w:rFonts w:eastAsia="Calibri" w:cs="Arial"/>
                <w:bCs/>
                <w:i/>
                <w:kern w:val="24"/>
                <w:szCs w:val="24"/>
              </w:rPr>
            </w:pPr>
          </w:p>
          <w:p w:rsidRPr="00F92A11" w:rsidR="00311A20" w:rsidP="00B86106" w:rsidRDefault="00311A20" w14:paraId="0C5F9070" w14:textId="77777777">
            <w:pPr>
              <w:rPr>
                <w:rFonts w:eastAsia="Calibri" w:cs="Arial"/>
                <w:bCs/>
                <w:i/>
                <w:kern w:val="24"/>
                <w:szCs w:val="24"/>
              </w:rPr>
            </w:pPr>
          </w:p>
          <w:p w:rsidRPr="00F92A11" w:rsidR="00311A20" w:rsidP="00B86106" w:rsidRDefault="00311A20" w14:paraId="7DF6907D" w14:textId="4ED8F519">
            <w:pPr>
              <w:rPr>
                <w:rFonts w:eastAsia="Calibri" w:cs="Arial"/>
                <w:bCs/>
                <w:i/>
                <w:kern w:val="24"/>
                <w:szCs w:val="24"/>
              </w:rPr>
            </w:pPr>
            <w:r w:rsidRPr="00F92A11">
              <w:rPr>
                <w:rFonts w:eastAsia="Calibri" w:cs="Arial"/>
                <w:bCs/>
                <w:i/>
                <w:kern w:val="24"/>
                <w:szCs w:val="24"/>
              </w:rPr>
              <w:t>Our Voice groups</w:t>
            </w:r>
          </w:p>
        </w:tc>
      </w:tr>
      <w:tr w:rsidRPr="00C62322" w:rsidR="007F69AB" w:rsidTr="0027309B" w14:paraId="31551661" w14:textId="77777777">
        <w:trPr>
          <w:trHeight w:val="866"/>
        </w:trPr>
        <w:tc>
          <w:tcPr>
            <w:tcW w:w="7366" w:type="dxa"/>
            <w:gridSpan w:val="2"/>
          </w:tcPr>
          <w:p w:rsidRPr="00F92A11" w:rsidR="007F69AB" w:rsidP="00783933" w:rsidRDefault="00783933" w14:paraId="77BB0FB6" w14:textId="6D62FEF2">
            <w:pPr>
              <w:rPr>
                <w:rFonts w:eastAsia="Calibri" w:cs="Arial"/>
                <w:bCs/>
                <w:kern w:val="24"/>
                <w:szCs w:val="24"/>
              </w:rPr>
            </w:pPr>
            <w:r w:rsidRPr="00F92A11">
              <w:rPr>
                <w:rFonts w:eastAsia="Calibri" w:cs="Arial"/>
                <w:bCs/>
                <w:kern w:val="24"/>
                <w:szCs w:val="24"/>
              </w:rPr>
              <w:t>Care leavers feel better prepared for independence and, wherever possible, employment. Particular focus should be put on financial and independent living skills.</w:t>
            </w:r>
          </w:p>
        </w:tc>
        <w:tc>
          <w:tcPr>
            <w:tcW w:w="5670" w:type="dxa"/>
          </w:tcPr>
          <w:p w:rsidRPr="00F92A11" w:rsidR="007F69AB" w:rsidP="00376430" w:rsidRDefault="008C151E" w14:paraId="3F4ACB7D" w14:textId="4272290E">
            <w:pPr>
              <w:pStyle w:val="ListParagraph"/>
              <w:ind w:left="313"/>
              <w:rPr>
                <w:rFonts w:ascii="Arial" w:hAnsi="Arial" w:eastAsia="Calibri" w:cs="Arial"/>
                <w:i/>
                <w:kern w:val="24"/>
                <w:lang w:eastAsia="en-US"/>
              </w:rPr>
            </w:pPr>
            <w:r w:rsidRPr="00F92A11">
              <w:rPr>
                <w:rFonts w:ascii="Arial" w:hAnsi="Arial" w:eastAsia="Calibri" w:cs="Arial"/>
                <w:i/>
                <w:kern w:val="24"/>
              </w:rPr>
              <w:t>Review</w:t>
            </w:r>
            <w:r w:rsidRPr="00F92A11" w:rsidR="00F626C5">
              <w:rPr>
                <w:rFonts w:ascii="Arial" w:hAnsi="Arial" w:eastAsia="Calibri" w:cs="Arial"/>
                <w:i/>
                <w:kern w:val="24"/>
              </w:rPr>
              <w:t xml:space="preserve"> of</w:t>
            </w:r>
            <w:r w:rsidRPr="00F92A11">
              <w:rPr>
                <w:rFonts w:ascii="Arial" w:hAnsi="Arial" w:eastAsia="Calibri" w:cs="Arial"/>
                <w:i/>
                <w:kern w:val="24"/>
              </w:rPr>
              <w:t xml:space="preserve"> the Staying Put </w:t>
            </w:r>
            <w:r w:rsidRPr="00F92A11" w:rsidR="00F626C5">
              <w:rPr>
                <w:rFonts w:ascii="Arial" w:hAnsi="Arial" w:eastAsia="Calibri" w:cs="Arial"/>
                <w:i/>
                <w:kern w:val="24"/>
              </w:rPr>
              <w:t>P</w:t>
            </w:r>
            <w:r w:rsidRPr="00F92A11">
              <w:rPr>
                <w:rFonts w:ascii="Arial" w:hAnsi="Arial" w:eastAsia="Calibri" w:cs="Arial"/>
                <w:i/>
                <w:kern w:val="24"/>
              </w:rPr>
              <w:t xml:space="preserve">olicy </w:t>
            </w:r>
            <w:r w:rsidRPr="00F92A11" w:rsidR="00F626C5">
              <w:rPr>
                <w:rFonts w:ascii="Arial" w:hAnsi="Arial" w:eastAsia="Calibri" w:cs="Arial"/>
                <w:i/>
                <w:kern w:val="24"/>
              </w:rPr>
              <w:t>is underway</w:t>
            </w:r>
            <w:r w:rsidRPr="00F92A11" w:rsidR="00DD41F8">
              <w:rPr>
                <w:rFonts w:ascii="Arial" w:hAnsi="Arial" w:eastAsia="Calibri" w:cs="Arial"/>
                <w:i/>
                <w:kern w:val="24"/>
              </w:rPr>
              <w:t xml:space="preserve">; to be completed by </w:t>
            </w:r>
            <w:r w:rsidRPr="00F92A11" w:rsidR="00E341D3">
              <w:rPr>
                <w:rFonts w:ascii="Arial" w:hAnsi="Arial" w:eastAsia="Calibri" w:cs="Arial"/>
                <w:i/>
                <w:kern w:val="24"/>
              </w:rPr>
              <w:t>July 2023</w:t>
            </w:r>
          </w:p>
          <w:p w:rsidRPr="00F92A11" w:rsidR="008C151E" w:rsidP="008C151E" w:rsidRDefault="008C151E" w14:paraId="5E56BA84" w14:textId="20204A4C">
            <w:pPr>
              <w:rPr>
                <w:rFonts w:eastAsia="Calibri" w:cs="Arial"/>
                <w:i/>
                <w:kern w:val="24"/>
                <w:szCs w:val="24"/>
                <w:highlight w:val="yellow"/>
              </w:rPr>
            </w:pPr>
          </w:p>
        </w:tc>
        <w:tc>
          <w:tcPr>
            <w:tcW w:w="2112" w:type="dxa"/>
          </w:tcPr>
          <w:p w:rsidRPr="00F92A11" w:rsidR="007F69AB" w:rsidP="00B86106" w:rsidRDefault="00C70EEB" w14:paraId="403E4E78" w14:textId="5B37F8C3">
            <w:pPr>
              <w:rPr>
                <w:rFonts w:eastAsia="Calibri" w:cs="Arial"/>
                <w:bCs/>
                <w:i/>
                <w:kern w:val="24"/>
                <w:szCs w:val="24"/>
              </w:rPr>
            </w:pPr>
            <w:r w:rsidRPr="00F92A11">
              <w:rPr>
                <w:rFonts w:eastAsia="Calibri" w:cs="Arial"/>
                <w:bCs/>
                <w:i/>
                <w:kern w:val="24"/>
                <w:szCs w:val="24"/>
              </w:rPr>
              <w:t xml:space="preserve">Wendy Wright </w:t>
            </w:r>
          </w:p>
        </w:tc>
      </w:tr>
      <w:tr w:rsidRPr="00C62322" w:rsidR="007F69AB" w:rsidTr="0027309B" w14:paraId="7A222396" w14:textId="77777777">
        <w:trPr>
          <w:trHeight w:val="866"/>
        </w:trPr>
        <w:tc>
          <w:tcPr>
            <w:tcW w:w="7366" w:type="dxa"/>
            <w:gridSpan w:val="2"/>
          </w:tcPr>
          <w:p w:rsidRPr="00F92A11" w:rsidR="009E47AA" w:rsidP="00B86106" w:rsidRDefault="009E47AA" w14:paraId="759467B8" w14:textId="55A0BFAF">
            <w:pPr>
              <w:jc w:val="both"/>
              <w:rPr>
                <w:rFonts w:cs="Arial"/>
                <w:szCs w:val="24"/>
                <w:shd w:val="clear" w:color="auto" w:fill="FFFFFF"/>
              </w:rPr>
            </w:pPr>
            <w:r w:rsidRPr="00F92A11">
              <w:rPr>
                <w:rFonts w:cs="Arial"/>
                <w:szCs w:val="24"/>
                <w:shd w:val="clear" w:color="auto" w:fill="FFFFFF"/>
              </w:rPr>
              <w:t>Continue to develop our local offer to support young people’s independence in accordance with their wishes</w:t>
            </w:r>
            <w:r w:rsidRPr="00F92A11" w:rsidR="00E62E6D">
              <w:rPr>
                <w:rFonts w:cs="Arial"/>
                <w:szCs w:val="24"/>
                <w:shd w:val="clear" w:color="auto" w:fill="FFFFFF"/>
              </w:rPr>
              <w:t>.</w:t>
            </w:r>
          </w:p>
          <w:p w:rsidRPr="00F92A11" w:rsidR="004E5C1A" w:rsidP="00B86106" w:rsidRDefault="004E5C1A" w14:paraId="57496793" w14:textId="36176618">
            <w:pPr>
              <w:jc w:val="both"/>
              <w:rPr>
                <w:rFonts w:cs="Arial"/>
                <w:szCs w:val="24"/>
                <w:shd w:val="clear" w:color="auto" w:fill="FFFFFF"/>
              </w:rPr>
            </w:pPr>
          </w:p>
          <w:p w:rsidRPr="00F92A11" w:rsidR="004E5C1A" w:rsidP="00B86106" w:rsidRDefault="004E5C1A" w14:paraId="3AB46B94" w14:textId="77777777">
            <w:pPr>
              <w:jc w:val="both"/>
              <w:rPr>
                <w:rFonts w:cs="Arial"/>
                <w:szCs w:val="24"/>
                <w:shd w:val="clear" w:color="auto" w:fill="FFFFFF"/>
              </w:rPr>
            </w:pPr>
          </w:p>
          <w:p w:rsidRPr="00F92A11" w:rsidR="008B6870" w:rsidP="004E5C1A" w:rsidRDefault="008B6870" w14:paraId="7DB471AF" w14:textId="77777777">
            <w:pPr>
              <w:spacing w:after="200" w:line="276" w:lineRule="auto"/>
              <w:rPr>
                <w:rFonts w:eastAsia="Calibri" w:cs="Arial"/>
                <w:bCs/>
                <w:szCs w:val="24"/>
              </w:rPr>
            </w:pPr>
            <w:r w:rsidRPr="00F92A11">
              <w:rPr>
                <w:rFonts w:eastAsia="Calibri" w:cs="Arial"/>
                <w:bCs/>
                <w:szCs w:val="24"/>
              </w:rPr>
              <w:t>Work with Care Leavers to identify how the Offer can be made clearer and more meaningful to Care Leavers</w:t>
            </w:r>
          </w:p>
          <w:p w:rsidRPr="00F92A11" w:rsidR="008B6870" w:rsidP="00B86106" w:rsidRDefault="008B6870" w14:paraId="06AB8906" w14:textId="77777777">
            <w:pPr>
              <w:jc w:val="both"/>
              <w:rPr>
                <w:rFonts w:cs="Arial"/>
                <w:szCs w:val="24"/>
                <w:shd w:val="clear" w:color="auto" w:fill="FFFFFF"/>
              </w:rPr>
            </w:pPr>
          </w:p>
          <w:p w:rsidRPr="00F92A11" w:rsidR="007F69AB" w:rsidP="00B86106" w:rsidRDefault="007F69AB" w14:paraId="010D2B33" w14:textId="77777777">
            <w:pPr>
              <w:spacing w:after="120"/>
              <w:ind w:left="-17"/>
              <w:rPr>
                <w:rFonts w:eastAsia="Calibri" w:cs="Arial"/>
                <w:b/>
                <w:kern w:val="24"/>
                <w:szCs w:val="24"/>
              </w:rPr>
            </w:pPr>
          </w:p>
        </w:tc>
        <w:tc>
          <w:tcPr>
            <w:tcW w:w="5670" w:type="dxa"/>
          </w:tcPr>
          <w:p w:rsidRPr="00F92A11" w:rsidR="007F69AB" w:rsidP="00376430" w:rsidRDefault="0016053E" w14:paraId="61586588" w14:textId="11F9A3C2">
            <w:pPr>
              <w:pStyle w:val="ListParagraph"/>
              <w:ind w:left="313"/>
              <w:rPr>
                <w:rFonts w:ascii="Arial" w:hAnsi="Arial" w:eastAsia="Calibri" w:cs="Arial"/>
                <w:i/>
                <w:iCs/>
                <w:kern w:val="24"/>
              </w:rPr>
            </w:pPr>
            <w:r w:rsidRPr="00F92A11">
              <w:rPr>
                <w:rFonts w:ascii="Arial" w:hAnsi="Arial" w:eastAsia="Calibri" w:cs="Arial"/>
                <w:bCs/>
                <w:i/>
                <w:kern w:val="24"/>
              </w:rPr>
              <w:t>To review annually.</w:t>
            </w:r>
            <w:r w:rsidRPr="00F92A11" w:rsidR="00AB3460">
              <w:rPr>
                <w:rFonts w:ascii="Arial" w:hAnsi="Arial" w:eastAsia="Calibri" w:cs="Arial"/>
                <w:bCs/>
                <w:i/>
                <w:kern w:val="24"/>
              </w:rPr>
              <w:t xml:space="preserve"> This will include consultation with care leavers. </w:t>
            </w:r>
            <w:r w:rsidRPr="00F92A11">
              <w:rPr>
                <w:rFonts w:ascii="Arial" w:hAnsi="Arial" w:eastAsia="Calibri" w:cs="Arial"/>
                <w:bCs/>
                <w:i/>
                <w:kern w:val="24"/>
              </w:rPr>
              <w:t xml:space="preserve"> </w:t>
            </w:r>
          </w:p>
          <w:p w:rsidRPr="00F92A11" w:rsidR="007F69AB" w:rsidP="00376430" w:rsidRDefault="00892706" w14:paraId="4DD04067" w14:textId="3E6D8516">
            <w:pPr>
              <w:pStyle w:val="ListParagraph"/>
              <w:ind w:left="313"/>
              <w:rPr>
                <w:i/>
                <w:iCs/>
                <w:kern w:val="24"/>
              </w:rPr>
            </w:pPr>
            <w:r w:rsidRPr="00F92A11">
              <w:rPr>
                <w:rFonts w:ascii="Arial" w:hAnsi="Arial" w:eastAsia="Calibri" w:cs="Arial"/>
                <w:i/>
                <w:iCs/>
              </w:rPr>
              <w:t>100%</w:t>
            </w:r>
            <w:r w:rsidRPr="00F92A11" w:rsidR="51DEFEDF">
              <w:rPr>
                <w:rFonts w:ascii="Arial" w:hAnsi="Arial" w:eastAsia="Calibri" w:cs="Arial"/>
                <w:i/>
                <w:iCs/>
              </w:rPr>
              <w:t xml:space="preserve"> pathway plans in place</w:t>
            </w:r>
            <w:r w:rsidRPr="00F92A11" w:rsidR="00AB3460">
              <w:rPr>
                <w:rFonts w:ascii="Arial" w:hAnsi="Arial" w:eastAsia="Calibri" w:cs="Arial"/>
                <w:i/>
                <w:iCs/>
              </w:rPr>
              <w:t xml:space="preserve"> by September 2023</w:t>
            </w:r>
          </w:p>
          <w:p w:rsidRPr="00F92A11" w:rsidR="004E5C1A" w:rsidP="00376430" w:rsidRDefault="2AF0CB62" w14:paraId="713EE398" w14:textId="07DC218E">
            <w:pPr>
              <w:pStyle w:val="ListParagraph"/>
              <w:ind w:left="313"/>
              <w:rPr>
                <w:rFonts w:eastAsia="Calibri"/>
                <w:i/>
                <w:kern w:val="24"/>
              </w:rPr>
            </w:pPr>
            <w:r w:rsidRPr="00F92A11">
              <w:rPr>
                <w:rFonts w:ascii="Arial" w:hAnsi="Arial" w:eastAsia="Calibri" w:cs="Arial"/>
                <w:i/>
                <w:iCs/>
              </w:rPr>
              <w:t xml:space="preserve">Review of Setting Up Home Allowance </w:t>
            </w:r>
            <w:r w:rsidRPr="00F92A11" w:rsidR="006E0E16">
              <w:rPr>
                <w:rFonts w:ascii="Arial" w:hAnsi="Arial" w:eastAsia="Calibri" w:cs="Arial"/>
                <w:i/>
                <w:iCs/>
              </w:rPr>
              <w:t>April 2023</w:t>
            </w:r>
            <w:r w:rsidRPr="00F92A11" w:rsidR="00B6129D">
              <w:rPr>
                <w:rFonts w:ascii="Arial" w:hAnsi="Arial" w:eastAsia="Calibri" w:cs="Arial"/>
                <w:i/>
                <w:iCs/>
              </w:rPr>
              <w:t xml:space="preserve">. </w:t>
            </w:r>
          </w:p>
        </w:tc>
        <w:tc>
          <w:tcPr>
            <w:tcW w:w="2112" w:type="dxa"/>
          </w:tcPr>
          <w:p w:rsidRPr="00F92A11" w:rsidR="007F69AB" w:rsidP="00B86106" w:rsidRDefault="0016053E" w14:paraId="7F91587A" w14:textId="77777777">
            <w:pPr>
              <w:rPr>
                <w:rFonts w:eastAsia="Calibri" w:cs="Arial"/>
                <w:bCs/>
                <w:i/>
                <w:kern w:val="24"/>
                <w:szCs w:val="24"/>
              </w:rPr>
            </w:pPr>
            <w:r w:rsidRPr="00F92A11">
              <w:rPr>
                <w:rFonts w:eastAsia="Calibri" w:cs="Arial"/>
                <w:bCs/>
                <w:i/>
                <w:kern w:val="24"/>
                <w:szCs w:val="24"/>
              </w:rPr>
              <w:t>Wendy Wright</w:t>
            </w:r>
            <w:r w:rsidRPr="00F92A11" w:rsidR="00DC60D2">
              <w:rPr>
                <w:rFonts w:eastAsia="Calibri" w:cs="Arial"/>
                <w:bCs/>
                <w:i/>
                <w:kern w:val="24"/>
                <w:szCs w:val="24"/>
              </w:rPr>
              <w:t xml:space="preserve"> </w:t>
            </w:r>
          </w:p>
          <w:p w:rsidRPr="00F92A11" w:rsidR="004E5C1A" w:rsidP="00B86106" w:rsidRDefault="004E5C1A" w14:paraId="3644A8E2" w14:textId="77777777">
            <w:pPr>
              <w:rPr>
                <w:rFonts w:eastAsia="Calibri" w:cs="Arial"/>
                <w:bCs/>
                <w:i/>
                <w:kern w:val="24"/>
                <w:szCs w:val="24"/>
              </w:rPr>
            </w:pPr>
          </w:p>
          <w:p w:rsidRPr="00F92A11" w:rsidR="004E5C1A" w:rsidP="00B86106" w:rsidRDefault="004E5C1A" w14:paraId="0C5D8815" w14:textId="77777777">
            <w:pPr>
              <w:rPr>
                <w:rFonts w:eastAsia="Calibri" w:cs="Arial"/>
                <w:bCs/>
                <w:i/>
                <w:kern w:val="24"/>
                <w:szCs w:val="24"/>
              </w:rPr>
            </w:pPr>
          </w:p>
          <w:p w:rsidRPr="00F92A11" w:rsidR="004E5C1A" w:rsidP="00B86106" w:rsidRDefault="004E5C1A" w14:paraId="05B2680A" w14:textId="77777777">
            <w:pPr>
              <w:rPr>
                <w:rFonts w:eastAsia="Calibri" w:cs="Arial"/>
                <w:bCs/>
                <w:i/>
                <w:kern w:val="24"/>
                <w:szCs w:val="24"/>
              </w:rPr>
            </w:pPr>
          </w:p>
          <w:p w:rsidRPr="00F92A11" w:rsidR="004E5C1A" w:rsidP="00B86106" w:rsidRDefault="004E5C1A" w14:paraId="14AE3489" w14:textId="18D12DA7">
            <w:pPr>
              <w:rPr>
                <w:rFonts w:eastAsia="Calibri" w:cs="Arial"/>
                <w:bCs/>
                <w:i/>
                <w:kern w:val="24"/>
                <w:szCs w:val="24"/>
              </w:rPr>
            </w:pPr>
            <w:r w:rsidRPr="00F92A11">
              <w:rPr>
                <w:rFonts w:eastAsia="Calibri" w:cs="Arial"/>
                <w:bCs/>
                <w:i/>
                <w:kern w:val="24"/>
                <w:szCs w:val="24"/>
              </w:rPr>
              <w:t>Our Voice Groups</w:t>
            </w:r>
          </w:p>
        </w:tc>
      </w:tr>
      <w:tr w:rsidRPr="00C62322" w:rsidR="00F54295" w:rsidTr="0027309B" w14:paraId="578F9A85" w14:textId="77777777">
        <w:trPr>
          <w:trHeight w:val="866"/>
        </w:trPr>
        <w:tc>
          <w:tcPr>
            <w:tcW w:w="7366" w:type="dxa"/>
            <w:gridSpan w:val="2"/>
          </w:tcPr>
          <w:p w:rsidRPr="00F92A11" w:rsidR="00F54295" w:rsidP="00F92A11" w:rsidRDefault="002657AA" w14:paraId="029D6035" w14:textId="3D1256C9">
            <w:pPr>
              <w:spacing w:line="276" w:lineRule="auto"/>
              <w:jc w:val="both"/>
              <w:rPr>
                <w:rFonts w:cs="Arial"/>
                <w:szCs w:val="24"/>
                <w:shd w:val="clear" w:color="auto" w:fill="FFFFFF"/>
              </w:rPr>
            </w:pPr>
            <w:r w:rsidRPr="00F92A11">
              <w:rPr>
                <w:rFonts w:cs="Arial"/>
                <w:szCs w:val="24"/>
              </w:rPr>
              <w:lastRenderedPageBreak/>
              <w:t xml:space="preserve">We will explore </w:t>
            </w:r>
            <w:r w:rsidRPr="00F92A11" w:rsidR="00F54295">
              <w:rPr>
                <w:rFonts w:cs="Arial"/>
                <w:szCs w:val="24"/>
              </w:rPr>
              <w:t>broaden</w:t>
            </w:r>
            <w:r w:rsidRPr="00F92A11">
              <w:rPr>
                <w:rFonts w:cs="Arial"/>
                <w:szCs w:val="24"/>
              </w:rPr>
              <w:t>ing</w:t>
            </w:r>
            <w:r w:rsidRPr="00F92A11" w:rsidR="00F54295">
              <w:rPr>
                <w:rFonts w:cs="Arial"/>
                <w:szCs w:val="24"/>
              </w:rPr>
              <w:t xml:space="preserve"> Council Tax exemption for Care leavers that do not reside in the local area; this will be in line with offers from comparable local authorities</w:t>
            </w:r>
            <w:r w:rsidRPr="00F92A11" w:rsidR="00E62E6D">
              <w:rPr>
                <w:rFonts w:cs="Arial"/>
                <w:szCs w:val="24"/>
              </w:rPr>
              <w:t>.</w:t>
            </w:r>
          </w:p>
        </w:tc>
        <w:tc>
          <w:tcPr>
            <w:tcW w:w="5670" w:type="dxa"/>
          </w:tcPr>
          <w:p w:rsidRPr="00F92A11" w:rsidR="00D45553" w:rsidP="00376430" w:rsidRDefault="008A56FA" w14:paraId="7C0ED73C" w14:textId="0B36DCF8">
            <w:pPr>
              <w:pStyle w:val="ListParagraph"/>
              <w:ind w:left="313"/>
              <w:rPr>
                <w:rFonts w:ascii="Arial" w:hAnsi="Arial" w:eastAsia="Calibri" w:cs="Arial"/>
                <w:bCs/>
                <w:i/>
                <w:kern w:val="24"/>
              </w:rPr>
            </w:pPr>
            <w:r w:rsidRPr="00F92A11">
              <w:rPr>
                <w:rFonts w:ascii="Arial" w:hAnsi="Arial" w:eastAsia="Calibri" w:cs="Arial"/>
                <w:bCs/>
                <w:i/>
                <w:kern w:val="24"/>
              </w:rPr>
              <w:t xml:space="preserve">Develop business case </w:t>
            </w:r>
            <w:r w:rsidRPr="00F92A11" w:rsidR="006D2AA6">
              <w:rPr>
                <w:rFonts w:ascii="Arial" w:hAnsi="Arial" w:eastAsia="Calibri" w:cs="Arial"/>
                <w:bCs/>
                <w:i/>
                <w:kern w:val="24"/>
              </w:rPr>
              <w:t>March 202</w:t>
            </w:r>
            <w:r w:rsidRPr="00F92A11" w:rsidR="006E5AA7">
              <w:rPr>
                <w:rFonts w:ascii="Arial" w:hAnsi="Arial" w:eastAsia="Calibri" w:cs="Arial"/>
                <w:bCs/>
                <w:i/>
                <w:kern w:val="24"/>
              </w:rPr>
              <w:t>4</w:t>
            </w:r>
          </w:p>
          <w:p w:rsidRPr="00F92A11" w:rsidR="00E066D4" w:rsidP="00376430" w:rsidRDefault="00E066D4" w14:paraId="6A80949D" w14:textId="18D3172C">
            <w:pPr>
              <w:pStyle w:val="ListParagraph"/>
              <w:ind w:left="313"/>
              <w:rPr>
                <w:rFonts w:ascii="Arial" w:hAnsi="Arial" w:eastAsia="Calibri" w:cs="Arial"/>
                <w:bCs/>
                <w:i/>
                <w:kern w:val="24"/>
              </w:rPr>
            </w:pPr>
            <w:r w:rsidRPr="00F92A11">
              <w:rPr>
                <w:rFonts w:ascii="Arial" w:hAnsi="Arial" w:eastAsia="Calibri" w:cs="Arial"/>
                <w:bCs/>
                <w:i/>
                <w:kern w:val="24"/>
              </w:rPr>
              <w:t xml:space="preserve">Agreement with SCOLT and </w:t>
            </w:r>
            <w:r w:rsidRPr="00F92A11" w:rsidR="00FB16E5">
              <w:rPr>
                <w:rFonts w:ascii="Arial" w:hAnsi="Arial" w:eastAsia="Calibri" w:cs="Arial"/>
                <w:bCs/>
                <w:i/>
                <w:kern w:val="24"/>
              </w:rPr>
              <w:t>Public Sector Leaders</w:t>
            </w:r>
            <w:r w:rsidRPr="00F92A11" w:rsidR="00B6129D">
              <w:rPr>
                <w:rFonts w:ascii="Arial" w:hAnsi="Arial" w:eastAsia="Calibri" w:cs="Arial"/>
                <w:bCs/>
                <w:i/>
                <w:kern w:val="24"/>
              </w:rPr>
              <w:t>.</w:t>
            </w:r>
          </w:p>
        </w:tc>
        <w:tc>
          <w:tcPr>
            <w:tcW w:w="2112" w:type="dxa"/>
          </w:tcPr>
          <w:p w:rsidRPr="00F92A11" w:rsidR="00F54295" w:rsidP="00B86106" w:rsidRDefault="00FB16E5" w14:paraId="61D23030" w14:textId="64D9E25C">
            <w:pPr>
              <w:rPr>
                <w:rFonts w:eastAsia="Calibri" w:cs="Arial"/>
                <w:bCs/>
                <w:i/>
                <w:kern w:val="24"/>
                <w:szCs w:val="24"/>
              </w:rPr>
            </w:pPr>
            <w:r w:rsidRPr="00F92A11">
              <w:rPr>
                <w:rFonts w:eastAsia="Calibri" w:cs="Arial"/>
                <w:bCs/>
                <w:i/>
                <w:kern w:val="24"/>
                <w:szCs w:val="24"/>
              </w:rPr>
              <w:t>Wendy Wright</w:t>
            </w:r>
          </w:p>
        </w:tc>
      </w:tr>
    </w:tbl>
    <w:p w:rsidRPr="00C62322" w:rsidR="00744360" w:rsidP="00CC7F04" w:rsidRDefault="00744360" w14:paraId="0ABC3E10" w14:textId="77777777">
      <w:pPr>
        <w:spacing w:line="360" w:lineRule="auto"/>
        <w:rPr>
          <w:rFonts w:eastAsia="Calibri" w:cs="Arial"/>
          <w:color w:val="000000" w:themeColor="text1"/>
          <w:kern w:val="24"/>
        </w:rPr>
        <w:sectPr w:rsidRPr="00C62322" w:rsidR="00744360" w:rsidSect="00434D17">
          <w:pgSz w:w="16838" w:h="11906" w:orient="landscape"/>
          <w:pgMar w:top="720" w:right="720" w:bottom="720" w:left="720" w:header="708" w:footer="708" w:gutter="0"/>
          <w:cols w:space="708"/>
          <w:titlePg/>
          <w:docGrid w:linePitch="360"/>
        </w:sectPr>
      </w:pPr>
    </w:p>
    <w:tbl>
      <w:tblPr>
        <w:tblStyle w:val="TableGridLight"/>
        <w:tblW w:w="15148" w:type="dxa"/>
        <w:tblLook w:val="04A0" w:firstRow="1" w:lastRow="0" w:firstColumn="1" w:lastColumn="0" w:noHBand="0" w:noVBand="1"/>
      </w:tblPr>
      <w:tblGrid>
        <w:gridCol w:w="5013"/>
        <w:gridCol w:w="2353"/>
        <w:gridCol w:w="5670"/>
        <w:gridCol w:w="2112"/>
      </w:tblGrid>
      <w:tr w:rsidRPr="00C62322" w:rsidR="00317DF2" w:rsidTr="0913E882" w14:paraId="0092F5B0" w14:textId="77777777">
        <w:tc>
          <w:tcPr>
            <w:tcW w:w="5013" w:type="dxa"/>
            <w:shd w:val="clear" w:color="auto" w:fill="DEEAF6" w:themeFill="accent5" w:themeFillTint="33"/>
          </w:tcPr>
          <w:p w:rsidRPr="00F92A11" w:rsidR="00317DF2" w:rsidP="001A7FCF" w:rsidRDefault="00317DF2" w14:paraId="72A595FF" w14:textId="77777777">
            <w:pPr>
              <w:rPr>
                <w:rFonts w:eastAsia="Calibri" w:cs="Arial"/>
                <w:b/>
                <w:bCs/>
                <w:kern w:val="24"/>
                <w:sz w:val="36"/>
                <w:szCs w:val="36"/>
              </w:rPr>
            </w:pPr>
            <w:r w:rsidRPr="00F92A11">
              <w:rPr>
                <w:rFonts w:eastAsia="Calibri" w:cs="Arial"/>
                <w:b/>
                <w:bCs/>
                <w:kern w:val="24"/>
                <w:sz w:val="36"/>
                <w:szCs w:val="36"/>
              </w:rPr>
              <w:lastRenderedPageBreak/>
              <w:t>Priority 5</w:t>
            </w:r>
          </w:p>
        </w:tc>
        <w:tc>
          <w:tcPr>
            <w:tcW w:w="10135" w:type="dxa"/>
            <w:gridSpan w:val="3"/>
          </w:tcPr>
          <w:p w:rsidRPr="00F92A11" w:rsidR="00317DF2" w:rsidP="003B6A32" w:rsidRDefault="00C62322" w14:paraId="55783B97" w14:textId="77777777">
            <w:pPr>
              <w:rPr>
                <w:rFonts w:eastAsia="Calibri" w:cs="Arial"/>
                <w:b/>
                <w:bCs/>
                <w:kern w:val="24"/>
                <w:sz w:val="36"/>
                <w:szCs w:val="36"/>
              </w:rPr>
            </w:pPr>
            <w:r w:rsidRPr="00F92A11">
              <w:rPr>
                <w:rFonts w:cs="Arial"/>
                <w:b/>
                <w:bCs/>
                <w:sz w:val="36"/>
                <w:szCs w:val="36"/>
                <w:lang w:val="en" w:eastAsia="en-GB"/>
              </w:rPr>
              <w:t>Experience strong family networks and be the best you can be</w:t>
            </w:r>
          </w:p>
        </w:tc>
      </w:tr>
      <w:tr w:rsidRPr="00C62322" w:rsidR="00317DF2" w:rsidTr="0913E882" w14:paraId="25070806" w14:textId="77777777">
        <w:tc>
          <w:tcPr>
            <w:tcW w:w="15148" w:type="dxa"/>
            <w:gridSpan w:val="4"/>
            <w:shd w:val="clear" w:color="auto" w:fill="DEEAF6" w:themeFill="accent5" w:themeFillTint="33"/>
          </w:tcPr>
          <w:p w:rsidRPr="00F92A11" w:rsidR="00B25E2E" w:rsidP="00B25E2E" w:rsidRDefault="00B25E2E" w14:paraId="20E80EA5" w14:textId="4FBA3042">
            <w:pPr>
              <w:rPr>
                <w:rFonts w:eastAsia="Calibri" w:cs="Arial"/>
                <w:b/>
                <w:bCs/>
                <w:kern w:val="24"/>
                <w:sz w:val="28"/>
                <w:szCs w:val="28"/>
              </w:rPr>
            </w:pPr>
            <w:r w:rsidRPr="00F92A11">
              <w:rPr>
                <w:rFonts w:eastAsia="Calibri" w:cs="Arial"/>
                <w:b/>
                <w:bCs/>
                <w:kern w:val="24"/>
                <w:sz w:val="28"/>
                <w:szCs w:val="28"/>
              </w:rPr>
              <w:t xml:space="preserve">Outcome Lead:  </w:t>
            </w:r>
            <w:r w:rsidRPr="00F92A11" w:rsidR="006D2AA6">
              <w:rPr>
                <w:rFonts w:eastAsia="Calibri" w:cs="Arial"/>
                <w:b/>
                <w:bCs/>
                <w:kern w:val="24"/>
                <w:sz w:val="28"/>
                <w:szCs w:val="28"/>
              </w:rPr>
              <w:t>Head of Corporate Parenting</w:t>
            </w:r>
          </w:p>
          <w:p w:rsidRPr="00F92A11" w:rsidR="00317DF2" w:rsidP="00B25E2E" w:rsidRDefault="00B25E2E" w14:paraId="0186A225" w14:textId="76FB1379">
            <w:pPr>
              <w:rPr>
                <w:rFonts w:eastAsia="Calibri" w:cs="Arial"/>
                <w:b/>
                <w:bCs/>
                <w:kern w:val="24"/>
                <w:sz w:val="28"/>
                <w:szCs w:val="28"/>
              </w:rPr>
            </w:pPr>
            <w:r w:rsidRPr="00F92A11">
              <w:rPr>
                <w:rFonts w:eastAsia="Calibri" w:cs="Arial"/>
                <w:b/>
                <w:bCs/>
                <w:kern w:val="24"/>
                <w:sz w:val="28"/>
                <w:szCs w:val="28"/>
              </w:rPr>
              <w:t>Councillor Lead:</w:t>
            </w:r>
            <w:r w:rsidRPr="00F92A11" w:rsidR="00C97F18">
              <w:rPr>
                <w:rFonts w:eastAsia="Calibri" w:cs="Arial"/>
                <w:b/>
                <w:bCs/>
                <w:kern w:val="24"/>
                <w:sz w:val="28"/>
                <w:szCs w:val="28"/>
              </w:rPr>
              <w:t xml:space="preserve"> To be agreed</w:t>
            </w:r>
          </w:p>
        </w:tc>
      </w:tr>
      <w:tr w:rsidRPr="00C62322" w:rsidR="00317DF2" w:rsidTr="0913E882" w14:paraId="52845E82" w14:textId="77777777">
        <w:tc>
          <w:tcPr>
            <w:tcW w:w="7366" w:type="dxa"/>
            <w:gridSpan w:val="2"/>
            <w:shd w:val="clear" w:color="auto" w:fill="DEEAF6" w:themeFill="accent5" w:themeFillTint="33"/>
          </w:tcPr>
          <w:p w:rsidRPr="00F92A11" w:rsidR="009E47AA" w:rsidP="001A7FCF" w:rsidRDefault="009E47AA" w14:paraId="49F87A75" w14:textId="77777777">
            <w:pPr>
              <w:rPr>
                <w:rFonts w:eastAsia="Calibri" w:cs="Arial"/>
                <w:b/>
                <w:bCs/>
                <w:kern w:val="24"/>
                <w:sz w:val="28"/>
                <w:szCs w:val="28"/>
              </w:rPr>
            </w:pPr>
            <w:r w:rsidRPr="00F92A11">
              <w:rPr>
                <w:rFonts w:eastAsia="Calibri" w:cs="Arial"/>
                <w:b/>
                <w:bCs/>
                <w:kern w:val="24"/>
                <w:sz w:val="28"/>
                <w:szCs w:val="28"/>
              </w:rPr>
              <w:t>Priority actions:</w:t>
            </w:r>
          </w:p>
          <w:p w:rsidRPr="00F92A11" w:rsidR="00577894" w:rsidP="001A7FCF" w:rsidRDefault="00577894" w14:paraId="0279E69E" w14:textId="6C3C2BA6">
            <w:pPr>
              <w:rPr>
                <w:rFonts w:eastAsia="Calibri" w:cs="Arial"/>
                <w:b/>
                <w:bCs/>
                <w:kern w:val="24"/>
                <w:sz w:val="28"/>
                <w:szCs w:val="28"/>
              </w:rPr>
            </w:pPr>
          </w:p>
        </w:tc>
        <w:tc>
          <w:tcPr>
            <w:tcW w:w="5670" w:type="dxa"/>
            <w:shd w:val="clear" w:color="auto" w:fill="DEEAF6" w:themeFill="accent5" w:themeFillTint="33"/>
          </w:tcPr>
          <w:p w:rsidRPr="00F92A11" w:rsidR="00317DF2" w:rsidP="0027309B" w:rsidRDefault="00317DF2" w14:paraId="1990FC10" w14:textId="77777777">
            <w:pPr>
              <w:rPr>
                <w:rFonts w:eastAsia="Calibri" w:cs="Arial"/>
                <w:b/>
                <w:bCs/>
                <w:kern w:val="24"/>
                <w:sz w:val="28"/>
                <w:szCs w:val="28"/>
              </w:rPr>
            </w:pPr>
            <w:r w:rsidRPr="00F92A11">
              <w:rPr>
                <w:rFonts w:eastAsia="Calibri" w:cs="Arial"/>
                <w:b/>
                <w:bCs/>
                <w:kern w:val="24"/>
                <w:sz w:val="28"/>
                <w:szCs w:val="28"/>
              </w:rPr>
              <w:t>Targets and timescales</w:t>
            </w:r>
          </w:p>
        </w:tc>
        <w:tc>
          <w:tcPr>
            <w:tcW w:w="2112" w:type="dxa"/>
            <w:shd w:val="clear" w:color="auto" w:fill="DEEAF6" w:themeFill="accent5" w:themeFillTint="33"/>
          </w:tcPr>
          <w:p w:rsidRPr="00F92A11" w:rsidR="00317DF2" w:rsidP="0027309B" w:rsidRDefault="00317DF2" w14:paraId="6A22C249" w14:textId="77777777">
            <w:pPr>
              <w:rPr>
                <w:rFonts w:eastAsia="Calibri" w:cs="Arial"/>
                <w:b/>
                <w:bCs/>
                <w:kern w:val="24"/>
                <w:sz w:val="28"/>
                <w:szCs w:val="28"/>
              </w:rPr>
            </w:pPr>
            <w:r w:rsidRPr="00F92A11">
              <w:rPr>
                <w:rFonts w:eastAsia="Calibri" w:cs="Arial"/>
                <w:b/>
                <w:bCs/>
                <w:kern w:val="24"/>
                <w:sz w:val="28"/>
                <w:szCs w:val="28"/>
              </w:rPr>
              <w:t>Owner</w:t>
            </w:r>
          </w:p>
        </w:tc>
      </w:tr>
      <w:tr w:rsidRPr="00C62322" w:rsidR="00D17D7C" w:rsidTr="0913E882" w14:paraId="69F40486" w14:textId="77777777">
        <w:trPr>
          <w:trHeight w:val="640"/>
        </w:trPr>
        <w:tc>
          <w:tcPr>
            <w:tcW w:w="7366" w:type="dxa"/>
            <w:gridSpan w:val="2"/>
          </w:tcPr>
          <w:p w:rsidRPr="00F92A11" w:rsidR="00D17D7C" w:rsidP="00D17D7C" w:rsidRDefault="009E47AA" w14:paraId="68C880F3" w14:textId="34DA3A2E">
            <w:pPr>
              <w:spacing w:after="120"/>
              <w:ind w:left="-17"/>
              <w:rPr>
                <w:rFonts w:eastAsia="Calibri" w:cs="Arial"/>
                <w:b/>
                <w:kern w:val="24"/>
                <w:szCs w:val="24"/>
              </w:rPr>
            </w:pPr>
            <w:r w:rsidRPr="00F92A11">
              <w:rPr>
                <w:rFonts w:cs="Arial"/>
                <w:szCs w:val="24"/>
                <w:lang w:val="en"/>
              </w:rPr>
              <w:t>We will ensure care leavers have a network of people that care and support them</w:t>
            </w:r>
          </w:p>
        </w:tc>
        <w:tc>
          <w:tcPr>
            <w:tcW w:w="5670" w:type="dxa"/>
            <w:vAlign w:val="center"/>
          </w:tcPr>
          <w:p w:rsidRPr="00F92A11" w:rsidR="00441A7D" w:rsidP="00F32C39" w:rsidRDefault="006D2AA6" w14:paraId="11C41A4F" w14:textId="16B0FB9A">
            <w:pPr>
              <w:pStyle w:val="ListParagraph"/>
              <w:ind w:left="313"/>
              <w:rPr>
                <w:rFonts w:ascii="Arial" w:hAnsi="Arial" w:eastAsia="Calibri" w:cs="Arial"/>
                <w:bCs/>
                <w:i/>
                <w:kern w:val="24"/>
              </w:rPr>
            </w:pPr>
            <w:r w:rsidRPr="00F92A11">
              <w:rPr>
                <w:rFonts w:ascii="Arial" w:hAnsi="Arial" w:cs="Arial"/>
                <w:i/>
                <w:iCs/>
              </w:rPr>
              <w:t>Expand S</w:t>
            </w:r>
            <w:r w:rsidRPr="00F92A11" w:rsidR="00C06416">
              <w:rPr>
                <w:rFonts w:ascii="Arial" w:hAnsi="Arial" w:cs="Arial"/>
                <w:i/>
                <w:iCs/>
              </w:rPr>
              <w:t xml:space="preserve">igns of Safety Mapping </w:t>
            </w:r>
            <w:r w:rsidRPr="00F92A11">
              <w:rPr>
                <w:rFonts w:ascii="Arial" w:hAnsi="Arial" w:cs="Arial"/>
                <w:i/>
                <w:iCs/>
              </w:rPr>
              <w:t>from the current pilot by December 2022</w:t>
            </w:r>
          </w:p>
          <w:p w:rsidRPr="00F92A11" w:rsidR="5DA8B84A" w:rsidP="00F32C39" w:rsidRDefault="00D17D7C" w14:paraId="559FADCC" w14:textId="77A5BAB6">
            <w:pPr>
              <w:pStyle w:val="ListParagraph"/>
              <w:ind w:left="313"/>
              <w:rPr>
                <w:rFonts w:ascii="Arial" w:hAnsi="Arial" w:eastAsia="Calibri" w:cs="Arial"/>
                <w:i/>
                <w:kern w:val="24"/>
              </w:rPr>
            </w:pPr>
            <w:r w:rsidRPr="00F92A11">
              <w:rPr>
                <w:rFonts w:ascii="Arial" w:hAnsi="Arial" w:cs="Arial"/>
                <w:i/>
                <w:iCs/>
              </w:rPr>
              <w:t xml:space="preserve">Every young person entering Leaving Care Service has completed mapping within 3 </w:t>
            </w:r>
            <w:r w:rsidRPr="00F92A11" w:rsidR="00F32C39">
              <w:rPr>
                <w:rFonts w:ascii="Arial" w:hAnsi="Arial" w:cs="Arial"/>
                <w:i/>
                <w:iCs/>
              </w:rPr>
              <w:t>months.</w:t>
            </w:r>
          </w:p>
          <w:p w:rsidRPr="00F92A11" w:rsidR="00D17D7C" w:rsidP="001446D7" w:rsidRDefault="00D17D7C" w14:paraId="6F07C829" w14:textId="4904A7AA">
            <w:pPr>
              <w:pStyle w:val="ListParagraph"/>
              <w:ind w:left="313"/>
              <w:rPr>
                <w:rFonts w:ascii="Arial" w:hAnsi="Arial" w:eastAsia="Calibri" w:cs="Arial"/>
                <w:i/>
                <w:kern w:val="24"/>
              </w:rPr>
            </w:pPr>
          </w:p>
        </w:tc>
        <w:tc>
          <w:tcPr>
            <w:tcW w:w="2112" w:type="dxa"/>
          </w:tcPr>
          <w:p w:rsidRPr="00F92A11" w:rsidR="00D17D7C" w:rsidP="00D17D7C" w:rsidRDefault="00C06416" w14:paraId="1896BD97" w14:textId="574F31D7">
            <w:pPr>
              <w:spacing w:after="120"/>
              <w:rPr>
                <w:rFonts w:eastAsia="Calibri" w:cs="Arial"/>
                <w:bCs/>
                <w:i/>
                <w:kern w:val="24"/>
                <w:szCs w:val="24"/>
              </w:rPr>
            </w:pPr>
            <w:r w:rsidRPr="00F92A11">
              <w:rPr>
                <w:rFonts w:eastAsia="Calibri" w:cs="Arial"/>
                <w:bCs/>
                <w:i/>
                <w:kern w:val="24"/>
                <w:szCs w:val="24"/>
              </w:rPr>
              <w:t>Staying Close Project Board</w:t>
            </w:r>
          </w:p>
        </w:tc>
      </w:tr>
      <w:tr w:rsidRPr="00C62322" w:rsidR="00D17D7C" w:rsidTr="0913E882" w14:paraId="0D66FFB8" w14:textId="77777777">
        <w:trPr>
          <w:trHeight w:val="640"/>
        </w:trPr>
        <w:tc>
          <w:tcPr>
            <w:tcW w:w="7366" w:type="dxa"/>
            <w:gridSpan w:val="2"/>
          </w:tcPr>
          <w:p w:rsidRPr="00F92A11" w:rsidR="00D17D7C" w:rsidP="00D17D7C" w:rsidRDefault="009E47AA" w14:paraId="2E40EB1E" w14:textId="6531AD88">
            <w:pPr>
              <w:spacing w:after="120"/>
              <w:ind w:left="-17"/>
              <w:rPr>
                <w:rFonts w:eastAsia="Calibri" w:cs="Arial"/>
                <w:b/>
                <w:kern w:val="24"/>
                <w:szCs w:val="24"/>
              </w:rPr>
            </w:pPr>
            <w:r w:rsidRPr="00F92A11">
              <w:rPr>
                <w:rFonts w:cs="Arial"/>
                <w:szCs w:val="24"/>
                <w:lang w:val="en"/>
              </w:rPr>
              <w:t>We will ensure care leavers have the opportunity to experience activities and celebration events</w:t>
            </w:r>
          </w:p>
        </w:tc>
        <w:tc>
          <w:tcPr>
            <w:tcW w:w="5670" w:type="dxa"/>
          </w:tcPr>
          <w:p w:rsidRPr="00F92A11" w:rsidR="00C878FA" w:rsidP="0913E882" w:rsidRDefault="7829F83B" w14:paraId="25FBCCFF" w14:textId="16CA66B8">
            <w:pPr>
              <w:pStyle w:val="ListParagraph"/>
              <w:ind w:left="313"/>
              <w:rPr>
                <w:rFonts w:ascii="Arial" w:hAnsi="Arial" w:eastAsia="Calibri" w:cs="Arial"/>
                <w:i/>
                <w:iCs/>
                <w:kern w:val="24"/>
              </w:rPr>
            </w:pPr>
            <w:r w:rsidRPr="0913E882">
              <w:rPr>
                <w:rFonts w:ascii="Arial" w:hAnsi="Arial" w:cs="Arial"/>
                <w:i/>
                <w:iCs/>
              </w:rPr>
              <w:t xml:space="preserve">We will ensure </w:t>
            </w:r>
            <w:r w:rsidRPr="0913E882" w:rsidR="69FF2BA2">
              <w:rPr>
                <w:rFonts w:ascii="Arial" w:hAnsi="Arial" w:cs="Arial"/>
                <w:i/>
                <w:iCs/>
              </w:rPr>
              <w:t xml:space="preserve">that </w:t>
            </w:r>
            <w:r w:rsidRPr="0913E882">
              <w:rPr>
                <w:rFonts w:ascii="Arial" w:hAnsi="Arial" w:cs="Arial"/>
                <w:i/>
                <w:iCs/>
              </w:rPr>
              <w:t xml:space="preserve">all care leavers have </w:t>
            </w:r>
            <w:r w:rsidRPr="0913E882" w:rsidR="5378C8E6">
              <w:rPr>
                <w:rFonts w:ascii="Arial" w:hAnsi="Arial" w:cs="Arial"/>
                <w:i/>
                <w:iCs/>
              </w:rPr>
              <w:t>an</w:t>
            </w:r>
            <w:r w:rsidRPr="0913E882">
              <w:rPr>
                <w:rFonts w:ascii="Arial" w:hAnsi="Arial" w:cs="Arial"/>
                <w:i/>
                <w:iCs/>
              </w:rPr>
              <w:t xml:space="preserve"> opportunity to </w:t>
            </w:r>
            <w:r w:rsidRPr="0913E882" w:rsidR="16708B9E">
              <w:rPr>
                <w:rFonts w:ascii="Arial" w:hAnsi="Arial" w:cs="Arial"/>
                <w:i/>
                <w:iCs/>
              </w:rPr>
              <w:t>attend a</w:t>
            </w:r>
            <w:r w:rsidRPr="0913E882" w:rsidR="79BD00A3">
              <w:rPr>
                <w:rFonts w:ascii="Arial" w:hAnsi="Arial" w:cs="Arial"/>
                <w:i/>
                <w:iCs/>
              </w:rPr>
              <w:t>n annual</w:t>
            </w:r>
            <w:r w:rsidRPr="0913E882" w:rsidR="16708B9E">
              <w:rPr>
                <w:rFonts w:ascii="Arial" w:hAnsi="Arial" w:cs="Arial"/>
                <w:i/>
                <w:iCs/>
              </w:rPr>
              <w:t xml:space="preserve"> residential </w:t>
            </w:r>
            <w:r w:rsidRPr="0913E882" w:rsidR="44698227">
              <w:rPr>
                <w:rFonts w:ascii="Arial" w:hAnsi="Arial" w:cs="Arial"/>
                <w:i/>
                <w:iCs/>
              </w:rPr>
              <w:t>break.</w:t>
            </w:r>
          </w:p>
          <w:p w:rsidRPr="00F92A11" w:rsidR="008C151E" w:rsidP="00F32C39" w:rsidRDefault="008C151E" w14:paraId="07E0ED6A" w14:textId="0CA93254">
            <w:pPr>
              <w:pStyle w:val="ListParagraph"/>
              <w:ind w:left="313"/>
              <w:rPr>
                <w:rFonts w:ascii="Arial" w:hAnsi="Arial" w:eastAsia="Calibri" w:cs="Arial"/>
                <w:bCs/>
                <w:i/>
                <w:iCs/>
                <w:kern w:val="24"/>
              </w:rPr>
            </w:pPr>
            <w:r w:rsidRPr="00F92A11">
              <w:rPr>
                <w:rFonts w:ascii="Arial" w:hAnsi="Arial" w:eastAsia="Calibri" w:cs="Arial"/>
                <w:bCs/>
                <w:i/>
                <w:iCs/>
                <w:kern w:val="24"/>
              </w:rPr>
              <w:t>Annual Summer/Winter Balls organised for care leavers to celebrate their successes amongst their friends and peers.</w:t>
            </w:r>
          </w:p>
          <w:p w:rsidRPr="00F92A11" w:rsidR="00D17D7C" w:rsidP="009D03A2" w:rsidRDefault="00D17D7C" w14:paraId="0B88A9BB" w14:textId="64CAA6FF">
            <w:pPr>
              <w:pStyle w:val="ListParagraph"/>
              <w:ind w:left="313"/>
              <w:rPr>
                <w:rFonts w:ascii="Arial" w:hAnsi="Arial" w:eastAsia="Calibri" w:cs="Arial"/>
                <w:bCs/>
                <w:i/>
                <w:iCs/>
                <w:kern w:val="24"/>
              </w:rPr>
            </w:pPr>
          </w:p>
        </w:tc>
        <w:tc>
          <w:tcPr>
            <w:tcW w:w="2112" w:type="dxa"/>
          </w:tcPr>
          <w:p w:rsidRPr="00F92A11" w:rsidR="008C151E" w:rsidP="008C151E" w:rsidRDefault="00D17D7C" w14:paraId="7AD5953A" w14:textId="77777777">
            <w:pPr>
              <w:rPr>
                <w:rFonts w:eastAsia="Calibri" w:cs="Arial"/>
                <w:bCs/>
                <w:i/>
                <w:kern w:val="24"/>
                <w:szCs w:val="24"/>
              </w:rPr>
            </w:pPr>
            <w:r w:rsidRPr="00F92A11">
              <w:rPr>
                <w:rFonts w:eastAsia="Calibri" w:cs="Arial"/>
                <w:bCs/>
                <w:i/>
                <w:kern w:val="24"/>
                <w:szCs w:val="24"/>
              </w:rPr>
              <w:t xml:space="preserve">Chris Wright </w:t>
            </w:r>
          </w:p>
          <w:p w:rsidRPr="00F92A11" w:rsidR="008C151E" w:rsidP="008C151E" w:rsidRDefault="008C151E" w14:paraId="14E41785" w14:textId="657C1135">
            <w:pPr>
              <w:rPr>
                <w:rFonts w:eastAsia="Calibri" w:cs="Arial"/>
                <w:bCs/>
                <w:i/>
                <w:kern w:val="24"/>
                <w:szCs w:val="24"/>
              </w:rPr>
            </w:pPr>
            <w:r w:rsidRPr="00F92A11">
              <w:rPr>
                <w:rFonts w:eastAsia="Calibri" w:cs="Arial"/>
                <w:bCs/>
                <w:i/>
                <w:kern w:val="24"/>
                <w:szCs w:val="24"/>
              </w:rPr>
              <w:t>Tania Sicling</w:t>
            </w:r>
          </w:p>
        </w:tc>
      </w:tr>
      <w:tr w:rsidRPr="00C62322" w:rsidR="00D17D7C" w:rsidTr="0913E882" w14:paraId="4BE74270" w14:textId="77777777">
        <w:trPr>
          <w:trHeight w:val="640"/>
        </w:trPr>
        <w:tc>
          <w:tcPr>
            <w:tcW w:w="7366" w:type="dxa"/>
            <w:gridSpan w:val="2"/>
          </w:tcPr>
          <w:p w:rsidRPr="00F92A11" w:rsidR="00D17D7C" w:rsidP="00D17D7C" w:rsidRDefault="009E47AA" w14:paraId="438208FF" w14:textId="6AF005A9">
            <w:pPr>
              <w:spacing w:after="120"/>
              <w:ind w:left="-17"/>
              <w:rPr>
                <w:rFonts w:eastAsia="Calibri" w:cs="Arial"/>
                <w:b/>
                <w:kern w:val="24"/>
                <w:szCs w:val="24"/>
              </w:rPr>
            </w:pPr>
            <w:r w:rsidRPr="00F92A11">
              <w:rPr>
                <w:rFonts w:cs="Arial"/>
                <w:szCs w:val="24"/>
                <w:lang w:val="en"/>
              </w:rPr>
              <w:t>We will ensure care leavers have support from mentors and peers</w:t>
            </w:r>
          </w:p>
        </w:tc>
        <w:tc>
          <w:tcPr>
            <w:tcW w:w="5670" w:type="dxa"/>
          </w:tcPr>
          <w:p w:rsidRPr="00F92A11" w:rsidR="00D17D7C" w:rsidP="00F32C39" w:rsidRDefault="00D17D7C" w14:paraId="047A6B73" w14:textId="66156CB0">
            <w:pPr>
              <w:pStyle w:val="ListParagraph"/>
              <w:ind w:left="313"/>
              <w:rPr>
                <w:rFonts w:ascii="Arial" w:hAnsi="Arial" w:eastAsia="Calibri" w:cs="Arial"/>
                <w:bCs/>
                <w:i/>
                <w:iCs/>
                <w:kern w:val="24"/>
              </w:rPr>
            </w:pPr>
            <w:r w:rsidRPr="00F92A11">
              <w:rPr>
                <w:rFonts w:ascii="Arial" w:hAnsi="Arial" w:cs="Arial"/>
                <w:i/>
                <w:iCs/>
              </w:rPr>
              <w:t xml:space="preserve">30 young people being supported by a </w:t>
            </w:r>
            <w:r w:rsidRPr="00F92A11" w:rsidR="00F32C39">
              <w:rPr>
                <w:rFonts w:ascii="Arial" w:hAnsi="Arial" w:cs="Arial"/>
                <w:i/>
                <w:iCs/>
              </w:rPr>
              <w:t>mentor.</w:t>
            </w:r>
          </w:p>
          <w:p w:rsidRPr="00F92A11" w:rsidR="00713F31" w:rsidP="00F32C39" w:rsidRDefault="00713F31" w14:paraId="6E9FFB78" w14:textId="17ACB0C4">
            <w:pPr>
              <w:pStyle w:val="ListParagraph"/>
              <w:ind w:left="313"/>
              <w:rPr>
                <w:rFonts w:ascii="Arial" w:hAnsi="Arial" w:eastAsia="Calibri" w:cs="Arial"/>
                <w:bCs/>
                <w:i/>
                <w:iCs/>
                <w:kern w:val="24"/>
              </w:rPr>
            </w:pPr>
            <w:r w:rsidRPr="00F92A11">
              <w:rPr>
                <w:rFonts w:ascii="Arial" w:hAnsi="Arial" w:cs="Arial"/>
                <w:bCs/>
                <w:i/>
                <w:iCs/>
                <w:kern w:val="24"/>
              </w:rPr>
              <w:t>We will redesign mentoring services in line with the mental needs of young people</w:t>
            </w:r>
          </w:p>
        </w:tc>
        <w:tc>
          <w:tcPr>
            <w:tcW w:w="2112" w:type="dxa"/>
          </w:tcPr>
          <w:p w:rsidRPr="00F92A11" w:rsidR="00D17D7C" w:rsidP="00D17D7C" w:rsidRDefault="00D17D7C" w14:paraId="0A7F2CD3" w14:textId="5EA5EAF2">
            <w:pPr>
              <w:spacing w:after="120"/>
              <w:rPr>
                <w:rFonts w:eastAsia="Calibri" w:cs="Arial"/>
                <w:bCs/>
                <w:i/>
                <w:kern w:val="24"/>
                <w:szCs w:val="24"/>
              </w:rPr>
            </w:pPr>
            <w:r w:rsidRPr="00F92A11">
              <w:rPr>
                <w:rFonts w:eastAsia="Calibri" w:cs="Arial"/>
                <w:bCs/>
                <w:i/>
                <w:kern w:val="24"/>
                <w:szCs w:val="24"/>
              </w:rPr>
              <w:t>Wendy Wright</w:t>
            </w:r>
          </w:p>
        </w:tc>
      </w:tr>
      <w:tr w:rsidRPr="00C62322" w:rsidR="00D17D7C" w:rsidTr="0913E882" w14:paraId="60721864" w14:textId="77777777">
        <w:trPr>
          <w:trHeight w:val="640"/>
        </w:trPr>
        <w:tc>
          <w:tcPr>
            <w:tcW w:w="7366" w:type="dxa"/>
            <w:gridSpan w:val="2"/>
          </w:tcPr>
          <w:p w:rsidRPr="00F92A11" w:rsidR="00D17D7C" w:rsidP="00D17D7C" w:rsidRDefault="009E47AA" w14:paraId="6FD5BAD7" w14:textId="0A91AC09">
            <w:pPr>
              <w:spacing w:after="120"/>
              <w:ind w:left="-17"/>
              <w:rPr>
                <w:rFonts w:eastAsia="Calibri" w:cs="Arial"/>
                <w:b/>
                <w:kern w:val="24"/>
                <w:szCs w:val="24"/>
              </w:rPr>
            </w:pPr>
            <w:r w:rsidRPr="00F92A11">
              <w:rPr>
                <w:rFonts w:cs="Arial"/>
                <w:szCs w:val="24"/>
                <w:lang w:val="en"/>
              </w:rPr>
              <w:t>We will work with partners to enable discounted entrance to entertainment venues in Suffolk.</w:t>
            </w:r>
          </w:p>
        </w:tc>
        <w:tc>
          <w:tcPr>
            <w:tcW w:w="5670" w:type="dxa"/>
            <w:vAlign w:val="center"/>
          </w:tcPr>
          <w:p w:rsidRPr="00F92A11" w:rsidR="00D17D7C" w:rsidP="00F32C39" w:rsidRDefault="1FD5528B" w14:paraId="4CDC95C5" w14:textId="08112C49">
            <w:pPr>
              <w:pStyle w:val="ListParagraph"/>
              <w:ind w:left="313"/>
              <w:rPr>
                <w:rFonts w:ascii="Arial" w:hAnsi="Arial" w:cs="Arial"/>
                <w:i/>
                <w:iCs/>
                <w:kern w:val="24"/>
              </w:rPr>
            </w:pPr>
            <w:r w:rsidRPr="00F92A11">
              <w:rPr>
                <w:rFonts w:ascii="Arial" w:hAnsi="Arial" w:cs="Arial"/>
                <w:i/>
                <w:iCs/>
              </w:rPr>
              <w:t>Arrangements in place with at least one venue in Ipswich, Bury and Lowestoft</w:t>
            </w:r>
            <w:r w:rsidRPr="00F92A11" w:rsidR="00A52995">
              <w:rPr>
                <w:rFonts w:ascii="Arial" w:hAnsi="Arial" w:cs="Arial"/>
                <w:i/>
                <w:iCs/>
              </w:rPr>
              <w:t xml:space="preserve"> </w:t>
            </w:r>
            <w:r w:rsidRPr="00F92A11" w:rsidR="00713F31">
              <w:rPr>
                <w:rFonts w:ascii="Arial" w:hAnsi="Arial" w:cs="Arial"/>
                <w:i/>
                <w:iCs/>
              </w:rPr>
              <w:t>by September 2023</w:t>
            </w:r>
          </w:p>
          <w:p w:rsidRPr="00F92A11" w:rsidR="00D17D7C" w:rsidP="414DDD28" w:rsidRDefault="00D17D7C" w14:paraId="756DAA9D" w14:textId="37D86A96">
            <w:pPr>
              <w:pStyle w:val="ListParagraph"/>
              <w:ind w:left="313"/>
              <w:rPr>
                <w:rFonts w:ascii="Arial" w:hAnsi="Arial" w:eastAsia="Calibri" w:cs="Arial"/>
                <w:i/>
                <w:kern w:val="24"/>
              </w:rPr>
            </w:pPr>
          </w:p>
        </w:tc>
        <w:tc>
          <w:tcPr>
            <w:tcW w:w="2112" w:type="dxa"/>
          </w:tcPr>
          <w:p w:rsidRPr="00F92A11" w:rsidR="00D17D7C" w:rsidP="00D17D7C" w:rsidRDefault="00D17D7C" w14:paraId="0B373828" w14:textId="1AFBCB34">
            <w:pPr>
              <w:spacing w:after="120"/>
              <w:rPr>
                <w:rFonts w:eastAsia="Calibri" w:cs="Arial"/>
                <w:bCs/>
                <w:i/>
                <w:kern w:val="24"/>
                <w:szCs w:val="24"/>
              </w:rPr>
            </w:pPr>
            <w:r w:rsidRPr="00F92A11">
              <w:rPr>
                <w:rFonts w:eastAsia="Calibri" w:cs="Arial"/>
                <w:bCs/>
                <w:i/>
                <w:kern w:val="24"/>
                <w:szCs w:val="24"/>
              </w:rPr>
              <w:t>Wendy Wright</w:t>
            </w:r>
            <w:r w:rsidRPr="00F92A11" w:rsidR="00B36A27">
              <w:rPr>
                <w:rFonts w:eastAsia="Calibri" w:cs="Arial"/>
                <w:bCs/>
                <w:i/>
                <w:kern w:val="24"/>
                <w:szCs w:val="24"/>
              </w:rPr>
              <w:t xml:space="preserve"> </w:t>
            </w:r>
            <w:r w:rsidRPr="00F92A11">
              <w:rPr>
                <w:rFonts w:eastAsia="Calibri" w:cs="Arial"/>
                <w:bCs/>
                <w:i/>
                <w:kern w:val="24"/>
                <w:szCs w:val="24"/>
              </w:rPr>
              <w:t>Chris Wright</w:t>
            </w:r>
          </w:p>
        </w:tc>
      </w:tr>
      <w:tr w:rsidRPr="00C62322" w:rsidR="00D17D7C" w:rsidTr="0913E882" w14:paraId="61274861" w14:textId="77777777">
        <w:trPr>
          <w:trHeight w:val="1833"/>
        </w:trPr>
        <w:tc>
          <w:tcPr>
            <w:tcW w:w="7366" w:type="dxa"/>
            <w:gridSpan w:val="2"/>
          </w:tcPr>
          <w:p w:rsidRPr="00F92A11" w:rsidR="009E47AA" w:rsidP="00E12936" w:rsidRDefault="009E47AA" w14:paraId="6E448620" w14:textId="4676DCAD">
            <w:pPr>
              <w:spacing w:line="276" w:lineRule="auto"/>
              <w:jc w:val="both"/>
              <w:rPr>
                <w:rFonts w:eastAsia="Calibri" w:cs="Arial"/>
                <w:bCs/>
                <w:szCs w:val="24"/>
              </w:rPr>
            </w:pPr>
            <w:r w:rsidRPr="00F92A11">
              <w:rPr>
                <w:rFonts w:cs="Arial" w:eastAsiaTheme="majorEastAsia"/>
                <w:szCs w:val="24"/>
                <w:shd w:val="clear" w:color="auto" w:fill="FFFFFF"/>
              </w:rPr>
              <w:t xml:space="preserve">We will develop </w:t>
            </w:r>
            <w:r w:rsidRPr="00F92A11" w:rsidR="005D2D66">
              <w:rPr>
                <w:rFonts w:cs="Arial" w:eastAsiaTheme="majorEastAsia"/>
                <w:szCs w:val="24"/>
                <w:shd w:val="clear" w:color="auto" w:fill="FFFFFF"/>
              </w:rPr>
              <w:t>a range of interventions and support</w:t>
            </w:r>
            <w:r w:rsidRPr="00F92A11">
              <w:rPr>
                <w:rFonts w:cs="Arial" w:eastAsiaTheme="majorEastAsia"/>
                <w:szCs w:val="24"/>
                <w:shd w:val="clear" w:color="auto" w:fill="FFFFFF"/>
              </w:rPr>
              <w:t xml:space="preserve"> to ensure care leavers are given </w:t>
            </w:r>
            <w:r w:rsidRPr="00F92A11" w:rsidR="009C2970">
              <w:rPr>
                <w:rFonts w:cs="Arial" w:eastAsiaTheme="majorEastAsia"/>
                <w:szCs w:val="24"/>
                <w:shd w:val="clear" w:color="auto" w:fill="FFFFFF"/>
              </w:rPr>
              <w:t>every</w:t>
            </w:r>
            <w:r w:rsidRPr="00F92A11">
              <w:rPr>
                <w:rFonts w:cs="Arial" w:eastAsiaTheme="majorEastAsia"/>
                <w:szCs w:val="24"/>
                <w:shd w:val="clear" w:color="auto" w:fill="FFFFFF"/>
              </w:rPr>
              <w:t xml:space="preserve"> opportunity to parent </w:t>
            </w:r>
            <w:r w:rsidRPr="00F92A11" w:rsidR="006E0E16">
              <w:rPr>
                <w:rFonts w:cs="Arial" w:eastAsiaTheme="majorEastAsia"/>
                <w:szCs w:val="24"/>
                <w:shd w:val="clear" w:color="auto" w:fill="FFFFFF"/>
              </w:rPr>
              <w:t>well and</w:t>
            </w:r>
            <w:r w:rsidRPr="00F92A11" w:rsidR="003A413E">
              <w:rPr>
                <w:rFonts w:cs="Arial" w:eastAsiaTheme="majorEastAsia"/>
                <w:szCs w:val="24"/>
                <w:shd w:val="clear" w:color="auto" w:fill="FFFFFF"/>
              </w:rPr>
              <w:t xml:space="preserve"> </w:t>
            </w:r>
            <w:r w:rsidRPr="00F92A11" w:rsidR="003A413E">
              <w:rPr>
                <w:rFonts w:eastAsia="Calibri" w:cs="Arial"/>
                <w:bCs/>
                <w:szCs w:val="24"/>
              </w:rPr>
              <w:t>reduce</w:t>
            </w:r>
            <w:r w:rsidRPr="00F92A11" w:rsidR="008B6870">
              <w:rPr>
                <w:rFonts w:eastAsia="Calibri" w:cs="Arial"/>
                <w:bCs/>
                <w:szCs w:val="24"/>
              </w:rPr>
              <w:t xml:space="preserve"> the likelihood of Care Leavers having children that are themselves taken into care</w:t>
            </w:r>
            <w:r w:rsidRPr="00F92A11" w:rsidR="00D95AB8">
              <w:rPr>
                <w:rFonts w:eastAsia="Calibri" w:cs="Arial"/>
                <w:bCs/>
                <w:szCs w:val="24"/>
              </w:rPr>
              <w:t xml:space="preserve">. To </w:t>
            </w:r>
            <w:r w:rsidRPr="00F92A11" w:rsidR="003C31CE">
              <w:rPr>
                <w:rFonts w:eastAsia="Calibri" w:cs="Arial"/>
                <w:bCs/>
                <w:szCs w:val="24"/>
              </w:rPr>
              <w:t xml:space="preserve">explore opportunities be a supportive corporate grandparent. </w:t>
            </w:r>
          </w:p>
          <w:p w:rsidRPr="00F92A11" w:rsidR="009E47AA" w:rsidP="00D973B4" w:rsidRDefault="009E47AA" w14:paraId="55DA7315" w14:textId="77777777">
            <w:pPr>
              <w:tabs>
                <w:tab w:val="left" w:pos="1785"/>
              </w:tabs>
              <w:spacing w:after="150"/>
              <w:rPr>
                <w:rFonts w:cs="Arial"/>
                <w:szCs w:val="24"/>
                <w:highlight w:val="yellow"/>
                <w:lang w:val="en"/>
              </w:rPr>
            </w:pPr>
          </w:p>
          <w:p w:rsidRPr="00F92A11" w:rsidR="009E47AA" w:rsidP="00D973B4" w:rsidRDefault="009E47AA" w14:paraId="387DD767" w14:textId="77777777">
            <w:pPr>
              <w:tabs>
                <w:tab w:val="left" w:pos="1785"/>
              </w:tabs>
              <w:spacing w:after="150"/>
              <w:rPr>
                <w:rFonts w:cs="Arial"/>
                <w:szCs w:val="24"/>
                <w:highlight w:val="yellow"/>
                <w:lang w:val="en"/>
              </w:rPr>
            </w:pPr>
          </w:p>
          <w:p w:rsidRPr="00F92A11" w:rsidR="00D17D7C" w:rsidP="00D17D7C" w:rsidRDefault="00D17D7C" w14:paraId="46B545CF" w14:textId="77777777">
            <w:pPr>
              <w:spacing w:after="120"/>
              <w:ind w:left="-17"/>
              <w:rPr>
                <w:rFonts w:eastAsia="Calibri" w:cs="Arial"/>
                <w:b/>
                <w:kern w:val="24"/>
                <w:szCs w:val="24"/>
              </w:rPr>
            </w:pPr>
          </w:p>
          <w:p w:rsidRPr="00F92A11" w:rsidR="00DD1F06" w:rsidP="00D17D7C" w:rsidRDefault="00DD1F06" w14:paraId="52CF251C" w14:textId="77777777">
            <w:pPr>
              <w:spacing w:after="120"/>
              <w:ind w:left="-17"/>
              <w:rPr>
                <w:rFonts w:eastAsia="Calibri" w:cs="Arial"/>
                <w:b/>
                <w:kern w:val="24"/>
                <w:szCs w:val="24"/>
              </w:rPr>
            </w:pPr>
          </w:p>
          <w:p w:rsidRPr="00F92A11" w:rsidR="00DD1F06" w:rsidP="00D17D7C" w:rsidRDefault="00DD1F06" w14:paraId="6DC81D65" w14:textId="77777777">
            <w:pPr>
              <w:spacing w:after="120"/>
              <w:ind w:left="-17"/>
              <w:rPr>
                <w:rFonts w:eastAsia="Calibri" w:cs="Arial"/>
                <w:b/>
                <w:kern w:val="24"/>
                <w:szCs w:val="24"/>
              </w:rPr>
            </w:pPr>
          </w:p>
        </w:tc>
        <w:tc>
          <w:tcPr>
            <w:tcW w:w="5670" w:type="dxa"/>
          </w:tcPr>
          <w:p w:rsidRPr="00F92A11" w:rsidR="007F0DBB" w:rsidP="00F32C39" w:rsidRDefault="00CF6764" w14:paraId="53A27948" w14:textId="05DA5B17">
            <w:pPr>
              <w:pStyle w:val="ListParagraph"/>
              <w:ind w:left="313"/>
              <w:rPr>
                <w:rFonts w:ascii="Arial" w:hAnsi="Arial" w:cs="Arial"/>
                <w:i/>
              </w:rPr>
            </w:pPr>
            <w:r w:rsidRPr="00F92A11">
              <w:rPr>
                <w:rFonts w:ascii="Arial" w:hAnsi="Arial" w:cs="Arial"/>
                <w:i/>
              </w:rPr>
              <w:lastRenderedPageBreak/>
              <w:t xml:space="preserve">Agree </w:t>
            </w:r>
            <w:r w:rsidRPr="00F92A11" w:rsidR="00170055">
              <w:rPr>
                <w:rFonts w:ascii="Arial" w:hAnsi="Arial" w:cs="Arial"/>
                <w:i/>
              </w:rPr>
              <w:t xml:space="preserve">programme of support with Family </w:t>
            </w:r>
            <w:r w:rsidRPr="00F92A11" w:rsidR="00A27B13">
              <w:rPr>
                <w:rFonts w:ascii="Arial" w:hAnsi="Arial" w:cs="Arial"/>
                <w:i/>
              </w:rPr>
              <w:t>N</w:t>
            </w:r>
            <w:r w:rsidRPr="00F92A11" w:rsidR="00170055">
              <w:rPr>
                <w:rFonts w:ascii="Arial" w:hAnsi="Arial" w:cs="Arial"/>
                <w:i/>
              </w:rPr>
              <w:t>urse P</w:t>
            </w:r>
            <w:r w:rsidRPr="00F92A11" w:rsidR="005905D0">
              <w:rPr>
                <w:rFonts w:ascii="Arial" w:hAnsi="Arial" w:cs="Arial"/>
                <w:i/>
              </w:rPr>
              <w:t>art</w:t>
            </w:r>
            <w:r w:rsidRPr="00F92A11" w:rsidR="00122850">
              <w:rPr>
                <w:rFonts w:ascii="Arial" w:hAnsi="Arial" w:cs="Arial"/>
                <w:i/>
              </w:rPr>
              <w:t>nership to support car</w:t>
            </w:r>
            <w:r w:rsidRPr="00F92A11" w:rsidR="003C31CE">
              <w:rPr>
                <w:rFonts w:ascii="Arial" w:hAnsi="Arial" w:cs="Arial"/>
                <w:i/>
              </w:rPr>
              <w:t>e</w:t>
            </w:r>
            <w:r w:rsidRPr="00F92A11" w:rsidR="00122850">
              <w:rPr>
                <w:rFonts w:ascii="Arial" w:hAnsi="Arial" w:cs="Arial"/>
                <w:i/>
              </w:rPr>
              <w:t xml:space="preserve"> leavers to make positive </w:t>
            </w:r>
            <w:r w:rsidRPr="00F92A11" w:rsidR="003A413E">
              <w:rPr>
                <w:rFonts w:ascii="Arial" w:hAnsi="Arial" w:cs="Arial"/>
                <w:i/>
              </w:rPr>
              <w:t>choices around</w:t>
            </w:r>
            <w:r w:rsidRPr="00F92A11" w:rsidR="00624499">
              <w:rPr>
                <w:rFonts w:ascii="Arial" w:hAnsi="Arial" w:cs="Arial"/>
                <w:i/>
              </w:rPr>
              <w:t xml:space="preserve"> </w:t>
            </w:r>
            <w:r w:rsidRPr="00F92A11" w:rsidR="00254352">
              <w:rPr>
                <w:rFonts w:ascii="Arial" w:hAnsi="Arial" w:cs="Arial"/>
                <w:i/>
              </w:rPr>
              <w:t>relationships</w:t>
            </w:r>
            <w:r w:rsidRPr="00F92A11" w:rsidR="00624499">
              <w:rPr>
                <w:rFonts w:ascii="Arial" w:hAnsi="Arial" w:cs="Arial"/>
                <w:i/>
              </w:rPr>
              <w:t xml:space="preserve">, mental and </w:t>
            </w:r>
            <w:r w:rsidRPr="00F92A11" w:rsidR="00254352">
              <w:rPr>
                <w:rFonts w:ascii="Arial" w:hAnsi="Arial" w:cs="Arial"/>
                <w:i/>
              </w:rPr>
              <w:t>emotional</w:t>
            </w:r>
            <w:r w:rsidRPr="00F92A11" w:rsidR="00624499">
              <w:rPr>
                <w:rFonts w:ascii="Arial" w:hAnsi="Arial" w:cs="Arial"/>
                <w:i/>
              </w:rPr>
              <w:t xml:space="preserve"> wellbeing </w:t>
            </w:r>
            <w:r w:rsidRPr="00F92A11" w:rsidR="00254352">
              <w:rPr>
                <w:rFonts w:ascii="Arial" w:hAnsi="Arial" w:cs="Arial"/>
                <w:i/>
              </w:rPr>
              <w:t>and child development</w:t>
            </w:r>
            <w:r w:rsidRPr="00F92A11" w:rsidR="007F0DBB">
              <w:rPr>
                <w:rFonts w:ascii="Arial" w:hAnsi="Arial" w:cs="Arial"/>
                <w:i/>
              </w:rPr>
              <w:t>.</w:t>
            </w:r>
          </w:p>
          <w:p w:rsidRPr="00F92A11" w:rsidR="00EA4F31" w:rsidP="00F32C39" w:rsidRDefault="00673F45" w14:paraId="3E9D4DCD" w14:textId="72D095EB">
            <w:pPr>
              <w:pStyle w:val="ListParagraph"/>
              <w:ind w:left="313"/>
              <w:rPr>
                <w:rFonts w:ascii="Arial" w:hAnsi="Arial" w:cs="Arial"/>
                <w:i/>
              </w:rPr>
            </w:pPr>
            <w:r w:rsidRPr="00F92A11">
              <w:rPr>
                <w:rFonts w:ascii="Arial" w:hAnsi="Arial" w:cs="Arial"/>
                <w:i/>
              </w:rPr>
              <w:t xml:space="preserve">Develop </w:t>
            </w:r>
            <w:r w:rsidRPr="00F92A11" w:rsidR="006E0E16">
              <w:rPr>
                <w:rFonts w:ascii="Arial" w:hAnsi="Arial" w:cs="Arial"/>
                <w:i/>
              </w:rPr>
              <w:t>resources to</w:t>
            </w:r>
            <w:r w:rsidRPr="00F92A11">
              <w:rPr>
                <w:rFonts w:ascii="Arial" w:hAnsi="Arial" w:cs="Arial"/>
                <w:i/>
              </w:rPr>
              <w:t xml:space="preserve"> prevent unplanned pregnancy</w:t>
            </w:r>
            <w:r w:rsidRPr="00F92A11" w:rsidR="0085113C">
              <w:rPr>
                <w:rFonts w:ascii="Arial" w:hAnsi="Arial" w:cs="Arial"/>
                <w:i/>
              </w:rPr>
              <w:t>.</w:t>
            </w:r>
            <w:r w:rsidRPr="00F92A11">
              <w:rPr>
                <w:rFonts w:ascii="Arial" w:hAnsi="Arial" w:cs="Arial"/>
                <w:i/>
              </w:rPr>
              <w:t xml:space="preserve"> </w:t>
            </w:r>
          </w:p>
          <w:p w:rsidRPr="00F92A11" w:rsidR="00D17D7C" w:rsidP="00F32C39" w:rsidRDefault="007F0DBB" w14:paraId="03568E90" w14:textId="26E5B618">
            <w:pPr>
              <w:pStyle w:val="ListParagraph"/>
              <w:ind w:left="313"/>
              <w:rPr>
                <w:rFonts w:ascii="Arial" w:hAnsi="Arial" w:cs="Arial"/>
                <w:i/>
              </w:rPr>
            </w:pPr>
            <w:r w:rsidRPr="00F92A11">
              <w:rPr>
                <w:rFonts w:ascii="Arial" w:hAnsi="Arial" w:cs="Arial"/>
                <w:i/>
              </w:rPr>
              <w:lastRenderedPageBreak/>
              <w:t>To</w:t>
            </w:r>
            <w:r w:rsidRPr="00F92A11" w:rsidR="00170055">
              <w:rPr>
                <w:rFonts w:ascii="Arial" w:hAnsi="Arial" w:cs="Arial"/>
                <w:i/>
              </w:rPr>
              <w:t xml:space="preserve"> support care leavers </w:t>
            </w:r>
            <w:r w:rsidRPr="00F92A11" w:rsidR="00EF3BF4">
              <w:rPr>
                <w:rFonts w:ascii="Arial" w:hAnsi="Arial" w:cs="Arial"/>
                <w:i/>
              </w:rPr>
              <w:t xml:space="preserve">who are prospective parents or </w:t>
            </w:r>
            <w:r w:rsidRPr="00F92A11" w:rsidR="00122850">
              <w:rPr>
                <w:rFonts w:ascii="Arial" w:hAnsi="Arial" w:cs="Arial"/>
                <w:i/>
              </w:rPr>
              <w:t xml:space="preserve">who already </w:t>
            </w:r>
            <w:r w:rsidRPr="00F92A11" w:rsidR="00EF3BF4">
              <w:rPr>
                <w:rFonts w:ascii="Arial" w:hAnsi="Arial" w:cs="Arial"/>
                <w:i/>
              </w:rPr>
              <w:t>have children.</w:t>
            </w:r>
          </w:p>
          <w:p w:rsidR="005F540C" w:rsidP="005F540C" w:rsidRDefault="003C31CE" w14:paraId="19BB83C3" w14:textId="77777777">
            <w:pPr>
              <w:pStyle w:val="ListParagraph"/>
              <w:ind w:left="313"/>
              <w:rPr>
                <w:rFonts w:ascii="Arial" w:hAnsi="Arial" w:cs="Arial"/>
                <w:i/>
              </w:rPr>
            </w:pPr>
            <w:r w:rsidRPr="00F92A11">
              <w:rPr>
                <w:rFonts w:ascii="Arial" w:hAnsi="Arial" w:cs="Arial"/>
                <w:i/>
              </w:rPr>
              <w:t>Work with local stakeholders and volunteer agencies to offer support to young parents and promot</w:t>
            </w:r>
            <w:r w:rsidRPr="005F540C">
              <w:rPr>
                <w:rFonts w:ascii="Arial" w:hAnsi="Arial" w:cs="Arial"/>
                <w:i/>
              </w:rPr>
              <w:t xml:space="preserve">e their wellbeing. </w:t>
            </w:r>
          </w:p>
          <w:p w:rsidR="005F540C" w:rsidP="005F540C" w:rsidRDefault="005F540C" w14:paraId="16AAE54D" w14:textId="77777777">
            <w:pPr>
              <w:pStyle w:val="ListParagraph"/>
              <w:ind w:left="313"/>
              <w:rPr>
                <w:rFonts w:ascii="Arial" w:hAnsi="Arial" w:cs="Arial"/>
                <w:i/>
              </w:rPr>
            </w:pPr>
          </w:p>
          <w:p w:rsidR="005F540C" w:rsidP="005F540C" w:rsidRDefault="005F540C" w14:paraId="629A1103" w14:textId="77777777">
            <w:pPr>
              <w:pStyle w:val="ListParagraph"/>
              <w:ind w:left="313"/>
              <w:rPr>
                <w:rFonts w:ascii="Arial" w:hAnsi="Arial" w:cs="Arial"/>
                <w:i/>
              </w:rPr>
            </w:pPr>
          </w:p>
          <w:p w:rsidR="005F540C" w:rsidP="005F540C" w:rsidRDefault="005F540C" w14:paraId="415B6AED" w14:textId="77777777">
            <w:pPr>
              <w:pStyle w:val="ListParagraph"/>
              <w:ind w:left="313"/>
              <w:rPr>
                <w:rFonts w:ascii="Arial" w:hAnsi="Arial" w:cs="Arial"/>
                <w:i/>
              </w:rPr>
            </w:pPr>
          </w:p>
          <w:p w:rsidR="005F540C" w:rsidP="005F540C" w:rsidRDefault="005F540C" w14:paraId="0CA196FC" w14:textId="77777777">
            <w:pPr>
              <w:pStyle w:val="ListParagraph"/>
              <w:ind w:left="313"/>
              <w:rPr>
                <w:rFonts w:ascii="Arial" w:hAnsi="Arial" w:cs="Arial"/>
                <w:i/>
              </w:rPr>
            </w:pPr>
          </w:p>
          <w:p w:rsidR="005F540C" w:rsidP="005F540C" w:rsidRDefault="005F540C" w14:paraId="1BF729DA" w14:textId="77777777">
            <w:pPr>
              <w:pStyle w:val="ListParagraph"/>
              <w:ind w:left="313"/>
              <w:rPr>
                <w:rFonts w:ascii="Arial" w:hAnsi="Arial" w:cs="Arial"/>
                <w:i/>
              </w:rPr>
            </w:pPr>
          </w:p>
          <w:p w:rsidR="005F540C" w:rsidP="005F540C" w:rsidRDefault="005F540C" w14:paraId="3EF20C3D" w14:textId="77777777">
            <w:pPr>
              <w:pStyle w:val="ListParagraph"/>
              <w:ind w:left="313"/>
              <w:rPr>
                <w:rFonts w:ascii="Arial" w:hAnsi="Arial" w:cs="Arial"/>
                <w:i/>
              </w:rPr>
            </w:pPr>
          </w:p>
          <w:p w:rsidR="005F540C" w:rsidP="005F540C" w:rsidRDefault="005F540C" w14:paraId="488E84B5" w14:textId="77777777">
            <w:pPr>
              <w:pStyle w:val="ListParagraph"/>
              <w:ind w:left="313"/>
              <w:rPr>
                <w:rFonts w:ascii="Arial" w:hAnsi="Arial" w:cs="Arial"/>
                <w:i/>
              </w:rPr>
            </w:pPr>
          </w:p>
          <w:p w:rsidR="005F540C" w:rsidP="005F540C" w:rsidRDefault="005F540C" w14:paraId="12187BFB" w14:textId="77777777">
            <w:pPr>
              <w:pStyle w:val="ListParagraph"/>
              <w:ind w:left="313"/>
              <w:rPr>
                <w:rFonts w:ascii="Arial" w:hAnsi="Arial" w:cs="Arial"/>
                <w:i/>
              </w:rPr>
            </w:pPr>
          </w:p>
          <w:p w:rsidR="005F540C" w:rsidP="005F540C" w:rsidRDefault="005F540C" w14:paraId="03712FC2" w14:textId="77777777">
            <w:pPr>
              <w:pStyle w:val="ListParagraph"/>
              <w:ind w:left="313"/>
              <w:rPr>
                <w:rFonts w:ascii="Arial" w:hAnsi="Arial" w:cs="Arial"/>
                <w:i/>
              </w:rPr>
            </w:pPr>
          </w:p>
          <w:p w:rsidR="005F540C" w:rsidP="005F540C" w:rsidRDefault="005F540C" w14:paraId="7FFC2804" w14:textId="77777777">
            <w:pPr>
              <w:pStyle w:val="ListParagraph"/>
              <w:ind w:left="313"/>
              <w:rPr>
                <w:rFonts w:ascii="Arial" w:hAnsi="Arial" w:cs="Arial"/>
                <w:i/>
              </w:rPr>
            </w:pPr>
          </w:p>
          <w:p w:rsidR="005F540C" w:rsidP="005F540C" w:rsidRDefault="005F540C" w14:paraId="7477E2F2" w14:textId="77777777">
            <w:pPr>
              <w:pStyle w:val="ListParagraph"/>
              <w:ind w:left="313"/>
              <w:rPr>
                <w:rFonts w:ascii="Arial" w:hAnsi="Arial" w:cs="Arial"/>
                <w:i/>
              </w:rPr>
            </w:pPr>
          </w:p>
          <w:p w:rsidR="005F540C" w:rsidP="005F540C" w:rsidRDefault="005F540C" w14:paraId="5B6BB4DA" w14:textId="77777777">
            <w:pPr>
              <w:pStyle w:val="ListParagraph"/>
              <w:ind w:left="313"/>
              <w:rPr>
                <w:rFonts w:ascii="Arial" w:hAnsi="Arial" w:cs="Arial"/>
                <w:i/>
              </w:rPr>
            </w:pPr>
          </w:p>
          <w:p w:rsidR="005F540C" w:rsidP="005F540C" w:rsidRDefault="005F540C" w14:paraId="55FA56B9" w14:textId="77777777">
            <w:pPr>
              <w:pStyle w:val="ListParagraph"/>
              <w:ind w:left="313"/>
              <w:rPr>
                <w:rFonts w:ascii="Arial" w:hAnsi="Arial" w:cs="Arial"/>
                <w:i/>
              </w:rPr>
            </w:pPr>
          </w:p>
          <w:p w:rsidR="005F540C" w:rsidP="005F540C" w:rsidRDefault="005F540C" w14:paraId="7BE5E850" w14:textId="77777777">
            <w:pPr>
              <w:pStyle w:val="ListParagraph"/>
              <w:ind w:left="313"/>
              <w:rPr>
                <w:rFonts w:ascii="Arial" w:hAnsi="Arial" w:cs="Arial"/>
                <w:i/>
              </w:rPr>
            </w:pPr>
          </w:p>
          <w:p w:rsidR="005F540C" w:rsidP="005F540C" w:rsidRDefault="005F540C" w14:paraId="42FD250A" w14:textId="77777777">
            <w:pPr>
              <w:pStyle w:val="ListParagraph"/>
              <w:ind w:left="313"/>
              <w:rPr>
                <w:rFonts w:ascii="Arial" w:hAnsi="Arial" w:cs="Arial"/>
                <w:i/>
              </w:rPr>
            </w:pPr>
          </w:p>
          <w:p w:rsidR="005F540C" w:rsidP="005F540C" w:rsidRDefault="005F540C" w14:paraId="2759843F" w14:textId="77777777">
            <w:pPr>
              <w:pStyle w:val="ListParagraph"/>
              <w:ind w:left="313"/>
              <w:rPr>
                <w:rFonts w:ascii="Arial" w:hAnsi="Arial" w:cs="Arial"/>
                <w:i/>
              </w:rPr>
            </w:pPr>
          </w:p>
          <w:p w:rsidR="005F540C" w:rsidP="005F540C" w:rsidRDefault="005F540C" w14:paraId="33F5510D" w14:textId="77777777">
            <w:pPr>
              <w:pStyle w:val="ListParagraph"/>
              <w:ind w:left="313"/>
              <w:rPr>
                <w:rFonts w:ascii="Arial" w:hAnsi="Arial" w:cs="Arial"/>
                <w:i/>
              </w:rPr>
            </w:pPr>
          </w:p>
          <w:p w:rsidR="005F540C" w:rsidP="005F540C" w:rsidRDefault="005F540C" w14:paraId="793CBA98" w14:textId="77777777">
            <w:pPr>
              <w:pStyle w:val="ListParagraph"/>
              <w:ind w:left="313"/>
              <w:rPr>
                <w:rFonts w:ascii="Arial" w:hAnsi="Arial" w:cs="Arial"/>
                <w:i/>
              </w:rPr>
            </w:pPr>
          </w:p>
          <w:p w:rsidR="005F540C" w:rsidP="005F540C" w:rsidRDefault="005F540C" w14:paraId="10BACC06" w14:textId="77777777">
            <w:pPr>
              <w:pStyle w:val="ListParagraph"/>
              <w:ind w:left="313"/>
              <w:rPr>
                <w:rFonts w:ascii="Arial" w:hAnsi="Arial" w:cs="Arial"/>
                <w:i/>
              </w:rPr>
            </w:pPr>
          </w:p>
          <w:p w:rsidR="005F540C" w:rsidP="005F540C" w:rsidRDefault="005F540C" w14:paraId="3520C80A" w14:textId="77777777">
            <w:pPr>
              <w:pStyle w:val="ListParagraph"/>
              <w:ind w:left="313"/>
              <w:rPr>
                <w:rFonts w:ascii="Arial" w:hAnsi="Arial" w:cs="Arial"/>
                <w:i/>
              </w:rPr>
            </w:pPr>
          </w:p>
          <w:p w:rsidR="005F540C" w:rsidP="005F540C" w:rsidRDefault="005F540C" w14:paraId="2F165CFD" w14:textId="77777777">
            <w:pPr>
              <w:pStyle w:val="ListParagraph"/>
              <w:ind w:left="313"/>
              <w:rPr>
                <w:rFonts w:ascii="Arial" w:hAnsi="Arial" w:cs="Arial"/>
                <w:i/>
              </w:rPr>
            </w:pPr>
          </w:p>
          <w:p w:rsidR="005F540C" w:rsidP="005F540C" w:rsidRDefault="005F540C" w14:paraId="2312556B" w14:textId="77777777">
            <w:pPr>
              <w:pStyle w:val="ListParagraph"/>
              <w:ind w:left="313"/>
              <w:rPr>
                <w:rFonts w:ascii="Arial" w:hAnsi="Arial" w:cs="Arial"/>
                <w:i/>
              </w:rPr>
            </w:pPr>
          </w:p>
          <w:p w:rsidRPr="006B2A44" w:rsidR="005F540C" w:rsidP="006B2A44" w:rsidRDefault="005F540C" w14:paraId="6A00CD8F" w14:textId="77777777">
            <w:pPr>
              <w:rPr>
                <w:rFonts w:cs="Arial"/>
                <w:i/>
              </w:rPr>
            </w:pPr>
          </w:p>
          <w:p w:rsidR="005F540C" w:rsidP="005F540C" w:rsidRDefault="005F540C" w14:paraId="58331138" w14:textId="77777777">
            <w:pPr>
              <w:pStyle w:val="ListParagraph"/>
              <w:ind w:left="313"/>
              <w:rPr>
                <w:rFonts w:ascii="Arial" w:hAnsi="Arial" w:cs="Arial"/>
                <w:i/>
              </w:rPr>
            </w:pPr>
          </w:p>
          <w:p w:rsidR="005F540C" w:rsidP="005F540C" w:rsidRDefault="005F540C" w14:paraId="3B87FD0A" w14:textId="77777777">
            <w:pPr>
              <w:pStyle w:val="ListParagraph"/>
              <w:ind w:left="313"/>
              <w:rPr>
                <w:rFonts w:ascii="Arial" w:hAnsi="Arial" w:cs="Arial"/>
                <w:i/>
              </w:rPr>
            </w:pPr>
          </w:p>
          <w:p w:rsidR="005F540C" w:rsidP="005F540C" w:rsidRDefault="005F540C" w14:paraId="7775E97D" w14:textId="77777777">
            <w:pPr>
              <w:pStyle w:val="ListParagraph"/>
              <w:ind w:left="313"/>
              <w:rPr>
                <w:rFonts w:ascii="Arial" w:hAnsi="Arial" w:cs="Arial"/>
                <w:i/>
              </w:rPr>
            </w:pPr>
          </w:p>
          <w:p w:rsidR="005F540C" w:rsidP="005F540C" w:rsidRDefault="005F540C" w14:paraId="5876D644" w14:textId="77777777">
            <w:pPr>
              <w:pStyle w:val="ListParagraph"/>
              <w:ind w:left="313"/>
              <w:rPr>
                <w:rFonts w:ascii="Arial" w:hAnsi="Arial" w:cs="Arial"/>
                <w:i/>
              </w:rPr>
            </w:pPr>
          </w:p>
          <w:p w:rsidR="00FF16DC" w:rsidP="00FF16DC" w:rsidRDefault="00FF16DC" w14:paraId="3953BF5D" w14:textId="77777777">
            <w:pPr>
              <w:rPr>
                <w:rFonts w:cs="Arial"/>
                <w:i/>
              </w:rPr>
            </w:pPr>
          </w:p>
          <w:p w:rsidRPr="00FF16DC" w:rsidR="00FF16DC" w:rsidP="00FF16DC" w:rsidRDefault="00FF16DC" w14:paraId="65A347FF" w14:textId="77777777">
            <w:pPr>
              <w:rPr>
                <w:rFonts w:cs="Arial"/>
                <w:i/>
              </w:rPr>
            </w:pPr>
          </w:p>
          <w:p w:rsidRPr="00FF16DC" w:rsidR="00CA7070" w:rsidP="00FF16DC" w:rsidRDefault="003C31CE" w14:paraId="311C9B90" w14:textId="23FCEE6E">
            <w:pPr>
              <w:rPr>
                <w:rFonts w:cs="Arial"/>
                <w:i/>
              </w:rPr>
            </w:pPr>
            <w:r w:rsidRPr="00FF16DC">
              <w:rPr>
                <w:rFonts w:cs="Arial"/>
                <w:i/>
              </w:rPr>
              <w:t xml:space="preserve">  </w:t>
            </w:r>
          </w:p>
        </w:tc>
        <w:tc>
          <w:tcPr>
            <w:tcW w:w="2112" w:type="dxa"/>
          </w:tcPr>
          <w:p w:rsidRPr="00F92A11" w:rsidR="00066FEC" w:rsidP="2A87676E" w:rsidRDefault="00BD6A18" w14:paraId="723F974E" w14:textId="7049676F">
            <w:pPr>
              <w:spacing w:after="120"/>
              <w:rPr>
                <w:rFonts w:eastAsia="Calibri" w:cs="Arial"/>
                <w:i/>
                <w:iCs/>
                <w:kern w:val="24"/>
                <w:szCs w:val="24"/>
              </w:rPr>
            </w:pPr>
            <w:r w:rsidRPr="00F92A11">
              <w:rPr>
                <w:rFonts w:eastAsia="Calibri" w:cs="Arial"/>
                <w:i/>
                <w:iCs/>
                <w:kern w:val="24"/>
                <w:szCs w:val="24"/>
              </w:rPr>
              <w:lastRenderedPageBreak/>
              <w:t>Wendy Wright</w:t>
            </w:r>
            <w:r w:rsidRPr="00F92A11" w:rsidR="00EF3BF4">
              <w:rPr>
                <w:rFonts w:eastAsia="Calibri" w:cs="Arial"/>
                <w:i/>
                <w:iCs/>
                <w:kern w:val="24"/>
                <w:szCs w:val="24"/>
              </w:rPr>
              <w:t>/</w:t>
            </w:r>
            <w:r w:rsidRPr="00F92A11" w:rsidR="000F29D0">
              <w:rPr>
                <w:rFonts w:eastAsia="Calibri" w:cs="Arial"/>
                <w:i/>
                <w:iCs/>
                <w:kern w:val="24"/>
                <w:szCs w:val="24"/>
              </w:rPr>
              <w:t>Hannah Beeton</w:t>
            </w:r>
          </w:p>
          <w:p w:rsidRPr="00F92A11" w:rsidR="00713F31" w:rsidP="2A87676E" w:rsidRDefault="00713F31" w14:paraId="2AB4D8FB" w14:textId="77777777">
            <w:pPr>
              <w:spacing w:after="120"/>
              <w:rPr>
                <w:rFonts w:eastAsia="Calibri" w:cs="Arial"/>
                <w:i/>
                <w:iCs/>
                <w:kern w:val="24"/>
                <w:szCs w:val="24"/>
              </w:rPr>
            </w:pPr>
          </w:p>
          <w:p w:rsidRPr="00F92A11" w:rsidR="00D17D7C" w:rsidP="2A87676E" w:rsidRDefault="00D17D7C" w14:paraId="31889E22" w14:textId="55C6F928">
            <w:pPr>
              <w:spacing w:after="120"/>
              <w:rPr>
                <w:rFonts w:eastAsia="Calibri" w:cs="Arial"/>
                <w:i/>
                <w:iCs/>
                <w:kern w:val="24"/>
                <w:szCs w:val="24"/>
              </w:rPr>
            </w:pPr>
          </w:p>
        </w:tc>
      </w:tr>
      <w:tr w:rsidRPr="00C62322" w:rsidR="007F69AB" w:rsidTr="0913E882" w14:paraId="2956CF2E" w14:textId="77777777">
        <w:tc>
          <w:tcPr>
            <w:tcW w:w="5013" w:type="dxa"/>
            <w:shd w:val="clear" w:color="auto" w:fill="DEEAF6" w:themeFill="accent5" w:themeFillTint="33"/>
          </w:tcPr>
          <w:p w:rsidRPr="00F92A11" w:rsidR="007F69AB" w:rsidP="00D17D7C" w:rsidRDefault="007F69AB" w14:paraId="770F4D73" w14:textId="127301E1">
            <w:pPr>
              <w:rPr>
                <w:rFonts w:eastAsia="Calibri" w:cs="Arial"/>
                <w:b/>
                <w:bCs/>
                <w:kern w:val="24"/>
                <w:sz w:val="36"/>
                <w:szCs w:val="36"/>
              </w:rPr>
            </w:pPr>
            <w:r w:rsidRPr="00F92A11">
              <w:rPr>
                <w:rFonts w:eastAsia="Calibri" w:cs="Arial"/>
                <w:b/>
                <w:bCs/>
                <w:kern w:val="24"/>
                <w:sz w:val="36"/>
                <w:szCs w:val="36"/>
              </w:rPr>
              <w:lastRenderedPageBreak/>
              <w:t>Priority 6</w:t>
            </w:r>
          </w:p>
        </w:tc>
        <w:tc>
          <w:tcPr>
            <w:tcW w:w="10135" w:type="dxa"/>
            <w:gridSpan w:val="3"/>
          </w:tcPr>
          <w:p w:rsidRPr="00F92A11" w:rsidR="007F69AB" w:rsidP="003B6A32" w:rsidRDefault="00C62322" w14:paraId="211B2493" w14:textId="77777777">
            <w:pPr>
              <w:rPr>
                <w:rFonts w:eastAsia="Calibri" w:cs="Arial"/>
                <w:b/>
                <w:bCs/>
                <w:kern w:val="24"/>
                <w:sz w:val="36"/>
                <w:szCs w:val="36"/>
              </w:rPr>
            </w:pPr>
            <w:r w:rsidRPr="00F92A11">
              <w:rPr>
                <w:rFonts w:cs="Arial"/>
                <w:b/>
                <w:sz w:val="36"/>
                <w:szCs w:val="36"/>
                <w:shd w:val="clear" w:color="auto" w:fill="FFFFFF"/>
              </w:rPr>
              <w:t>Be the best corporate parent</w:t>
            </w:r>
          </w:p>
        </w:tc>
      </w:tr>
      <w:tr w:rsidRPr="00C62322" w:rsidR="007F69AB" w:rsidTr="0913E882" w14:paraId="13234ED0" w14:textId="77777777">
        <w:tc>
          <w:tcPr>
            <w:tcW w:w="15148" w:type="dxa"/>
            <w:gridSpan w:val="4"/>
            <w:shd w:val="clear" w:color="auto" w:fill="DEEAF6" w:themeFill="accent5" w:themeFillTint="33"/>
          </w:tcPr>
          <w:p w:rsidRPr="00F92A11" w:rsidR="00B25E2E" w:rsidP="00B25E2E" w:rsidRDefault="00B25E2E" w14:paraId="0256DEE6" w14:textId="62671809">
            <w:pPr>
              <w:rPr>
                <w:rFonts w:eastAsia="Calibri" w:cs="Arial"/>
                <w:b/>
                <w:bCs/>
                <w:kern w:val="24"/>
                <w:sz w:val="28"/>
                <w:szCs w:val="28"/>
              </w:rPr>
            </w:pPr>
            <w:r w:rsidRPr="00F92A11">
              <w:rPr>
                <w:rFonts w:eastAsia="Calibri" w:cs="Arial"/>
                <w:b/>
                <w:bCs/>
                <w:kern w:val="24"/>
                <w:sz w:val="28"/>
                <w:szCs w:val="28"/>
              </w:rPr>
              <w:t xml:space="preserve">Outcome Lead:  </w:t>
            </w:r>
            <w:r w:rsidRPr="00F92A11" w:rsidR="00E3348C">
              <w:rPr>
                <w:rFonts w:eastAsia="Calibri" w:cs="Arial"/>
                <w:b/>
                <w:bCs/>
                <w:kern w:val="24"/>
                <w:sz w:val="28"/>
                <w:szCs w:val="28"/>
              </w:rPr>
              <w:t>Codrutza Oros Marsh</w:t>
            </w:r>
          </w:p>
          <w:p w:rsidRPr="00F92A11" w:rsidR="007F69AB" w:rsidP="00B25E2E" w:rsidRDefault="00B25E2E" w14:paraId="59B1C018" w14:textId="0F85B00B">
            <w:pPr>
              <w:rPr>
                <w:rFonts w:eastAsia="Calibri" w:cs="Arial"/>
                <w:b/>
                <w:bCs/>
                <w:kern w:val="24"/>
                <w:sz w:val="28"/>
                <w:szCs w:val="28"/>
              </w:rPr>
            </w:pPr>
            <w:r w:rsidRPr="00F92A11">
              <w:rPr>
                <w:rFonts w:eastAsia="Calibri" w:cs="Arial"/>
                <w:b/>
                <w:bCs/>
                <w:kern w:val="24"/>
                <w:sz w:val="28"/>
                <w:szCs w:val="28"/>
              </w:rPr>
              <w:t>Councillor Lead:</w:t>
            </w:r>
            <w:r w:rsidRPr="00F92A11" w:rsidR="002773BF">
              <w:rPr>
                <w:rFonts w:eastAsia="Calibri" w:cs="Arial"/>
                <w:b/>
                <w:bCs/>
                <w:kern w:val="24"/>
                <w:sz w:val="28"/>
                <w:szCs w:val="28"/>
              </w:rPr>
              <w:t xml:space="preserve">  </w:t>
            </w:r>
          </w:p>
        </w:tc>
      </w:tr>
      <w:tr w:rsidRPr="00C62322" w:rsidR="007F69AB" w:rsidTr="0913E882" w14:paraId="6FD35EB7" w14:textId="77777777">
        <w:tc>
          <w:tcPr>
            <w:tcW w:w="7366" w:type="dxa"/>
            <w:gridSpan w:val="2"/>
            <w:shd w:val="clear" w:color="auto" w:fill="DEEAF6" w:themeFill="accent5" w:themeFillTint="33"/>
          </w:tcPr>
          <w:p w:rsidRPr="00F92A11" w:rsidR="009E47AA" w:rsidP="00D17D7C" w:rsidRDefault="009E47AA" w14:paraId="158BFAD6" w14:textId="77777777">
            <w:pPr>
              <w:rPr>
                <w:rFonts w:eastAsia="Calibri" w:cs="Arial"/>
                <w:b/>
                <w:bCs/>
                <w:kern w:val="24"/>
                <w:sz w:val="28"/>
                <w:szCs w:val="28"/>
              </w:rPr>
            </w:pPr>
            <w:r w:rsidRPr="00F92A11">
              <w:rPr>
                <w:rFonts w:eastAsia="Calibri" w:cs="Arial"/>
                <w:b/>
                <w:bCs/>
                <w:kern w:val="24"/>
                <w:sz w:val="28"/>
                <w:szCs w:val="28"/>
              </w:rPr>
              <w:t>Priority actions:</w:t>
            </w:r>
          </w:p>
          <w:p w:rsidRPr="00F92A11" w:rsidR="007F69AB" w:rsidP="00D17D7C" w:rsidRDefault="007F69AB" w14:paraId="2F0D0945" w14:textId="73220D10">
            <w:pPr>
              <w:rPr>
                <w:rFonts w:eastAsia="Calibri" w:cs="Arial"/>
                <w:b/>
                <w:bCs/>
                <w:kern w:val="24"/>
                <w:sz w:val="28"/>
                <w:szCs w:val="28"/>
              </w:rPr>
            </w:pPr>
          </w:p>
        </w:tc>
        <w:tc>
          <w:tcPr>
            <w:tcW w:w="5670" w:type="dxa"/>
            <w:shd w:val="clear" w:color="auto" w:fill="DEEAF6" w:themeFill="accent5" w:themeFillTint="33"/>
          </w:tcPr>
          <w:p w:rsidRPr="00F92A11" w:rsidR="007F69AB" w:rsidP="0027309B" w:rsidRDefault="007F69AB" w14:paraId="222976CF" w14:textId="7D026DA4">
            <w:pPr>
              <w:rPr>
                <w:rFonts w:eastAsia="Calibri" w:cs="Arial"/>
                <w:b/>
                <w:bCs/>
                <w:kern w:val="24"/>
                <w:sz w:val="28"/>
                <w:szCs w:val="28"/>
              </w:rPr>
            </w:pPr>
            <w:r w:rsidRPr="00F92A11">
              <w:rPr>
                <w:rFonts w:eastAsia="Calibri" w:cs="Arial"/>
                <w:b/>
                <w:bCs/>
                <w:kern w:val="24"/>
                <w:sz w:val="28"/>
                <w:szCs w:val="28"/>
              </w:rPr>
              <w:t>Targets and timescales</w:t>
            </w:r>
          </w:p>
        </w:tc>
        <w:tc>
          <w:tcPr>
            <w:tcW w:w="2112" w:type="dxa"/>
            <w:shd w:val="clear" w:color="auto" w:fill="DEEAF6" w:themeFill="accent5" w:themeFillTint="33"/>
          </w:tcPr>
          <w:p w:rsidRPr="00F92A11" w:rsidR="007F69AB" w:rsidP="0027309B" w:rsidRDefault="007F69AB" w14:paraId="2BBF9567" w14:textId="77777777">
            <w:pPr>
              <w:rPr>
                <w:rFonts w:eastAsia="Calibri" w:cs="Arial"/>
                <w:b/>
                <w:bCs/>
                <w:kern w:val="24"/>
                <w:sz w:val="28"/>
                <w:szCs w:val="28"/>
              </w:rPr>
            </w:pPr>
            <w:r w:rsidRPr="00F92A11">
              <w:rPr>
                <w:rFonts w:eastAsia="Calibri" w:cs="Arial"/>
                <w:b/>
                <w:bCs/>
                <w:kern w:val="24"/>
                <w:sz w:val="28"/>
                <w:szCs w:val="28"/>
              </w:rPr>
              <w:t>Owner</w:t>
            </w:r>
          </w:p>
        </w:tc>
      </w:tr>
      <w:tr w:rsidRPr="00C62322" w:rsidR="00651453" w:rsidTr="0913E882" w14:paraId="7C2944AF" w14:textId="77777777">
        <w:trPr>
          <w:trHeight w:val="128"/>
        </w:trPr>
        <w:tc>
          <w:tcPr>
            <w:tcW w:w="7366" w:type="dxa"/>
            <w:gridSpan w:val="2"/>
          </w:tcPr>
          <w:p w:rsidRPr="00F92A11" w:rsidR="009E47AA" w:rsidP="00B86106" w:rsidRDefault="009E47AA" w14:paraId="0E2BE4C9" w14:textId="2FC981A1">
            <w:pPr>
              <w:rPr>
                <w:rFonts w:cs="Arial"/>
                <w:szCs w:val="24"/>
                <w:shd w:val="clear" w:color="auto" w:fill="FFFFFF"/>
              </w:rPr>
            </w:pPr>
            <w:r w:rsidRPr="00F92A11">
              <w:rPr>
                <w:rFonts w:cs="Arial"/>
                <w:szCs w:val="24"/>
                <w:shd w:val="clear" w:color="auto" w:fill="FFFFFF"/>
              </w:rPr>
              <w:t>We will review our Corporate Parenting Board and make key recommendations</w:t>
            </w:r>
            <w:r w:rsidRPr="00F92A11" w:rsidR="00E62E6D">
              <w:rPr>
                <w:rFonts w:cs="Arial"/>
                <w:szCs w:val="24"/>
                <w:shd w:val="clear" w:color="auto" w:fill="FFFFFF"/>
              </w:rPr>
              <w:t>.</w:t>
            </w:r>
          </w:p>
          <w:p w:rsidRPr="00F92A11" w:rsidR="00651453" w:rsidP="00D17D7C" w:rsidRDefault="00651453" w14:paraId="60CF9FA9" w14:textId="77777777">
            <w:pPr>
              <w:spacing w:after="120"/>
              <w:ind w:left="-17"/>
              <w:rPr>
                <w:rFonts w:eastAsia="Calibri" w:cs="Arial"/>
                <w:b/>
                <w:kern w:val="24"/>
                <w:szCs w:val="24"/>
              </w:rPr>
            </w:pPr>
          </w:p>
        </w:tc>
        <w:tc>
          <w:tcPr>
            <w:tcW w:w="5670" w:type="dxa"/>
          </w:tcPr>
          <w:p w:rsidRPr="00F92A11" w:rsidR="00651453" w:rsidP="00376430" w:rsidRDefault="564E817C" w14:paraId="182D0DE8" w14:textId="1C4DE89C">
            <w:pPr>
              <w:pStyle w:val="ListParagraph"/>
              <w:ind w:left="313"/>
              <w:rPr>
                <w:rFonts w:eastAsia="Calibri"/>
                <w:i/>
                <w:kern w:val="24"/>
              </w:rPr>
            </w:pPr>
            <w:r w:rsidRPr="00F92A11">
              <w:rPr>
                <w:rFonts w:ascii="Arial" w:hAnsi="Arial" w:eastAsia="Calibri" w:cs="Arial"/>
                <w:i/>
                <w:iCs/>
              </w:rPr>
              <w:t xml:space="preserve">Annual Review </w:t>
            </w:r>
            <w:r w:rsidRPr="00F92A11" w:rsidR="0055602B">
              <w:rPr>
                <w:rFonts w:ascii="Arial" w:hAnsi="Arial" w:eastAsia="Calibri" w:cs="Arial"/>
                <w:i/>
                <w:iCs/>
              </w:rPr>
              <w:t xml:space="preserve">of </w:t>
            </w:r>
            <w:r w:rsidRPr="00F92A11">
              <w:rPr>
                <w:rFonts w:ascii="Arial" w:hAnsi="Arial" w:eastAsia="Calibri" w:cs="Arial"/>
                <w:i/>
                <w:iCs/>
              </w:rPr>
              <w:t>C</w:t>
            </w:r>
            <w:r w:rsidRPr="00F92A11" w:rsidR="0055602B">
              <w:rPr>
                <w:rFonts w:ascii="Arial" w:hAnsi="Arial" w:eastAsia="Calibri" w:cs="Arial"/>
                <w:i/>
                <w:iCs/>
              </w:rPr>
              <w:t>orporate Parenting Board</w:t>
            </w:r>
          </w:p>
        </w:tc>
        <w:tc>
          <w:tcPr>
            <w:tcW w:w="2112" w:type="dxa"/>
          </w:tcPr>
          <w:p w:rsidRPr="00F92A11" w:rsidR="00651453" w:rsidP="00D17D7C" w:rsidRDefault="0029497B" w14:paraId="137B4C42" w14:textId="3244827C">
            <w:pPr>
              <w:spacing w:after="120"/>
              <w:rPr>
                <w:rFonts w:eastAsia="Calibri" w:cs="Arial"/>
                <w:i/>
                <w:kern w:val="24"/>
                <w:szCs w:val="24"/>
              </w:rPr>
            </w:pPr>
            <w:r w:rsidRPr="00F92A11">
              <w:rPr>
                <w:rFonts w:eastAsia="Calibri" w:cs="Arial"/>
                <w:i/>
                <w:kern w:val="24"/>
                <w:szCs w:val="24"/>
              </w:rPr>
              <w:t>Codrutza Oros Marsh</w:t>
            </w:r>
          </w:p>
        </w:tc>
      </w:tr>
      <w:tr w:rsidRPr="00C62322" w:rsidR="00651453" w:rsidTr="0913E882" w14:paraId="621CC5E1" w14:textId="77777777">
        <w:trPr>
          <w:trHeight w:val="128"/>
        </w:trPr>
        <w:tc>
          <w:tcPr>
            <w:tcW w:w="7366" w:type="dxa"/>
            <w:gridSpan w:val="2"/>
          </w:tcPr>
          <w:p w:rsidRPr="00F92A11" w:rsidR="0055602B" w:rsidP="00B86106" w:rsidRDefault="0055602B" w14:paraId="143E72ED" w14:textId="3E5E110F">
            <w:pPr>
              <w:rPr>
                <w:rFonts w:cs="Arial"/>
                <w:szCs w:val="24"/>
                <w:shd w:val="clear" w:color="auto" w:fill="FFFFFF"/>
              </w:rPr>
            </w:pPr>
            <w:r w:rsidRPr="00F92A11">
              <w:rPr>
                <w:rFonts w:cs="Arial"/>
                <w:szCs w:val="24"/>
                <w:shd w:val="clear" w:color="auto" w:fill="FFFFFF"/>
              </w:rPr>
              <w:t>We will invite representation from young people to the Leaving Care Strategic Board</w:t>
            </w:r>
          </w:p>
          <w:p w:rsidRPr="00F92A11" w:rsidR="00651453" w:rsidP="00D17D7C" w:rsidRDefault="00651453" w14:paraId="4259EB81" w14:textId="77777777">
            <w:pPr>
              <w:spacing w:after="120"/>
              <w:ind w:left="-17"/>
              <w:rPr>
                <w:rFonts w:eastAsia="Calibri" w:cs="Arial"/>
                <w:b/>
                <w:kern w:val="24"/>
                <w:szCs w:val="24"/>
              </w:rPr>
            </w:pPr>
          </w:p>
        </w:tc>
        <w:tc>
          <w:tcPr>
            <w:tcW w:w="5670" w:type="dxa"/>
          </w:tcPr>
          <w:p w:rsidRPr="00F92A11" w:rsidR="00651453" w:rsidP="0055602B" w:rsidRDefault="00376430" w14:paraId="54F8CC7A" w14:textId="64E789D2">
            <w:pPr>
              <w:rPr>
                <w:rFonts w:eastAsia="Calibri" w:cs="Arial"/>
                <w:bCs/>
                <w:i/>
                <w:kern w:val="24"/>
                <w:szCs w:val="24"/>
              </w:rPr>
            </w:pPr>
            <w:r w:rsidRPr="00F92A11">
              <w:rPr>
                <w:rFonts w:eastAsia="Calibri" w:cs="Arial"/>
                <w:bCs/>
                <w:i/>
                <w:kern w:val="24"/>
                <w:szCs w:val="24"/>
              </w:rPr>
              <w:t xml:space="preserve">      </w:t>
            </w:r>
            <w:r w:rsidRPr="00F92A11" w:rsidR="0055602B">
              <w:rPr>
                <w:rFonts w:eastAsia="Calibri" w:cs="Arial"/>
                <w:bCs/>
                <w:i/>
                <w:kern w:val="24"/>
                <w:szCs w:val="24"/>
              </w:rPr>
              <w:t xml:space="preserve">Agreed by </w:t>
            </w:r>
            <w:r w:rsidRPr="00F92A11" w:rsidR="006E0E16">
              <w:rPr>
                <w:rFonts w:eastAsia="Calibri" w:cs="Arial"/>
                <w:bCs/>
                <w:i/>
                <w:kern w:val="24"/>
                <w:szCs w:val="24"/>
              </w:rPr>
              <w:t>January 2024</w:t>
            </w:r>
          </w:p>
          <w:p w:rsidRPr="00F92A11" w:rsidR="0055602B" w:rsidP="0055602B" w:rsidRDefault="0055602B" w14:paraId="0EAC7B6C" w14:textId="2136F8F0">
            <w:pPr>
              <w:rPr>
                <w:rFonts w:eastAsia="Calibri" w:cs="Arial"/>
                <w:bCs/>
                <w:i/>
                <w:kern w:val="24"/>
                <w:szCs w:val="24"/>
              </w:rPr>
            </w:pPr>
          </w:p>
        </w:tc>
        <w:tc>
          <w:tcPr>
            <w:tcW w:w="2112" w:type="dxa"/>
          </w:tcPr>
          <w:p w:rsidRPr="00F92A11" w:rsidR="00651453" w:rsidP="00D17D7C" w:rsidRDefault="0029497B" w14:paraId="0A07A39F" w14:textId="214D6C67">
            <w:pPr>
              <w:spacing w:after="120"/>
              <w:rPr>
                <w:rFonts w:eastAsia="Calibri" w:cs="Arial"/>
                <w:bCs/>
                <w:i/>
                <w:kern w:val="24"/>
                <w:szCs w:val="24"/>
              </w:rPr>
            </w:pPr>
            <w:r w:rsidRPr="00F92A11">
              <w:rPr>
                <w:rFonts w:eastAsia="Calibri" w:cs="Arial"/>
                <w:i/>
                <w:kern w:val="24"/>
                <w:szCs w:val="24"/>
              </w:rPr>
              <w:t>Codrutza Oros Marsh</w:t>
            </w:r>
          </w:p>
        </w:tc>
      </w:tr>
      <w:tr w:rsidRPr="00C62322" w:rsidR="00651453" w:rsidTr="0913E882" w14:paraId="1728BBF6" w14:textId="77777777">
        <w:trPr>
          <w:trHeight w:val="128"/>
        </w:trPr>
        <w:tc>
          <w:tcPr>
            <w:tcW w:w="7366" w:type="dxa"/>
            <w:gridSpan w:val="2"/>
          </w:tcPr>
          <w:p w:rsidRPr="00F92A11" w:rsidR="009E47AA" w:rsidP="00B86106" w:rsidRDefault="009E47AA" w14:paraId="0CC362BE" w14:textId="77777777">
            <w:pPr>
              <w:rPr>
                <w:rFonts w:cs="Arial"/>
                <w:szCs w:val="24"/>
                <w:shd w:val="clear" w:color="auto" w:fill="FFFFFF"/>
              </w:rPr>
            </w:pPr>
            <w:r w:rsidRPr="00F92A11">
              <w:rPr>
                <w:rFonts w:cs="Arial"/>
                <w:szCs w:val="24"/>
                <w:shd w:val="clear" w:color="auto" w:fill="FFFFFF"/>
              </w:rPr>
              <w:t>We will develop appropriate Champion roles for members of the Corporate Parenting Board and SCC Corporate Leadership Team</w:t>
            </w:r>
          </w:p>
          <w:p w:rsidRPr="00F92A11" w:rsidR="00651453" w:rsidP="00D17D7C" w:rsidRDefault="00651453" w14:paraId="2E0B8F7A" w14:textId="77777777">
            <w:pPr>
              <w:spacing w:after="120"/>
              <w:ind w:left="-17"/>
              <w:rPr>
                <w:rFonts w:eastAsia="Calibri" w:cs="Arial"/>
                <w:b/>
                <w:kern w:val="24"/>
                <w:szCs w:val="24"/>
              </w:rPr>
            </w:pPr>
          </w:p>
        </w:tc>
        <w:tc>
          <w:tcPr>
            <w:tcW w:w="5670" w:type="dxa"/>
          </w:tcPr>
          <w:p w:rsidRPr="00F92A11" w:rsidR="00651453" w:rsidP="00376430" w:rsidRDefault="1BDAD69B" w14:paraId="4AD73A7F" w14:textId="6CF64F14">
            <w:pPr>
              <w:pStyle w:val="ListParagraph"/>
              <w:ind w:left="313"/>
              <w:rPr>
                <w:rFonts w:ascii="Arial" w:hAnsi="Arial" w:eastAsia="Calibri" w:cs="Arial"/>
                <w:i/>
                <w:iCs/>
                <w:kern w:val="24"/>
              </w:rPr>
            </w:pPr>
            <w:r w:rsidRPr="00F92A11">
              <w:rPr>
                <w:rFonts w:ascii="Arial" w:hAnsi="Arial" w:eastAsia="Calibri" w:cs="Arial"/>
                <w:i/>
                <w:iCs/>
              </w:rPr>
              <w:t>Agreed at CPB</w:t>
            </w:r>
          </w:p>
          <w:p w:rsidRPr="00F92A11" w:rsidR="00651453" w:rsidP="00376430" w:rsidRDefault="6F4F2AF9" w14:paraId="0C8BF924" w14:textId="1C52E8DB">
            <w:pPr>
              <w:pStyle w:val="ListParagraph"/>
              <w:ind w:left="313"/>
              <w:rPr>
                <w:rFonts w:eastAsia="Calibri"/>
                <w:i/>
                <w:kern w:val="24"/>
              </w:rPr>
            </w:pPr>
            <w:r w:rsidRPr="00F92A11">
              <w:rPr>
                <w:rFonts w:ascii="Arial" w:hAnsi="Arial" w:eastAsia="Calibri" w:cs="Arial"/>
                <w:i/>
                <w:iCs/>
              </w:rPr>
              <w:t xml:space="preserve">Member roles to be agreed </w:t>
            </w:r>
          </w:p>
        </w:tc>
        <w:tc>
          <w:tcPr>
            <w:tcW w:w="2112" w:type="dxa"/>
          </w:tcPr>
          <w:p w:rsidRPr="001A3243" w:rsidR="00651453" w:rsidP="14B62005" w:rsidRDefault="00651453" w14:paraId="1033ADB7" w14:textId="2FBCB757">
            <w:pPr>
              <w:spacing w:after="120"/>
              <w:rPr>
                <w:rFonts w:eastAsia="Calibri" w:cs="Arial"/>
                <w:i/>
                <w:iCs/>
                <w:szCs w:val="24"/>
              </w:rPr>
            </w:pPr>
          </w:p>
          <w:p w:rsidRPr="001A3243" w:rsidR="00651453" w:rsidP="00D17D7C" w:rsidRDefault="00651453" w14:paraId="70E187EE" w14:textId="7423DAD9">
            <w:pPr>
              <w:spacing w:after="120"/>
              <w:rPr>
                <w:rFonts w:eastAsia="Calibri" w:cs="Arial"/>
                <w:i/>
                <w:kern w:val="24"/>
                <w:szCs w:val="24"/>
              </w:rPr>
            </w:pPr>
          </w:p>
        </w:tc>
      </w:tr>
      <w:tr w:rsidRPr="00C62322" w:rsidR="00651453" w:rsidTr="0913E882" w14:paraId="1F2FC6E6" w14:textId="77777777">
        <w:trPr>
          <w:trHeight w:val="195"/>
        </w:trPr>
        <w:tc>
          <w:tcPr>
            <w:tcW w:w="7366" w:type="dxa"/>
            <w:gridSpan w:val="2"/>
          </w:tcPr>
          <w:p w:rsidRPr="00F92A11" w:rsidR="009E47AA" w:rsidP="06ADC59F" w:rsidRDefault="009E47AA" w14:paraId="12657C34" w14:textId="77777777">
            <w:pPr>
              <w:rPr>
                <w:rFonts w:cs="Arial"/>
                <w:szCs w:val="24"/>
                <w:shd w:val="clear" w:color="auto" w:fill="FFFFFF"/>
              </w:rPr>
            </w:pPr>
            <w:r w:rsidRPr="00F92A11">
              <w:rPr>
                <w:rFonts w:cs="Arial"/>
                <w:szCs w:val="24"/>
                <w:shd w:val="clear" w:color="auto" w:fill="FFFFFF"/>
              </w:rPr>
              <w:t>We will appoint a Skills Champion for Care Leavers</w:t>
            </w:r>
          </w:p>
          <w:p w:rsidRPr="00F92A11" w:rsidR="00651453" w:rsidP="00D17D7C" w:rsidRDefault="00651453" w14:paraId="1DDD500A" w14:textId="77777777">
            <w:pPr>
              <w:spacing w:after="120"/>
              <w:ind w:left="-17"/>
              <w:rPr>
                <w:rFonts w:eastAsia="Calibri" w:cs="Arial"/>
                <w:b/>
                <w:kern w:val="24"/>
                <w:szCs w:val="24"/>
              </w:rPr>
            </w:pPr>
          </w:p>
        </w:tc>
        <w:tc>
          <w:tcPr>
            <w:tcW w:w="5670" w:type="dxa"/>
          </w:tcPr>
          <w:p w:rsidRPr="00F92A11" w:rsidR="00651453" w:rsidP="00376430" w:rsidRDefault="00DA0CE4" w14:paraId="4E5452D8" w14:textId="1E00B600">
            <w:pPr>
              <w:pStyle w:val="ListParagraph"/>
              <w:ind w:left="313"/>
              <w:rPr>
                <w:rFonts w:ascii="Arial" w:hAnsi="Arial" w:eastAsia="Calibri" w:cs="Arial"/>
                <w:bCs/>
                <w:i/>
                <w:kern w:val="24"/>
              </w:rPr>
            </w:pPr>
            <w:r>
              <w:rPr>
                <w:rFonts w:ascii="Arial" w:hAnsi="Arial" w:eastAsia="Calibri" w:cs="Arial"/>
                <w:bCs/>
                <w:i/>
                <w:kern w:val="24"/>
              </w:rPr>
              <w:t>Member role to be a</w:t>
            </w:r>
            <w:r w:rsidRPr="00F92A11" w:rsidR="0055602B">
              <w:rPr>
                <w:rFonts w:ascii="Arial" w:hAnsi="Arial" w:eastAsia="Calibri" w:cs="Arial"/>
                <w:bCs/>
                <w:i/>
                <w:kern w:val="24"/>
              </w:rPr>
              <w:t xml:space="preserve">greed </w:t>
            </w:r>
          </w:p>
        </w:tc>
        <w:tc>
          <w:tcPr>
            <w:tcW w:w="2112" w:type="dxa"/>
          </w:tcPr>
          <w:p w:rsidRPr="001A3243" w:rsidR="00651453" w:rsidP="00D17D7C" w:rsidRDefault="00651453" w14:paraId="13FAFFB0" w14:textId="401230CA">
            <w:pPr>
              <w:spacing w:after="120"/>
              <w:rPr>
                <w:rFonts w:eastAsia="Calibri" w:cs="Arial"/>
                <w:i/>
                <w:kern w:val="24"/>
                <w:szCs w:val="24"/>
              </w:rPr>
            </w:pPr>
          </w:p>
        </w:tc>
      </w:tr>
      <w:tr w:rsidRPr="00C62322" w:rsidR="00651453" w:rsidTr="0913E882" w14:paraId="646B2C8D" w14:textId="77777777">
        <w:trPr>
          <w:trHeight w:val="195"/>
        </w:trPr>
        <w:tc>
          <w:tcPr>
            <w:tcW w:w="7366" w:type="dxa"/>
            <w:gridSpan w:val="2"/>
          </w:tcPr>
          <w:p w:rsidRPr="00F92A11" w:rsidR="009E47AA" w:rsidP="22E859E3" w:rsidRDefault="009E47AA" w14:paraId="7F4EE5C8" w14:textId="77777777">
            <w:pPr>
              <w:spacing w:after="150"/>
              <w:rPr>
                <w:rFonts w:cs="Arial"/>
                <w:szCs w:val="24"/>
              </w:rPr>
            </w:pPr>
            <w:r w:rsidRPr="00F92A11">
              <w:rPr>
                <w:rFonts w:cs="Arial"/>
                <w:szCs w:val="24"/>
              </w:rPr>
              <w:t>We will develop the Leaving Care Covenant with the LEP and the Chamber of Commerce</w:t>
            </w:r>
          </w:p>
          <w:p w:rsidRPr="00F92A11" w:rsidR="00651453" w:rsidP="00D17D7C" w:rsidRDefault="00651453" w14:paraId="7B90080B" w14:textId="77777777">
            <w:pPr>
              <w:spacing w:after="120"/>
              <w:ind w:left="-17"/>
              <w:rPr>
                <w:rFonts w:eastAsia="Calibri" w:cs="Arial"/>
                <w:b/>
                <w:kern w:val="24"/>
                <w:szCs w:val="24"/>
              </w:rPr>
            </w:pPr>
          </w:p>
        </w:tc>
        <w:tc>
          <w:tcPr>
            <w:tcW w:w="5670" w:type="dxa"/>
          </w:tcPr>
          <w:p w:rsidRPr="00F92A11" w:rsidR="00651453" w:rsidP="00376430" w:rsidRDefault="0055602B" w14:paraId="5F918847" w14:textId="65A49345">
            <w:pPr>
              <w:pStyle w:val="ListParagraph"/>
              <w:ind w:left="313"/>
              <w:rPr>
                <w:rFonts w:ascii="Arial" w:hAnsi="Arial" w:eastAsia="Calibri" w:cs="Arial"/>
                <w:bCs/>
                <w:i/>
                <w:kern w:val="24"/>
              </w:rPr>
            </w:pPr>
            <w:r w:rsidRPr="00F92A11">
              <w:rPr>
                <w:rFonts w:ascii="Arial" w:hAnsi="Arial" w:eastAsia="Calibri" w:cs="Arial"/>
                <w:bCs/>
                <w:i/>
                <w:kern w:val="24"/>
              </w:rPr>
              <w:t>Agreed by March 20</w:t>
            </w:r>
            <w:r w:rsidRPr="00F92A11" w:rsidR="00EF01DD">
              <w:rPr>
                <w:rFonts w:ascii="Arial" w:hAnsi="Arial" w:eastAsia="Calibri" w:cs="Arial"/>
                <w:bCs/>
                <w:i/>
                <w:kern w:val="24"/>
              </w:rPr>
              <w:t>23</w:t>
            </w:r>
          </w:p>
        </w:tc>
        <w:tc>
          <w:tcPr>
            <w:tcW w:w="2112" w:type="dxa"/>
          </w:tcPr>
          <w:p w:rsidRPr="00F92A11" w:rsidR="00E3348C" w:rsidP="24E5D0D3" w:rsidRDefault="59CEC888" w14:paraId="44277ABF" w14:textId="77777777">
            <w:pPr>
              <w:spacing w:after="120" w:line="259" w:lineRule="auto"/>
              <w:rPr>
                <w:rFonts w:eastAsia="Calibri" w:cs="Arial"/>
                <w:i/>
                <w:iCs/>
                <w:szCs w:val="24"/>
              </w:rPr>
            </w:pPr>
            <w:r w:rsidRPr="00F92A11">
              <w:rPr>
                <w:rFonts w:eastAsia="Calibri" w:cs="Arial"/>
                <w:i/>
                <w:iCs/>
                <w:szCs w:val="24"/>
              </w:rPr>
              <w:t>Skills Champion</w:t>
            </w:r>
            <w:r w:rsidRPr="00F92A11" w:rsidR="00B36A27">
              <w:rPr>
                <w:rFonts w:eastAsia="Calibri" w:cs="Arial"/>
                <w:i/>
                <w:iCs/>
                <w:szCs w:val="24"/>
              </w:rPr>
              <w:t xml:space="preserve"> </w:t>
            </w:r>
          </w:p>
          <w:p w:rsidRPr="00F92A11" w:rsidR="0055602B" w:rsidP="24E5D0D3" w:rsidRDefault="0055602B" w14:paraId="6D25F66A" w14:textId="3AA8A4BD">
            <w:pPr>
              <w:spacing w:after="120" w:line="259" w:lineRule="auto"/>
              <w:rPr>
                <w:rFonts w:eastAsia="Calibri" w:cs="Arial"/>
                <w:i/>
                <w:iCs/>
                <w:szCs w:val="24"/>
              </w:rPr>
            </w:pPr>
            <w:r w:rsidRPr="00F92A11">
              <w:rPr>
                <w:rFonts w:eastAsia="Calibri" w:cs="Arial"/>
                <w:i/>
                <w:iCs/>
                <w:szCs w:val="24"/>
              </w:rPr>
              <w:t>Head of Corporate Parenting</w:t>
            </w:r>
          </w:p>
        </w:tc>
      </w:tr>
    </w:tbl>
    <w:p w:rsidRPr="00C62322" w:rsidR="008F1E05" w:rsidP="00B25E2E" w:rsidRDefault="008F1E05" w14:paraId="52A334ED" w14:textId="77777777">
      <w:pPr>
        <w:pStyle w:val="NormalWeb"/>
        <w:spacing w:before="0" w:beforeAutospacing="0" w:after="120" w:afterAutospacing="0" w:line="216" w:lineRule="auto"/>
        <w:rPr>
          <w:rFonts w:ascii="Arial" w:hAnsi="Arial" w:eastAsia="Calibri" w:cs="Arial"/>
          <w:color w:val="000000" w:themeColor="text1"/>
          <w:kern w:val="24"/>
        </w:rPr>
      </w:pPr>
    </w:p>
    <w:p w:rsidRPr="00C62322" w:rsidR="00CC0A4F" w:rsidRDefault="00CC0A4F" w14:paraId="1DDA1692" w14:textId="77777777">
      <w:pPr>
        <w:pStyle w:val="NormalWeb"/>
        <w:spacing w:before="0" w:beforeAutospacing="0" w:after="120" w:afterAutospacing="0" w:line="216" w:lineRule="auto"/>
        <w:rPr>
          <w:rFonts w:ascii="Arial" w:hAnsi="Arial" w:eastAsia="Calibri" w:cs="Arial"/>
          <w:color w:val="000000" w:themeColor="text1"/>
          <w:kern w:val="24"/>
        </w:rPr>
      </w:pPr>
    </w:p>
    <w:sectPr w:rsidRPr="00C62322" w:rsidR="00CC0A4F" w:rsidSect="00434D17">
      <w:pgSz w:w="16838" w:h="11906" w:orient="landscape"/>
      <w:pgMar w:top="720" w:right="720" w:bottom="1135"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9E2F2" w14:textId="77777777" w:rsidR="00434D17" w:rsidRDefault="00434D17" w:rsidP="001C0B02">
      <w:pPr>
        <w:spacing w:after="0" w:line="240" w:lineRule="auto"/>
      </w:pPr>
      <w:r>
        <w:separator/>
      </w:r>
    </w:p>
  </w:endnote>
  <w:endnote w:type="continuationSeparator" w:id="0">
    <w:p w14:paraId="1D406AF7" w14:textId="77777777" w:rsidR="00434D17" w:rsidRDefault="00434D17" w:rsidP="001C0B02">
      <w:pPr>
        <w:spacing w:after="0" w:line="240" w:lineRule="auto"/>
      </w:pPr>
      <w:r>
        <w:continuationSeparator/>
      </w:r>
    </w:p>
  </w:endnote>
  <w:endnote w:type="continuationNotice" w:id="1">
    <w:p w14:paraId="7CFA8BB1" w14:textId="77777777" w:rsidR="00434D17" w:rsidRDefault="00434D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o UI">
    <w:charset w:val="00"/>
    <w:family w:val="swiss"/>
    <w:pitch w:val="variable"/>
    <w:sig w:usb0="8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617918"/>
      <w:docPartObj>
        <w:docPartGallery w:val="Page Numbers (Bottom of Page)"/>
        <w:docPartUnique/>
      </w:docPartObj>
    </w:sdtPr>
    <w:sdtEndPr>
      <w:rPr>
        <w:noProof/>
      </w:rPr>
    </w:sdtEndPr>
    <w:sdtContent>
      <w:p w14:paraId="6CBF41B7" w14:textId="582763CB" w:rsidR="008A14C1" w:rsidRDefault="008A14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65F446" w14:textId="77777777" w:rsidR="009344A3" w:rsidRDefault="00934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C1B8F" w14:textId="1A12C57F" w:rsidR="0089125B" w:rsidRDefault="0089125B">
    <w:pPr>
      <w:pStyle w:val="Footer"/>
    </w:pPr>
    <w:r>
      <w:t xml:space="preserve"> 19/03/2</w:t>
    </w:r>
    <w:r w:rsidR="00BA2FF6">
      <w:t>024 LCSP</w:t>
    </w:r>
  </w:p>
  <w:p w14:paraId="272D3BF9" w14:textId="0822802E" w:rsidR="001449DE" w:rsidRDefault="001449D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F29E4" w14:textId="77777777" w:rsidR="00434D17" w:rsidRDefault="00434D17" w:rsidP="001C0B02">
      <w:pPr>
        <w:spacing w:after="0" w:line="240" w:lineRule="auto"/>
      </w:pPr>
      <w:r>
        <w:separator/>
      </w:r>
    </w:p>
  </w:footnote>
  <w:footnote w:type="continuationSeparator" w:id="0">
    <w:p w14:paraId="64AF7E5D" w14:textId="77777777" w:rsidR="00434D17" w:rsidRDefault="00434D17" w:rsidP="001C0B02">
      <w:pPr>
        <w:spacing w:after="0" w:line="240" w:lineRule="auto"/>
      </w:pPr>
      <w:r>
        <w:continuationSeparator/>
      </w:r>
    </w:p>
  </w:footnote>
  <w:footnote w:type="continuationNotice" w:id="1">
    <w:p w14:paraId="127685E6" w14:textId="77777777" w:rsidR="00434D17" w:rsidRDefault="00434D1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oeMSQyjeRM2P0o" int2:id="H8sSY6W9">
      <int2:state int2:value="Rejected" int2:type="AugLoop_Text_Critique"/>
    </int2:textHash>
    <int2:textHash int2:hashCode="UqucKLkZ9bHi/a" int2:id="00oo5iyT">
      <int2:state int2:value="Rejected" int2:type="AugLoop_Text_Critique"/>
    </int2:textHash>
    <int2:textHash int2:hashCode="vg6KQkIoUV/KBK" int2:id="7MwrhqLL">
      <int2:state int2:value="Rejected" int2:type="AugLoop_Text_Critique"/>
    </int2:textHash>
    <int2:textHash int2:hashCode="Az+l2NnqaLkbfU" int2:id="QMCJmVfA">
      <int2:state int2:value="Rejected" int2:type="AugLoop_Text_Critique"/>
    </int2:textHash>
    <int2:textHash int2:hashCode="/+jMTQ9KY4com4" int2:id="fj4iiaCH">
      <int2:state int2:value="Rejected" int2:type="AugLoop_Text_Critique"/>
    </int2:textHash>
    <int2:textHash int2:hashCode="KvAS2jQD4V3noc" int2:id="hLJJa3B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2341"/>
    <w:multiLevelType w:val="hybridMultilevel"/>
    <w:tmpl w:val="EB327A20"/>
    <w:lvl w:ilvl="0" w:tplc="4118C0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D27FB"/>
    <w:multiLevelType w:val="hybridMultilevel"/>
    <w:tmpl w:val="93EEB788"/>
    <w:lvl w:ilvl="0" w:tplc="4118C0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0073B"/>
    <w:multiLevelType w:val="hybridMultilevel"/>
    <w:tmpl w:val="4386F3F2"/>
    <w:lvl w:ilvl="0" w:tplc="4118C0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321E2"/>
    <w:multiLevelType w:val="hybridMultilevel"/>
    <w:tmpl w:val="10142C62"/>
    <w:lvl w:ilvl="0" w:tplc="208864F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32AD2"/>
    <w:multiLevelType w:val="hybridMultilevel"/>
    <w:tmpl w:val="E0D84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02A45"/>
    <w:multiLevelType w:val="hybridMultilevel"/>
    <w:tmpl w:val="5F0A7548"/>
    <w:lvl w:ilvl="0" w:tplc="E7D8F33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1333F9"/>
    <w:multiLevelType w:val="hybridMultilevel"/>
    <w:tmpl w:val="1B9EFD8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082012"/>
    <w:multiLevelType w:val="hybridMultilevel"/>
    <w:tmpl w:val="1BD2C85A"/>
    <w:lvl w:ilvl="0" w:tplc="4118C0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B1EE3"/>
    <w:multiLevelType w:val="hybridMultilevel"/>
    <w:tmpl w:val="86CCEA9E"/>
    <w:lvl w:ilvl="0" w:tplc="E7D8F33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404E67"/>
    <w:multiLevelType w:val="hybridMultilevel"/>
    <w:tmpl w:val="30908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76196"/>
    <w:multiLevelType w:val="hybridMultilevel"/>
    <w:tmpl w:val="F2568AA0"/>
    <w:lvl w:ilvl="0" w:tplc="4118C0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24EF5"/>
    <w:multiLevelType w:val="hybridMultilevel"/>
    <w:tmpl w:val="A79A3484"/>
    <w:lvl w:ilvl="0" w:tplc="4118C0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6A03D8"/>
    <w:multiLevelType w:val="hybridMultilevel"/>
    <w:tmpl w:val="3940C608"/>
    <w:lvl w:ilvl="0" w:tplc="4118C0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19341B"/>
    <w:multiLevelType w:val="hybridMultilevel"/>
    <w:tmpl w:val="FC12D03E"/>
    <w:lvl w:ilvl="0" w:tplc="B61AA69A">
      <w:start w:val="2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B044A"/>
    <w:multiLevelType w:val="hybridMultilevel"/>
    <w:tmpl w:val="7D2464EC"/>
    <w:lvl w:ilvl="0" w:tplc="4118C0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852739"/>
    <w:multiLevelType w:val="hybridMultilevel"/>
    <w:tmpl w:val="D95C60C4"/>
    <w:lvl w:ilvl="0" w:tplc="D888559A">
      <w:start w:val="1"/>
      <w:numFmt w:val="bullet"/>
      <w:lvlText w:val="•"/>
      <w:lvlJc w:val="left"/>
      <w:pPr>
        <w:tabs>
          <w:tab w:val="num" w:pos="720"/>
        </w:tabs>
        <w:ind w:left="720" w:hanging="360"/>
      </w:pPr>
      <w:rPr>
        <w:rFonts w:ascii="Arial" w:hAnsi="Arial" w:hint="default"/>
      </w:rPr>
    </w:lvl>
    <w:lvl w:ilvl="1" w:tplc="84C4B694">
      <w:start w:val="1"/>
      <w:numFmt w:val="bullet"/>
      <w:lvlText w:val="•"/>
      <w:lvlJc w:val="left"/>
      <w:pPr>
        <w:tabs>
          <w:tab w:val="num" w:pos="1440"/>
        </w:tabs>
        <w:ind w:left="1440" w:hanging="360"/>
      </w:pPr>
      <w:rPr>
        <w:rFonts w:ascii="Arial" w:hAnsi="Arial" w:hint="default"/>
      </w:rPr>
    </w:lvl>
    <w:lvl w:ilvl="2" w:tplc="BC7C7910" w:tentative="1">
      <w:start w:val="1"/>
      <w:numFmt w:val="bullet"/>
      <w:lvlText w:val="•"/>
      <w:lvlJc w:val="left"/>
      <w:pPr>
        <w:tabs>
          <w:tab w:val="num" w:pos="2160"/>
        </w:tabs>
        <w:ind w:left="2160" w:hanging="360"/>
      </w:pPr>
      <w:rPr>
        <w:rFonts w:ascii="Arial" w:hAnsi="Arial" w:hint="default"/>
      </w:rPr>
    </w:lvl>
    <w:lvl w:ilvl="3" w:tplc="B898576C" w:tentative="1">
      <w:start w:val="1"/>
      <w:numFmt w:val="bullet"/>
      <w:lvlText w:val="•"/>
      <w:lvlJc w:val="left"/>
      <w:pPr>
        <w:tabs>
          <w:tab w:val="num" w:pos="2880"/>
        </w:tabs>
        <w:ind w:left="2880" w:hanging="360"/>
      </w:pPr>
      <w:rPr>
        <w:rFonts w:ascii="Arial" w:hAnsi="Arial" w:hint="default"/>
      </w:rPr>
    </w:lvl>
    <w:lvl w:ilvl="4" w:tplc="1BA4C884" w:tentative="1">
      <w:start w:val="1"/>
      <w:numFmt w:val="bullet"/>
      <w:lvlText w:val="•"/>
      <w:lvlJc w:val="left"/>
      <w:pPr>
        <w:tabs>
          <w:tab w:val="num" w:pos="3600"/>
        </w:tabs>
        <w:ind w:left="3600" w:hanging="360"/>
      </w:pPr>
      <w:rPr>
        <w:rFonts w:ascii="Arial" w:hAnsi="Arial" w:hint="default"/>
      </w:rPr>
    </w:lvl>
    <w:lvl w:ilvl="5" w:tplc="EDA2EAF8" w:tentative="1">
      <w:start w:val="1"/>
      <w:numFmt w:val="bullet"/>
      <w:lvlText w:val="•"/>
      <w:lvlJc w:val="left"/>
      <w:pPr>
        <w:tabs>
          <w:tab w:val="num" w:pos="4320"/>
        </w:tabs>
        <w:ind w:left="4320" w:hanging="360"/>
      </w:pPr>
      <w:rPr>
        <w:rFonts w:ascii="Arial" w:hAnsi="Arial" w:hint="default"/>
      </w:rPr>
    </w:lvl>
    <w:lvl w:ilvl="6" w:tplc="DF544D9E" w:tentative="1">
      <w:start w:val="1"/>
      <w:numFmt w:val="bullet"/>
      <w:lvlText w:val="•"/>
      <w:lvlJc w:val="left"/>
      <w:pPr>
        <w:tabs>
          <w:tab w:val="num" w:pos="5040"/>
        </w:tabs>
        <w:ind w:left="5040" w:hanging="360"/>
      </w:pPr>
      <w:rPr>
        <w:rFonts w:ascii="Arial" w:hAnsi="Arial" w:hint="default"/>
      </w:rPr>
    </w:lvl>
    <w:lvl w:ilvl="7" w:tplc="03C27C8A" w:tentative="1">
      <w:start w:val="1"/>
      <w:numFmt w:val="bullet"/>
      <w:lvlText w:val="•"/>
      <w:lvlJc w:val="left"/>
      <w:pPr>
        <w:tabs>
          <w:tab w:val="num" w:pos="5760"/>
        </w:tabs>
        <w:ind w:left="5760" w:hanging="360"/>
      </w:pPr>
      <w:rPr>
        <w:rFonts w:ascii="Arial" w:hAnsi="Arial" w:hint="default"/>
      </w:rPr>
    </w:lvl>
    <w:lvl w:ilvl="8" w:tplc="3048991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0151F4D"/>
    <w:multiLevelType w:val="hybridMultilevel"/>
    <w:tmpl w:val="1FF45588"/>
    <w:lvl w:ilvl="0" w:tplc="4118C09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6221132"/>
    <w:multiLevelType w:val="multilevel"/>
    <w:tmpl w:val="D508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0D66B8"/>
    <w:multiLevelType w:val="hybridMultilevel"/>
    <w:tmpl w:val="F6A0E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7F8027A"/>
    <w:multiLevelType w:val="hybridMultilevel"/>
    <w:tmpl w:val="76DC3B06"/>
    <w:lvl w:ilvl="0" w:tplc="4118C0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81690F"/>
    <w:multiLevelType w:val="hybridMultilevel"/>
    <w:tmpl w:val="519A168E"/>
    <w:lvl w:ilvl="0" w:tplc="4118C0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EF6B44"/>
    <w:multiLevelType w:val="hybridMultilevel"/>
    <w:tmpl w:val="C3D8D566"/>
    <w:lvl w:ilvl="0" w:tplc="4118C0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1674A9"/>
    <w:multiLevelType w:val="hybridMultilevel"/>
    <w:tmpl w:val="9E605C20"/>
    <w:lvl w:ilvl="0" w:tplc="4118C0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5E199B"/>
    <w:multiLevelType w:val="hybridMultilevel"/>
    <w:tmpl w:val="0602B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EE94861"/>
    <w:multiLevelType w:val="hybridMultilevel"/>
    <w:tmpl w:val="DFCEA040"/>
    <w:lvl w:ilvl="0" w:tplc="4118C0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241601"/>
    <w:multiLevelType w:val="hybridMultilevel"/>
    <w:tmpl w:val="8F7AB936"/>
    <w:lvl w:ilvl="0" w:tplc="4118C0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2357D1"/>
    <w:multiLevelType w:val="hybridMultilevel"/>
    <w:tmpl w:val="77162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74588E"/>
    <w:multiLevelType w:val="hybridMultilevel"/>
    <w:tmpl w:val="ED6CCEB8"/>
    <w:lvl w:ilvl="0" w:tplc="4118C0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645192"/>
    <w:multiLevelType w:val="hybridMultilevel"/>
    <w:tmpl w:val="2A10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3C4867"/>
    <w:multiLevelType w:val="hybridMultilevel"/>
    <w:tmpl w:val="C2EEB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0A180F"/>
    <w:multiLevelType w:val="hybridMultilevel"/>
    <w:tmpl w:val="41F4A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C75386"/>
    <w:multiLevelType w:val="hybridMultilevel"/>
    <w:tmpl w:val="A47CA7AC"/>
    <w:lvl w:ilvl="0" w:tplc="FDC64A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5488577">
    <w:abstractNumId w:val="15"/>
  </w:num>
  <w:num w:numId="2" w16cid:durableId="1355693275">
    <w:abstractNumId w:val="31"/>
  </w:num>
  <w:num w:numId="3" w16cid:durableId="844516297">
    <w:abstractNumId w:val="17"/>
  </w:num>
  <w:num w:numId="4" w16cid:durableId="1333752222">
    <w:abstractNumId w:val="29"/>
  </w:num>
  <w:num w:numId="5" w16cid:durableId="670181246">
    <w:abstractNumId w:val="28"/>
  </w:num>
  <w:num w:numId="6" w16cid:durableId="37362174">
    <w:abstractNumId w:val="0"/>
  </w:num>
  <w:num w:numId="7" w16cid:durableId="1833914538">
    <w:abstractNumId w:val="21"/>
  </w:num>
  <w:num w:numId="8" w16cid:durableId="1532760648">
    <w:abstractNumId w:val="24"/>
  </w:num>
  <w:num w:numId="9" w16cid:durableId="1740980268">
    <w:abstractNumId w:val="7"/>
  </w:num>
  <w:num w:numId="10" w16cid:durableId="1589730722">
    <w:abstractNumId w:val="12"/>
  </w:num>
  <w:num w:numId="11" w16cid:durableId="1830050221">
    <w:abstractNumId w:val="10"/>
  </w:num>
  <w:num w:numId="12" w16cid:durableId="1105273022">
    <w:abstractNumId w:val="20"/>
  </w:num>
  <w:num w:numId="13" w16cid:durableId="1688289805">
    <w:abstractNumId w:val="2"/>
  </w:num>
  <w:num w:numId="14" w16cid:durableId="718432415">
    <w:abstractNumId w:val="9"/>
  </w:num>
  <w:num w:numId="15" w16cid:durableId="192810148">
    <w:abstractNumId w:val="19"/>
  </w:num>
  <w:num w:numId="16" w16cid:durableId="2123452020">
    <w:abstractNumId w:val="4"/>
  </w:num>
  <w:num w:numId="17" w16cid:durableId="1382972271">
    <w:abstractNumId w:val="30"/>
  </w:num>
  <w:num w:numId="18" w16cid:durableId="549460742">
    <w:abstractNumId w:val="26"/>
  </w:num>
  <w:num w:numId="19" w16cid:durableId="569274145">
    <w:abstractNumId w:val="14"/>
  </w:num>
  <w:num w:numId="20" w16cid:durableId="965308178">
    <w:abstractNumId w:val="25"/>
  </w:num>
  <w:num w:numId="21" w16cid:durableId="837891767">
    <w:abstractNumId w:val="27"/>
  </w:num>
  <w:num w:numId="22" w16cid:durableId="1229805107">
    <w:abstractNumId w:val="22"/>
  </w:num>
  <w:num w:numId="23" w16cid:durableId="438912992">
    <w:abstractNumId w:val="16"/>
  </w:num>
  <w:num w:numId="24" w16cid:durableId="982540578">
    <w:abstractNumId w:val="11"/>
  </w:num>
  <w:num w:numId="25" w16cid:durableId="1242526551">
    <w:abstractNumId w:val="13"/>
  </w:num>
  <w:num w:numId="26" w16cid:durableId="1635066476">
    <w:abstractNumId w:val="3"/>
  </w:num>
  <w:num w:numId="27" w16cid:durableId="1256475429">
    <w:abstractNumId w:val="1"/>
  </w:num>
  <w:num w:numId="28" w16cid:durableId="93014470">
    <w:abstractNumId w:val="6"/>
  </w:num>
  <w:num w:numId="29" w16cid:durableId="1978802730">
    <w:abstractNumId w:val="18"/>
  </w:num>
  <w:num w:numId="30" w16cid:durableId="1545672651">
    <w:abstractNumId w:val="23"/>
  </w:num>
  <w:num w:numId="31" w16cid:durableId="1315916211">
    <w:abstractNumId w:val="5"/>
  </w:num>
  <w:num w:numId="32" w16cid:durableId="80959153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05"/>
    <w:rsid w:val="00001343"/>
    <w:rsid w:val="000031EE"/>
    <w:rsid w:val="00005453"/>
    <w:rsid w:val="0000592F"/>
    <w:rsid w:val="00006160"/>
    <w:rsid w:val="00006590"/>
    <w:rsid w:val="00011120"/>
    <w:rsid w:val="000111DD"/>
    <w:rsid w:val="000119EF"/>
    <w:rsid w:val="000133C2"/>
    <w:rsid w:val="000159A0"/>
    <w:rsid w:val="0002022A"/>
    <w:rsid w:val="00027238"/>
    <w:rsid w:val="000279F0"/>
    <w:rsid w:val="00027E34"/>
    <w:rsid w:val="00030294"/>
    <w:rsid w:val="00031247"/>
    <w:rsid w:val="00031F56"/>
    <w:rsid w:val="00033728"/>
    <w:rsid w:val="00033B80"/>
    <w:rsid w:val="00035781"/>
    <w:rsid w:val="00035FD8"/>
    <w:rsid w:val="00036600"/>
    <w:rsid w:val="00040879"/>
    <w:rsid w:val="00043385"/>
    <w:rsid w:val="00044961"/>
    <w:rsid w:val="0005257D"/>
    <w:rsid w:val="00053E66"/>
    <w:rsid w:val="0005764A"/>
    <w:rsid w:val="00057BAB"/>
    <w:rsid w:val="000609C1"/>
    <w:rsid w:val="000610F4"/>
    <w:rsid w:val="00062836"/>
    <w:rsid w:val="00063B7B"/>
    <w:rsid w:val="00063EF5"/>
    <w:rsid w:val="0006416B"/>
    <w:rsid w:val="00065261"/>
    <w:rsid w:val="00066973"/>
    <w:rsid w:val="00066FEC"/>
    <w:rsid w:val="00067BEB"/>
    <w:rsid w:val="00070A72"/>
    <w:rsid w:val="000739BA"/>
    <w:rsid w:val="00077C20"/>
    <w:rsid w:val="00081A50"/>
    <w:rsid w:val="000830CA"/>
    <w:rsid w:val="00085CD8"/>
    <w:rsid w:val="00086B79"/>
    <w:rsid w:val="00091946"/>
    <w:rsid w:val="00091F8B"/>
    <w:rsid w:val="000929CF"/>
    <w:rsid w:val="00093D27"/>
    <w:rsid w:val="000A3930"/>
    <w:rsid w:val="000A698F"/>
    <w:rsid w:val="000B2183"/>
    <w:rsid w:val="000B40BF"/>
    <w:rsid w:val="000B51D4"/>
    <w:rsid w:val="000B5888"/>
    <w:rsid w:val="000B65B5"/>
    <w:rsid w:val="000B6898"/>
    <w:rsid w:val="000B6A50"/>
    <w:rsid w:val="000B6AD1"/>
    <w:rsid w:val="000C0416"/>
    <w:rsid w:val="000C1396"/>
    <w:rsid w:val="000C15A8"/>
    <w:rsid w:val="000C26F4"/>
    <w:rsid w:val="000C3902"/>
    <w:rsid w:val="000C4C5C"/>
    <w:rsid w:val="000C60B4"/>
    <w:rsid w:val="000C676E"/>
    <w:rsid w:val="000C7369"/>
    <w:rsid w:val="000D025D"/>
    <w:rsid w:val="000D03A1"/>
    <w:rsid w:val="000D1B84"/>
    <w:rsid w:val="000D29E3"/>
    <w:rsid w:val="000D3992"/>
    <w:rsid w:val="000D4DDB"/>
    <w:rsid w:val="000D5841"/>
    <w:rsid w:val="000D5A5F"/>
    <w:rsid w:val="000D6035"/>
    <w:rsid w:val="000D6601"/>
    <w:rsid w:val="000D69B6"/>
    <w:rsid w:val="000D772E"/>
    <w:rsid w:val="000D7916"/>
    <w:rsid w:val="000E0255"/>
    <w:rsid w:val="000E0971"/>
    <w:rsid w:val="000E0E65"/>
    <w:rsid w:val="000E2B5F"/>
    <w:rsid w:val="000E42FE"/>
    <w:rsid w:val="000E4914"/>
    <w:rsid w:val="000E4DF5"/>
    <w:rsid w:val="000E55E7"/>
    <w:rsid w:val="000E577D"/>
    <w:rsid w:val="000F22EE"/>
    <w:rsid w:val="000F29D0"/>
    <w:rsid w:val="000F3AD8"/>
    <w:rsid w:val="000F3FB0"/>
    <w:rsid w:val="000F421E"/>
    <w:rsid w:val="000F5C8A"/>
    <w:rsid w:val="000F6A23"/>
    <w:rsid w:val="001000D1"/>
    <w:rsid w:val="00101159"/>
    <w:rsid w:val="00101790"/>
    <w:rsid w:val="0010187B"/>
    <w:rsid w:val="00104047"/>
    <w:rsid w:val="00104CEF"/>
    <w:rsid w:val="00105149"/>
    <w:rsid w:val="00105A38"/>
    <w:rsid w:val="001070F6"/>
    <w:rsid w:val="00110F22"/>
    <w:rsid w:val="001122D7"/>
    <w:rsid w:val="00113D7B"/>
    <w:rsid w:val="001159E3"/>
    <w:rsid w:val="00115EB9"/>
    <w:rsid w:val="00116C5A"/>
    <w:rsid w:val="00121065"/>
    <w:rsid w:val="00122025"/>
    <w:rsid w:val="00122850"/>
    <w:rsid w:val="001252D9"/>
    <w:rsid w:val="00125E95"/>
    <w:rsid w:val="00125EC7"/>
    <w:rsid w:val="00126FCF"/>
    <w:rsid w:val="00127E4B"/>
    <w:rsid w:val="00130BBE"/>
    <w:rsid w:val="001312AC"/>
    <w:rsid w:val="0013203B"/>
    <w:rsid w:val="0013223E"/>
    <w:rsid w:val="00132E5A"/>
    <w:rsid w:val="001342A8"/>
    <w:rsid w:val="001352D7"/>
    <w:rsid w:val="001379B1"/>
    <w:rsid w:val="001406FE"/>
    <w:rsid w:val="00140C1E"/>
    <w:rsid w:val="00141342"/>
    <w:rsid w:val="001424F6"/>
    <w:rsid w:val="00143A85"/>
    <w:rsid w:val="00143D52"/>
    <w:rsid w:val="001446D7"/>
    <w:rsid w:val="001449DE"/>
    <w:rsid w:val="001500AD"/>
    <w:rsid w:val="001504CA"/>
    <w:rsid w:val="0015082B"/>
    <w:rsid w:val="00151DDF"/>
    <w:rsid w:val="001558C4"/>
    <w:rsid w:val="00155D69"/>
    <w:rsid w:val="00157FE8"/>
    <w:rsid w:val="001602F6"/>
    <w:rsid w:val="0016053E"/>
    <w:rsid w:val="001628B7"/>
    <w:rsid w:val="001658F2"/>
    <w:rsid w:val="00165DBB"/>
    <w:rsid w:val="0016778D"/>
    <w:rsid w:val="00170055"/>
    <w:rsid w:val="00171F43"/>
    <w:rsid w:val="00174EB3"/>
    <w:rsid w:val="0017696B"/>
    <w:rsid w:val="001812D2"/>
    <w:rsid w:val="00182AF9"/>
    <w:rsid w:val="00183111"/>
    <w:rsid w:val="00184685"/>
    <w:rsid w:val="0018499C"/>
    <w:rsid w:val="00185150"/>
    <w:rsid w:val="001900DA"/>
    <w:rsid w:val="00191F4C"/>
    <w:rsid w:val="001924E6"/>
    <w:rsid w:val="0019380E"/>
    <w:rsid w:val="00196F86"/>
    <w:rsid w:val="001A2D69"/>
    <w:rsid w:val="001A3243"/>
    <w:rsid w:val="001A4D91"/>
    <w:rsid w:val="001A594D"/>
    <w:rsid w:val="001A5FD7"/>
    <w:rsid w:val="001A6B0F"/>
    <w:rsid w:val="001A7FCF"/>
    <w:rsid w:val="001C065F"/>
    <w:rsid w:val="001C0B02"/>
    <w:rsid w:val="001C0D26"/>
    <w:rsid w:val="001C3721"/>
    <w:rsid w:val="001C4189"/>
    <w:rsid w:val="001C5186"/>
    <w:rsid w:val="001C5862"/>
    <w:rsid w:val="001C61BC"/>
    <w:rsid w:val="001C77B4"/>
    <w:rsid w:val="001C7E7E"/>
    <w:rsid w:val="001D1023"/>
    <w:rsid w:val="001D1A13"/>
    <w:rsid w:val="001D2A3F"/>
    <w:rsid w:val="001D360A"/>
    <w:rsid w:val="001D5C9F"/>
    <w:rsid w:val="001E123F"/>
    <w:rsid w:val="001E1B1C"/>
    <w:rsid w:val="001E2154"/>
    <w:rsid w:val="001E22F1"/>
    <w:rsid w:val="001E2885"/>
    <w:rsid w:val="001E3408"/>
    <w:rsid w:val="001E46FB"/>
    <w:rsid w:val="001E76CC"/>
    <w:rsid w:val="001F29B8"/>
    <w:rsid w:val="001F4106"/>
    <w:rsid w:val="001F4BF6"/>
    <w:rsid w:val="002021DC"/>
    <w:rsid w:val="0021049A"/>
    <w:rsid w:val="00210BCE"/>
    <w:rsid w:val="00211967"/>
    <w:rsid w:val="0021314B"/>
    <w:rsid w:val="0021388D"/>
    <w:rsid w:val="002143FD"/>
    <w:rsid w:val="00215743"/>
    <w:rsid w:val="0021683D"/>
    <w:rsid w:val="00216A64"/>
    <w:rsid w:val="00221217"/>
    <w:rsid w:val="00221451"/>
    <w:rsid w:val="002215C5"/>
    <w:rsid w:val="002230E3"/>
    <w:rsid w:val="00223566"/>
    <w:rsid w:val="0022364D"/>
    <w:rsid w:val="00223BC9"/>
    <w:rsid w:val="002254A3"/>
    <w:rsid w:val="00225863"/>
    <w:rsid w:val="00230139"/>
    <w:rsid w:val="00232F34"/>
    <w:rsid w:val="002353F3"/>
    <w:rsid w:val="002362F1"/>
    <w:rsid w:val="00236F86"/>
    <w:rsid w:val="002372F1"/>
    <w:rsid w:val="002376A1"/>
    <w:rsid w:val="002422F8"/>
    <w:rsid w:val="00242EA6"/>
    <w:rsid w:val="0024383E"/>
    <w:rsid w:val="00243B34"/>
    <w:rsid w:val="00244BE3"/>
    <w:rsid w:val="00245DAB"/>
    <w:rsid w:val="0024626E"/>
    <w:rsid w:val="00246DE8"/>
    <w:rsid w:val="00246E8F"/>
    <w:rsid w:val="0024781E"/>
    <w:rsid w:val="00253A42"/>
    <w:rsid w:val="00254352"/>
    <w:rsid w:val="00254680"/>
    <w:rsid w:val="0025625F"/>
    <w:rsid w:val="00257A72"/>
    <w:rsid w:val="0026004E"/>
    <w:rsid w:val="002622CE"/>
    <w:rsid w:val="0026268B"/>
    <w:rsid w:val="00262FFC"/>
    <w:rsid w:val="00263239"/>
    <w:rsid w:val="0026416C"/>
    <w:rsid w:val="002657AA"/>
    <w:rsid w:val="002670CE"/>
    <w:rsid w:val="0026779B"/>
    <w:rsid w:val="002678C5"/>
    <w:rsid w:val="00267D72"/>
    <w:rsid w:val="00270081"/>
    <w:rsid w:val="002711DA"/>
    <w:rsid w:val="002716FF"/>
    <w:rsid w:val="00272FA3"/>
    <w:rsid w:val="0027309B"/>
    <w:rsid w:val="00273B7C"/>
    <w:rsid w:val="00274119"/>
    <w:rsid w:val="002768DE"/>
    <w:rsid w:val="002773BF"/>
    <w:rsid w:val="00284071"/>
    <w:rsid w:val="00284140"/>
    <w:rsid w:val="00286F4D"/>
    <w:rsid w:val="00290558"/>
    <w:rsid w:val="002942AE"/>
    <w:rsid w:val="0029462D"/>
    <w:rsid w:val="0029497B"/>
    <w:rsid w:val="00295C35"/>
    <w:rsid w:val="002960C5"/>
    <w:rsid w:val="00296C89"/>
    <w:rsid w:val="002A0358"/>
    <w:rsid w:val="002A0DB9"/>
    <w:rsid w:val="002A3B58"/>
    <w:rsid w:val="002A5F1C"/>
    <w:rsid w:val="002A66AD"/>
    <w:rsid w:val="002B085D"/>
    <w:rsid w:val="002B2EF8"/>
    <w:rsid w:val="002B3711"/>
    <w:rsid w:val="002B5897"/>
    <w:rsid w:val="002C03F9"/>
    <w:rsid w:val="002C356A"/>
    <w:rsid w:val="002C38B8"/>
    <w:rsid w:val="002C3BFB"/>
    <w:rsid w:val="002C4DF9"/>
    <w:rsid w:val="002C6A0C"/>
    <w:rsid w:val="002D1916"/>
    <w:rsid w:val="002D1E1A"/>
    <w:rsid w:val="002D20CD"/>
    <w:rsid w:val="002D24E5"/>
    <w:rsid w:val="002D2D3A"/>
    <w:rsid w:val="002D50F7"/>
    <w:rsid w:val="002D67CC"/>
    <w:rsid w:val="002D6CD5"/>
    <w:rsid w:val="002E12BF"/>
    <w:rsid w:val="002E1550"/>
    <w:rsid w:val="002E7DD0"/>
    <w:rsid w:val="002E7DD8"/>
    <w:rsid w:val="002F091A"/>
    <w:rsid w:val="002F0D6C"/>
    <w:rsid w:val="002F26FB"/>
    <w:rsid w:val="002F51A5"/>
    <w:rsid w:val="002F5666"/>
    <w:rsid w:val="002F6CCF"/>
    <w:rsid w:val="002F7208"/>
    <w:rsid w:val="002F7A4C"/>
    <w:rsid w:val="00300114"/>
    <w:rsid w:val="00302310"/>
    <w:rsid w:val="003032DC"/>
    <w:rsid w:val="00304170"/>
    <w:rsid w:val="003041D8"/>
    <w:rsid w:val="003044C8"/>
    <w:rsid w:val="00305A22"/>
    <w:rsid w:val="00305F31"/>
    <w:rsid w:val="00306BA8"/>
    <w:rsid w:val="00306C7B"/>
    <w:rsid w:val="003073B2"/>
    <w:rsid w:val="0031152D"/>
    <w:rsid w:val="003115AE"/>
    <w:rsid w:val="00311A20"/>
    <w:rsid w:val="00311C60"/>
    <w:rsid w:val="003141BF"/>
    <w:rsid w:val="00317DF2"/>
    <w:rsid w:val="003218AA"/>
    <w:rsid w:val="003219ED"/>
    <w:rsid w:val="00322185"/>
    <w:rsid w:val="003228A0"/>
    <w:rsid w:val="00324AA0"/>
    <w:rsid w:val="0033109E"/>
    <w:rsid w:val="0033233E"/>
    <w:rsid w:val="0033545B"/>
    <w:rsid w:val="00335C3D"/>
    <w:rsid w:val="003366C7"/>
    <w:rsid w:val="00343138"/>
    <w:rsid w:val="00344271"/>
    <w:rsid w:val="003444E9"/>
    <w:rsid w:val="003475A6"/>
    <w:rsid w:val="00347C4B"/>
    <w:rsid w:val="0035075B"/>
    <w:rsid w:val="0035169C"/>
    <w:rsid w:val="00352CF3"/>
    <w:rsid w:val="00360997"/>
    <w:rsid w:val="00360A39"/>
    <w:rsid w:val="00360E55"/>
    <w:rsid w:val="00361D35"/>
    <w:rsid w:val="00364CAF"/>
    <w:rsid w:val="00365DC0"/>
    <w:rsid w:val="0036664D"/>
    <w:rsid w:val="00367513"/>
    <w:rsid w:val="00373718"/>
    <w:rsid w:val="00376430"/>
    <w:rsid w:val="00376794"/>
    <w:rsid w:val="00376F6B"/>
    <w:rsid w:val="00377427"/>
    <w:rsid w:val="00380128"/>
    <w:rsid w:val="00381B08"/>
    <w:rsid w:val="003825C8"/>
    <w:rsid w:val="00383507"/>
    <w:rsid w:val="00384043"/>
    <w:rsid w:val="00386E8D"/>
    <w:rsid w:val="0039109D"/>
    <w:rsid w:val="00391B16"/>
    <w:rsid w:val="00392D6B"/>
    <w:rsid w:val="00393717"/>
    <w:rsid w:val="00396292"/>
    <w:rsid w:val="003971A1"/>
    <w:rsid w:val="003A0CEF"/>
    <w:rsid w:val="003A1D52"/>
    <w:rsid w:val="003A2512"/>
    <w:rsid w:val="003A2599"/>
    <w:rsid w:val="003A413E"/>
    <w:rsid w:val="003A5736"/>
    <w:rsid w:val="003A5B53"/>
    <w:rsid w:val="003A6428"/>
    <w:rsid w:val="003A7AD0"/>
    <w:rsid w:val="003B0E2C"/>
    <w:rsid w:val="003B152D"/>
    <w:rsid w:val="003B209F"/>
    <w:rsid w:val="003B2F42"/>
    <w:rsid w:val="003B63AC"/>
    <w:rsid w:val="003B6A32"/>
    <w:rsid w:val="003C1A26"/>
    <w:rsid w:val="003C1FD2"/>
    <w:rsid w:val="003C31CE"/>
    <w:rsid w:val="003C3D1F"/>
    <w:rsid w:val="003C6988"/>
    <w:rsid w:val="003C6B69"/>
    <w:rsid w:val="003D0C7F"/>
    <w:rsid w:val="003D6229"/>
    <w:rsid w:val="003D6CE6"/>
    <w:rsid w:val="003E105C"/>
    <w:rsid w:val="003E13C4"/>
    <w:rsid w:val="003E2C88"/>
    <w:rsid w:val="003E3894"/>
    <w:rsid w:val="003E415D"/>
    <w:rsid w:val="003E4B1D"/>
    <w:rsid w:val="003E527C"/>
    <w:rsid w:val="003E5E93"/>
    <w:rsid w:val="003E61E3"/>
    <w:rsid w:val="003E65D6"/>
    <w:rsid w:val="003E6ED8"/>
    <w:rsid w:val="003F0D3E"/>
    <w:rsid w:val="003F5257"/>
    <w:rsid w:val="003F5880"/>
    <w:rsid w:val="003F6173"/>
    <w:rsid w:val="003F7179"/>
    <w:rsid w:val="00400F10"/>
    <w:rsid w:val="004015AC"/>
    <w:rsid w:val="00404743"/>
    <w:rsid w:val="00404E66"/>
    <w:rsid w:val="004051A5"/>
    <w:rsid w:val="00405408"/>
    <w:rsid w:val="00406431"/>
    <w:rsid w:val="004100A8"/>
    <w:rsid w:val="00413D60"/>
    <w:rsid w:val="00414FCC"/>
    <w:rsid w:val="00415523"/>
    <w:rsid w:val="00417F97"/>
    <w:rsid w:val="004208B5"/>
    <w:rsid w:val="00424C0F"/>
    <w:rsid w:val="00424C13"/>
    <w:rsid w:val="00425047"/>
    <w:rsid w:val="00430A0B"/>
    <w:rsid w:val="00432A6A"/>
    <w:rsid w:val="004335EF"/>
    <w:rsid w:val="00434D17"/>
    <w:rsid w:val="00436E9C"/>
    <w:rsid w:val="004374E3"/>
    <w:rsid w:val="00441A7D"/>
    <w:rsid w:val="0044458F"/>
    <w:rsid w:val="004474DD"/>
    <w:rsid w:val="004509DF"/>
    <w:rsid w:val="00451027"/>
    <w:rsid w:val="00451D3C"/>
    <w:rsid w:val="004535FD"/>
    <w:rsid w:val="00453820"/>
    <w:rsid w:val="00454AED"/>
    <w:rsid w:val="004551BA"/>
    <w:rsid w:val="0045658A"/>
    <w:rsid w:val="00456C1D"/>
    <w:rsid w:val="00460D96"/>
    <w:rsid w:val="00464793"/>
    <w:rsid w:val="00466C62"/>
    <w:rsid w:val="00467FF2"/>
    <w:rsid w:val="004734B9"/>
    <w:rsid w:val="00473A42"/>
    <w:rsid w:val="00474196"/>
    <w:rsid w:val="00474B5C"/>
    <w:rsid w:val="004767A9"/>
    <w:rsid w:val="00476889"/>
    <w:rsid w:val="0048216E"/>
    <w:rsid w:val="0048419D"/>
    <w:rsid w:val="00484216"/>
    <w:rsid w:val="00487A76"/>
    <w:rsid w:val="00487B75"/>
    <w:rsid w:val="00490EBF"/>
    <w:rsid w:val="004924B5"/>
    <w:rsid w:val="00492C80"/>
    <w:rsid w:val="00495BB2"/>
    <w:rsid w:val="0049713E"/>
    <w:rsid w:val="004A034A"/>
    <w:rsid w:val="004A1531"/>
    <w:rsid w:val="004A178F"/>
    <w:rsid w:val="004A2052"/>
    <w:rsid w:val="004A5DF5"/>
    <w:rsid w:val="004A71B7"/>
    <w:rsid w:val="004A7568"/>
    <w:rsid w:val="004A766B"/>
    <w:rsid w:val="004A7CD5"/>
    <w:rsid w:val="004B1F68"/>
    <w:rsid w:val="004B27D9"/>
    <w:rsid w:val="004B3AD1"/>
    <w:rsid w:val="004B3ED6"/>
    <w:rsid w:val="004B554F"/>
    <w:rsid w:val="004B57E9"/>
    <w:rsid w:val="004B59C1"/>
    <w:rsid w:val="004C0BDD"/>
    <w:rsid w:val="004C68A4"/>
    <w:rsid w:val="004D099D"/>
    <w:rsid w:val="004D0C6A"/>
    <w:rsid w:val="004D1D18"/>
    <w:rsid w:val="004D2FEB"/>
    <w:rsid w:val="004D39DA"/>
    <w:rsid w:val="004E1D10"/>
    <w:rsid w:val="004E1F8B"/>
    <w:rsid w:val="004E3473"/>
    <w:rsid w:val="004E35E7"/>
    <w:rsid w:val="004E5C1A"/>
    <w:rsid w:val="004E66C7"/>
    <w:rsid w:val="004E72D2"/>
    <w:rsid w:val="004E7CA1"/>
    <w:rsid w:val="004F4814"/>
    <w:rsid w:val="004F5F34"/>
    <w:rsid w:val="004F73D3"/>
    <w:rsid w:val="00500420"/>
    <w:rsid w:val="00502473"/>
    <w:rsid w:val="005026EA"/>
    <w:rsid w:val="005048EE"/>
    <w:rsid w:val="005054CB"/>
    <w:rsid w:val="005058EE"/>
    <w:rsid w:val="0050593D"/>
    <w:rsid w:val="0050661E"/>
    <w:rsid w:val="00506BC5"/>
    <w:rsid w:val="00507917"/>
    <w:rsid w:val="0051013C"/>
    <w:rsid w:val="005110AE"/>
    <w:rsid w:val="0051508A"/>
    <w:rsid w:val="005164BA"/>
    <w:rsid w:val="005174F7"/>
    <w:rsid w:val="00522C13"/>
    <w:rsid w:val="00524D77"/>
    <w:rsid w:val="005257D5"/>
    <w:rsid w:val="00525E2E"/>
    <w:rsid w:val="00526BBD"/>
    <w:rsid w:val="00527807"/>
    <w:rsid w:val="00527D11"/>
    <w:rsid w:val="00527DB6"/>
    <w:rsid w:val="00534896"/>
    <w:rsid w:val="00535DC9"/>
    <w:rsid w:val="0053642D"/>
    <w:rsid w:val="00540FAD"/>
    <w:rsid w:val="00542D5C"/>
    <w:rsid w:val="00544768"/>
    <w:rsid w:val="0054788E"/>
    <w:rsid w:val="005505E2"/>
    <w:rsid w:val="005507F9"/>
    <w:rsid w:val="0055133A"/>
    <w:rsid w:val="00553E7F"/>
    <w:rsid w:val="00554704"/>
    <w:rsid w:val="00554F9B"/>
    <w:rsid w:val="00555F61"/>
    <w:rsid w:val="0055602B"/>
    <w:rsid w:val="00556D66"/>
    <w:rsid w:val="00556E94"/>
    <w:rsid w:val="00561E2A"/>
    <w:rsid w:val="00563384"/>
    <w:rsid w:val="00565801"/>
    <w:rsid w:val="0057311B"/>
    <w:rsid w:val="00577894"/>
    <w:rsid w:val="00580D49"/>
    <w:rsid w:val="00581D72"/>
    <w:rsid w:val="00582069"/>
    <w:rsid w:val="00582259"/>
    <w:rsid w:val="0058395E"/>
    <w:rsid w:val="00583FB1"/>
    <w:rsid w:val="00584083"/>
    <w:rsid w:val="00585BA3"/>
    <w:rsid w:val="00586766"/>
    <w:rsid w:val="00586C3C"/>
    <w:rsid w:val="00587B6E"/>
    <w:rsid w:val="00587C5B"/>
    <w:rsid w:val="005903DE"/>
    <w:rsid w:val="005905D0"/>
    <w:rsid w:val="005910C7"/>
    <w:rsid w:val="0059218E"/>
    <w:rsid w:val="00594AE1"/>
    <w:rsid w:val="0059574A"/>
    <w:rsid w:val="00596702"/>
    <w:rsid w:val="00596C0B"/>
    <w:rsid w:val="00597539"/>
    <w:rsid w:val="00597AD4"/>
    <w:rsid w:val="005A0C56"/>
    <w:rsid w:val="005A4069"/>
    <w:rsid w:val="005A4280"/>
    <w:rsid w:val="005A757A"/>
    <w:rsid w:val="005A7858"/>
    <w:rsid w:val="005B1486"/>
    <w:rsid w:val="005B509D"/>
    <w:rsid w:val="005B6FDE"/>
    <w:rsid w:val="005B7361"/>
    <w:rsid w:val="005B7FD2"/>
    <w:rsid w:val="005C06C3"/>
    <w:rsid w:val="005C077C"/>
    <w:rsid w:val="005C1BA9"/>
    <w:rsid w:val="005C2ED7"/>
    <w:rsid w:val="005C5673"/>
    <w:rsid w:val="005C601A"/>
    <w:rsid w:val="005D2D66"/>
    <w:rsid w:val="005D304B"/>
    <w:rsid w:val="005D45CA"/>
    <w:rsid w:val="005E47A6"/>
    <w:rsid w:val="005E4D24"/>
    <w:rsid w:val="005E5937"/>
    <w:rsid w:val="005E5BAF"/>
    <w:rsid w:val="005E6060"/>
    <w:rsid w:val="005E62C7"/>
    <w:rsid w:val="005F032A"/>
    <w:rsid w:val="005F203A"/>
    <w:rsid w:val="005F540C"/>
    <w:rsid w:val="00600CBC"/>
    <w:rsid w:val="006010A2"/>
    <w:rsid w:val="00601461"/>
    <w:rsid w:val="0060150D"/>
    <w:rsid w:val="00601AC1"/>
    <w:rsid w:val="00602F8F"/>
    <w:rsid w:val="006032D7"/>
    <w:rsid w:val="006064EC"/>
    <w:rsid w:val="006067A1"/>
    <w:rsid w:val="00610376"/>
    <w:rsid w:val="006109DE"/>
    <w:rsid w:val="00612734"/>
    <w:rsid w:val="00614310"/>
    <w:rsid w:val="00614E6C"/>
    <w:rsid w:val="006158AF"/>
    <w:rsid w:val="006167A3"/>
    <w:rsid w:val="006176B6"/>
    <w:rsid w:val="006240C4"/>
    <w:rsid w:val="00624499"/>
    <w:rsid w:val="00625B17"/>
    <w:rsid w:val="006262CE"/>
    <w:rsid w:val="00626E56"/>
    <w:rsid w:val="00630AAB"/>
    <w:rsid w:val="00632A33"/>
    <w:rsid w:val="00632F8A"/>
    <w:rsid w:val="0063665E"/>
    <w:rsid w:val="0063686A"/>
    <w:rsid w:val="00637529"/>
    <w:rsid w:val="00642DE0"/>
    <w:rsid w:val="006471F0"/>
    <w:rsid w:val="00651453"/>
    <w:rsid w:val="006519ED"/>
    <w:rsid w:val="00652E67"/>
    <w:rsid w:val="00653592"/>
    <w:rsid w:val="0065393C"/>
    <w:rsid w:val="0065609D"/>
    <w:rsid w:val="00660674"/>
    <w:rsid w:val="00660A11"/>
    <w:rsid w:val="00666281"/>
    <w:rsid w:val="00666C82"/>
    <w:rsid w:val="00667ED8"/>
    <w:rsid w:val="006700C1"/>
    <w:rsid w:val="00671DA5"/>
    <w:rsid w:val="00673F45"/>
    <w:rsid w:val="006767E6"/>
    <w:rsid w:val="006770A0"/>
    <w:rsid w:val="006803CF"/>
    <w:rsid w:val="006805C3"/>
    <w:rsid w:val="006810D3"/>
    <w:rsid w:val="006824D9"/>
    <w:rsid w:val="00682F68"/>
    <w:rsid w:val="006858C0"/>
    <w:rsid w:val="006861FB"/>
    <w:rsid w:val="00687391"/>
    <w:rsid w:val="00687859"/>
    <w:rsid w:val="00690A79"/>
    <w:rsid w:val="00690ADF"/>
    <w:rsid w:val="00690B13"/>
    <w:rsid w:val="00693527"/>
    <w:rsid w:val="00694617"/>
    <w:rsid w:val="006961FA"/>
    <w:rsid w:val="00697B02"/>
    <w:rsid w:val="006A0672"/>
    <w:rsid w:val="006A08D9"/>
    <w:rsid w:val="006A4BD9"/>
    <w:rsid w:val="006A5E62"/>
    <w:rsid w:val="006B2A44"/>
    <w:rsid w:val="006B49CE"/>
    <w:rsid w:val="006B5070"/>
    <w:rsid w:val="006B6293"/>
    <w:rsid w:val="006B6FC7"/>
    <w:rsid w:val="006B7832"/>
    <w:rsid w:val="006C1E9B"/>
    <w:rsid w:val="006C5909"/>
    <w:rsid w:val="006C5B90"/>
    <w:rsid w:val="006C66B1"/>
    <w:rsid w:val="006C681C"/>
    <w:rsid w:val="006C6BA2"/>
    <w:rsid w:val="006D0C62"/>
    <w:rsid w:val="006D1337"/>
    <w:rsid w:val="006D2AA6"/>
    <w:rsid w:val="006D34A6"/>
    <w:rsid w:val="006D498F"/>
    <w:rsid w:val="006D61EE"/>
    <w:rsid w:val="006D71FA"/>
    <w:rsid w:val="006D75B1"/>
    <w:rsid w:val="006E0E16"/>
    <w:rsid w:val="006E1651"/>
    <w:rsid w:val="006E28AE"/>
    <w:rsid w:val="006E2C6B"/>
    <w:rsid w:val="006E402D"/>
    <w:rsid w:val="006E50E7"/>
    <w:rsid w:val="006E5828"/>
    <w:rsid w:val="006E5AA7"/>
    <w:rsid w:val="006E6207"/>
    <w:rsid w:val="006F58B8"/>
    <w:rsid w:val="0070349E"/>
    <w:rsid w:val="00706696"/>
    <w:rsid w:val="00706819"/>
    <w:rsid w:val="00710045"/>
    <w:rsid w:val="00710219"/>
    <w:rsid w:val="00710E45"/>
    <w:rsid w:val="00713DFE"/>
    <w:rsid w:val="00713F31"/>
    <w:rsid w:val="00714E41"/>
    <w:rsid w:val="0071691F"/>
    <w:rsid w:val="00717D17"/>
    <w:rsid w:val="0072108A"/>
    <w:rsid w:val="007213E2"/>
    <w:rsid w:val="00721C30"/>
    <w:rsid w:val="00722DA1"/>
    <w:rsid w:val="00724A32"/>
    <w:rsid w:val="0072780C"/>
    <w:rsid w:val="00727958"/>
    <w:rsid w:val="0073127F"/>
    <w:rsid w:val="007316A9"/>
    <w:rsid w:val="007317D4"/>
    <w:rsid w:val="00733020"/>
    <w:rsid w:val="00734526"/>
    <w:rsid w:val="00736E69"/>
    <w:rsid w:val="0074226B"/>
    <w:rsid w:val="00742559"/>
    <w:rsid w:val="00744360"/>
    <w:rsid w:val="007452CA"/>
    <w:rsid w:val="0075155B"/>
    <w:rsid w:val="00751CB7"/>
    <w:rsid w:val="00751D4E"/>
    <w:rsid w:val="00752574"/>
    <w:rsid w:val="00752B1D"/>
    <w:rsid w:val="007548DF"/>
    <w:rsid w:val="007549BC"/>
    <w:rsid w:val="007552F2"/>
    <w:rsid w:val="007569EF"/>
    <w:rsid w:val="00757542"/>
    <w:rsid w:val="0075764E"/>
    <w:rsid w:val="00761E33"/>
    <w:rsid w:val="0076439F"/>
    <w:rsid w:val="00767984"/>
    <w:rsid w:val="00771F8B"/>
    <w:rsid w:val="00772F24"/>
    <w:rsid w:val="00773FD2"/>
    <w:rsid w:val="00774300"/>
    <w:rsid w:val="0078012B"/>
    <w:rsid w:val="00780A85"/>
    <w:rsid w:val="007819D6"/>
    <w:rsid w:val="00781FAD"/>
    <w:rsid w:val="00783933"/>
    <w:rsid w:val="0078432A"/>
    <w:rsid w:val="007849B9"/>
    <w:rsid w:val="0078552A"/>
    <w:rsid w:val="00785711"/>
    <w:rsid w:val="0078742A"/>
    <w:rsid w:val="00790CEC"/>
    <w:rsid w:val="0079109F"/>
    <w:rsid w:val="0079698C"/>
    <w:rsid w:val="007A1309"/>
    <w:rsid w:val="007A5346"/>
    <w:rsid w:val="007A5975"/>
    <w:rsid w:val="007A619D"/>
    <w:rsid w:val="007A71DC"/>
    <w:rsid w:val="007A7BFF"/>
    <w:rsid w:val="007B264D"/>
    <w:rsid w:val="007B5E91"/>
    <w:rsid w:val="007B7F52"/>
    <w:rsid w:val="007C0769"/>
    <w:rsid w:val="007C1EB2"/>
    <w:rsid w:val="007C288D"/>
    <w:rsid w:val="007C573B"/>
    <w:rsid w:val="007C5CA4"/>
    <w:rsid w:val="007D500A"/>
    <w:rsid w:val="007D5552"/>
    <w:rsid w:val="007D586E"/>
    <w:rsid w:val="007D59BB"/>
    <w:rsid w:val="007D6319"/>
    <w:rsid w:val="007D6A43"/>
    <w:rsid w:val="007D7779"/>
    <w:rsid w:val="007E1F61"/>
    <w:rsid w:val="007E4D61"/>
    <w:rsid w:val="007E783E"/>
    <w:rsid w:val="007E7ABF"/>
    <w:rsid w:val="007F0114"/>
    <w:rsid w:val="007F0DBB"/>
    <w:rsid w:val="007F31C2"/>
    <w:rsid w:val="007F340D"/>
    <w:rsid w:val="007F6124"/>
    <w:rsid w:val="007F69AB"/>
    <w:rsid w:val="007F6A79"/>
    <w:rsid w:val="007F7393"/>
    <w:rsid w:val="007F74FF"/>
    <w:rsid w:val="008002F9"/>
    <w:rsid w:val="008020FA"/>
    <w:rsid w:val="00802EE6"/>
    <w:rsid w:val="008036FA"/>
    <w:rsid w:val="008058F4"/>
    <w:rsid w:val="00806642"/>
    <w:rsid w:val="008066E6"/>
    <w:rsid w:val="0080772B"/>
    <w:rsid w:val="00807CB4"/>
    <w:rsid w:val="00810BA2"/>
    <w:rsid w:val="00811672"/>
    <w:rsid w:val="00813E6E"/>
    <w:rsid w:val="00814F2E"/>
    <w:rsid w:val="00824331"/>
    <w:rsid w:val="0082550D"/>
    <w:rsid w:val="008348D8"/>
    <w:rsid w:val="00836FEC"/>
    <w:rsid w:val="008371F2"/>
    <w:rsid w:val="008372BC"/>
    <w:rsid w:val="008372EC"/>
    <w:rsid w:val="00842056"/>
    <w:rsid w:val="0084251A"/>
    <w:rsid w:val="00843343"/>
    <w:rsid w:val="008437D9"/>
    <w:rsid w:val="00844C18"/>
    <w:rsid w:val="008469C5"/>
    <w:rsid w:val="0085113C"/>
    <w:rsid w:val="00851F49"/>
    <w:rsid w:val="00852FA8"/>
    <w:rsid w:val="00854413"/>
    <w:rsid w:val="00854B92"/>
    <w:rsid w:val="00854E12"/>
    <w:rsid w:val="00856D0F"/>
    <w:rsid w:val="00857618"/>
    <w:rsid w:val="00857CB6"/>
    <w:rsid w:val="0086013D"/>
    <w:rsid w:val="008620C3"/>
    <w:rsid w:val="0086232A"/>
    <w:rsid w:val="00863C21"/>
    <w:rsid w:val="0086581B"/>
    <w:rsid w:val="00866E28"/>
    <w:rsid w:val="00871971"/>
    <w:rsid w:val="00871D19"/>
    <w:rsid w:val="00873C3E"/>
    <w:rsid w:val="008826EB"/>
    <w:rsid w:val="008837BF"/>
    <w:rsid w:val="008851AC"/>
    <w:rsid w:val="00886C6E"/>
    <w:rsid w:val="00886F4C"/>
    <w:rsid w:val="00887107"/>
    <w:rsid w:val="00887F02"/>
    <w:rsid w:val="0089125B"/>
    <w:rsid w:val="00892706"/>
    <w:rsid w:val="008950AA"/>
    <w:rsid w:val="00895774"/>
    <w:rsid w:val="008972F3"/>
    <w:rsid w:val="008A05D1"/>
    <w:rsid w:val="008A14C1"/>
    <w:rsid w:val="008A2D6F"/>
    <w:rsid w:val="008A56FA"/>
    <w:rsid w:val="008A573D"/>
    <w:rsid w:val="008A6801"/>
    <w:rsid w:val="008A68EA"/>
    <w:rsid w:val="008A6B2A"/>
    <w:rsid w:val="008B1475"/>
    <w:rsid w:val="008B25F1"/>
    <w:rsid w:val="008B4685"/>
    <w:rsid w:val="008B4DCC"/>
    <w:rsid w:val="008B5E0D"/>
    <w:rsid w:val="008B6605"/>
    <w:rsid w:val="008B6870"/>
    <w:rsid w:val="008B7354"/>
    <w:rsid w:val="008B790C"/>
    <w:rsid w:val="008C151E"/>
    <w:rsid w:val="008C1C47"/>
    <w:rsid w:val="008C1E72"/>
    <w:rsid w:val="008C3B25"/>
    <w:rsid w:val="008C4AE5"/>
    <w:rsid w:val="008C53CA"/>
    <w:rsid w:val="008C6ADD"/>
    <w:rsid w:val="008C776B"/>
    <w:rsid w:val="008D010A"/>
    <w:rsid w:val="008D11AA"/>
    <w:rsid w:val="008D1837"/>
    <w:rsid w:val="008D1B1A"/>
    <w:rsid w:val="008D3E44"/>
    <w:rsid w:val="008D4400"/>
    <w:rsid w:val="008D4805"/>
    <w:rsid w:val="008D4832"/>
    <w:rsid w:val="008D560F"/>
    <w:rsid w:val="008D5D32"/>
    <w:rsid w:val="008D76D3"/>
    <w:rsid w:val="008D792C"/>
    <w:rsid w:val="008E4C23"/>
    <w:rsid w:val="008E519E"/>
    <w:rsid w:val="008E70C8"/>
    <w:rsid w:val="008E7EA7"/>
    <w:rsid w:val="008F1E05"/>
    <w:rsid w:val="008F5164"/>
    <w:rsid w:val="008F6096"/>
    <w:rsid w:val="008F6F81"/>
    <w:rsid w:val="0090167A"/>
    <w:rsid w:val="00902E87"/>
    <w:rsid w:val="009031F6"/>
    <w:rsid w:val="00906B54"/>
    <w:rsid w:val="009079AF"/>
    <w:rsid w:val="00907C1C"/>
    <w:rsid w:val="00907D4C"/>
    <w:rsid w:val="00907F11"/>
    <w:rsid w:val="0091108B"/>
    <w:rsid w:val="00912745"/>
    <w:rsid w:val="0091339D"/>
    <w:rsid w:val="009156E4"/>
    <w:rsid w:val="00921B40"/>
    <w:rsid w:val="0092270C"/>
    <w:rsid w:val="00923195"/>
    <w:rsid w:val="00924CF0"/>
    <w:rsid w:val="009267A9"/>
    <w:rsid w:val="00930C0A"/>
    <w:rsid w:val="00932B2D"/>
    <w:rsid w:val="00933240"/>
    <w:rsid w:val="009337F9"/>
    <w:rsid w:val="009344A3"/>
    <w:rsid w:val="00935F99"/>
    <w:rsid w:val="009368CB"/>
    <w:rsid w:val="009437B1"/>
    <w:rsid w:val="00944FBF"/>
    <w:rsid w:val="00947024"/>
    <w:rsid w:val="00947BDE"/>
    <w:rsid w:val="009518F9"/>
    <w:rsid w:val="009523D1"/>
    <w:rsid w:val="00952FE5"/>
    <w:rsid w:val="009545B6"/>
    <w:rsid w:val="00957191"/>
    <w:rsid w:val="00957226"/>
    <w:rsid w:val="00961622"/>
    <w:rsid w:val="00962B6B"/>
    <w:rsid w:val="009637EA"/>
    <w:rsid w:val="00963BE4"/>
    <w:rsid w:val="0096436B"/>
    <w:rsid w:val="00970810"/>
    <w:rsid w:val="0097084B"/>
    <w:rsid w:val="009709D4"/>
    <w:rsid w:val="009713F0"/>
    <w:rsid w:val="00971DED"/>
    <w:rsid w:val="00972E3A"/>
    <w:rsid w:val="009731AC"/>
    <w:rsid w:val="00975A89"/>
    <w:rsid w:val="00977D33"/>
    <w:rsid w:val="009803F2"/>
    <w:rsid w:val="0098081F"/>
    <w:rsid w:val="009817E0"/>
    <w:rsid w:val="009832F5"/>
    <w:rsid w:val="0098406E"/>
    <w:rsid w:val="0098584A"/>
    <w:rsid w:val="0098771A"/>
    <w:rsid w:val="009911F5"/>
    <w:rsid w:val="009928D4"/>
    <w:rsid w:val="00994104"/>
    <w:rsid w:val="00996636"/>
    <w:rsid w:val="009967F0"/>
    <w:rsid w:val="00997AD8"/>
    <w:rsid w:val="009A1687"/>
    <w:rsid w:val="009A1F71"/>
    <w:rsid w:val="009A3F33"/>
    <w:rsid w:val="009A4D81"/>
    <w:rsid w:val="009A686C"/>
    <w:rsid w:val="009A6A43"/>
    <w:rsid w:val="009B07F4"/>
    <w:rsid w:val="009B17EC"/>
    <w:rsid w:val="009B1CF9"/>
    <w:rsid w:val="009B7F7D"/>
    <w:rsid w:val="009C259D"/>
    <w:rsid w:val="009C2970"/>
    <w:rsid w:val="009C4FCD"/>
    <w:rsid w:val="009D022F"/>
    <w:rsid w:val="009D03A2"/>
    <w:rsid w:val="009D0FFB"/>
    <w:rsid w:val="009D39B3"/>
    <w:rsid w:val="009D3D67"/>
    <w:rsid w:val="009D4625"/>
    <w:rsid w:val="009D4869"/>
    <w:rsid w:val="009D5CC7"/>
    <w:rsid w:val="009D620E"/>
    <w:rsid w:val="009D7157"/>
    <w:rsid w:val="009E066B"/>
    <w:rsid w:val="009E0E5A"/>
    <w:rsid w:val="009E1EE4"/>
    <w:rsid w:val="009E2D0D"/>
    <w:rsid w:val="009E318C"/>
    <w:rsid w:val="009E4112"/>
    <w:rsid w:val="009E47AA"/>
    <w:rsid w:val="009E4D66"/>
    <w:rsid w:val="009E5789"/>
    <w:rsid w:val="009E5956"/>
    <w:rsid w:val="009F1DD7"/>
    <w:rsid w:val="009F2429"/>
    <w:rsid w:val="009F3A29"/>
    <w:rsid w:val="009F6EEC"/>
    <w:rsid w:val="00A048BF"/>
    <w:rsid w:val="00A04CC8"/>
    <w:rsid w:val="00A05345"/>
    <w:rsid w:val="00A108A1"/>
    <w:rsid w:val="00A12DE8"/>
    <w:rsid w:val="00A14083"/>
    <w:rsid w:val="00A14654"/>
    <w:rsid w:val="00A17319"/>
    <w:rsid w:val="00A205EF"/>
    <w:rsid w:val="00A20FA3"/>
    <w:rsid w:val="00A20FCF"/>
    <w:rsid w:val="00A213AC"/>
    <w:rsid w:val="00A22524"/>
    <w:rsid w:val="00A247A6"/>
    <w:rsid w:val="00A26B8E"/>
    <w:rsid w:val="00A270A1"/>
    <w:rsid w:val="00A27B13"/>
    <w:rsid w:val="00A308D1"/>
    <w:rsid w:val="00A31949"/>
    <w:rsid w:val="00A33BAA"/>
    <w:rsid w:val="00A3453C"/>
    <w:rsid w:val="00A35027"/>
    <w:rsid w:val="00A35968"/>
    <w:rsid w:val="00A37C20"/>
    <w:rsid w:val="00A40390"/>
    <w:rsid w:val="00A4044C"/>
    <w:rsid w:val="00A41992"/>
    <w:rsid w:val="00A503B1"/>
    <w:rsid w:val="00A50E67"/>
    <w:rsid w:val="00A51BE4"/>
    <w:rsid w:val="00A52995"/>
    <w:rsid w:val="00A52B4C"/>
    <w:rsid w:val="00A53C87"/>
    <w:rsid w:val="00A54DCB"/>
    <w:rsid w:val="00A553B1"/>
    <w:rsid w:val="00A553F0"/>
    <w:rsid w:val="00A55BB7"/>
    <w:rsid w:val="00A57632"/>
    <w:rsid w:val="00A6020B"/>
    <w:rsid w:val="00A63B67"/>
    <w:rsid w:val="00A651D6"/>
    <w:rsid w:val="00A65B35"/>
    <w:rsid w:val="00A66D53"/>
    <w:rsid w:val="00A67B05"/>
    <w:rsid w:val="00A746B2"/>
    <w:rsid w:val="00A757C3"/>
    <w:rsid w:val="00A7660B"/>
    <w:rsid w:val="00A77ED8"/>
    <w:rsid w:val="00A81877"/>
    <w:rsid w:val="00A82CE9"/>
    <w:rsid w:val="00A837C4"/>
    <w:rsid w:val="00A83C30"/>
    <w:rsid w:val="00A843E2"/>
    <w:rsid w:val="00A8453E"/>
    <w:rsid w:val="00A84AD3"/>
    <w:rsid w:val="00A8595F"/>
    <w:rsid w:val="00A8607B"/>
    <w:rsid w:val="00A86088"/>
    <w:rsid w:val="00A91EF6"/>
    <w:rsid w:val="00A9502F"/>
    <w:rsid w:val="00A95B29"/>
    <w:rsid w:val="00A973FB"/>
    <w:rsid w:val="00AA0E24"/>
    <w:rsid w:val="00AA2D87"/>
    <w:rsid w:val="00AA3FC2"/>
    <w:rsid w:val="00AA6DF7"/>
    <w:rsid w:val="00AB00E4"/>
    <w:rsid w:val="00AB3180"/>
    <w:rsid w:val="00AB3460"/>
    <w:rsid w:val="00AB4340"/>
    <w:rsid w:val="00AB4813"/>
    <w:rsid w:val="00AB5AD8"/>
    <w:rsid w:val="00AC0A4D"/>
    <w:rsid w:val="00AC114D"/>
    <w:rsid w:val="00AC1584"/>
    <w:rsid w:val="00AC30A8"/>
    <w:rsid w:val="00AC3763"/>
    <w:rsid w:val="00AD13E7"/>
    <w:rsid w:val="00AE5C96"/>
    <w:rsid w:val="00AE6EE5"/>
    <w:rsid w:val="00AF0180"/>
    <w:rsid w:val="00AF0F83"/>
    <w:rsid w:val="00AF203E"/>
    <w:rsid w:val="00AF32ED"/>
    <w:rsid w:val="00AF4C77"/>
    <w:rsid w:val="00AF7E42"/>
    <w:rsid w:val="00AF7EE8"/>
    <w:rsid w:val="00B03528"/>
    <w:rsid w:val="00B0380E"/>
    <w:rsid w:val="00B06017"/>
    <w:rsid w:val="00B07298"/>
    <w:rsid w:val="00B077FF"/>
    <w:rsid w:val="00B10BA0"/>
    <w:rsid w:val="00B117B0"/>
    <w:rsid w:val="00B11FE5"/>
    <w:rsid w:val="00B12CA0"/>
    <w:rsid w:val="00B12CC4"/>
    <w:rsid w:val="00B1522B"/>
    <w:rsid w:val="00B15A3B"/>
    <w:rsid w:val="00B21582"/>
    <w:rsid w:val="00B22D11"/>
    <w:rsid w:val="00B251A8"/>
    <w:rsid w:val="00B25CD6"/>
    <w:rsid w:val="00B25E2E"/>
    <w:rsid w:val="00B26196"/>
    <w:rsid w:val="00B271BD"/>
    <w:rsid w:val="00B318D8"/>
    <w:rsid w:val="00B32B14"/>
    <w:rsid w:val="00B33F9A"/>
    <w:rsid w:val="00B34A6A"/>
    <w:rsid w:val="00B34A86"/>
    <w:rsid w:val="00B36048"/>
    <w:rsid w:val="00B36A27"/>
    <w:rsid w:val="00B37A5C"/>
    <w:rsid w:val="00B37AF0"/>
    <w:rsid w:val="00B43068"/>
    <w:rsid w:val="00B439E9"/>
    <w:rsid w:val="00B43E3F"/>
    <w:rsid w:val="00B44438"/>
    <w:rsid w:val="00B4533F"/>
    <w:rsid w:val="00B4541D"/>
    <w:rsid w:val="00B45E4B"/>
    <w:rsid w:val="00B465D8"/>
    <w:rsid w:val="00B468A8"/>
    <w:rsid w:val="00B47189"/>
    <w:rsid w:val="00B47D23"/>
    <w:rsid w:val="00B50018"/>
    <w:rsid w:val="00B547B1"/>
    <w:rsid w:val="00B5727A"/>
    <w:rsid w:val="00B57A77"/>
    <w:rsid w:val="00B603C8"/>
    <w:rsid w:val="00B60691"/>
    <w:rsid w:val="00B6129D"/>
    <w:rsid w:val="00B61488"/>
    <w:rsid w:val="00B629E6"/>
    <w:rsid w:val="00B665C6"/>
    <w:rsid w:val="00B66A3A"/>
    <w:rsid w:val="00B7623A"/>
    <w:rsid w:val="00B76A76"/>
    <w:rsid w:val="00B76F6B"/>
    <w:rsid w:val="00B80936"/>
    <w:rsid w:val="00B81065"/>
    <w:rsid w:val="00B821C0"/>
    <w:rsid w:val="00B836D9"/>
    <w:rsid w:val="00B83F40"/>
    <w:rsid w:val="00B8446F"/>
    <w:rsid w:val="00B84FB2"/>
    <w:rsid w:val="00B856F5"/>
    <w:rsid w:val="00B86106"/>
    <w:rsid w:val="00B86231"/>
    <w:rsid w:val="00B924A1"/>
    <w:rsid w:val="00B94ED8"/>
    <w:rsid w:val="00B953C6"/>
    <w:rsid w:val="00B96EDF"/>
    <w:rsid w:val="00B9705B"/>
    <w:rsid w:val="00B97121"/>
    <w:rsid w:val="00B9715A"/>
    <w:rsid w:val="00B97C72"/>
    <w:rsid w:val="00B97FBC"/>
    <w:rsid w:val="00BA0FF3"/>
    <w:rsid w:val="00BA12C1"/>
    <w:rsid w:val="00BA24CF"/>
    <w:rsid w:val="00BA2FF6"/>
    <w:rsid w:val="00BA3720"/>
    <w:rsid w:val="00BA47A6"/>
    <w:rsid w:val="00BA48DA"/>
    <w:rsid w:val="00BA6DF4"/>
    <w:rsid w:val="00BA6EF4"/>
    <w:rsid w:val="00BA7A5F"/>
    <w:rsid w:val="00BB09A1"/>
    <w:rsid w:val="00BB0BC4"/>
    <w:rsid w:val="00BB22CE"/>
    <w:rsid w:val="00BB22D4"/>
    <w:rsid w:val="00BB2DB5"/>
    <w:rsid w:val="00BB470A"/>
    <w:rsid w:val="00BB5400"/>
    <w:rsid w:val="00BB5422"/>
    <w:rsid w:val="00BB58A6"/>
    <w:rsid w:val="00BB5AB9"/>
    <w:rsid w:val="00BC27E5"/>
    <w:rsid w:val="00BC5B3C"/>
    <w:rsid w:val="00BC649F"/>
    <w:rsid w:val="00BC69DC"/>
    <w:rsid w:val="00BC7E86"/>
    <w:rsid w:val="00BD0F2B"/>
    <w:rsid w:val="00BD2CD4"/>
    <w:rsid w:val="00BD3385"/>
    <w:rsid w:val="00BD56B8"/>
    <w:rsid w:val="00BD6A18"/>
    <w:rsid w:val="00BD740C"/>
    <w:rsid w:val="00BD7F1B"/>
    <w:rsid w:val="00BE372E"/>
    <w:rsid w:val="00BE5E43"/>
    <w:rsid w:val="00BE6BF0"/>
    <w:rsid w:val="00BE7D66"/>
    <w:rsid w:val="00BF0DA2"/>
    <w:rsid w:val="00BF5398"/>
    <w:rsid w:val="00BF7401"/>
    <w:rsid w:val="00C0001A"/>
    <w:rsid w:val="00C003D1"/>
    <w:rsid w:val="00C01050"/>
    <w:rsid w:val="00C014A9"/>
    <w:rsid w:val="00C03C32"/>
    <w:rsid w:val="00C051CA"/>
    <w:rsid w:val="00C057FB"/>
    <w:rsid w:val="00C0626A"/>
    <w:rsid w:val="00C06416"/>
    <w:rsid w:val="00C0649F"/>
    <w:rsid w:val="00C107D2"/>
    <w:rsid w:val="00C10F0B"/>
    <w:rsid w:val="00C11766"/>
    <w:rsid w:val="00C12230"/>
    <w:rsid w:val="00C13487"/>
    <w:rsid w:val="00C13684"/>
    <w:rsid w:val="00C151BE"/>
    <w:rsid w:val="00C159E6"/>
    <w:rsid w:val="00C167F3"/>
    <w:rsid w:val="00C17683"/>
    <w:rsid w:val="00C2094B"/>
    <w:rsid w:val="00C20AA3"/>
    <w:rsid w:val="00C2107C"/>
    <w:rsid w:val="00C21ED4"/>
    <w:rsid w:val="00C24E0C"/>
    <w:rsid w:val="00C279C4"/>
    <w:rsid w:val="00C3457E"/>
    <w:rsid w:val="00C3610C"/>
    <w:rsid w:val="00C40F2A"/>
    <w:rsid w:val="00C41124"/>
    <w:rsid w:val="00C4128E"/>
    <w:rsid w:val="00C439F8"/>
    <w:rsid w:val="00C43BC0"/>
    <w:rsid w:val="00C44B7E"/>
    <w:rsid w:val="00C50D95"/>
    <w:rsid w:val="00C50FF4"/>
    <w:rsid w:val="00C513FF"/>
    <w:rsid w:val="00C56C28"/>
    <w:rsid w:val="00C60B01"/>
    <w:rsid w:val="00C62322"/>
    <w:rsid w:val="00C66678"/>
    <w:rsid w:val="00C66D66"/>
    <w:rsid w:val="00C70EEB"/>
    <w:rsid w:val="00C71223"/>
    <w:rsid w:val="00C71E5E"/>
    <w:rsid w:val="00C745D6"/>
    <w:rsid w:val="00C74DA9"/>
    <w:rsid w:val="00C77C47"/>
    <w:rsid w:val="00C80A81"/>
    <w:rsid w:val="00C816D6"/>
    <w:rsid w:val="00C82BC5"/>
    <w:rsid w:val="00C82BDE"/>
    <w:rsid w:val="00C83AA0"/>
    <w:rsid w:val="00C843C9"/>
    <w:rsid w:val="00C861EE"/>
    <w:rsid w:val="00C8654C"/>
    <w:rsid w:val="00C872AF"/>
    <w:rsid w:val="00C878FA"/>
    <w:rsid w:val="00C90D95"/>
    <w:rsid w:val="00C91FD0"/>
    <w:rsid w:val="00C92685"/>
    <w:rsid w:val="00C94602"/>
    <w:rsid w:val="00C96485"/>
    <w:rsid w:val="00C97141"/>
    <w:rsid w:val="00C97598"/>
    <w:rsid w:val="00C97854"/>
    <w:rsid w:val="00C97F18"/>
    <w:rsid w:val="00CA06F8"/>
    <w:rsid w:val="00CA090B"/>
    <w:rsid w:val="00CA3B9E"/>
    <w:rsid w:val="00CA3E02"/>
    <w:rsid w:val="00CA6C50"/>
    <w:rsid w:val="00CA706F"/>
    <w:rsid w:val="00CA7070"/>
    <w:rsid w:val="00CB0912"/>
    <w:rsid w:val="00CB0F16"/>
    <w:rsid w:val="00CB37A5"/>
    <w:rsid w:val="00CB3D45"/>
    <w:rsid w:val="00CB4E26"/>
    <w:rsid w:val="00CB5139"/>
    <w:rsid w:val="00CB75D4"/>
    <w:rsid w:val="00CC0A4F"/>
    <w:rsid w:val="00CC0DDC"/>
    <w:rsid w:val="00CC1ED7"/>
    <w:rsid w:val="00CC2225"/>
    <w:rsid w:val="00CC5A18"/>
    <w:rsid w:val="00CC62FB"/>
    <w:rsid w:val="00CC6723"/>
    <w:rsid w:val="00CC7F04"/>
    <w:rsid w:val="00CC7F96"/>
    <w:rsid w:val="00CD006C"/>
    <w:rsid w:val="00CD19B5"/>
    <w:rsid w:val="00CD450F"/>
    <w:rsid w:val="00CD52ED"/>
    <w:rsid w:val="00CD5F82"/>
    <w:rsid w:val="00CD7A82"/>
    <w:rsid w:val="00CD7AD7"/>
    <w:rsid w:val="00CE0C29"/>
    <w:rsid w:val="00CE0DA9"/>
    <w:rsid w:val="00CE372D"/>
    <w:rsid w:val="00CE4124"/>
    <w:rsid w:val="00CE619E"/>
    <w:rsid w:val="00CF1DF2"/>
    <w:rsid w:val="00CF2895"/>
    <w:rsid w:val="00CF47BD"/>
    <w:rsid w:val="00CF5024"/>
    <w:rsid w:val="00CF6764"/>
    <w:rsid w:val="00CF6BEA"/>
    <w:rsid w:val="00CF7086"/>
    <w:rsid w:val="00D00203"/>
    <w:rsid w:val="00D0026C"/>
    <w:rsid w:val="00D008EF"/>
    <w:rsid w:val="00D0382B"/>
    <w:rsid w:val="00D03AB2"/>
    <w:rsid w:val="00D05837"/>
    <w:rsid w:val="00D06F3F"/>
    <w:rsid w:val="00D072BE"/>
    <w:rsid w:val="00D11042"/>
    <w:rsid w:val="00D115F5"/>
    <w:rsid w:val="00D17073"/>
    <w:rsid w:val="00D17CAA"/>
    <w:rsid w:val="00D17D7C"/>
    <w:rsid w:val="00D17DCE"/>
    <w:rsid w:val="00D218D2"/>
    <w:rsid w:val="00D21A43"/>
    <w:rsid w:val="00D222AE"/>
    <w:rsid w:val="00D22679"/>
    <w:rsid w:val="00D245D1"/>
    <w:rsid w:val="00D255D7"/>
    <w:rsid w:val="00D27B0C"/>
    <w:rsid w:val="00D30CEB"/>
    <w:rsid w:val="00D3107B"/>
    <w:rsid w:val="00D33328"/>
    <w:rsid w:val="00D33687"/>
    <w:rsid w:val="00D35714"/>
    <w:rsid w:val="00D3789B"/>
    <w:rsid w:val="00D37C31"/>
    <w:rsid w:val="00D4057B"/>
    <w:rsid w:val="00D41038"/>
    <w:rsid w:val="00D4145D"/>
    <w:rsid w:val="00D41774"/>
    <w:rsid w:val="00D423D9"/>
    <w:rsid w:val="00D433EA"/>
    <w:rsid w:val="00D44487"/>
    <w:rsid w:val="00D45553"/>
    <w:rsid w:val="00D51E90"/>
    <w:rsid w:val="00D54D23"/>
    <w:rsid w:val="00D60F04"/>
    <w:rsid w:val="00D621A5"/>
    <w:rsid w:val="00D6364A"/>
    <w:rsid w:val="00D64385"/>
    <w:rsid w:val="00D67B34"/>
    <w:rsid w:val="00D73208"/>
    <w:rsid w:val="00D77CC2"/>
    <w:rsid w:val="00D80A0F"/>
    <w:rsid w:val="00D81857"/>
    <w:rsid w:val="00D81FE0"/>
    <w:rsid w:val="00D82211"/>
    <w:rsid w:val="00D8240B"/>
    <w:rsid w:val="00D8332C"/>
    <w:rsid w:val="00D839BB"/>
    <w:rsid w:val="00D84280"/>
    <w:rsid w:val="00D84E81"/>
    <w:rsid w:val="00D84EA2"/>
    <w:rsid w:val="00D85E61"/>
    <w:rsid w:val="00D863F9"/>
    <w:rsid w:val="00D90DB7"/>
    <w:rsid w:val="00D95AB8"/>
    <w:rsid w:val="00D962B2"/>
    <w:rsid w:val="00D9693F"/>
    <w:rsid w:val="00D973B4"/>
    <w:rsid w:val="00DA0CE4"/>
    <w:rsid w:val="00DA0D72"/>
    <w:rsid w:val="00DA11F2"/>
    <w:rsid w:val="00DA19CC"/>
    <w:rsid w:val="00DA1B06"/>
    <w:rsid w:val="00DA34F4"/>
    <w:rsid w:val="00DA48BB"/>
    <w:rsid w:val="00DA58F3"/>
    <w:rsid w:val="00DA6932"/>
    <w:rsid w:val="00DA69CF"/>
    <w:rsid w:val="00DB0742"/>
    <w:rsid w:val="00DB0916"/>
    <w:rsid w:val="00DB28C5"/>
    <w:rsid w:val="00DB332E"/>
    <w:rsid w:val="00DB3951"/>
    <w:rsid w:val="00DB4F3C"/>
    <w:rsid w:val="00DB62C2"/>
    <w:rsid w:val="00DC3C4B"/>
    <w:rsid w:val="00DC3C95"/>
    <w:rsid w:val="00DC5C93"/>
    <w:rsid w:val="00DC60D2"/>
    <w:rsid w:val="00DC7E78"/>
    <w:rsid w:val="00DD1D31"/>
    <w:rsid w:val="00DD1F06"/>
    <w:rsid w:val="00DD2173"/>
    <w:rsid w:val="00DD32CA"/>
    <w:rsid w:val="00DD41F8"/>
    <w:rsid w:val="00DD43DF"/>
    <w:rsid w:val="00DD549E"/>
    <w:rsid w:val="00DD55D7"/>
    <w:rsid w:val="00DD770D"/>
    <w:rsid w:val="00DD7CD1"/>
    <w:rsid w:val="00DE202B"/>
    <w:rsid w:val="00DE2737"/>
    <w:rsid w:val="00DE59DF"/>
    <w:rsid w:val="00DF3DD5"/>
    <w:rsid w:val="00DF7D7F"/>
    <w:rsid w:val="00E01523"/>
    <w:rsid w:val="00E03DE9"/>
    <w:rsid w:val="00E066D4"/>
    <w:rsid w:val="00E0708D"/>
    <w:rsid w:val="00E07DDC"/>
    <w:rsid w:val="00E11CCB"/>
    <w:rsid w:val="00E12936"/>
    <w:rsid w:val="00E12D3F"/>
    <w:rsid w:val="00E12DBD"/>
    <w:rsid w:val="00E14044"/>
    <w:rsid w:val="00E14212"/>
    <w:rsid w:val="00E14D9A"/>
    <w:rsid w:val="00E17047"/>
    <w:rsid w:val="00E20D02"/>
    <w:rsid w:val="00E20ECA"/>
    <w:rsid w:val="00E2162C"/>
    <w:rsid w:val="00E22961"/>
    <w:rsid w:val="00E23EDB"/>
    <w:rsid w:val="00E24A1D"/>
    <w:rsid w:val="00E26BC6"/>
    <w:rsid w:val="00E303E8"/>
    <w:rsid w:val="00E313DE"/>
    <w:rsid w:val="00E31A67"/>
    <w:rsid w:val="00E32C08"/>
    <w:rsid w:val="00E3348C"/>
    <w:rsid w:val="00E33E04"/>
    <w:rsid w:val="00E341D3"/>
    <w:rsid w:val="00E3646C"/>
    <w:rsid w:val="00E43EA7"/>
    <w:rsid w:val="00E4481F"/>
    <w:rsid w:val="00E450D4"/>
    <w:rsid w:val="00E475F2"/>
    <w:rsid w:val="00E5088C"/>
    <w:rsid w:val="00E50BD2"/>
    <w:rsid w:val="00E51491"/>
    <w:rsid w:val="00E51C87"/>
    <w:rsid w:val="00E53B05"/>
    <w:rsid w:val="00E54668"/>
    <w:rsid w:val="00E60CE7"/>
    <w:rsid w:val="00E62E6D"/>
    <w:rsid w:val="00E64B22"/>
    <w:rsid w:val="00E66A20"/>
    <w:rsid w:val="00E677D5"/>
    <w:rsid w:val="00E70231"/>
    <w:rsid w:val="00E7124C"/>
    <w:rsid w:val="00E721C7"/>
    <w:rsid w:val="00E7377C"/>
    <w:rsid w:val="00E77E43"/>
    <w:rsid w:val="00E81344"/>
    <w:rsid w:val="00E83365"/>
    <w:rsid w:val="00E8389D"/>
    <w:rsid w:val="00E84342"/>
    <w:rsid w:val="00E862CA"/>
    <w:rsid w:val="00E90B62"/>
    <w:rsid w:val="00E91F8A"/>
    <w:rsid w:val="00E92395"/>
    <w:rsid w:val="00E926A7"/>
    <w:rsid w:val="00E9370F"/>
    <w:rsid w:val="00E940E9"/>
    <w:rsid w:val="00E969A4"/>
    <w:rsid w:val="00EA0FE0"/>
    <w:rsid w:val="00EA188D"/>
    <w:rsid w:val="00EA241A"/>
    <w:rsid w:val="00EA3639"/>
    <w:rsid w:val="00EA3E45"/>
    <w:rsid w:val="00EA4608"/>
    <w:rsid w:val="00EA4F31"/>
    <w:rsid w:val="00EB356D"/>
    <w:rsid w:val="00EB416F"/>
    <w:rsid w:val="00EB5BA7"/>
    <w:rsid w:val="00EB6586"/>
    <w:rsid w:val="00EB6EA4"/>
    <w:rsid w:val="00EC0AA6"/>
    <w:rsid w:val="00EC173C"/>
    <w:rsid w:val="00EC2146"/>
    <w:rsid w:val="00EC63CF"/>
    <w:rsid w:val="00EC71E5"/>
    <w:rsid w:val="00EC7E3D"/>
    <w:rsid w:val="00ED1397"/>
    <w:rsid w:val="00ED25E9"/>
    <w:rsid w:val="00ED4AF7"/>
    <w:rsid w:val="00ED5B6E"/>
    <w:rsid w:val="00ED6D0E"/>
    <w:rsid w:val="00ED7529"/>
    <w:rsid w:val="00EE036F"/>
    <w:rsid w:val="00EE10F3"/>
    <w:rsid w:val="00EE1561"/>
    <w:rsid w:val="00EE15F7"/>
    <w:rsid w:val="00EE516B"/>
    <w:rsid w:val="00EE634E"/>
    <w:rsid w:val="00EE670F"/>
    <w:rsid w:val="00EF01DD"/>
    <w:rsid w:val="00EF076E"/>
    <w:rsid w:val="00EF1073"/>
    <w:rsid w:val="00EF1559"/>
    <w:rsid w:val="00EF1C9E"/>
    <w:rsid w:val="00EF21E0"/>
    <w:rsid w:val="00EF298E"/>
    <w:rsid w:val="00EF351B"/>
    <w:rsid w:val="00EF3995"/>
    <w:rsid w:val="00EF3BF4"/>
    <w:rsid w:val="00EF5A81"/>
    <w:rsid w:val="00F1138B"/>
    <w:rsid w:val="00F11449"/>
    <w:rsid w:val="00F11BB3"/>
    <w:rsid w:val="00F13553"/>
    <w:rsid w:val="00F14B3C"/>
    <w:rsid w:val="00F158B0"/>
    <w:rsid w:val="00F15DC1"/>
    <w:rsid w:val="00F167BB"/>
    <w:rsid w:val="00F17EAA"/>
    <w:rsid w:val="00F20009"/>
    <w:rsid w:val="00F24FC0"/>
    <w:rsid w:val="00F25689"/>
    <w:rsid w:val="00F25E25"/>
    <w:rsid w:val="00F25FA9"/>
    <w:rsid w:val="00F27981"/>
    <w:rsid w:val="00F31104"/>
    <w:rsid w:val="00F3158B"/>
    <w:rsid w:val="00F32631"/>
    <w:rsid w:val="00F32C39"/>
    <w:rsid w:val="00F330E7"/>
    <w:rsid w:val="00F34333"/>
    <w:rsid w:val="00F34C11"/>
    <w:rsid w:val="00F34E17"/>
    <w:rsid w:val="00F35961"/>
    <w:rsid w:val="00F37EA9"/>
    <w:rsid w:val="00F40EFC"/>
    <w:rsid w:val="00F41FC6"/>
    <w:rsid w:val="00F422B7"/>
    <w:rsid w:val="00F43190"/>
    <w:rsid w:val="00F44101"/>
    <w:rsid w:val="00F44226"/>
    <w:rsid w:val="00F44B13"/>
    <w:rsid w:val="00F45325"/>
    <w:rsid w:val="00F45771"/>
    <w:rsid w:val="00F46BA3"/>
    <w:rsid w:val="00F50CEE"/>
    <w:rsid w:val="00F52F49"/>
    <w:rsid w:val="00F54295"/>
    <w:rsid w:val="00F54A7C"/>
    <w:rsid w:val="00F5515F"/>
    <w:rsid w:val="00F55490"/>
    <w:rsid w:val="00F5568C"/>
    <w:rsid w:val="00F56228"/>
    <w:rsid w:val="00F606D5"/>
    <w:rsid w:val="00F62218"/>
    <w:rsid w:val="00F62652"/>
    <w:rsid w:val="00F626C5"/>
    <w:rsid w:val="00F70E0C"/>
    <w:rsid w:val="00F7321C"/>
    <w:rsid w:val="00F734ED"/>
    <w:rsid w:val="00F74E40"/>
    <w:rsid w:val="00F752E9"/>
    <w:rsid w:val="00F762E0"/>
    <w:rsid w:val="00F77FDE"/>
    <w:rsid w:val="00F839BC"/>
    <w:rsid w:val="00F85E22"/>
    <w:rsid w:val="00F90BA6"/>
    <w:rsid w:val="00F90DCE"/>
    <w:rsid w:val="00F92A11"/>
    <w:rsid w:val="00F92A8E"/>
    <w:rsid w:val="00F94598"/>
    <w:rsid w:val="00F9612F"/>
    <w:rsid w:val="00F96D55"/>
    <w:rsid w:val="00FA196F"/>
    <w:rsid w:val="00FA3D35"/>
    <w:rsid w:val="00FA415A"/>
    <w:rsid w:val="00FA5D37"/>
    <w:rsid w:val="00FA6F62"/>
    <w:rsid w:val="00FA77DB"/>
    <w:rsid w:val="00FA7A73"/>
    <w:rsid w:val="00FB0DF2"/>
    <w:rsid w:val="00FB10DF"/>
    <w:rsid w:val="00FB16E5"/>
    <w:rsid w:val="00FB1DF1"/>
    <w:rsid w:val="00FB2EFA"/>
    <w:rsid w:val="00FB3BD6"/>
    <w:rsid w:val="00FB44EF"/>
    <w:rsid w:val="00FB5CF5"/>
    <w:rsid w:val="00FB69F9"/>
    <w:rsid w:val="00FB6E42"/>
    <w:rsid w:val="00FB7080"/>
    <w:rsid w:val="00FC012C"/>
    <w:rsid w:val="00FC131E"/>
    <w:rsid w:val="00FC1669"/>
    <w:rsid w:val="00FC2A11"/>
    <w:rsid w:val="00FC2C1E"/>
    <w:rsid w:val="00FC4B4A"/>
    <w:rsid w:val="00FC4CDC"/>
    <w:rsid w:val="00FC5A26"/>
    <w:rsid w:val="00FD0BE5"/>
    <w:rsid w:val="00FD1BD2"/>
    <w:rsid w:val="00FD380E"/>
    <w:rsid w:val="00FD4F00"/>
    <w:rsid w:val="00FD50C6"/>
    <w:rsid w:val="00FD534E"/>
    <w:rsid w:val="00FD5AFB"/>
    <w:rsid w:val="00FD62F8"/>
    <w:rsid w:val="00FD7C16"/>
    <w:rsid w:val="00FE21DE"/>
    <w:rsid w:val="00FE2921"/>
    <w:rsid w:val="00FE32DA"/>
    <w:rsid w:val="00FE38F6"/>
    <w:rsid w:val="00FE48EA"/>
    <w:rsid w:val="00FE4FE1"/>
    <w:rsid w:val="00FE6683"/>
    <w:rsid w:val="00FF16DC"/>
    <w:rsid w:val="00FF2994"/>
    <w:rsid w:val="00FF689E"/>
    <w:rsid w:val="01524A54"/>
    <w:rsid w:val="01AA4BBA"/>
    <w:rsid w:val="0252EDE8"/>
    <w:rsid w:val="025BF8ED"/>
    <w:rsid w:val="0348FC9B"/>
    <w:rsid w:val="034E704A"/>
    <w:rsid w:val="03A07FD8"/>
    <w:rsid w:val="03D14EAB"/>
    <w:rsid w:val="03D382A0"/>
    <w:rsid w:val="03D9013D"/>
    <w:rsid w:val="0426C8E2"/>
    <w:rsid w:val="05992BCC"/>
    <w:rsid w:val="05A05EB8"/>
    <w:rsid w:val="05F1E211"/>
    <w:rsid w:val="0670BA28"/>
    <w:rsid w:val="06ADC59F"/>
    <w:rsid w:val="072F2D03"/>
    <w:rsid w:val="07356590"/>
    <w:rsid w:val="084C0D70"/>
    <w:rsid w:val="086CCF51"/>
    <w:rsid w:val="08B37190"/>
    <w:rsid w:val="08B59D25"/>
    <w:rsid w:val="08D8BD79"/>
    <w:rsid w:val="0913E882"/>
    <w:rsid w:val="0957D51E"/>
    <w:rsid w:val="095FFD3D"/>
    <w:rsid w:val="09B167A2"/>
    <w:rsid w:val="09E566E7"/>
    <w:rsid w:val="0BB5B1E7"/>
    <w:rsid w:val="0C6002BE"/>
    <w:rsid w:val="0D085EF9"/>
    <w:rsid w:val="0DC57395"/>
    <w:rsid w:val="0DE4545C"/>
    <w:rsid w:val="0E227095"/>
    <w:rsid w:val="0F73B061"/>
    <w:rsid w:val="0F94BFF5"/>
    <w:rsid w:val="0FCA1365"/>
    <w:rsid w:val="0FF58718"/>
    <w:rsid w:val="10587C9D"/>
    <w:rsid w:val="106337AC"/>
    <w:rsid w:val="10B6880F"/>
    <w:rsid w:val="10D24CDA"/>
    <w:rsid w:val="116C373A"/>
    <w:rsid w:val="11829A55"/>
    <w:rsid w:val="123800AA"/>
    <w:rsid w:val="12963F32"/>
    <w:rsid w:val="1337C588"/>
    <w:rsid w:val="1369DAAD"/>
    <w:rsid w:val="14B62005"/>
    <w:rsid w:val="153C95DB"/>
    <w:rsid w:val="157910FF"/>
    <w:rsid w:val="15DCCE74"/>
    <w:rsid w:val="15DF61B2"/>
    <w:rsid w:val="1605A21F"/>
    <w:rsid w:val="1616C54F"/>
    <w:rsid w:val="16708B9E"/>
    <w:rsid w:val="17266BF1"/>
    <w:rsid w:val="176E9392"/>
    <w:rsid w:val="17A4BA15"/>
    <w:rsid w:val="17BCFBC6"/>
    <w:rsid w:val="180E2EE6"/>
    <w:rsid w:val="1860F11E"/>
    <w:rsid w:val="1895400D"/>
    <w:rsid w:val="18BC943E"/>
    <w:rsid w:val="1AF99D4C"/>
    <w:rsid w:val="1B98B517"/>
    <w:rsid w:val="1BADA162"/>
    <w:rsid w:val="1BDAD69B"/>
    <w:rsid w:val="1C6E0873"/>
    <w:rsid w:val="1CC69C11"/>
    <w:rsid w:val="1D5B4094"/>
    <w:rsid w:val="1D6352CC"/>
    <w:rsid w:val="1E385F30"/>
    <w:rsid w:val="1EC426C4"/>
    <w:rsid w:val="1FADE47B"/>
    <w:rsid w:val="1FD5528B"/>
    <w:rsid w:val="1FD65327"/>
    <w:rsid w:val="208C5234"/>
    <w:rsid w:val="21B2C86B"/>
    <w:rsid w:val="22629ACC"/>
    <w:rsid w:val="22D6A78E"/>
    <w:rsid w:val="22E859E3"/>
    <w:rsid w:val="23F51B22"/>
    <w:rsid w:val="2484B887"/>
    <w:rsid w:val="24E5D0D3"/>
    <w:rsid w:val="25180E4E"/>
    <w:rsid w:val="25578A18"/>
    <w:rsid w:val="2617445C"/>
    <w:rsid w:val="26202B45"/>
    <w:rsid w:val="2687C80F"/>
    <w:rsid w:val="26D42E72"/>
    <w:rsid w:val="2800AD89"/>
    <w:rsid w:val="28785E20"/>
    <w:rsid w:val="2878E8A2"/>
    <w:rsid w:val="287BF760"/>
    <w:rsid w:val="290B02D2"/>
    <w:rsid w:val="299D1A05"/>
    <w:rsid w:val="299F35D9"/>
    <w:rsid w:val="29EB20E0"/>
    <w:rsid w:val="2A3E1F1D"/>
    <w:rsid w:val="2A445926"/>
    <w:rsid w:val="2A7B180A"/>
    <w:rsid w:val="2A87676E"/>
    <w:rsid w:val="2AA8C922"/>
    <w:rsid w:val="2AD2EB6E"/>
    <w:rsid w:val="2AF0CB62"/>
    <w:rsid w:val="2B1CADD1"/>
    <w:rsid w:val="2B4ABC49"/>
    <w:rsid w:val="2BDB4BDB"/>
    <w:rsid w:val="2BE4F7CC"/>
    <w:rsid w:val="2CA237D6"/>
    <w:rsid w:val="2CD3EC7A"/>
    <w:rsid w:val="2D777237"/>
    <w:rsid w:val="2DF57BDB"/>
    <w:rsid w:val="2E0D00D8"/>
    <w:rsid w:val="2E15C261"/>
    <w:rsid w:val="2F1C146A"/>
    <w:rsid w:val="2F71C1B6"/>
    <w:rsid w:val="2FE3A72F"/>
    <w:rsid w:val="311EC8D0"/>
    <w:rsid w:val="315F6FAC"/>
    <w:rsid w:val="3198C2A3"/>
    <w:rsid w:val="3256ED43"/>
    <w:rsid w:val="3299BFB1"/>
    <w:rsid w:val="32BCAF28"/>
    <w:rsid w:val="32EF76A5"/>
    <w:rsid w:val="3368CBBC"/>
    <w:rsid w:val="33A647BD"/>
    <w:rsid w:val="35375AF4"/>
    <w:rsid w:val="355AE57A"/>
    <w:rsid w:val="359147D2"/>
    <w:rsid w:val="35AEE946"/>
    <w:rsid w:val="35B280EF"/>
    <w:rsid w:val="35B795C3"/>
    <w:rsid w:val="35C219BD"/>
    <w:rsid w:val="35CA5DB6"/>
    <w:rsid w:val="35E39B9F"/>
    <w:rsid w:val="35F8DDE3"/>
    <w:rsid w:val="364EB9D3"/>
    <w:rsid w:val="3672FCE4"/>
    <w:rsid w:val="36BAF7FF"/>
    <w:rsid w:val="38E15941"/>
    <w:rsid w:val="3962EA87"/>
    <w:rsid w:val="3982C350"/>
    <w:rsid w:val="3983BBCB"/>
    <w:rsid w:val="399C08AA"/>
    <w:rsid w:val="39A40DE3"/>
    <w:rsid w:val="39C0C1B0"/>
    <w:rsid w:val="3A043850"/>
    <w:rsid w:val="3A63F534"/>
    <w:rsid w:val="3A80A7B4"/>
    <w:rsid w:val="3C0A85D7"/>
    <w:rsid w:val="3C1910FA"/>
    <w:rsid w:val="3C1BDBBB"/>
    <w:rsid w:val="3C435F16"/>
    <w:rsid w:val="3D136AF8"/>
    <w:rsid w:val="3D7F06A4"/>
    <w:rsid w:val="3DBC7FB0"/>
    <w:rsid w:val="3DED8A0E"/>
    <w:rsid w:val="3E8CBE26"/>
    <w:rsid w:val="3E8EC455"/>
    <w:rsid w:val="3EC8DCDF"/>
    <w:rsid w:val="3F47CC15"/>
    <w:rsid w:val="3FDADD9D"/>
    <w:rsid w:val="3FECD850"/>
    <w:rsid w:val="40DF7789"/>
    <w:rsid w:val="40F21C74"/>
    <w:rsid w:val="414DDD28"/>
    <w:rsid w:val="4150D22A"/>
    <w:rsid w:val="416F1BC6"/>
    <w:rsid w:val="41C241AB"/>
    <w:rsid w:val="41E61C18"/>
    <w:rsid w:val="4202B77E"/>
    <w:rsid w:val="420F98B9"/>
    <w:rsid w:val="42785D75"/>
    <w:rsid w:val="43586976"/>
    <w:rsid w:val="43C3FB3E"/>
    <w:rsid w:val="43DDEF7F"/>
    <w:rsid w:val="43E1B82C"/>
    <w:rsid w:val="44698227"/>
    <w:rsid w:val="44998D56"/>
    <w:rsid w:val="44B82A16"/>
    <w:rsid w:val="44C41C8A"/>
    <w:rsid w:val="4533FFB5"/>
    <w:rsid w:val="45F057B7"/>
    <w:rsid w:val="4612613A"/>
    <w:rsid w:val="4626DCCC"/>
    <w:rsid w:val="4638C033"/>
    <w:rsid w:val="472245B1"/>
    <w:rsid w:val="48A916F0"/>
    <w:rsid w:val="48B7DAFE"/>
    <w:rsid w:val="48CB0FB8"/>
    <w:rsid w:val="49361F50"/>
    <w:rsid w:val="49814395"/>
    <w:rsid w:val="49ABF6B0"/>
    <w:rsid w:val="49C979DF"/>
    <w:rsid w:val="49E85D40"/>
    <w:rsid w:val="49FC2064"/>
    <w:rsid w:val="4A0AFC19"/>
    <w:rsid w:val="4A408582"/>
    <w:rsid w:val="4A601BAE"/>
    <w:rsid w:val="4A74E0AD"/>
    <w:rsid w:val="4B359A4B"/>
    <w:rsid w:val="4BF2EB8D"/>
    <w:rsid w:val="4C43E28D"/>
    <w:rsid w:val="4C7FF0A6"/>
    <w:rsid w:val="4C845CD9"/>
    <w:rsid w:val="4C880770"/>
    <w:rsid w:val="4C8D1475"/>
    <w:rsid w:val="4D054FFC"/>
    <w:rsid w:val="4D11A1B6"/>
    <w:rsid w:val="4DFFFB7E"/>
    <w:rsid w:val="4E327546"/>
    <w:rsid w:val="4EB85F74"/>
    <w:rsid w:val="4EC970C7"/>
    <w:rsid w:val="4FD13E90"/>
    <w:rsid w:val="50202D38"/>
    <w:rsid w:val="509FBF29"/>
    <w:rsid w:val="50A9D977"/>
    <w:rsid w:val="514F1D33"/>
    <w:rsid w:val="516CC17A"/>
    <w:rsid w:val="51A21953"/>
    <w:rsid w:val="51DEFEDF"/>
    <w:rsid w:val="5224D418"/>
    <w:rsid w:val="5252144D"/>
    <w:rsid w:val="528CE6FB"/>
    <w:rsid w:val="5335AAD7"/>
    <w:rsid w:val="5378C8E6"/>
    <w:rsid w:val="5390C56A"/>
    <w:rsid w:val="5437B8CB"/>
    <w:rsid w:val="54695618"/>
    <w:rsid w:val="55E33096"/>
    <w:rsid w:val="5610C9AD"/>
    <w:rsid w:val="5632893C"/>
    <w:rsid w:val="564E7855"/>
    <w:rsid w:val="564E817C"/>
    <w:rsid w:val="56897008"/>
    <w:rsid w:val="56FEDEF1"/>
    <w:rsid w:val="5747A389"/>
    <w:rsid w:val="582B0AD0"/>
    <w:rsid w:val="58B5ADAD"/>
    <w:rsid w:val="596D1F55"/>
    <w:rsid w:val="597F8662"/>
    <w:rsid w:val="59CEC888"/>
    <w:rsid w:val="5A45330E"/>
    <w:rsid w:val="5A6F72E4"/>
    <w:rsid w:val="5BE90049"/>
    <w:rsid w:val="5C5A4F21"/>
    <w:rsid w:val="5CB960FE"/>
    <w:rsid w:val="5CDEC9A3"/>
    <w:rsid w:val="5D922B0E"/>
    <w:rsid w:val="5DA825EA"/>
    <w:rsid w:val="5DA8B84A"/>
    <w:rsid w:val="5E1C3A48"/>
    <w:rsid w:val="5E579CD1"/>
    <w:rsid w:val="5F43DDC2"/>
    <w:rsid w:val="5F9502E8"/>
    <w:rsid w:val="5FBEF15B"/>
    <w:rsid w:val="602A6E2B"/>
    <w:rsid w:val="604A4A2A"/>
    <w:rsid w:val="604B18BD"/>
    <w:rsid w:val="612C3D2C"/>
    <w:rsid w:val="6172FDF4"/>
    <w:rsid w:val="6179FF70"/>
    <w:rsid w:val="61DE1564"/>
    <w:rsid w:val="635CB59E"/>
    <w:rsid w:val="6406EFF3"/>
    <w:rsid w:val="6487C82F"/>
    <w:rsid w:val="64B1D111"/>
    <w:rsid w:val="64C3401C"/>
    <w:rsid w:val="65D29477"/>
    <w:rsid w:val="6634DA67"/>
    <w:rsid w:val="66F5A59A"/>
    <w:rsid w:val="676F6CBA"/>
    <w:rsid w:val="6845D7F0"/>
    <w:rsid w:val="68963587"/>
    <w:rsid w:val="68C282F3"/>
    <w:rsid w:val="68FF1C8A"/>
    <w:rsid w:val="69289E95"/>
    <w:rsid w:val="696B328C"/>
    <w:rsid w:val="69813215"/>
    <w:rsid w:val="699E6119"/>
    <w:rsid w:val="69FF2BA2"/>
    <w:rsid w:val="6A1D61B6"/>
    <w:rsid w:val="6A90A50B"/>
    <w:rsid w:val="6A9B77D8"/>
    <w:rsid w:val="6AFDE291"/>
    <w:rsid w:val="6B5E751E"/>
    <w:rsid w:val="6BB4F3DC"/>
    <w:rsid w:val="6E0AD93B"/>
    <w:rsid w:val="6E0DD6A7"/>
    <w:rsid w:val="6E4FD880"/>
    <w:rsid w:val="6EDC30BA"/>
    <w:rsid w:val="6F4F2AF9"/>
    <w:rsid w:val="6F564324"/>
    <w:rsid w:val="6FAD6CBC"/>
    <w:rsid w:val="7003408B"/>
    <w:rsid w:val="70F1008D"/>
    <w:rsid w:val="70FE8662"/>
    <w:rsid w:val="71327A6C"/>
    <w:rsid w:val="7258B632"/>
    <w:rsid w:val="726C1427"/>
    <w:rsid w:val="736AE0DA"/>
    <w:rsid w:val="737809BA"/>
    <w:rsid w:val="74048268"/>
    <w:rsid w:val="7437A614"/>
    <w:rsid w:val="743C92AF"/>
    <w:rsid w:val="757657C1"/>
    <w:rsid w:val="75D58CFD"/>
    <w:rsid w:val="7747B73A"/>
    <w:rsid w:val="775906EC"/>
    <w:rsid w:val="77A75F98"/>
    <w:rsid w:val="77F065EF"/>
    <w:rsid w:val="7829F83B"/>
    <w:rsid w:val="785D7685"/>
    <w:rsid w:val="7867BF56"/>
    <w:rsid w:val="79152420"/>
    <w:rsid w:val="793D6B56"/>
    <w:rsid w:val="79AE1809"/>
    <w:rsid w:val="79BD00A3"/>
    <w:rsid w:val="79D62AAF"/>
    <w:rsid w:val="7A16906F"/>
    <w:rsid w:val="7A29E02F"/>
    <w:rsid w:val="7B4DF38A"/>
    <w:rsid w:val="7BA5E76C"/>
    <w:rsid w:val="7BE8EBB8"/>
    <w:rsid w:val="7C1169F0"/>
    <w:rsid w:val="7C2018B8"/>
    <w:rsid w:val="7DD55ACF"/>
    <w:rsid w:val="7EC92E36"/>
    <w:rsid w:val="7EE6CE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77294"/>
  <w15:chartTrackingRefBased/>
  <w15:docId w15:val="{0368CF22-9273-4F88-BD1C-DF2F1E9A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53B05"/>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E53B05"/>
    <w:rPr>
      <w:rFonts w:asciiTheme="minorHAnsi" w:eastAsiaTheme="minorEastAsia" w:hAnsiTheme="minorHAnsi"/>
      <w:sz w:val="22"/>
      <w:lang w:val="en-US"/>
    </w:rPr>
  </w:style>
  <w:style w:type="paragraph" w:styleId="NormalWeb">
    <w:name w:val="Normal (Web)"/>
    <w:basedOn w:val="Normal"/>
    <w:uiPriority w:val="99"/>
    <w:unhideWhenUsed/>
    <w:rsid w:val="00E53B05"/>
    <w:pPr>
      <w:spacing w:before="100" w:beforeAutospacing="1" w:after="100" w:afterAutospacing="1" w:line="240" w:lineRule="auto"/>
    </w:pPr>
    <w:rPr>
      <w:rFonts w:ascii="Times New Roman" w:eastAsiaTheme="minorEastAsia" w:hAnsi="Times New Roman" w:cs="Times New Roman"/>
      <w:szCs w:val="24"/>
      <w:lang w:eastAsia="en-GB"/>
    </w:rPr>
  </w:style>
  <w:style w:type="paragraph" w:styleId="Header">
    <w:name w:val="header"/>
    <w:basedOn w:val="Normal"/>
    <w:link w:val="HeaderChar"/>
    <w:uiPriority w:val="99"/>
    <w:unhideWhenUsed/>
    <w:rsid w:val="001C0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B02"/>
  </w:style>
  <w:style w:type="paragraph" w:styleId="Footer">
    <w:name w:val="footer"/>
    <w:basedOn w:val="Normal"/>
    <w:link w:val="FooterChar"/>
    <w:uiPriority w:val="99"/>
    <w:unhideWhenUsed/>
    <w:rsid w:val="001C0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B02"/>
  </w:style>
  <w:style w:type="paragraph" w:styleId="ListParagraph">
    <w:name w:val="List Paragraph"/>
    <w:basedOn w:val="Normal"/>
    <w:uiPriority w:val="34"/>
    <w:qFormat/>
    <w:rsid w:val="001C0B02"/>
    <w:pPr>
      <w:spacing w:after="0" w:line="240" w:lineRule="auto"/>
      <w:ind w:left="720"/>
      <w:contextualSpacing/>
    </w:pPr>
    <w:rPr>
      <w:rFonts w:ascii="Times New Roman" w:eastAsia="Times New Roman" w:hAnsi="Times New Roman" w:cs="Times New Roman"/>
      <w:szCs w:val="24"/>
      <w:lang w:eastAsia="en-GB"/>
    </w:rPr>
  </w:style>
  <w:style w:type="table" w:styleId="TableGrid">
    <w:name w:val="Table Grid"/>
    <w:basedOn w:val="TableNormal"/>
    <w:uiPriority w:val="39"/>
    <w:rsid w:val="002A6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FBC"/>
    <w:rPr>
      <w:color w:val="0563C1" w:themeColor="hyperlink"/>
      <w:u w:val="single"/>
    </w:rPr>
  </w:style>
  <w:style w:type="character" w:styleId="UnresolvedMention">
    <w:name w:val="Unresolved Mention"/>
    <w:basedOn w:val="DefaultParagraphFont"/>
    <w:uiPriority w:val="99"/>
    <w:semiHidden/>
    <w:unhideWhenUsed/>
    <w:rsid w:val="00B97FBC"/>
    <w:rPr>
      <w:color w:val="808080"/>
      <w:shd w:val="clear" w:color="auto" w:fill="E6E6E6"/>
    </w:rPr>
  </w:style>
  <w:style w:type="paragraph" w:styleId="BalloonText">
    <w:name w:val="Balloon Text"/>
    <w:basedOn w:val="Normal"/>
    <w:link w:val="BalloonTextChar"/>
    <w:uiPriority w:val="99"/>
    <w:semiHidden/>
    <w:unhideWhenUsed/>
    <w:rsid w:val="00D96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2B2"/>
    <w:rPr>
      <w:rFonts w:ascii="Segoe UI" w:hAnsi="Segoe UI" w:cs="Segoe UI"/>
      <w:sz w:val="18"/>
      <w:szCs w:val="18"/>
    </w:rPr>
  </w:style>
  <w:style w:type="table" w:styleId="GridTable5Dark-Accent5">
    <w:name w:val="Grid Table 5 Dark Accent 5"/>
    <w:basedOn w:val="TableNormal"/>
    <w:uiPriority w:val="50"/>
    <w:rsid w:val="006519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Emphasis">
    <w:name w:val="Emphasis"/>
    <w:basedOn w:val="DefaultParagraphFont"/>
    <w:uiPriority w:val="20"/>
    <w:qFormat/>
    <w:rsid w:val="00040879"/>
    <w:rPr>
      <w:i/>
      <w:iCs/>
    </w:rPr>
  </w:style>
  <w:style w:type="character" w:styleId="FollowedHyperlink">
    <w:name w:val="FollowedHyperlink"/>
    <w:basedOn w:val="DefaultParagraphFont"/>
    <w:uiPriority w:val="99"/>
    <w:semiHidden/>
    <w:unhideWhenUsed/>
    <w:rsid w:val="00244BE3"/>
    <w:rPr>
      <w:color w:val="954F72" w:themeColor="followedHyperlink"/>
      <w:u w:val="single"/>
    </w:rPr>
  </w:style>
  <w:style w:type="table" w:styleId="TableGridLight">
    <w:name w:val="Grid Table Light"/>
    <w:basedOn w:val="TableNormal"/>
    <w:uiPriority w:val="40"/>
    <w:rsid w:val="00C623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C623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rsid w:val="002773BF"/>
    <w:pPr>
      <w:autoSpaceDE w:val="0"/>
      <w:autoSpaceDN w:val="0"/>
      <w:adjustRightInd w:val="0"/>
      <w:spacing w:after="0" w:line="240" w:lineRule="auto"/>
    </w:pPr>
    <w:rPr>
      <w:rFonts w:ascii="Lao UI" w:hAnsi="Lao UI" w:cs="Lao UI"/>
      <w:color w:val="000000"/>
      <w:szCs w:val="24"/>
    </w:rPr>
  </w:style>
  <w:style w:type="table" w:styleId="ListTable7Colorful-Accent6">
    <w:name w:val="List Table 7 Colorful Accent 6"/>
    <w:basedOn w:val="TableNormal"/>
    <w:uiPriority w:val="52"/>
    <w:rsid w:val="005058EE"/>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5058E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ntentpasted0">
    <w:name w:val="contentpasted0"/>
    <w:basedOn w:val="DefaultParagraphFont"/>
    <w:rsid w:val="003B209F"/>
  </w:style>
  <w:style w:type="character" w:styleId="CommentReference">
    <w:name w:val="annotation reference"/>
    <w:basedOn w:val="DefaultParagraphFont"/>
    <w:uiPriority w:val="99"/>
    <w:semiHidden/>
    <w:unhideWhenUsed/>
    <w:rsid w:val="008C4AE5"/>
    <w:rPr>
      <w:sz w:val="16"/>
      <w:szCs w:val="16"/>
    </w:rPr>
  </w:style>
  <w:style w:type="paragraph" w:styleId="CommentText">
    <w:name w:val="annotation text"/>
    <w:basedOn w:val="Normal"/>
    <w:link w:val="CommentTextChar"/>
    <w:uiPriority w:val="99"/>
    <w:unhideWhenUsed/>
    <w:rsid w:val="008C4AE5"/>
    <w:pPr>
      <w:spacing w:line="240" w:lineRule="auto"/>
    </w:pPr>
    <w:rPr>
      <w:sz w:val="20"/>
      <w:szCs w:val="20"/>
    </w:rPr>
  </w:style>
  <w:style w:type="character" w:customStyle="1" w:styleId="CommentTextChar">
    <w:name w:val="Comment Text Char"/>
    <w:basedOn w:val="DefaultParagraphFont"/>
    <w:link w:val="CommentText"/>
    <w:uiPriority w:val="99"/>
    <w:rsid w:val="008C4AE5"/>
    <w:rPr>
      <w:sz w:val="20"/>
      <w:szCs w:val="20"/>
    </w:rPr>
  </w:style>
  <w:style w:type="paragraph" w:styleId="CommentSubject">
    <w:name w:val="annotation subject"/>
    <w:basedOn w:val="CommentText"/>
    <w:next w:val="CommentText"/>
    <w:link w:val="CommentSubjectChar"/>
    <w:uiPriority w:val="99"/>
    <w:semiHidden/>
    <w:unhideWhenUsed/>
    <w:rsid w:val="008C4AE5"/>
    <w:rPr>
      <w:b/>
      <w:bCs/>
    </w:rPr>
  </w:style>
  <w:style w:type="character" w:customStyle="1" w:styleId="CommentSubjectChar">
    <w:name w:val="Comment Subject Char"/>
    <w:basedOn w:val="CommentTextChar"/>
    <w:link w:val="CommentSubject"/>
    <w:uiPriority w:val="99"/>
    <w:semiHidden/>
    <w:rsid w:val="008C4AE5"/>
    <w:rPr>
      <w:b/>
      <w:bCs/>
      <w:sz w:val="20"/>
      <w:szCs w:val="20"/>
    </w:rPr>
  </w:style>
  <w:style w:type="paragraph" w:styleId="Revision">
    <w:name w:val="Revision"/>
    <w:hidden/>
    <w:uiPriority w:val="99"/>
    <w:semiHidden/>
    <w:rsid w:val="00F311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0434">
      <w:bodyDiv w:val="1"/>
      <w:marLeft w:val="0"/>
      <w:marRight w:val="0"/>
      <w:marTop w:val="0"/>
      <w:marBottom w:val="0"/>
      <w:divBdr>
        <w:top w:val="none" w:sz="0" w:space="0" w:color="auto"/>
        <w:left w:val="none" w:sz="0" w:space="0" w:color="auto"/>
        <w:bottom w:val="none" w:sz="0" w:space="0" w:color="auto"/>
        <w:right w:val="none" w:sz="0" w:space="0" w:color="auto"/>
      </w:divBdr>
      <w:divsChild>
        <w:div w:id="1964843667">
          <w:marLeft w:val="547"/>
          <w:marRight w:val="0"/>
          <w:marTop w:val="200"/>
          <w:marBottom w:val="0"/>
          <w:divBdr>
            <w:top w:val="none" w:sz="0" w:space="0" w:color="auto"/>
            <w:left w:val="none" w:sz="0" w:space="0" w:color="auto"/>
            <w:bottom w:val="none" w:sz="0" w:space="0" w:color="auto"/>
            <w:right w:val="none" w:sz="0" w:space="0" w:color="auto"/>
          </w:divBdr>
        </w:div>
        <w:div w:id="1986426244">
          <w:marLeft w:val="547"/>
          <w:marRight w:val="0"/>
          <w:marTop w:val="200"/>
          <w:marBottom w:val="0"/>
          <w:divBdr>
            <w:top w:val="none" w:sz="0" w:space="0" w:color="auto"/>
            <w:left w:val="none" w:sz="0" w:space="0" w:color="auto"/>
            <w:bottom w:val="none" w:sz="0" w:space="0" w:color="auto"/>
            <w:right w:val="none" w:sz="0" w:space="0" w:color="auto"/>
          </w:divBdr>
        </w:div>
      </w:divsChild>
    </w:div>
    <w:div w:id="47075567">
      <w:bodyDiv w:val="1"/>
      <w:marLeft w:val="0"/>
      <w:marRight w:val="0"/>
      <w:marTop w:val="0"/>
      <w:marBottom w:val="0"/>
      <w:divBdr>
        <w:top w:val="none" w:sz="0" w:space="0" w:color="auto"/>
        <w:left w:val="none" w:sz="0" w:space="0" w:color="auto"/>
        <w:bottom w:val="none" w:sz="0" w:space="0" w:color="auto"/>
        <w:right w:val="none" w:sz="0" w:space="0" w:color="auto"/>
      </w:divBdr>
    </w:div>
    <w:div w:id="91173492">
      <w:bodyDiv w:val="1"/>
      <w:marLeft w:val="0"/>
      <w:marRight w:val="0"/>
      <w:marTop w:val="0"/>
      <w:marBottom w:val="0"/>
      <w:divBdr>
        <w:top w:val="none" w:sz="0" w:space="0" w:color="auto"/>
        <w:left w:val="none" w:sz="0" w:space="0" w:color="auto"/>
        <w:bottom w:val="none" w:sz="0" w:space="0" w:color="auto"/>
        <w:right w:val="none" w:sz="0" w:space="0" w:color="auto"/>
      </w:divBdr>
      <w:divsChild>
        <w:div w:id="835807449">
          <w:marLeft w:val="360"/>
          <w:marRight w:val="0"/>
          <w:marTop w:val="200"/>
          <w:marBottom w:val="0"/>
          <w:divBdr>
            <w:top w:val="none" w:sz="0" w:space="0" w:color="auto"/>
            <w:left w:val="none" w:sz="0" w:space="0" w:color="auto"/>
            <w:bottom w:val="none" w:sz="0" w:space="0" w:color="auto"/>
            <w:right w:val="none" w:sz="0" w:space="0" w:color="auto"/>
          </w:divBdr>
        </w:div>
      </w:divsChild>
    </w:div>
    <w:div w:id="119882850">
      <w:bodyDiv w:val="1"/>
      <w:marLeft w:val="0"/>
      <w:marRight w:val="0"/>
      <w:marTop w:val="0"/>
      <w:marBottom w:val="0"/>
      <w:divBdr>
        <w:top w:val="none" w:sz="0" w:space="0" w:color="auto"/>
        <w:left w:val="none" w:sz="0" w:space="0" w:color="auto"/>
        <w:bottom w:val="none" w:sz="0" w:space="0" w:color="auto"/>
        <w:right w:val="none" w:sz="0" w:space="0" w:color="auto"/>
      </w:divBdr>
    </w:div>
    <w:div w:id="129637460">
      <w:bodyDiv w:val="1"/>
      <w:marLeft w:val="0"/>
      <w:marRight w:val="0"/>
      <w:marTop w:val="0"/>
      <w:marBottom w:val="0"/>
      <w:divBdr>
        <w:top w:val="none" w:sz="0" w:space="0" w:color="auto"/>
        <w:left w:val="none" w:sz="0" w:space="0" w:color="auto"/>
        <w:bottom w:val="none" w:sz="0" w:space="0" w:color="auto"/>
        <w:right w:val="none" w:sz="0" w:space="0" w:color="auto"/>
      </w:divBdr>
    </w:div>
    <w:div w:id="136338162">
      <w:bodyDiv w:val="1"/>
      <w:marLeft w:val="0"/>
      <w:marRight w:val="0"/>
      <w:marTop w:val="0"/>
      <w:marBottom w:val="0"/>
      <w:divBdr>
        <w:top w:val="none" w:sz="0" w:space="0" w:color="auto"/>
        <w:left w:val="none" w:sz="0" w:space="0" w:color="auto"/>
        <w:bottom w:val="none" w:sz="0" w:space="0" w:color="auto"/>
        <w:right w:val="none" w:sz="0" w:space="0" w:color="auto"/>
      </w:divBdr>
    </w:div>
    <w:div w:id="149906566">
      <w:bodyDiv w:val="1"/>
      <w:marLeft w:val="0"/>
      <w:marRight w:val="0"/>
      <w:marTop w:val="0"/>
      <w:marBottom w:val="0"/>
      <w:divBdr>
        <w:top w:val="none" w:sz="0" w:space="0" w:color="auto"/>
        <w:left w:val="none" w:sz="0" w:space="0" w:color="auto"/>
        <w:bottom w:val="none" w:sz="0" w:space="0" w:color="auto"/>
        <w:right w:val="none" w:sz="0" w:space="0" w:color="auto"/>
      </w:divBdr>
    </w:div>
    <w:div w:id="197936946">
      <w:bodyDiv w:val="1"/>
      <w:marLeft w:val="0"/>
      <w:marRight w:val="0"/>
      <w:marTop w:val="0"/>
      <w:marBottom w:val="0"/>
      <w:divBdr>
        <w:top w:val="none" w:sz="0" w:space="0" w:color="auto"/>
        <w:left w:val="none" w:sz="0" w:space="0" w:color="auto"/>
        <w:bottom w:val="none" w:sz="0" w:space="0" w:color="auto"/>
        <w:right w:val="none" w:sz="0" w:space="0" w:color="auto"/>
      </w:divBdr>
      <w:divsChild>
        <w:div w:id="168105259">
          <w:marLeft w:val="806"/>
          <w:marRight w:val="0"/>
          <w:marTop w:val="200"/>
          <w:marBottom w:val="160"/>
          <w:divBdr>
            <w:top w:val="none" w:sz="0" w:space="0" w:color="auto"/>
            <w:left w:val="none" w:sz="0" w:space="0" w:color="auto"/>
            <w:bottom w:val="none" w:sz="0" w:space="0" w:color="auto"/>
            <w:right w:val="none" w:sz="0" w:space="0" w:color="auto"/>
          </w:divBdr>
        </w:div>
        <w:div w:id="637152553">
          <w:marLeft w:val="806"/>
          <w:marRight w:val="0"/>
          <w:marTop w:val="200"/>
          <w:marBottom w:val="160"/>
          <w:divBdr>
            <w:top w:val="none" w:sz="0" w:space="0" w:color="auto"/>
            <w:left w:val="none" w:sz="0" w:space="0" w:color="auto"/>
            <w:bottom w:val="none" w:sz="0" w:space="0" w:color="auto"/>
            <w:right w:val="none" w:sz="0" w:space="0" w:color="auto"/>
          </w:divBdr>
        </w:div>
        <w:div w:id="775060658">
          <w:marLeft w:val="806"/>
          <w:marRight w:val="0"/>
          <w:marTop w:val="200"/>
          <w:marBottom w:val="160"/>
          <w:divBdr>
            <w:top w:val="none" w:sz="0" w:space="0" w:color="auto"/>
            <w:left w:val="none" w:sz="0" w:space="0" w:color="auto"/>
            <w:bottom w:val="none" w:sz="0" w:space="0" w:color="auto"/>
            <w:right w:val="none" w:sz="0" w:space="0" w:color="auto"/>
          </w:divBdr>
        </w:div>
        <w:div w:id="1229267214">
          <w:marLeft w:val="806"/>
          <w:marRight w:val="0"/>
          <w:marTop w:val="200"/>
          <w:marBottom w:val="160"/>
          <w:divBdr>
            <w:top w:val="none" w:sz="0" w:space="0" w:color="auto"/>
            <w:left w:val="none" w:sz="0" w:space="0" w:color="auto"/>
            <w:bottom w:val="none" w:sz="0" w:space="0" w:color="auto"/>
            <w:right w:val="none" w:sz="0" w:space="0" w:color="auto"/>
          </w:divBdr>
        </w:div>
        <w:div w:id="1690133014">
          <w:marLeft w:val="806"/>
          <w:marRight w:val="0"/>
          <w:marTop w:val="200"/>
          <w:marBottom w:val="160"/>
          <w:divBdr>
            <w:top w:val="none" w:sz="0" w:space="0" w:color="auto"/>
            <w:left w:val="none" w:sz="0" w:space="0" w:color="auto"/>
            <w:bottom w:val="none" w:sz="0" w:space="0" w:color="auto"/>
            <w:right w:val="none" w:sz="0" w:space="0" w:color="auto"/>
          </w:divBdr>
        </w:div>
        <w:div w:id="1747800139">
          <w:marLeft w:val="806"/>
          <w:marRight w:val="0"/>
          <w:marTop w:val="200"/>
          <w:marBottom w:val="160"/>
          <w:divBdr>
            <w:top w:val="none" w:sz="0" w:space="0" w:color="auto"/>
            <w:left w:val="none" w:sz="0" w:space="0" w:color="auto"/>
            <w:bottom w:val="none" w:sz="0" w:space="0" w:color="auto"/>
            <w:right w:val="none" w:sz="0" w:space="0" w:color="auto"/>
          </w:divBdr>
        </w:div>
      </w:divsChild>
    </w:div>
    <w:div w:id="273096288">
      <w:bodyDiv w:val="1"/>
      <w:marLeft w:val="0"/>
      <w:marRight w:val="0"/>
      <w:marTop w:val="0"/>
      <w:marBottom w:val="0"/>
      <w:divBdr>
        <w:top w:val="none" w:sz="0" w:space="0" w:color="auto"/>
        <w:left w:val="none" w:sz="0" w:space="0" w:color="auto"/>
        <w:bottom w:val="none" w:sz="0" w:space="0" w:color="auto"/>
        <w:right w:val="none" w:sz="0" w:space="0" w:color="auto"/>
      </w:divBdr>
      <w:divsChild>
        <w:div w:id="217135265">
          <w:marLeft w:val="360"/>
          <w:marRight w:val="0"/>
          <w:marTop w:val="200"/>
          <w:marBottom w:val="0"/>
          <w:divBdr>
            <w:top w:val="none" w:sz="0" w:space="0" w:color="auto"/>
            <w:left w:val="none" w:sz="0" w:space="0" w:color="auto"/>
            <w:bottom w:val="none" w:sz="0" w:space="0" w:color="auto"/>
            <w:right w:val="none" w:sz="0" w:space="0" w:color="auto"/>
          </w:divBdr>
        </w:div>
        <w:div w:id="221139275">
          <w:marLeft w:val="360"/>
          <w:marRight w:val="0"/>
          <w:marTop w:val="200"/>
          <w:marBottom w:val="0"/>
          <w:divBdr>
            <w:top w:val="none" w:sz="0" w:space="0" w:color="auto"/>
            <w:left w:val="none" w:sz="0" w:space="0" w:color="auto"/>
            <w:bottom w:val="none" w:sz="0" w:space="0" w:color="auto"/>
            <w:right w:val="none" w:sz="0" w:space="0" w:color="auto"/>
          </w:divBdr>
        </w:div>
        <w:div w:id="252277756">
          <w:marLeft w:val="360"/>
          <w:marRight w:val="0"/>
          <w:marTop w:val="200"/>
          <w:marBottom w:val="0"/>
          <w:divBdr>
            <w:top w:val="none" w:sz="0" w:space="0" w:color="auto"/>
            <w:left w:val="none" w:sz="0" w:space="0" w:color="auto"/>
            <w:bottom w:val="none" w:sz="0" w:space="0" w:color="auto"/>
            <w:right w:val="none" w:sz="0" w:space="0" w:color="auto"/>
          </w:divBdr>
        </w:div>
        <w:div w:id="1079907233">
          <w:marLeft w:val="360"/>
          <w:marRight w:val="0"/>
          <w:marTop w:val="200"/>
          <w:marBottom w:val="0"/>
          <w:divBdr>
            <w:top w:val="none" w:sz="0" w:space="0" w:color="auto"/>
            <w:left w:val="none" w:sz="0" w:space="0" w:color="auto"/>
            <w:bottom w:val="none" w:sz="0" w:space="0" w:color="auto"/>
            <w:right w:val="none" w:sz="0" w:space="0" w:color="auto"/>
          </w:divBdr>
        </w:div>
        <w:div w:id="1144810548">
          <w:marLeft w:val="360"/>
          <w:marRight w:val="0"/>
          <w:marTop w:val="200"/>
          <w:marBottom w:val="0"/>
          <w:divBdr>
            <w:top w:val="none" w:sz="0" w:space="0" w:color="auto"/>
            <w:left w:val="none" w:sz="0" w:space="0" w:color="auto"/>
            <w:bottom w:val="none" w:sz="0" w:space="0" w:color="auto"/>
            <w:right w:val="none" w:sz="0" w:space="0" w:color="auto"/>
          </w:divBdr>
        </w:div>
        <w:div w:id="1224102110">
          <w:marLeft w:val="360"/>
          <w:marRight w:val="0"/>
          <w:marTop w:val="200"/>
          <w:marBottom w:val="0"/>
          <w:divBdr>
            <w:top w:val="none" w:sz="0" w:space="0" w:color="auto"/>
            <w:left w:val="none" w:sz="0" w:space="0" w:color="auto"/>
            <w:bottom w:val="none" w:sz="0" w:space="0" w:color="auto"/>
            <w:right w:val="none" w:sz="0" w:space="0" w:color="auto"/>
          </w:divBdr>
        </w:div>
        <w:div w:id="1485586465">
          <w:marLeft w:val="360"/>
          <w:marRight w:val="0"/>
          <w:marTop w:val="200"/>
          <w:marBottom w:val="0"/>
          <w:divBdr>
            <w:top w:val="none" w:sz="0" w:space="0" w:color="auto"/>
            <w:left w:val="none" w:sz="0" w:space="0" w:color="auto"/>
            <w:bottom w:val="none" w:sz="0" w:space="0" w:color="auto"/>
            <w:right w:val="none" w:sz="0" w:space="0" w:color="auto"/>
          </w:divBdr>
        </w:div>
      </w:divsChild>
    </w:div>
    <w:div w:id="291130082">
      <w:bodyDiv w:val="1"/>
      <w:marLeft w:val="0"/>
      <w:marRight w:val="0"/>
      <w:marTop w:val="0"/>
      <w:marBottom w:val="0"/>
      <w:divBdr>
        <w:top w:val="none" w:sz="0" w:space="0" w:color="auto"/>
        <w:left w:val="none" w:sz="0" w:space="0" w:color="auto"/>
        <w:bottom w:val="none" w:sz="0" w:space="0" w:color="auto"/>
        <w:right w:val="none" w:sz="0" w:space="0" w:color="auto"/>
      </w:divBdr>
    </w:div>
    <w:div w:id="310183689">
      <w:bodyDiv w:val="1"/>
      <w:marLeft w:val="0"/>
      <w:marRight w:val="0"/>
      <w:marTop w:val="0"/>
      <w:marBottom w:val="0"/>
      <w:divBdr>
        <w:top w:val="none" w:sz="0" w:space="0" w:color="auto"/>
        <w:left w:val="none" w:sz="0" w:space="0" w:color="auto"/>
        <w:bottom w:val="none" w:sz="0" w:space="0" w:color="auto"/>
        <w:right w:val="none" w:sz="0" w:space="0" w:color="auto"/>
      </w:divBdr>
    </w:div>
    <w:div w:id="318197316">
      <w:bodyDiv w:val="1"/>
      <w:marLeft w:val="0"/>
      <w:marRight w:val="0"/>
      <w:marTop w:val="0"/>
      <w:marBottom w:val="0"/>
      <w:divBdr>
        <w:top w:val="none" w:sz="0" w:space="0" w:color="auto"/>
        <w:left w:val="none" w:sz="0" w:space="0" w:color="auto"/>
        <w:bottom w:val="none" w:sz="0" w:space="0" w:color="auto"/>
        <w:right w:val="none" w:sz="0" w:space="0" w:color="auto"/>
      </w:divBdr>
      <w:divsChild>
        <w:div w:id="688989856">
          <w:marLeft w:val="360"/>
          <w:marRight w:val="0"/>
          <w:marTop w:val="200"/>
          <w:marBottom w:val="0"/>
          <w:divBdr>
            <w:top w:val="none" w:sz="0" w:space="0" w:color="auto"/>
            <w:left w:val="none" w:sz="0" w:space="0" w:color="auto"/>
            <w:bottom w:val="none" w:sz="0" w:space="0" w:color="auto"/>
            <w:right w:val="none" w:sz="0" w:space="0" w:color="auto"/>
          </w:divBdr>
        </w:div>
        <w:div w:id="746153826">
          <w:marLeft w:val="360"/>
          <w:marRight w:val="0"/>
          <w:marTop w:val="200"/>
          <w:marBottom w:val="0"/>
          <w:divBdr>
            <w:top w:val="none" w:sz="0" w:space="0" w:color="auto"/>
            <w:left w:val="none" w:sz="0" w:space="0" w:color="auto"/>
            <w:bottom w:val="none" w:sz="0" w:space="0" w:color="auto"/>
            <w:right w:val="none" w:sz="0" w:space="0" w:color="auto"/>
          </w:divBdr>
        </w:div>
        <w:div w:id="1306473028">
          <w:marLeft w:val="360"/>
          <w:marRight w:val="0"/>
          <w:marTop w:val="200"/>
          <w:marBottom w:val="0"/>
          <w:divBdr>
            <w:top w:val="none" w:sz="0" w:space="0" w:color="auto"/>
            <w:left w:val="none" w:sz="0" w:space="0" w:color="auto"/>
            <w:bottom w:val="none" w:sz="0" w:space="0" w:color="auto"/>
            <w:right w:val="none" w:sz="0" w:space="0" w:color="auto"/>
          </w:divBdr>
        </w:div>
        <w:div w:id="1944071822">
          <w:marLeft w:val="360"/>
          <w:marRight w:val="0"/>
          <w:marTop w:val="200"/>
          <w:marBottom w:val="0"/>
          <w:divBdr>
            <w:top w:val="none" w:sz="0" w:space="0" w:color="auto"/>
            <w:left w:val="none" w:sz="0" w:space="0" w:color="auto"/>
            <w:bottom w:val="none" w:sz="0" w:space="0" w:color="auto"/>
            <w:right w:val="none" w:sz="0" w:space="0" w:color="auto"/>
          </w:divBdr>
        </w:div>
      </w:divsChild>
    </w:div>
    <w:div w:id="339311155">
      <w:bodyDiv w:val="1"/>
      <w:marLeft w:val="0"/>
      <w:marRight w:val="0"/>
      <w:marTop w:val="0"/>
      <w:marBottom w:val="0"/>
      <w:divBdr>
        <w:top w:val="none" w:sz="0" w:space="0" w:color="auto"/>
        <w:left w:val="none" w:sz="0" w:space="0" w:color="auto"/>
        <w:bottom w:val="none" w:sz="0" w:space="0" w:color="auto"/>
        <w:right w:val="none" w:sz="0" w:space="0" w:color="auto"/>
      </w:divBdr>
    </w:div>
    <w:div w:id="360907579">
      <w:bodyDiv w:val="1"/>
      <w:marLeft w:val="0"/>
      <w:marRight w:val="0"/>
      <w:marTop w:val="0"/>
      <w:marBottom w:val="0"/>
      <w:divBdr>
        <w:top w:val="none" w:sz="0" w:space="0" w:color="auto"/>
        <w:left w:val="none" w:sz="0" w:space="0" w:color="auto"/>
        <w:bottom w:val="none" w:sz="0" w:space="0" w:color="auto"/>
        <w:right w:val="none" w:sz="0" w:space="0" w:color="auto"/>
      </w:divBdr>
    </w:div>
    <w:div w:id="389615811">
      <w:bodyDiv w:val="1"/>
      <w:marLeft w:val="0"/>
      <w:marRight w:val="0"/>
      <w:marTop w:val="0"/>
      <w:marBottom w:val="0"/>
      <w:divBdr>
        <w:top w:val="none" w:sz="0" w:space="0" w:color="auto"/>
        <w:left w:val="none" w:sz="0" w:space="0" w:color="auto"/>
        <w:bottom w:val="none" w:sz="0" w:space="0" w:color="auto"/>
        <w:right w:val="none" w:sz="0" w:space="0" w:color="auto"/>
      </w:divBdr>
    </w:div>
    <w:div w:id="405304608">
      <w:bodyDiv w:val="1"/>
      <w:marLeft w:val="0"/>
      <w:marRight w:val="0"/>
      <w:marTop w:val="0"/>
      <w:marBottom w:val="0"/>
      <w:divBdr>
        <w:top w:val="none" w:sz="0" w:space="0" w:color="auto"/>
        <w:left w:val="none" w:sz="0" w:space="0" w:color="auto"/>
        <w:bottom w:val="none" w:sz="0" w:space="0" w:color="auto"/>
        <w:right w:val="none" w:sz="0" w:space="0" w:color="auto"/>
      </w:divBdr>
    </w:div>
    <w:div w:id="415636046">
      <w:bodyDiv w:val="1"/>
      <w:marLeft w:val="0"/>
      <w:marRight w:val="0"/>
      <w:marTop w:val="0"/>
      <w:marBottom w:val="0"/>
      <w:divBdr>
        <w:top w:val="none" w:sz="0" w:space="0" w:color="auto"/>
        <w:left w:val="none" w:sz="0" w:space="0" w:color="auto"/>
        <w:bottom w:val="none" w:sz="0" w:space="0" w:color="auto"/>
        <w:right w:val="none" w:sz="0" w:space="0" w:color="auto"/>
      </w:divBdr>
      <w:divsChild>
        <w:div w:id="351760036">
          <w:marLeft w:val="360"/>
          <w:marRight w:val="0"/>
          <w:marTop w:val="200"/>
          <w:marBottom w:val="160"/>
          <w:divBdr>
            <w:top w:val="none" w:sz="0" w:space="0" w:color="auto"/>
            <w:left w:val="none" w:sz="0" w:space="0" w:color="auto"/>
            <w:bottom w:val="none" w:sz="0" w:space="0" w:color="auto"/>
            <w:right w:val="none" w:sz="0" w:space="0" w:color="auto"/>
          </w:divBdr>
        </w:div>
        <w:div w:id="572741386">
          <w:marLeft w:val="360"/>
          <w:marRight w:val="0"/>
          <w:marTop w:val="200"/>
          <w:marBottom w:val="160"/>
          <w:divBdr>
            <w:top w:val="none" w:sz="0" w:space="0" w:color="auto"/>
            <w:left w:val="none" w:sz="0" w:space="0" w:color="auto"/>
            <w:bottom w:val="none" w:sz="0" w:space="0" w:color="auto"/>
            <w:right w:val="none" w:sz="0" w:space="0" w:color="auto"/>
          </w:divBdr>
        </w:div>
        <w:div w:id="670566102">
          <w:marLeft w:val="360"/>
          <w:marRight w:val="0"/>
          <w:marTop w:val="200"/>
          <w:marBottom w:val="160"/>
          <w:divBdr>
            <w:top w:val="none" w:sz="0" w:space="0" w:color="auto"/>
            <w:left w:val="none" w:sz="0" w:space="0" w:color="auto"/>
            <w:bottom w:val="none" w:sz="0" w:space="0" w:color="auto"/>
            <w:right w:val="none" w:sz="0" w:space="0" w:color="auto"/>
          </w:divBdr>
        </w:div>
        <w:div w:id="1291934293">
          <w:marLeft w:val="360"/>
          <w:marRight w:val="0"/>
          <w:marTop w:val="200"/>
          <w:marBottom w:val="160"/>
          <w:divBdr>
            <w:top w:val="none" w:sz="0" w:space="0" w:color="auto"/>
            <w:left w:val="none" w:sz="0" w:space="0" w:color="auto"/>
            <w:bottom w:val="none" w:sz="0" w:space="0" w:color="auto"/>
            <w:right w:val="none" w:sz="0" w:space="0" w:color="auto"/>
          </w:divBdr>
        </w:div>
        <w:div w:id="1428380087">
          <w:marLeft w:val="360"/>
          <w:marRight w:val="0"/>
          <w:marTop w:val="200"/>
          <w:marBottom w:val="160"/>
          <w:divBdr>
            <w:top w:val="none" w:sz="0" w:space="0" w:color="auto"/>
            <w:left w:val="none" w:sz="0" w:space="0" w:color="auto"/>
            <w:bottom w:val="none" w:sz="0" w:space="0" w:color="auto"/>
            <w:right w:val="none" w:sz="0" w:space="0" w:color="auto"/>
          </w:divBdr>
        </w:div>
        <w:div w:id="1544756885">
          <w:marLeft w:val="360"/>
          <w:marRight w:val="0"/>
          <w:marTop w:val="200"/>
          <w:marBottom w:val="160"/>
          <w:divBdr>
            <w:top w:val="none" w:sz="0" w:space="0" w:color="auto"/>
            <w:left w:val="none" w:sz="0" w:space="0" w:color="auto"/>
            <w:bottom w:val="none" w:sz="0" w:space="0" w:color="auto"/>
            <w:right w:val="none" w:sz="0" w:space="0" w:color="auto"/>
          </w:divBdr>
        </w:div>
      </w:divsChild>
    </w:div>
    <w:div w:id="431559576">
      <w:bodyDiv w:val="1"/>
      <w:marLeft w:val="0"/>
      <w:marRight w:val="0"/>
      <w:marTop w:val="0"/>
      <w:marBottom w:val="0"/>
      <w:divBdr>
        <w:top w:val="none" w:sz="0" w:space="0" w:color="auto"/>
        <w:left w:val="none" w:sz="0" w:space="0" w:color="auto"/>
        <w:bottom w:val="none" w:sz="0" w:space="0" w:color="auto"/>
        <w:right w:val="none" w:sz="0" w:space="0" w:color="auto"/>
      </w:divBdr>
    </w:div>
    <w:div w:id="439493629">
      <w:bodyDiv w:val="1"/>
      <w:marLeft w:val="0"/>
      <w:marRight w:val="0"/>
      <w:marTop w:val="0"/>
      <w:marBottom w:val="0"/>
      <w:divBdr>
        <w:top w:val="none" w:sz="0" w:space="0" w:color="auto"/>
        <w:left w:val="none" w:sz="0" w:space="0" w:color="auto"/>
        <w:bottom w:val="none" w:sz="0" w:space="0" w:color="auto"/>
        <w:right w:val="none" w:sz="0" w:space="0" w:color="auto"/>
      </w:divBdr>
      <w:divsChild>
        <w:div w:id="116066624">
          <w:marLeft w:val="446"/>
          <w:marRight w:val="0"/>
          <w:marTop w:val="0"/>
          <w:marBottom w:val="0"/>
          <w:divBdr>
            <w:top w:val="none" w:sz="0" w:space="0" w:color="auto"/>
            <w:left w:val="none" w:sz="0" w:space="0" w:color="auto"/>
            <w:bottom w:val="none" w:sz="0" w:space="0" w:color="auto"/>
            <w:right w:val="none" w:sz="0" w:space="0" w:color="auto"/>
          </w:divBdr>
        </w:div>
        <w:div w:id="547452784">
          <w:marLeft w:val="446"/>
          <w:marRight w:val="0"/>
          <w:marTop w:val="0"/>
          <w:marBottom w:val="0"/>
          <w:divBdr>
            <w:top w:val="none" w:sz="0" w:space="0" w:color="auto"/>
            <w:left w:val="none" w:sz="0" w:space="0" w:color="auto"/>
            <w:bottom w:val="none" w:sz="0" w:space="0" w:color="auto"/>
            <w:right w:val="none" w:sz="0" w:space="0" w:color="auto"/>
          </w:divBdr>
        </w:div>
        <w:div w:id="1179001673">
          <w:marLeft w:val="446"/>
          <w:marRight w:val="0"/>
          <w:marTop w:val="0"/>
          <w:marBottom w:val="0"/>
          <w:divBdr>
            <w:top w:val="none" w:sz="0" w:space="0" w:color="auto"/>
            <w:left w:val="none" w:sz="0" w:space="0" w:color="auto"/>
            <w:bottom w:val="none" w:sz="0" w:space="0" w:color="auto"/>
            <w:right w:val="none" w:sz="0" w:space="0" w:color="auto"/>
          </w:divBdr>
        </w:div>
        <w:div w:id="1206066299">
          <w:marLeft w:val="446"/>
          <w:marRight w:val="0"/>
          <w:marTop w:val="0"/>
          <w:marBottom w:val="0"/>
          <w:divBdr>
            <w:top w:val="none" w:sz="0" w:space="0" w:color="auto"/>
            <w:left w:val="none" w:sz="0" w:space="0" w:color="auto"/>
            <w:bottom w:val="none" w:sz="0" w:space="0" w:color="auto"/>
            <w:right w:val="none" w:sz="0" w:space="0" w:color="auto"/>
          </w:divBdr>
        </w:div>
        <w:div w:id="1306159705">
          <w:marLeft w:val="446"/>
          <w:marRight w:val="0"/>
          <w:marTop w:val="0"/>
          <w:marBottom w:val="0"/>
          <w:divBdr>
            <w:top w:val="none" w:sz="0" w:space="0" w:color="auto"/>
            <w:left w:val="none" w:sz="0" w:space="0" w:color="auto"/>
            <w:bottom w:val="none" w:sz="0" w:space="0" w:color="auto"/>
            <w:right w:val="none" w:sz="0" w:space="0" w:color="auto"/>
          </w:divBdr>
        </w:div>
        <w:div w:id="1726947114">
          <w:marLeft w:val="446"/>
          <w:marRight w:val="0"/>
          <w:marTop w:val="0"/>
          <w:marBottom w:val="0"/>
          <w:divBdr>
            <w:top w:val="none" w:sz="0" w:space="0" w:color="auto"/>
            <w:left w:val="none" w:sz="0" w:space="0" w:color="auto"/>
            <w:bottom w:val="none" w:sz="0" w:space="0" w:color="auto"/>
            <w:right w:val="none" w:sz="0" w:space="0" w:color="auto"/>
          </w:divBdr>
        </w:div>
      </w:divsChild>
    </w:div>
    <w:div w:id="491795184">
      <w:bodyDiv w:val="1"/>
      <w:marLeft w:val="0"/>
      <w:marRight w:val="0"/>
      <w:marTop w:val="0"/>
      <w:marBottom w:val="0"/>
      <w:divBdr>
        <w:top w:val="none" w:sz="0" w:space="0" w:color="auto"/>
        <w:left w:val="none" w:sz="0" w:space="0" w:color="auto"/>
        <w:bottom w:val="none" w:sz="0" w:space="0" w:color="auto"/>
        <w:right w:val="none" w:sz="0" w:space="0" w:color="auto"/>
      </w:divBdr>
      <w:divsChild>
        <w:div w:id="386883010">
          <w:marLeft w:val="360"/>
          <w:marRight w:val="0"/>
          <w:marTop w:val="200"/>
          <w:marBottom w:val="0"/>
          <w:divBdr>
            <w:top w:val="none" w:sz="0" w:space="0" w:color="auto"/>
            <w:left w:val="none" w:sz="0" w:space="0" w:color="auto"/>
            <w:bottom w:val="none" w:sz="0" w:space="0" w:color="auto"/>
            <w:right w:val="none" w:sz="0" w:space="0" w:color="auto"/>
          </w:divBdr>
        </w:div>
        <w:div w:id="402721280">
          <w:marLeft w:val="360"/>
          <w:marRight w:val="0"/>
          <w:marTop w:val="200"/>
          <w:marBottom w:val="160"/>
          <w:divBdr>
            <w:top w:val="none" w:sz="0" w:space="0" w:color="auto"/>
            <w:left w:val="none" w:sz="0" w:space="0" w:color="auto"/>
            <w:bottom w:val="none" w:sz="0" w:space="0" w:color="auto"/>
            <w:right w:val="none" w:sz="0" w:space="0" w:color="auto"/>
          </w:divBdr>
        </w:div>
        <w:div w:id="575633258">
          <w:marLeft w:val="360"/>
          <w:marRight w:val="0"/>
          <w:marTop w:val="200"/>
          <w:marBottom w:val="0"/>
          <w:divBdr>
            <w:top w:val="none" w:sz="0" w:space="0" w:color="auto"/>
            <w:left w:val="none" w:sz="0" w:space="0" w:color="auto"/>
            <w:bottom w:val="none" w:sz="0" w:space="0" w:color="auto"/>
            <w:right w:val="none" w:sz="0" w:space="0" w:color="auto"/>
          </w:divBdr>
        </w:div>
        <w:div w:id="1615551932">
          <w:marLeft w:val="360"/>
          <w:marRight w:val="0"/>
          <w:marTop w:val="200"/>
          <w:marBottom w:val="0"/>
          <w:divBdr>
            <w:top w:val="none" w:sz="0" w:space="0" w:color="auto"/>
            <w:left w:val="none" w:sz="0" w:space="0" w:color="auto"/>
            <w:bottom w:val="none" w:sz="0" w:space="0" w:color="auto"/>
            <w:right w:val="none" w:sz="0" w:space="0" w:color="auto"/>
          </w:divBdr>
        </w:div>
        <w:div w:id="1875070449">
          <w:marLeft w:val="360"/>
          <w:marRight w:val="0"/>
          <w:marTop w:val="200"/>
          <w:marBottom w:val="0"/>
          <w:divBdr>
            <w:top w:val="none" w:sz="0" w:space="0" w:color="auto"/>
            <w:left w:val="none" w:sz="0" w:space="0" w:color="auto"/>
            <w:bottom w:val="none" w:sz="0" w:space="0" w:color="auto"/>
            <w:right w:val="none" w:sz="0" w:space="0" w:color="auto"/>
          </w:divBdr>
        </w:div>
        <w:div w:id="2061897030">
          <w:marLeft w:val="360"/>
          <w:marRight w:val="0"/>
          <w:marTop w:val="200"/>
          <w:marBottom w:val="160"/>
          <w:divBdr>
            <w:top w:val="none" w:sz="0" w:space="0" w:color="auto"/>
            <w:left w:val="none" w:sz="0" w:space="0" w:color="auto"/>
            <w:bottom w:val="none" w:sz="0" w:space="0" w:color="auto"/>
            <w:right w:val="none" w:sz="0" w:space="0" w:color="auto"/>
          </w:divBdr>
        </w:div>
      </w:divsChild>
    </w:div>
    <w:div w:id="583757517">
      <w:bodyDiv w:val="1"/>
      <w:marLeft w:val="0"/>
      <w:marRight w:val="0"/>
      <w:marTop w:val="0"/>
      <w:marBottom w:val="0"/>
      <w:divBdr>
        <w:top w:val="none" w:sz="0" w:space="0" w:color="auto"/>
        <w:left w:val="none" w:sz="0" w:space="0" w:color="auto"/>
        <w:bottom w:val="none" w:sz="0" w:space="0" w:color="auto"/>
        <w:right w:val="none" w:sz="0" w:space="0" w:color="auto"/>
      </w:divBdr>
    </w:div>
    <w:div w:id="590284832">
      <w:bodyDiv w:val="1"/>
      <w:marLeft w:val="0"/>
      <w:marRight w:val="0"/>
      <w:marTop w:val="0"/>
      <w:marBottom w:val="0"/>
      <w:divBdr>
        <w:top w:val="none" w:sz="0" w:space="0" w:color="auto"/>
        <w:left w:val="none" w:sz="0" w:space="0" w:color="auto"/>
        <w:bottom w:val="none" w:sz="0" w:space="0" w:color="auto"/>
        <w:right w:val="none" w:sz="0" w:space="0" w:color="auto"/>
      </w:divBdr>
    </w:div>
    <w:div w:id="642390779">
      <w:bodyDiv w:val="1"/>
      <w:marLeft w:val="0"/>
      <w:marRight w:val="0"/>
      <w:marTop w:val="0"/>
      <w:marBottom w:val="0"/>
      <w:divBdr>
        <w:top w:val="none" w:sz="0" w:space="0" w:color="auto"/>
        <w:left w:val="none" w:sz="0" w:space="0" w:color="auto"/>
        <w:bottom w:val="none" w:sz="0" w:space="0" w:color="auto"/>
        <w:right w:val="none" w:sz="0" w:space="0" w:color="auto"/>
      </w:divBdr>
    </w:div>
    <w:div w:id="729037922">
      <w:bodyDiv w:val="1"/>
      <w:marLeft w:val="0"/>
      <w:marRight w:val="0"/>
      <w:marTop w:val="0"/>
      <w:marBottom w:val="0"/>
      <w:divBdr>
        <w:top w:val="none" w:sz="0" w:space="0" w:color="auto"/>
        <w:left w:val="none" w:sz="0" w:space="0" w:color="auto"/>
        <w:bottom w:val="none" w:sz="0" w:space="0" w:color="auto"/>
        <w:right w:val="none" w:sz="0" w:space="0" w:color="auto"/>
      </w:divBdr>
      <w:divsChild>
        <w:div w:id="69350001">
          <w:marLeft w:val="0"/>
          <w:marRight w:val="0"/>
          <w:marTop w:val="0"/>
          <w:marBottom w:val="0"/>
          <w:divBdr>
            <w:top w:val="none" w:sz="0" w:space="0" w:color="auto"/>
            <w:left w:val="none" w:sz="0" w:space="0" w:color="auto"/>
            <w:bottom w:val="none" w:sz="0" w:space="0" w:color="auto"/>
            <w:right w:val="none" w:sz="0" w:space="0" w:color="auto"/>
          </w:divBdr>
          <w:divsChild>
            <w:div w:id="1152334178">
              <w:marLeft w:val="0"/>
              <w:marRight w:val="0"/>
              <w:marTop w:val="0"/>
              <w:marBottom w:val="0"/>
              <w:divBdr>
                <w:top w:val="none" w:sz="0" w:space="0" w:color="auto"/>
                <w:left w:val="none" w:sz="0" w:space="0" w:color="auto"/>
                <w:bottom w:val="none" w:sz="0" w:space="0" w:color="auto"/>
                <w:right w:val="none" w:sz="0" w:space="0" w:color="auto"/>
              </w:divBdr>
              <w:divsChild>
                <w:div w:id="756756985">
                  <w:marLeft w:val="0"/>
                  <w:marRight w:val="0"/>
                  <w:marTop w:val="0"/>
                  <w:marBottom w:val="0"/>
                  <w:divBdr>
                    <w:top w:val="none" w:sz="0" w:space="0" w:color="auto"/>
                    <w:left w:val="none" w:sz="0" w:space="0" w:color="auto"/>
                    <w:bottom w:val="none" w:sz="0" w:space="0" w:color="auto"/>
                    <w:right w:val="none" w:sz="0" w:space="0" w:color="auto"/>
                  </w:divBdr>
                  <w:divsChild>
                    <w:div w:id="541595931">
                      <w:marLeft w:val="-150"/>
                      <w:marRight w:val="-150"/>
                      <w:marTop w:val="0"/>
                      <w:marBottom w:val="0"/>
                      <w:divBdr>
                        <w:top w:val="none" w:sz="0" w:space="0" w:color="auto"/>
                        <w:left w:val="none" w:sz="0" w:space="0" w:color="auto"/>
                        <w:bottom w:val="none" w:sz="0" w:space="0" w:color="auto"/>
                        <w:right w:val="none" w:sz="0" w:space="0" w:color="auto"/>
                      </w:divBdr>
                      <w:divsChild>
                        <w:div w:id="1591500517">
                          <w:marLeft w:val="0"/>
                          <w:marRight w:val="0"/>
                          <w:marTop w:val="0"/>
                          <w:marBottom w:val="0"/>
                          <w:divBdr>
                            <w:top w:val="none" w:sz="0" w:space="0" w:color="auto"/>
                            <w:left w:val="none" w:sz="0" w:space="0" w:color="auto"/>
                            <w:bottom w:val="none" w:sz="0" w:space="0" w:color="auto"/>
                            <w:right w:val="none" w:sz="0" w:space="0" w:color="auto"/>
                          </w:divBdr>
                          <w:divsChild>
                            <w:div w:id="1209759545">
                              <w:marLeft w:val="0"/>
                              <w:marRight w:val="0"/>
                              <w:marTop w:val="0"/>
                              <w:marBottom w:val="300"/>
                              <w:divBdr>
                                <w:top w:val="single" w:sz="2" w:space="0" w:color="000000"/>
                                <w:left w:val="single" w:sz="2" w:space="0" w:color="000000"/>
                                <w:bottom w:val="single" w:sz="2" w:space="0" w:color="000000"/>
                                <w:right w:val="single" w:sz="2" w:space="0" w:color="000000"/>
                              </w:divBdr>
                              <w:divsChild>
                                <w:div w:id="1118720361">
                                  <w:marLeft w:val="0"/>
                                  <w:marRight w:val="0"/>
                                  <w:marTop w:val="0"/>
                                  <w:marBottom w:val="0"/>
                                  <w:divBdr>
                                    <w:top w:val="none" w:sz="0" w:space="0" w:color="auto"/>
                                    <w:left w:val="none" w:sz="0" w:space="0" w:color="auto"/>
                                    <w:bottom w:val="none" w:sz="0" w:space="0" w:color="auto"/>
                                    <w:right w:val="none" w:sz="0" w:space="0" w:color="auto"/>
                                  </w:divBdr>
                                  <w:divsChild>
                                    <w:div w:id="1067604917">
                                      <w:marLeft w:val="0"/>
                                      <w:marRight w:val="0"/>
                                      <w:marTop w:val="0"/>
                                      <w:marBottom w:val="0"/>
                                      <w:divBdr>
                                        <w:top w:val="none" w:sz="0" w:space="0" w:color="auto"/>
                                        <w:left w:val="none" w:sz="0" w:space="0" w:color="auto"/>
                                        <w:bottom w:val="none" w:sz="0" w:space="0" w:color="auto"/>
                                        <w:right w:val="none" w:sz="0" w:space="0" w:color="auto"/>
                                      </w:divBdr>
                                      <w:divsChild>
                                        <w:div w:id="460618168">
                                          <w:marLeft w:val="0"/>
                                          <w:marRight w:val="0"/>
                                          <w:marTop w:val="0"/>
                                          <w:marBottom w:val="0"/>
                                          <w:divBdr>
                                            <w:top w:val="none" w:sz="0" w:space="0" w:color="auto"/>
                                            <w:left w:val="none" w:sz="0" w:space="0" w:color="auto"/>
                                            <w:bottom w:val="none" w:sz="0" w:space="0" w:color="auto"/>
                                            <w:right w:val="none" w:sz="0" w:space="0" w:color="auto"/>
                                          </w:divBdr>
                                          <w:divsChild>
                                            <w:div w:id="472216221">
                                              <w:marLeft w:val="0"/>
                                              <w:marRight w:val="0"/>
                                              <w:marTop w:val="0"/>
                                              <w:marBottom w:val="0"/>
                                              <w:divBdr>
                                                <w:top w:val="none" w:sz="0" w:space="0" w:color="auto"/>
                                                <w:left w:val="none" w:sz="0" w:space="0" w:color="auto"/>
                                                <w:bottom w:val="none" w:sz="0" w:space="0" w:color="auto"/>
                                                <w:right w:val="none" w:sz="0" w:space="0" w:color="auto"/>
                                              </w:divBdr>
                                              <w:divsChild>
                                                <w:div w:id="245655627">
                                                  <w:marLeft w:val="0"/>
                                                  <w:marRight w:val="0"/>
                                                  <w:marTop w:val="0"/>
                                                  <w:marBottom w:val="0"/>
                                                  <w:divBdr>
                                                    <w:top w:val="none" w:sz="0" w:space="0" w:color="auto"/>
                                                    <w:left w:val="none" w:sz="0" w:space="0" w:color="auto"/>
                                                    <w:bottom w:val="none" w:sz="0" w:space="0" w:color="auto"/>
                                                    <w:right w:val="none" w:sz="0" w:space="0" w:color="auto"/>
                                                  </w:divBdr>
                                                  <w:divsChild>
                                                    <w:div w:id="1065568702">
                                                      <w:marLeft w:val="0"/>
                                                      <w:marRight w:val="0"/>
                                                      <w:marTop w:val="0"/>
                                                      <w:marBottom w:val="0"/>
                                                      <w:divBdr>
                                                        <w:top w:val="none" w:sz="0" w:space="0" w:color="auto"/>
                                                        <w:left w:val="none" w:sz="0" w:space="0" w:color="auto"/>
                                                        <w:bottom w:val="none" w:sz="0" w:space="0" w:color="auto"/>
                                                        <w:right w:val="none" w:sz="0" w:space="0" w:color="auto"/>
                                                      </w:divBdr>
                                                      <w:divsChild>
                                                        <w:div w:id="21350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0731950">
      <w:bodyDiv w:val="1"/>
      <w:marLeft w:val="0"/>
      <w:marRight w:val="0"/>
      <w:marTop w:val="0"/>
      <w:marBottom w:val="0"/>
      <w:divBdr>
        <w:top w:val="none" w:sz="0" w:space="0" w:color="auto"/>
        <w:left w:val="none" w:sz="0" w:space="0" w:color="auto"/>
        <w:bottom w:val="none" w:sz="0" w:space="0" w:color="auto"/>
        <w:right w:val="none" w:sz="0" w:space="0" w:color="auto"/>
      </w:divBdr>
    </w:div>
    <w:div w:id="782503282">
      <w:bodyDiv w:val="1"/>
      <w:marLeft w:val="0"/>
      <w:marRight w:val="0"/>
      <w:marTop w:val="0"/>
      <w:marBottom w:val="0"/>
      <w:divBdr>
        <w:top w:val="none" w:sz="0" w:space="0" w:color="auto"/>
        <w:left w:val="none" w:sz="0" w:space="0" w:color="auto"/>
        <w:bottom w:val="none" w:sz="0" w:space="0" w:color="auto"/>
        <w:right w:val="none" w:sz="0" w:space="0" w:color="auto"/>
      </w:divBdr>
    </w:div>
    <w:div w:id="788620446">
      <w:bodyDiv w:val="1"/>
      <w:marLeft w:val="0"/>
      <w:marRight w:val="0"/>
      <w:marTop w:val="0"/>
      <w:marBottom w:val="0"/>
      <w:divBdr>
        <w:top w:val="none" w:sz="0" w:space="0" w:color="auto"/>
        <w:left w:val="none" w:sz="0" w:space="0" w:color="auto"/>
        <w:bottom w:val="none" w:sz="0" w:space="0" w:color="auto"/>
        <w:right w:val="none" w:sz="0" w:space="0" w:color="auto"/>
      </w:divBdr>
      <w:divsChild>
        <w:div w:id="363754562">
          <w:marLeft w:val="360"/>
          <w:marRight w:val="0"/>
          <w:marTop w:val="200"/>
          <w:marBottom w:val="0"/>
          <w:divBdr>
            <w:top w:val="none" w:sz="0" w:space="0" w:color="auto"/>
            <w:left w:val="none" w:sz="0" w:space="0" w:color="auto"/>
            <w:bottom w:val="none" w:sz="0" w:space="0" w:color="auto"/>
            <w:right w:val="none" w:sz="0" w:space="0" w:color="auto"/>
          </w:divBdr>
        </w:div>
        <w:div w:id="1156989572">
          <w:marLeft w:val="360"/>
          <w:marRight w:val="0"/>
          <w:marTop w:val="200"/>
          <w:marBottom w:val="0"/>
          <w:divBdr>
            <w:top w:val="none" w:sz="0" w:space="0" w:color="auto"/>
            <w:left w:val="none" w:sz="0" w:space="0" w:color="auto"/>
            <w:bottom w:val="none" w:sz="0" w:space="0" w:color="auto"/>
            <w:right w:val="none" w:sz="0" w:space="0" w:color="auto"/>
          </w:divBdr>
        </w:div>
        <w:div w:id="1213033446">
          <w:marLeft w:val="360"/>
          <w:marRight w:val="0"/>
          <w:marTop w:val="200"/>
          <w:marBottom w:val="0"/>
          <w:divBdr>
            <w:top w:val="none" w:sz="0" w:space="0" w:color="auto"/>
            <w:left w:val="none" w:sz="0" w:space="0" w:color="auto"/>
            <w:bottom w:val="none" w:sz="0" w:space="0" w:color="auto"/>
            <w:right w:val="none" w:sz="0" w:space="0" w:color="auto"/>
          </w:divBdr>
        </w:div>
      </w:divsChild>
    </w:div>
    <w:div w:id="792091153">
      <w:bodyDiv w:val="1"/>
      <w:marLeft w:val="0"/>
      <w:marRight w:val="0"/>
      <w:marTop w:val="0"/>
      <w:marBottom w:val="0"/>
      <w:divBdr>
        <w:top w:val="none" w:sz="0" w:space="0" w:color="auto"/>
        <w:left w:val="none" w:sz="0" w:space="0" w:color="auto"/>
        <w:bottom w:val="none" w:sz="0" w:space="0" w:color="auto"/>
        <w:right w:val="none" w:sz="0" w:space="0" w:color="auto"/>
      </w:divBdr>
    </w:div>
    <w:div w:id="886257469">
      <w:bodyDiv w:val="1"/>
      <w:marLeft w:val="0"/>
      <w:marRight w:val="0"/>
      <w:marTop w:val="0"/>
      <w:marBottom w:val="0"/>
      <w:divBdr>
        <w:top w:val="none" w:sz="0" w:space="0" w:color="auto"/>
        <w:left w:val="none" w:sz="0" w:space="0" w:color="auto"/>
        <w:bottom w:val="none" w:sz="0" w:space="0" w:color="auto"/>
        <w:right w:val="none" w:sz="0" w:space="0" w:color="auto"/>
      </w:divBdr>
    </w:div>
    <w:div w:id="948196264">
      <w:bodyDiv w:val="1"/>
      <w:marLeft w:val="0"/>
      <w:marRight w:val="0"/>
      <w:marTop w:val="0"/>
      <w:marBottom w:val="0"/>
      <w:divBdr>
        <w:top w:val="none" w:sz="0" w:space="0" w:color="auto"/>
        <w:left w:val="none" w:sz="0" w:space="0" w:color="auto"/>
        <w:bottom w:val="none" w:sz="0" w:space="0" w:color="auto"/>
        <w:right w:val="none" w:sz="0" w:space="0" w:color="auto"/>
      </w:divBdr>
    </w:div>
    <w:div w:id="949627450">
      <w:bodyDiv w:val="1"/>
      <w:marLeft w:val="0"/>
      <w:marRight w:val="0"/>
      <w:marTop w:val="0"/>
      <w:marBottom w:val="0"/>
      <w:divBdr>
        <w:top w:val="none" w:sz="0" w:space="0" w:color="auto"/>
        <w:left w:val="none" w:sz="0" w:space="0" w:color="auto"/>
        <w:bottom w:val="none" w:sz="0" w:space="0" w:color="auto"/>
        <w:right w:val="none" w:sz="0" w:space="0" w:color="auto"/>
      </w:divBdr>
      <w:divsChild>
        <w:div w:id="702242425">
          <w:marLeft w:val="806"/>
          <w:marRight w:val="0"/>
          <w:marTop w:val="200"/>
          <w:marBottom w:val="0"/>
          <w:divBdr>
            <w:top w:val="none" w:sz="0" w:space="0" w:color="auto"/>
            <w:left w:val="none" w:sz="0" w:space="0" w:color="auto"/>
            <w:bottom w:val="none" w:sz="0" w:space="0" w:color="auto"/>
            <w:right w:val="none" w:sz="0" w:space="0" w:color="auto"/>
          </w:divBdr>
        </w:div>
        <w:div w:id="936012884">
          <w:marLeft w:val="806"/>
          <w:marRight w:val="0"/>
          <w:marTop w:val="200"/>
          <w:marBottom w:val="0"/>
          <w:divBdr>
            <w:top w:val="none" w:sz="0" w:space="0" w:color="auto"/>
            <w:left w:val="none" w:sz="0" w:space="0" w:color="auto"/>
            <w:bottom w:val="none" w:sz="0" w:space="0" w:color="auto"/>
            <w:right w:val="none" w:sz="0" w:space="0" w:color="auto"/>
          </w:divBdr>
        </w:div>
        <w:div w:id="1156190708">
          <w:marLeft w:val="806"/>
          <w:marRight w:val="0"/>
          <w:marTop w:val="200"/>
          <w:marBottom w:val="0"/>
          <w:divBdr>
            <w:top w:val="none" w:sz="0" w:space="0" w:color="auto"/>
            <w:left w:val="none" w:sz="0" w:space="0" w:color="auto"/>
            <w:bottom w:val="none" w:sz="0" w:space="0" w:color="auto"/>
            <w:right w:val="none" w:sz="0" w:space="0" w:color="auto"/>
          </w:divBdr>
        </w:div>
        <w:div w:id="1209295366">
          <w:marLeft w:val="806"/>
          <w:marRight w:val="0"/>
          <w:marTop w:val="200"/>
          <w:marBottom w:val="0"/>
          <w:divBdr>
            <w:top w:val="none" w:sz="0" w:space="0" w:color="auto"/>
            <w:left w:val="none" w:sz="0" w:space="0" w:color="auto"/>
            <w:bottom w:val="none" w:sz="0" w:space="0" w:color="auto"/>
            <w:right w:val="none" w:sz="0" w:space="0" w:color="auto"/>
          </w:divBdr>
        </w:div>
        <w:div w:id="1639139785">
          <w:marLeft w:val="806"/>
          <w:marRight w:val="0"/>
          <w:marTop w:val="200"/>
          <w:marBottom w:val="0"/>
          <w:divBdr>
            <w:top w:val="none" w:sz="0" w:space="0" w:color="auto"/>
            <w:left w:val="none" w:sz="0" w:space="0" w:color="auto"/>
            <w:bottom w:val="none" w:sz="0" w:space="0" w:color="auto"/>
            <w:right w:val="none" w:sz="0" w:space="0" w:color="auto"/>
          </w:divBdr>
        </w:div>
        <w:div w:id="1850874975">
          <w:marLeft w:val="806"/>
          <w:marRight w:val="0"/>
          <w:marTop w:val="200"/>
          <w:marBottom w:val="0"/>
          <w:divBdr>
            <w:top w:val="none" w:sz="0" w:space="0" w:color="auto"/>
            <w:left w:val="none" w:sz="0" w:space="0" w:color="auto"/>
            <w:bottom w:val="none" w:sz="0" w:space="0" w:color="auto"/>
            <w:right w:val="none" w:sz="0" w:space="0" w:color="auto"/>
          </w:divBdr>
        </w:div>
      </w:divsChild>
    </w:div>
    <w:div w:id="971835220">
      <w:bodyDiv w:val="1"/>
      <w:marLeft w:val="0"/>
      <w:marRight w:val="0"/>
      <w:marTop w:val="0"/>
      <w:marBottom w:val="0"/>
      <w:divBdr>
        <w:top w:val="none" w:sz="0" w:space="0" w:color="auto"/>
        <w:left w:val="none" w:sz="0" w:space="0" w:color="auto"/>
        <w:bottom w:val="none" w:sz="0" w:space="0" w:color="auto"/>
        <w:right w:val="none" w:sz="0" w:space="0" w:color="auto"/>
      </w:divBdr>
    </w:div>
    <w:div w:id="997880337">
      <w:bodyDiv w:val="1"/>
      <w:marLeft w:val="0"/>
      <w:marRight w:val="0"/>
      <w:marTop w:val="0"/>
      <w:marBottom w:val="0"/>
      <w:divBdr>
        <w:top w:val="none" w:sz="0" w:space="0" w:color="auto"/>
        <w:left w:val="none" w:sz="0" w:space="0" w:color="auto"/>
        <w:bottom w:val="none" w:sz="0" w:space="0" w:color="auto"/>
        <w:right w:val="none" w:sz="0" w:space="0" w:color="auto"/>
      </w:divBdr>
      <w:divsChild>
        <w:div w:id="68425141">
          <w:marLeft w:val="1166"/>
          <w:marRight w:val="0"/>
          <w:marTop w:val="0"/>
          <w:marBottom w:val="0"/>
          <w:divBdr>
            <w:top w:val="none" w:sz="0" w:space="0" w:color="auto"/>
            <w:left w:val="none" w:sz="0" w:space="0" w:color="auto"/>
            <w:bottom w:val="none" w:sz="0" w:space="0" w:color="auto"/>
            <w:right w:val="none" w:sz="0" w:space="0" w:color="auto"/>
          </w:divBdr>
        </w:div>
        <w:div w:id="510218848">
          <w:marLeft w:val="1166"/>
          <w:marRight w:val="0"/>
          <w:marTop w:val="0"/>
          <w:marBottom w:val="0"/>
          <w:divBdr>
            <w:top w:val="none" w:sz="0" w:space="0" w:color="auto"/>
            <w:left w:val="none" w:sz="0" w:space="0" w:color="auto"/>
            <w:bottom w:val="none" w:sz="0" w:space="0" w:color="auto"/>
            <w:right w:val="none" w:sz="0" w:space="0" w:color="auto"/>
          </w:divBdr>
        </w:div>
        <w:div w:id="978269229">
          <w:marLeft w:val="1166"/>
          <w:marRight w:val="0"/>
          <w:marTop w:val="0"/>
          <w:marBottom w:val="0"/>
          <w:divBdr>
            <w:top w:val="none" w:sz="0" w:space="0" w:color="auto"/>
            <w:left w:val="none" w:sz="0" w:space="0" w:color="auto"/>
            <w:bottom w:val="none" w:sz="0" w:space="0" w:color="auto"/>
            <w:right w:val="none" w:sz="0" w:space="0" w:color="auto"/>
          </w:divBdr>
        </w:div>
        <w:div w:id="1011177398">
          <w:marLeft w:val="1166"/>
          <w:marRight w:val="0"/>
          <w:marTop w:val="0"/>
          <w:marBottom w:val="0"/>
          <w:divBdr>
            <w:top w:val="none" w:sz="0" w:space="0" w:color="auto"/>
            <w:left w:val="none" w:sz="0" w:space="0" w:color="auto"/>
            <w:bottom w:val="none" w:sz="0" w:space="0" w:color="auto"/>
            <w:right w:val="none" w:sz="0" w:space="0" w:color="auto"/>
          </w:divBdr>
        </w:div>
        <w:div w:id="1023900949">
          <w:marLeft w:val="1166"/>
          <w:marRight w:val="0"/>
          <w:marTop w:val="0"/>
          <w:marBottom w:val="0"/>
          <w:divBdr>
            <w:top w:val="none" w:sz="0" w:space="0" w:color="auto"/>
            <w:left w:val="none" w:sz="0" w:space="0" w:color="auto"/>
            <w:bottom w:val="none" w:sz="0" w:space="0" w:color="auto"/>
            <w:right w:val="none" w:sz="0" w:space="0" w:color="auto"/>
          </w:divBdr>
        </w:div>
        <w:div w:id="1062800443">
          <w:marLeft w:val="1166"/>
          <w:marRight w:val="0"/>
          <w:marTop w:val="0"/>
          <w:marBottom w:val="0"/>
          <w:divBdr>
            <w:top w:val="none" w:sz="0" w:space="0" w:color="auto"/>
            <w:left w:val="none" w:sz="0" w:space="0" w:color="auto"/>
            <w:bottom w:val="none" w:sz="0" w:space="0" w:color="auto"/>
            <w:right w:val="none" w:sz="0" w:space="0" w:color="auto"/>
          </w:divBdr>
        </w:div>
        <w:div w:id="1090002989">
          <w:marLeft w:val="1166"/>
          <w:marRight w:val="0"/>
          <w:marTop w:val="0"/>
          <w:marBottom w:val="0"/>
          <w:divBdr>
            <w:top w:val="none" w:sz="0" w:space="0" w:color="auto"/>
            <w:left w:val="none" w:sz="0" w:space="0" w:color="auto"/>
            <w:bottom w:val="none" w:sz="0" w:space="0" w:color="auto"/>
            <w:right w:val="none" w:sz="0" w:space="0" w:color="auto"/>
          </w:divBdr>
        </w:div>
        <w:div w:id="1408959465">
          <w:marLeft w:val="1166"/>
          <w:marRight w:val="0"/>
          <w:marTop w:val="0"/>
          <w:marBottom w:val="0"/>
          <w:divBdr>
            <w:top w:val="none" w:sz="0" w:space="0" w:color="auto"/>
            <w:left w:val="none" w:sz="0" w:space="0" w:color="auto"/>
            <w:bottom w:val="none" w:sz="0" w:space="0" w:color="auto"/>
            <w:right w:val="none" w:sz="0" w:space="0" w:color="auto"/>
          </w:divBdr>
        </w:div>
        <w:div w:id="1586114945">
          <w:marLeft w:val="1166"/>
          <w:marRight w:val="0"/>
          <w:marTop w:val="0"/>
          <w:marBottom w:val="0"/>
          <w:divBdr>
            <w:top w:val="none" w:sz="0" w:space="0" w:color="auto"/>
            <w:left w:val="none" w:sz="0" w:space="0" w:color="auto"/>
            <w:bottom w:val="none" w:sz="0" w:space="0" w:color="auto"/>
            <w:right w:val="none" w:sz="0" w:space="0" w:color="auto"/>
          </w:divBdr>
        </w:div>
        <w:div w:id="1992323609">
          <w:marLeft w:val="1166"/>
          <w:marRight w:val="0"/>
          <w:marTop w:val="0"/>
          <w:marBottom w:val="0"/>
          <w:divBdr>
            <w:top w:val="none" w:sz="0" w:space="0" w:color="auto"/>
            <w:left w:val="none" w:sz="0" w:space="0" w:color="auto"/>
            <w:bottom w:val="none" w:sz="0" w:space="0" w:color="auto"/>
            <w:right w:val="none" w:sz="0" w:space="0" w:color="auto"/>
          </w:divBdr>
        </w:div>
      </w:divsChild>
    </w:div>
    <w:div w:id="1013338438">
      <w:bodyDiv w:val="1"/>
      <w:marLeft w:val="0"/>
      <w:marRight w:val="0"/>
      <w:marTop w:val="0"/>
      <w:marBottom w:val="0"/>
      <w:divBdr>
        <w:top w:val="none" w:sz="0" w:space="0" w:color="auto"/>
        <w:left w:val="none" w:sz="0" w:space="0" w:color="auto"/>
        <w:bottom w:val="none" w:sz="0" w:space="0" w:color="auto"/>
        <w:right w:val="none" w:sz="0" w:space="0" w:color="auto"/>
      </w:divBdr>
    </w:div>
    <w:div w:id="1027830780">
      <w:bodyDiv w:val="1"/>
      <w:marLeft w:val="0"/>
      <w:marRight w:val="0"/>
      <w:marTop w:val="0"/>
      <w:marBottom w:val="0"/>
      <w:divBdr>
        <w:top w:val="none" w:sz="0" w:space="0" w:color="auto"/>
        <w:left w:val="none" w:sz="0" w:space="0" w:color="auto"/>
        <w:bottom w:val="none" w:sz="0" w:space="0" w:color="auto"/>
        <w:right w:val="none" w:sz="0" w:space="0" w:color="auto"/>
      </w:divBdr>
      <w:divsChild>
        <w:div w:id="787310370">
          <w:marLeft w:val="360"/>
          <w:marRight w:val="0"/>
          <w:marTop w:val="200"/>
          <w:marBottom w:val="0"/>
          <w:divBdr>
            <w:top w:val="none" w:sz="0" w:space="0" w:color="auto"/>
            <w:left w:val="none" w:sz="0" w:space="0" w:color="auto"/>
            <w:bottom w:val="none" w:sz="0" w:space="0" w:color="auto"/>
            <w:right w:val="none" w:sz="0" w:space="0" w:color="auto"/>
          </w:divBdr>
        </w:div>
        <w:div w:id="1934364005">
          <w:marLeft w:val="360"/>
          <w:marRight w:val="0"/>
          <w:marTop w:val="200"/>
          <w:marBottom w:val="0"/>
          <w:divBdr>
            <w:top w:val="none" w:sz="0" w:space="0" w:color="auto"/>
            <w:left w:val="none" w:sz="0" w:space="0" w:color="auto"/>
            <w:bottom w:val="none" w:sz="0" w:space="0" w:color="auto"/>
            <w:right w:val="none" w:sz="0" w:space="0" w:color="auto"/>
          </w:divBdr>
        </w:div>
        <w:div w:id="2052724302">
          <w:marLeft w:val="360"/>
          <w:marRight w:val="0"/>
          <w:marTop w:val="200"/>
          <w:marBottom w:val="0"/>
          <w:divBdr>
            <w:top w:val="none" w:sz="0" w:space="0" w:color="auto"/>
            <w:left w:val="none" w:sz="0" w:space="0" w:color="auto"/>
            <w:bottom w:val="none" w:sz="0" w:space="0" w:color="auto"/>
            <w:right w:val="none" w:sz="0" w:space="0" w:color="auto"/>
          </w:divBdr>
        </w:div>
        <w:div w:id="2089107868">
          <w:marLeft w:val="360"/>
          <w:marRight w:val="0"/>
          <w:marTop w:val="200"/>
          <w:marBottom w:val="0"/>
          <w:divBdr>
            <w:top w:val="none" w:sz="0" w:space="0" w:color="auto"/>
            <w:left w:val="none" w:sz="0" w:space="0" w:color="auto"/>
            <w:bottom w:val="none" w:sz="0" w:space="0" w:color="auto"/>
            <w:right w:val="none" w:sz="0" w:space="0" w:color="auto"/>
          </w:divBdr>
        </w:div>
      </w:divsChild>
    </w:div>
    <w:div w:id="1034042087">
      <w:bodyDiv w:val="1"/>
      <w:marLeft w:val="0"/>
      <w:marRight w:val="0"/>
      <w:marTop w:val="0"/>
      <w:marBottom w:val="0"/>
      <w:divBdr>
        <w:top w:val="none" w:sz="0" w:space="0" w:color="auto"/>
        <w:left w:val="none" w:sz="0" w:space="0" w:color="auto"/>
        <w:bottom w:val="none" w:sz="0" w:space="0" w:color="auto"/>
        <w:right w:val="none" w:sz="0" w:space="0" w:color="auto"/>
      </w:divBdr>
    </w:div>
    <w:div w:id="1038819303">
      <w:bodyDiv w:val="1"/>
      <w:marLeft w:val="0"/>
      <w:marRight w:val="0"/>
      <w:marTop w:val="0"/>
      <w:marBottom w:val="0"/>
      <w:divBdr>
        <w:top w:val="none" w:sz="0" w:space="0" w:color="auto"/>
        <w:left w:val="none" w:sz="0" w:space="0" w:color="auto"/>
        <w:bottom w:val="none" w:sz="0" w:space="0" w:color="auto"/>
        <w:right w:val="none" w:sz="0" w:space="0" w:color="auto"/>
      </w:divBdr>
      <w:divsChild>
        <w:div w:id="762839541">
          <w:marLeft w:val="1166"/>
          <w:marRight w:val="0"/>
          <w:marTop w:val="0"/>
          <w:marBottom w:val="0"/>
          <w:divBdr>
            <w:top w:val="none" w:sz="0" w:space="0" w:color="auto"/>
            <w:left w:val="none" w:sz="0" w:space="0" w:color="auto"/>
            <w:bottom w:val="none" w:sz="0" w:space="0" w:color="auto"/>
            <w:right w:val="none" w:sz="0" w:space="0" w:color="auto"/>
          </w:divBdr>
        </w:div>
        <w:div w:id="1005210581">
          <w:marLeft w:val="446"/>
          <w:marRight w:val="0"/>
          <w:marTop w:val="0"/>
          <w:marBottom w:val="0"/>
          <w:divBdr>
            <w:top w:val="none" w:sz="0" w:space="0" w:color="auto"/>
            <w:left w:val="none" w:sz="0" w:space="0" w:color="auto"/>
            <w:bottom w:val="none" w:sz="0" w:space="0" w:color="auto"/>
            <w:right w:val="none" w:sz="0" w:space="0" w:color="auto"/>
          </w:divBdr>
        </w:div>
        <w:div w:id="1412660297">
          <w:marLeft w:val="1166"/>
          <w:marRight w:val="0"/>
          <w:marTop w:val="0"/>
          <w:marBottom w:val="0"/>
          <w:divBdr>
            <w:top w:val="none" w:sz="0" w:space="0" w:color="auto"/>
            <w:left w:val="none" w:sz="0" w:space="0" w:color="auto"/>
            <w:bottom w:val="none" w:sz="0" w:space="0" w:color="auto"/>
            <w:right w:val="none" w:sz="0" w:space="0" w:color="auto"/>
          </w:divBdr>
        </w:div>
        <w:div w:id="2011637220">
          <w:marLeft w:val="446"/>
          <w:marRight w:val="0"/>
          <w:marTop w:val="0"/>
          <w:marBottom w:val="0"/>
          <w:divBdr>
            <w:top w:val="none" w:sz="0" w:space="0" w:color="auto"/>
            <w:left w:val="none" w:sz="0" w:space="0" w:color="auto"/>
            <w:bottom w:val="none" w:sz="0" w:space="0" w:color="auto"/>
            <w:right w:val="none" w:sz="0" w:space="0" w:color="auto"/>
          </w:divBdr>
        </w:div>
      </w:divsChild>
    </w:div>
    <w:div w:id="1040932537">
      <w:bodyDiv w:val="1"/>
      <w:marLeft w:val="0"/>
      <w:marRight w:val="0"/>
      <w:marTop w:val="0"/>
      <w:marBottom w:val="0"/>
      <w:divBdr>
        <w:top w:val="none" w:sz="0" w:space="0" w:color="auto"/>
        <w:left w:val="none" w:sz="0" w:space="0" w:color="auto"/>
        <w:bottom w:val="none" w:sz="0" w:space="0" w:color="auto"/>
        <w:right w:val="none" w:sz="0" w:space="0" w:color="auto"/>
      </w:divBdr>
    </w:div>
    <w:div w:id="1070495936">
      <w:bodyDiv w:val="1"/>
      <w:marLeft w:val="0"/>
      <w:marRight w:val="0"/>
      <w:marTop w:val="0"/>
      <w:marBottom w:val="0"/>
      <w:divBdr>
        <w:top w:val="none" w:sz="0" w:space="0" w:color="auto"/>
        <w:left w:val="none" w:sz="0" w:space="0" w:color="auto"/>
        <w:bottom w:val="none" w:sz="0" w:space="0" w:color="auto"/>
        <w:right w:val="none" w:sz="0" w:space="0" w:color="auto"/>
      </w:divBdr>
    </w:div>
    <w:div w:id="1088430922">
      <w:bodyDiv w:val="1"/>
      <w:marLeft w:val="0"/>
      <w:marRight w:val="0"/>
      <w:marTop w:val="0"/>
      <w:marBottom w:val="0"/>
      <w:divBdr>
        <w:top w:val="none" w:sz="0" w:space="0" w:color="auto"/>
        <w:left w:val="none" w:sz="0" w:space="0" w:color="auto"/>
        <w:bottom w:val="none" w:sz="0" w:space="0" w:color="auto"/>
        <w:right w:val="none" w:sz="0" w:space="0" w:color="auto"/>
      </w:divBdr>
    </w:div>
    <w:div w:id="1104812501">
      <w:bodyDiv w:val="1"/>
      <w:marLeft w:val="0"/>
      <w:marRight w:val="0"/>
      <w:marTop w:val="0"/>
      <w:marBottom w:val="0"/>
      <w:divBdr>
        <w:top w:val="none" w:sz="0" w:space="0" w:color="auto"/>
        <w:left w:val="none" w:sz="0" w:space="0" w:color="auto"/>
        <w:bottom w:val="none" w:sz="0" w:space="0" w:color="auto"/>
        <w:right w:val="none" w:sz="0" w:space="0" w:color="auto"/>
      </w:divBdr>
      <w:divsChild>
        <w:div w:id="400055841">
          <w:marLeft w:val="360"/>
          <w:marRight w:val="0"/>
          <w:marTop w:val="200"/>
          <w:marBottom w:val="0"/>
          <w:divBdr>
            <w:top w:val="none" w:sz="0" w:space="0" w:color="auto"/>
            <w:left w:val="none" w:sz="0" w:space="0" w:color="auto"/>
            <w:bottom w:val="none" w:sz="0" w:space="0" w:color="auto"/>
            <w:right w:val="none" w:sz="0" w:space="0" w:color="auto"/>
          </w:divBdr>
        </w:div>
        <w:div w:id="1311593737">
          <w:marLeft w:val="360"/>
          <w:marRight w:val="0"/>
          <w:marTop w:val="200"/>
          <w:marBottom w:val="0"/>
          <w:divBdr>
            <w:top w:val="none" w:sz="0" w:space="0" w:color="auto"/>
            <w:left w:val="none" w:sz="0" w:space="0" w:color="auto"/>
            <w:bottom w:val="none" w:sz="0" w:space="0" w:color="auto"/>
            <w:right w:val="none" w:sz="0" w:space="0" w:color="auto"/>
          </w:divBdr>
        </w:div>
        <w:div w:id="1786534693">
          <w:marLeft w:val="360"/>
          <w:marRight w:val="0"/>
          <w:marTop w:val="200"/>
          <w:marBottom w:val="0"/>
          <w:divBdr>
            <w:top w:val="none" w:sz="0" w:space="0" w:color="auto"/>
            <w:left w:val="none" w:sz="0" w:space="0" w:color="auto"/>
            <w:bottom w:val="none" w:sz="0" w:space="0" w:color="auto"/>
            <w:right w:val="none" w:sz="0" w:space="0" w:color="auto"/>
          </w:divBdr>
        </w:div>
        <w:div w:id="1931353793">
          <w:marLeft w:val="360"/>
          <w:marRight w:val="0"/>
          <w:marTop w:val="200"/>
          <w:marBottom w:val="0"/>
          <w:divBdr>
            <w:top w:val="none" w:sz="0" w:space="0" w:color="auto"/>
            <w:left w:val="none" w:sz="0" w:space="0" w:color="auto"/>
            <w:bottom w:val="none" w:sz="0" w:space="0" w:color="auto"/>
            <w:right w:val="none" w:sz="0" w:space="0" w:color="auto"/>
          </w:divBdr>
        </w:div>
      </w:divsChild>
    </w:div>
    <w:div w:id="1110511396">
      <w:bodyDiv w:val="1"/>
      <w:marLeft w:val="0"/>
      <w:marRight w:val="0"/>
      <w:marTop w:val="0"/>
      <w:marBottom w:val="0"/>
      <w:divBdr>
        <w:top w:val="none" w:sz="0" w:space="0" w:color="auto"/>
        <w:left w:val="none" w:sz="0" w:space="0" w:color="auto"/>
        <w:bottom w:val="none" w:sz="0" w:space="0" w:color="auto"/>
        <w:right w:val="none" w:sz="0" w:space="0" w:color="auto"/>
      </w:divBdr>
      <w:divsChild>
        <w:div w:id="1421680641">
          <w:marLeft w:val="806"/>
          <w:marRight w:val="0"/>
          <w:marTop w:val="200"/>
          <w:marBottom w:val="0"/>
          <w:divBdr>
            <w:top w:val="none" w:sz="0" w:space="0" w:color="auto"/>
            <w:left w:val="none" w:sz="0" w:space="0" w:color="auto"/>
            <w:bottom w:val="none" w:sz="0" w:space="0" w:color="auto"/>
            <w:right w:val="none" w:sz="0" w:space="0" w:color="auto"/>
          </w:divBdr>
        </w:div>
        <w:div w:id="1773738795">
          <w:marLeft w:val="806"/>
          <w:marRight w:val="0"/>
          <w:marTop w:val="200"/>
          <w:marBottom w:val="0"/>
          <w:divBdr>
            <w:top w:val="none" w:sz="0" w:space="0" w:color="auto"/>
            <w:left w:val="none" w:sz="0" w:space="0" w:color="auto"/>
            <w:bottom w:val="none" w:sz="0" w:space="0" w:color="auto"/>
            <w:right w:val="none" w:sz="0" w:space="0" w:color="auto"/>
          </w:divBdr>
        </w:div>
      </w:divsChild>
    </w:div>
    <w:div w:id="1124619900">
      <w:bodyDiv w:val="1"/>
      <w:marLeft w:val="0"/>
      <w:marRight w:val="0"/>
      <w:marTop w:val="0"/>
      <w:marBottom w:val="0"/>
      <w:divBdr>
        <w:top w:val="none" w:sz="0" w:space="0" w:color="auto"/>
        <w:left w:val="none" w:sz="0" w:space="0" w:color="auto"/>
        <w:bottom w:val="none" w:sz="0" w:space="0" w:color="auto"/>
        <w:right w:val="none" w:sz="0" w:space="0" w:color="auto"/>
      </w:divBdr>
      <w:divsChild>
        <w:div w:id="996298969">
          <w:marLeft w:val="360"/>
          <w:marRight w:val="0"/>
          <w:marTop w:val="200"/>
          <w:marBottom w:val="0"/>
          <w:divBdr>
            <w:top w:val="none" w:sz="0" w:space="0" w:color="auto"/>
            <w:left w:val="none" w:sz="0" w:space="0" w:color="auto"/>
            <w:bottom w:val="none" w:sz="0" w:space="0" w:color="auto"/>
            <w:right w:val="none" w:sz="0" w:space="0" w:color="auto"/>
          </w:divBdr>
        </w:div>
        <w:div w:id="1350910575">
          <w:marLeft w:val="360"/>
          <w:marRight w:val="0"/>
          <w:marTop w:val="200"/>
          <w:marBottom w:val="0"/>
          <w:divBdr>
            <w:top w:val="none" w:sz="0" w:space="0" w:color="auto"/>
            <w:left w:val="none" w:sz="0" w:space="0" w:color="auto"/>
            <w:bottom w:val="none" w:sz="0" w:space="0" w:color="auto"/>
            <w:right w:val="none" w:sz="0" w:space="0" w:color="auto"/>
          </w:divBdr>
        </w:div>
      </w:divsChild>
    </w:div>
    <w:div w:id="1136485169">
      <w:bodyDiv w:val="1"/>
      <w:marLeft w:val="0"/>
      <w:marRight w:val="0"/>
      <w:marTop w:val="0"/>
      <w:marBottom w:val="0"/>
      <w:divBdr>
        <w:top w:val="none" w:sz="0" w:space="0" w:color="auto"/>
        <w:left w:val="none" w:sz="0" w:space="0" w:color="auto"/>
        <w:bottom w:val="none" w:sz="0" w:space="0" w:color="auto"/>
        <w:right w:val="none" w:sz="0" w:space="0" w:color="auto"/>
      </w:divBdr>
    </w:div>
    <w:div w:id="1153107775">
      <w:bodyDiv w:val="1"/>
      <w:marLeft w:val="0"/>
      <w:marRight w:val="0"/>
      <w:marTop w:val="0"/>
      <w:marBottom w:val="0"/>
      <w:divBdr>
        <w:top w:val="none" w:sz="0" w:space="0" w:color="auto"/>
        <w:left w:val="none" w:sz="0" w:space="0" w:color="auto"/>
        <w:bottom w:val="none" w:sz="0" w:space="0" w:color="auto"/>
        <w:right w:val="none" w:sz="0" w:space="0" w:color="auto"/>
      </w:divBdr>
    </w:div>
    <w:div w:id="1167131889">
      <w:bodyDiv w:val="1"/>
      <w:marLeft w:val="0"/>
      <w:marRight w:val="0"/>
      <w:marTop w:val="0"/>
      <w:marBottom w:val="0"/>
      <w:divBdr>
        <w:top w:val="none" w:sz="0" w:space="0" w:color="auto"/>
        <w:left w:val="none" w:sz="0" w:space="0" w:color="auto"/>
        <w:bottom w:val="none" w:sz="0" w:space="0" w:color="auto"/>
        <w:right w:val="none" w:sz="0" w:space="0" w:color="auto"/>
      </w:divBdr>
    </w:div>
    <w:div w:id="1180243052">
      <w:bodyDiv w:val="1"/>
      <w:marLeft w:val="0"/>
      <w:marRight w:val="0"/>
      <w:marTop w:val="0"/>
      <w:marBottom w:val="0"/>
      <w:divBdr>
        <w:top w:val="none" w:sz="0" w:space="0" w:color="auto"/>
        <w:left w:val="none" w:sz="0" w:space="0" w:color="auto"/>
        <w:bottom w:val="none" w:sz="0" w:space="0" w:color="auto"/>
        <w:right w:val="none" w:sz="0" w:space="0" w:color="auto"/>
      </w:divBdr>
      <w:divsChild>
        <w:div w:id="752508563">
          <w:marLeft w:val="360"/>
          <w:marRight w:val="0"/>
          <w:marTop w:val="200"/>
          <w:marBottom w:val="0"/>
          <w:divBdr>
            <w:top w:val="none" w:sz="0" w:space="0" w:color="auto"/>
            <w:left w:val="none" w:sz="0" w:space="0" w:color="auto"/>
            <w:bottom w:val="none" w:sz="0" w:space="0" w:color="auto"/>
            <w:right w:val="none" w:sz="0" w:space="0" w:color="auto"/>
          </w:divBdr>
        </w:div>
        <w:div w:id="1231887889">
          <w:marLeft w:val="360"/>
          <w:marRight w:val="0"/>
          <w:marTop w:val="200"/>
          <w:marBottom w:val="0"/>
          <w:divBdr>
            <w:top w:val="none" w:sz="0" w:space="0" w:color="auto"/>
            <w:left w:val="none" w:sz="0" w:space="0" w:color="auto"/>
            <w:bottom w:val="none" w:sz="0" w:space="0" w:color="auto"/>
            <w:right w:val="none" w:sz="0" w:space="0" w:color="auto"/>
          </w:divBdr>
        </w:div>
        <w:div w:id="1738160948">
          <w:marLeft w:val="360"/>
          <w:marRight w:val="0"/>
          <w:marTop w:val="200"/>
          <w:marBottom w:val="0"/>
          <w:divBdr>
            <w:top w:val="none" w:sz="0" w:space="0" w:color="auto"/>
            <w:left w:val="none" w:sz="0" w:space="0" w:color="auto"/>
            <w:bottom w:val="none" w:sz="0" w:space="0" w:color="auto"/>
            <w:right w:val="none" w:sz="0" w:space="0" w:color="auto"/>
          </w:divBdr>
        </w:div>
        <w:div w:id="1962834443">
          <w:marLeft w:val="360"/>
          <w:marRight w:val="0"/>
          <w:marTop w:val="200"/>
          <w:marBottom w:val="0"/>
          <w:divBdr>
            <w:top w:val="none" w:sz="0" w:space="0" w:color="auto"/>
            <w:left w:val="none" w:sz="0" w:space="0" w:color="auto"/>
            <w:bottom w:val="none" w:sz="0" w:space="0" w:color="auto"/>
            <w:right w:val="none" w:sz="0" w:space="0" w:color="auto"/>
          </w:divBdr>
        </w:div>
        <w:div w:id="2036885396">
          <w:marLeft w:val="360"/>
          <w:marRight w:val="0"/>
          <w:marTop w:val="200"/>
          <w:marBottom w:val="0"/>
          <w:divBdr>
            <w:top w:val="none" w:sz="0" w:space="0" w:color="auto"/>
            <w:left w:val="none" w:sz="0" w:space="0" w:color="auto"/>
            <w:bottom w:val="none" w:sz="0" w:space="0" w:color="auto"/>
            <w:right w:val="none" w:sz="0" w:space="0" w:color="auto"/>
          </w:divBdr>
        </w:div>
        <w:div w:id="2080907888">
          <w:marLeft w:val="360"/>
          <w:marRight w:val="0"/>
          <w:marTop w:val="200"/>
          <w:marBottom w:val="0"/>
          <w:divBdr>
            <w:top w:val="none" w:sz="0" w:space="0" w:color="auto"/>
            <w:left w:val="none" w:sz="0" w:space="0" w:color="auto"/>
            <w:bottom w:val="none" w:sz="0" w:space="0" w:color="auto"/>
            <w:right w:val="none" w:sz="0" w:space="0" w:color="auto"/>
          </w:divBdr>
        </w:div>
      </w:divsChild>
    </w:div>
    <w:div w:id="1187520147">
      <w:bodyDiv w:val="1"/>
      <w:marLeft w:val="0"/>
      <w:marRight w:val="0"/>
      <w:marTop w:val="0"/>
      <w:marBottom w:val="0"/>
      <w:divBdr>
        <w:top w:val="none" w:sz="0" w:space="0" w:color="auto"/>
        <w:left w:val="none" w:sz="0" w:space="0" w:color="auto"/>
        <w:bottom w:val="none" w:sz="0" w:space="0" w:color="auto"/>
        <w:right w:val="none" w:sz="0" w:space="0" w:color="auto"/>
      </w:divBdr>
      <w:divsChild>
        <w:div w:id="627053345">
          <w:marLeft w:val="360"/>
          <w:marRight w:val="0"/>
          <w:marTop w:val="200"/>
          <w:marBottom w:val="160"/>
          <w:divBdr>
            <w:top w:val="none" w:sz="0" w:space="0" w:color="auto"/>
            <w:left w:val="none" w:sz="0" w:space="0" w:color="auto"/>
            <w:bottom w:val="none" w:sz="0" w:space="0" w:color="auto"/>
            <w:right w:val="none" w:sz="0" w:space="0" w:color="auto"/>
          </w:divBdr>
        </w:div>
        <w:div w:id="815337434">
          <w:marLeft w:val="360"/>
          <w:marRight w:val="0"/>
          <w:marTop w:val="200"/>
          <w:marBottom w:val="0"/>
          <w:divBdr>
            <w:top w:val="none" w:sz="0" w:space="0" w:color="auto"/>
            <w:left w:val="none" w:sz="0" w:space="0" w:color="auto"/>
            <w:bottom w:val="none" w:sz="0" w:space="0" w:color="auto"/>
            <w:right w:val="none" w:sz="0" w:space="0" w:color="auto"/>
          </w:divBdr>
        </w:div>
        <w:div w:id="874736719">
          <w:marLeft w:val="360"/>
          <w:marRight w:val="0"/>
          <w:marTop w:val="200"/>
          <w:marBottom w:val="160"/>
          <w:divBdr>
            <w:top w:val="none" w:sz="0" w:space="0" w:color="auto"/>
            <w:left w:val="none" w:sz="0" w:space="0" w:color="auto"/>
            <w:bottom w:val="none" w:sz="0" w:space="0" w:color="auto"/>
            <w:right w:val="none" w:sz="0" w:space="0" w:color="auto"/>
          </w:divBdr>
        </w:div>
        <w:div w:id="1051222390">
          <w:marLeft w:val="360"/>
          <w:marRight w:val="0"/>
          <w:marTop w:val="200"/>
          <w:marBottom w:val="0"/>
          <w:divBdr>
            <w:top w:val="none" w:sz="0" w:space="0" w:color="auto"/>
            <w:left w:val="none" w:sz="0" w:space="0" w:color="auto"/>
            <w:bottom w:val="none" w:sz="0" w:space="0" w:color="auto"/>
            <w:right w:val="none" w:sz="0" w:space="0" w:color="auto"/>
          </w:divBdr>
        </w:div>
        <w:div w:id="1255166510">
          <w:marLeft w:val="360"/>
          <w:marRight w:val="0"/>
          <w:marTop w:val="200"/>
          <w:marBottom w:val="0"/>
          <w:divBdr>
            <w:top w:val="none" w:sz="0" w:space="0" w:color="auto"/>
            <w:left w:val="none" w:sz="0" w:space="0" w:color="auto"/>
            <w:bottom w:val="none" w:sz="0" w:space="0" w:color="auto"/>
            <w:right w:val="none" w:sz="0" w:space="0" w:color="auto"/>
          </w:divBdr>
        </w:div>
        <w:div w:id="2134472072">
          <w:marLeft w:val="360"/>
          <w:marRight w:val="0"/>
          <w:marTop w:val="200"/>
          <w:marBottom w:val="0"/>
          <w:divBdr>
            <w:top w:val="none" w:sz="0" w:space="0" w:color="auto"/>
            <w:left w:val="none" w:sz="0" w:space="0" w:color="auto"/>
            <w:bottom w:val="none" w:sz="0" w:space="0" w:color="auto"/>
            <w:right w:val="none" w:sz="0" w:space="0" w:color="auto"/>
          </w:divBdr>
        </w:div>
      </w:divsChild>
    </w:div>
    <w:div w:id="1247955794">
      <w:bodyDiv w:val="1"/>
      <w:marLeft w:val="0"/>
      <w:marRight w:val="0"/>
      <w:marTop w:val="0"/>
      <w:marBottom w:val="0"/>
      <w:divBdr>
        <w:top w:val="none" w:sz="0" w:space="0" w:color="auto"/>
        <w:left w:val="none" w:sz="0" w:space="0" w:color="auto"/>
        <w:bottom w:val="none" w:sz="0" w:space="0" w:color="auto"/>
        <w:right w:val="none" w:sz="0" w:space="0" w:color="auto"/>
      </w:divBdr>
    </w:div>
    <w:div w:id="1293750806">
      <w:bodyDiv w:val="1"/>
      <w:marLeft w:val="0"/>
      <w:marRight w:val="0"/>
      <w:marTop w:val="0"/>
      <w:marBottom w:val="0"/>
      <w:divBdr>
        <w:top w:val="none" w:sz="0" w:space="0" w:color="auto"/>
        <w:left w:val="none" w:sz="0" w:space="0" w:color="auto"/>
        <w:bottom w:val="none" w:sz="0" w:space="0" w:color="auto"/>
        <w:right w:val="none" w:sz="0" w:space="0" w:color="auto"/>
      </w:divBdr>
      <w:divsChild>
        <w:div w:id="676998604">
          <w:marLeft w:val="446"/>
          <w:marRight w:val="0"/>
          <w:marTop w:val="0"/>
          <w:marBottom w:val="0"/>
          <w:divBdr>
            <w:top w:val="none" w:sz="0" w:space="0" w:color="auto"/>
            <w:left w:val="none" w:sz="0" w:space="0" w:color="auto"/>
            <w:bottom w:val="none" w:sz="0" w:space="0" w:color="auto"/>
            <w:right w:val="none" w:sz="0" w:space="0" w:color="auto"/>
          </w:divBdr>
        </w:div>
        <w:div w:id="687298884">
          <w:marLeft w:val="1166"/>
          <w:marRight w:val="0"/>
          <w:marTop w:val="0"/>
          <w:marBottom w:val="0"/>
          <w:divBdr>
            <w:top w:val="none" w:sz="0" w:space="0" w:color="auto"/>
            <w:left w:val="none" w:sz="0" w:space="0" w:color="auto"/>
            <w:bottom w:val="none" w:sz="0" w:space="0" w:color="auto"/>
            <w:right w:val="none" w:sz="0" w:space="0" w:color="auto"/>
          </w:divBdr>
        </w:div>
        <w:div w:id="693728920">
          <w:marLeft w:val="446"/>
          <w:marRight w:val="0"/>
          <w:marTop w:val="0"/>
          <w:marBottom w:val="0"/>
          <w:divBdr>
            <w:top w:val="none" w:sz="0" w:space="0" w:color="auto"/>
            <w:left w:val="none" w:sz="0" w:space="0" w:color="auto"/>
            <w:bottom w:val="none" w:sz="0" w:space="0" w:color="auto"/>
            <w:right w:val="none" w:sz="0" w:space="0" w:color="auto"/>
          </w:divBdr>
        </w:div>
        <w:div w:id="803428856">
          <w:marLeft w:val="1166"/>
          <w:marRight w:val="0"/>
          <w:marTop w:val="0"/>
          <w:marBottom w:val="0"/>
          <w:divBdr>
            <w:top w:val="none" w:sz="0" w:space="0" w:color="auto"/>
            <w:left w:val="none" w:sz="0" w:space="0" w:color="auto"/>
            <w:bottom w:val="none" w:sz="0" w:space="0" w:color="auto"/>
            <w:right w:val="none" w:sz="0" w:space="0" w:color="auto"/>
          </w:divBdr>
        </w:div>
        <w:div w:id="905605195">
          <w:marLeft w:val="1166"/>
          <w:marRight w:val="0"/>
          <w:marTop w:val="0"/>
          <w:marBottom w:val="0"/>
          <w:divBdr>
            <w:top w:val="none" w:sz="0" w:space="0" w:color="auto"/>
            <w:left w:val="none" w:sz="0" w:space="0" w:color="auto"/>
            <w:bottom w:val="none" w:sz="0" w:space="0" w:color="auto"/>
            <w:right w:val="none" w:sz="0" w:space="0" w:color="auto"/>
          </w:divBdr>
        </w:div>
        <w:div w:id="1348294589">
          <w:marLeft w:val="1166"/>
          <w:marRight w:val="0"/>
          <w:marTop w:val="0"/>
          <w:marBottom w:val="0"/>
          <w:divBdr>
            <w:top w:val="none" w:sz="0" w:space="0" w:color="auto"/>
            <w:left w:val="none" w:sz="0" w:space="0" w:color="auto"/>
            <w:bottom w:val="none" w:sz="0" w:space="0" w:color="auto"/>
            <w:right w:val="none" w:sz="0" w:space="0" w:color="auto"/>
          </w:divBdr>
        </w:div>
        <w:div w:id="1503660840">
          <w:marLeft w:val="1166"/>
          <w:marRight w:val="0"/>
          <w:marTop w:val="0"/>
          <w:marBottom w:val="0"/>
          <w:divBdr>
            <w:top w:val="none" w:sz="0" w:space="0" w:color="auto"/>
            <w:left w:val="none" w:sz="0" w:space="0" w:color="auto"/>
            <w:bottom w:val="none" w:sz="0" w:space="0" w:color="auto"/>
            <w:right w:val="none" w:sz="0" w:space="0" w:color="auto"/>
          </w:divBdr>
        </w:div>
        <w:div w:id="1533685126">
          <w:marLeft w:val="446"/>
          <w:marRight w:val="0"/>
          <w:marTop w:val="0"/>
          <w:marBottom w:val="0"/>
          <w:divBdr>
            <w:top w:val="none" w:sz="0" w:space="0" w:color="auto"/>
            <w:left w:val="none" w:sz="0" w:space="0" w:color="auto"/>
            <w:bottom w:val="none" w:sz="0" w:space="0" w:color="auto"/>
            <w:right w:val="none" w:sz="0" w:space="0" w:color="auto"/>
          </w:divBdr>
        </w:div>
        <w:div w:id="1594506238">
          <w:marLeft w:val="1166"/>
          <w:marRight w:val="0"/>
          <w:marTop w:val="0"/>
          <w:marBottom w:val="0"/>
          <w:divBdr>
            <w:top w:val="none" w:sz="0" w:space="0" w:color="auto"/>
            <w:left w:val="none" w:sz="0" w:space="0" w:color="auto"/>
            <w:bottom w:val="none" w:sz="0" w:space="0" w:color="auto"/>
            <w:right w:val="none" w:sz="0" w:space="0" w:color="auto"/>
          </w:divBdr>
        </w:div>
        <w:div w:id="1656445555">
          <w:marLeft w:val="1166"/>
          <w:marRight w:val="0"/>
          <w:marTop w:val="0"/>
          <w:marBottom w:val="0"/>
          <w:divBdr>
            <w:top w:val="none" w:sz="0" w:space="0" w:color="auto"/>
            <w:left w:val="none" w:sz="0" w:space="0" w:color="auto"/>
            <w:bottom w:val="none" w:sz="0" w:space="0" w:color="auto"/>
            <w:right w:val="none" w:sz="0" w:space="0" w:color="auto"/>
          </w:divBdr>
        </w:div>
        <w:div w:id="1997147907">
          <w:marLeft w:val="1166"/>
          <w:marRight w:val="0"/>
          <w:marTop w:val="0"/>
          <w:marBottom w:val="0"/>
          <w:divBdr>
            <w:top w:val="none" w:sz="0" w:space="0" w:color="auto"/>
            <w:left w:val="none" w:sz="0" w:space="0" w:color="auto"/>
            <w:bottom w:val="none" w:sz="0" w:space="0" w:color="auto"/>
            <w:right w:val="none" w:sz="0" w:space="0" w:color="auto"/>
          </w:divBdr>
        </w:div>
        <w:div w:id="2018387330">
          <w:marLeft w:val="446"/>
          <w:marRight w:val="0"/>
          <w:marTop w:val="0"/>
          <w:marBottom w:val="0"/>
          <w:divBdr>
            <w:top w:val="none" w:sz="0" w:space="0" w:color="auto"/>
            <w:left w:val="none" w:sz="0" w:space="0" w:color="auto"/>
            <w:bottom w:val="none" w:sz="0" w:space="0" w:color="auto"/>
            <w:right w:val="none" w:sz="0" w:space="0" w:color="auto"/>
          </w:divBdr>
        </w:div>
        <w:div w:id="2137790672">
          <w:marLeft w:val="446"/>
          <w:marRight w:val="0"/>
          <w:marTop w:val="0"/>
          <w:marBottom w:val="0"/>
          <w:divBdr>
            <w:top w:val="none" w:sz="0" w:space="0" w:color="auto"/>
            <w:left w:val="none" w:sz="0" w:space="0" w:color="auto"/>
            <w:bottom w:val="none" w:sz="0" w:space="0" w:color="auto"/>
            <w:right w:val="none" w:sz="0" w:space="0" w:color="auto"/>
          </w:divBdr>
        </w:div>
      </w:divsChild>
    </w:div>
    <w:div w:id="1294678846">
      <w:bodyDiv w:val="1"/>
      <w:marLeft w:val="0"/>
      <w:marRight w:val="0"/>
      <w:marTop w:val="0"/>
      <w:marBottom w:val="0"/>
      <w:divBdr>
        <w:top w:val="none" w:sz="0" w:space="0" w:color="auto"/>
        <w:left w:val="none" w:sz="0" w:space="0" w:color="auto"/>
        <w:bottom w:val="none" w:sz="0" w:space="0" w:color="auto"/>
        <w:right w:val="none" w:sz="0" w:space="0" w:color="auto"/>
      </w:divBdr>
      <w:divsChild>
        <w:div w:id="870606684">
          <w:marLeft w:val="806"/>
          <w:marRight w:val="0"/>
          <w:marTop w:val="200"/>
          <w:marBottom w:val="0"/>
          <w:divBdr>
            <w:top w:val="none" w:sz="0" w:space="0" w:color="auto"/>
            <w:left w:val="none" w:sz="0" w:space="0" w:color="auto"/>
            <w:bottom w:val="none" w:sz="0" w:space="0" w:color="auto"/>
            <w:right w:val="none" w:sz="0" w:space="0" w:color="auto"/>
          </w:divBdr>
        </w:div>
        <w:div w:id="891230832">
          <w:marLeft w:val="806"/>
          <w:marRight w:val="0"/>
          <w:marTop w:val="200"/>
          <w:marBottom w:val="0"/>
          <w:divBdr>
            <w:top w:val="none" w:sz="0" w:space="0" w:color="auto"/>
            <w:left w:val="none" w:sz="0" w:space="0" w:color="auto"/>
            <w:bottom w:val="none" w:sz="0" w:space="0" w:color="auto"/>
            <w:right w:val="none" w:sz="0" w:space="0" w:color="auto"/>
          </w:divBdr>
        </w:div>
        <w:div w:id="1320965639">
          <w:marLeft w:val="806"/>
          <w:marRight w:val="0"/>
          <w:marTop w:val="200"/>
          <w:marBottom w:val="0"/>
          <w:divBdr>
            <w:top w:val="none" w:sz="0" w:space="0" w:color="auto"/>
            <w:left w:val="none" w:sz="0" w:space="0" w:color="auto"/>
            <w:bottom w:val="none" w:sz="0" w:space="0" w:color="auto"/>
            <w:right w:val="none" w:sz="0" w:space="0" w:color="auto"/>
          </w:divBdr>
        </w:div>
        <w:div w:id="1615792556">
          <w:marLeft w:val="806"/>
          <w:marRight w:val="0"/>
          <w:marTop w:val="200"/>
          <w:marBottom w:val="0"/>
          <w:divBdr>
            <w:top w:val="none" w:sz="0" w:space="0" w:color="auto"/>
            <w:left w:val="none" w:sz="0" w:space="0" w:color="auto"/>
            <w:bottom w:val="none" w:sz="0" w:space="0" w:color="auto"/>
            <w:right w:val="none" w:sz="0" w:space="0" w:color="auto"/>
          </w:divBdr>
        </w:div>
        <w:div w:id="1650131418">
          <w:marLeft w:val="806"/>
          <w:marRight w:val="0"/>
          <w:marTop w:val="200"/>
          <w:marBottom w:val="0"/>
          <w:divBdr>
            <w:top w:val="none" w:sz="0" w:space="0" w:color="auto"/>
            <w:left w:val="none" w:sz="0" w:space="0" w:color="auto"/>
            <w:bottom w:val="none" w:sz="0" w:space="0" w:color="auto"/>
            <w:right w:val="none" w:sz="0" w:space="0" w:color="auto"/>
          </w:divBdr>
        </w:div>
        <w:div w:id="2128312291">
          <w:marLeft w:val="806"/>
          <w:marRight w:val="0"/>
          <w:marTop w:val="200"/>
          <w:marBottom w:val="0"/>
          <w:divBdr>
            <w:top w:val="none" w:sz="0" w:space="0" w:color="auto"/>
            <w:left w:val="none" w:sz="0" w:space="0" w:color="auto"/>
            <w:bottom w:val="none" w:sz="0" w:space="0" w:color="auto"/>
            <w:right w:val="none" w:sz="0" w:space="0" w:color="auto"/>
          </w:divBdr>
        </w:div>
      </w:divsChild>
    </w:div>
    <w:div w:id="1300108266">
      <w:bodyDiv w:val="1"/>
      <w:marLeft w:val="0"/>
      <w:marRight w:val="0"/>
      <w:marTop w:val="0"/>
      <w:marBottom w:val="0"/>
      <w:divBdr>
        <w:top w:val="none" w:sz="0" w:space="0" w:color="auto"/>
        <w:left w:val="none" w:sz="0" w:space="0" w:color="auto"/>
        <w:bottom w:val="none" w:sz="0" w:space="0" w:color="auto"/>
        <w:right w:val="none" w:sz="0" w:space="0" w:color="auto"/>
      </w:divBdr>
    </w:div>
    <w:div w:id="1314482306">
      <w:bodyDiv w:val="1"/>
      <w:marLeft w:val="0"/>
      <w:marRight w:val="0"/>
      <w:marTop w:val="0"/>
      <w:marBottom w:val="0"/>
      <w:divBdr>
        <w:top w:val="none" w:sz="0" w:space="0" w:color="auto"/>
        <w:left w:val="none" w:sz="0" w:space="0" w:color="auto"/>
        <w:bottom w:val="none" w:sz="0" w:space="0" w:color="auto"/>
        <w:right w:val="none" w:sz="0" w:space="0" w:color="auto"/>
      </w:divBdr>
      <w:divsChild>
        <w:div w:id="64497292">
          <w:marLeft w:val="446"/>
          <w:marRight w:val="0"/>
          <w:marTop w:val="0"/>
          <w:marBottom w:val="0"/>
          <w:divBdr>
            <w:top w:val="none" w:sz="0" w:space="0" w:color="auto"/>
            <w:left w:val="none" w:sz="0" w:space="0" w:color="auto"/>
            <w:bottom w:val="none" w:sz="0" w:space="0" w:color="auto"/>
            <w:right w:val="none" w:sz="0" w:space="0" w:color="auto"/>
          </w:divBdr>
        </w:div>
        <w:div w:id="91706932">
          <w:marLeft w:val="446"/>
          <w:marRight w:val="0"/>
          <w:marTop w:val="0"/>
          <w:marBottom w:val="0"/>
          <w:divBdr>
            <w:top w:val="none" w:sz="0" w:space="0" w:color="auto"/>
            <w:left w:val="none" w:sz="0" w:space="0" w:color="auto"/>
            <w:bottom w:val="none" w:sz="0" w:space="0" w:color="auto"/>
            <w:right w:val="none" w:sz="0" w:space="0" w:color="auto"/>
          </w:divBdr>
        </w:div>
        <w:div w:id="457455918">
          <w:marLeft w:val="446"/>
          <w:marRight w:val="0"/>
          <w:marTop w:val="0"/>
          <w:marBottom w:val="0"/>
          <w:divBdr>
            <w:top w:val="none" w:sz="0" w:space="0" w:color="auto"/>
            <w:left w:val="none" w:sz="0" w:space="0" w:color="auto"/>
            <w:bottom w:val="none" w:sz="0" w:space="0" w:color="auto"/>
            <w:right w:val="none" w:sz="0" w:space="0" w:color="auto"/>
          </w:divBdr>
        </w:div>
        <w:div w:id="603801307">
          <w:marLeft w:val="446"/>
          <w:marRight w:val="0"/>
          <w:marTop w:val="0"/>
          <w:marBottom w:val="0"/>
          <w:divBdr>
            <w:top w:val="none" w:sz="0" w:space="0" w:color="auto"/>
            <w:left w:val="none" w:sz="0" w:space="0" w:color="auto"/>
            <w:bottom w:val="none" w:sz="0" w:space="0" w:color="auto"/>
            <w:right w:val="none" w:sz="0" w:space="0" w:color="auto"/>
          </w:divBdr>
        </w:div>
        <w:div w:id="713118371">
          <w:marLeft w:val="446"/>
          <w:marRight w:val="0"/>
          <w:marTop w:val="0"/>
          <w:marBottom w:val="0"/>
          <w:divBdr>
            <w:top w:val="none" w:sz="0" w:space="0" w:color="auto"/>
            <w:left w:val="none" w:sz="0" w:space="0" w:color="auto"/>
            <w:bottom w:val="none" w:sz="0" w:space="0" w:color="auto"/>
            <w:right w:val="none" w:sz="0" w:space="0" w:color="auto"/>
          </w:divBdr>
        </w:div>
        <w:div w:id="798062792">
          <w:marLeft w:val="446"/>
          <w:marRight w:val="0"/>
          <w:marTop w:val="0"/>
          <w:marBottom w:val="0"/>
          <w:divBdr>
            <w:top w:val="none" w:sz="0" w:space="0" w:color="auto"/>
            <w:left w:val="none" w:sz="0" w:space="0" w:color="auto"/>
            <w:bottom w:val="none" w:sz="0" w:space="0" w:color="auto"/>
            <w:right w:val="none" w:sz="0" w:space="0" w:color="auto"/>
          </w:divBdr>
        </w:div>
        <w:div w:id="955674975">
          <w:marLeft w:val="446"/>
          <w:marRight w:val="0"/>
          <w:marTop w:val="0"/>
          <w:marBottom w:val="0"/>
          <w:divBdr>
            <w:top w:val="none" w:sz="0" w:space="0" w:color="auto"/>
            <w:left w:val="none" w:sz="0" w:space="0" w:color="auto"/>
            <w:bottom w:val="none" w:sz="0" w:space="0" w:color="auto"/>
            <w:right w:val="none" w:sz="0" w:space="0" w:color="auto"/>
          </w:divBdr>
        </w:div>
        <w:div w:id="1731153482">
          <w:marLeft w:val="446"/>
          <w:marRight w:val="0"/>
          <w:marTop w:val="0"/>
          <w:marBottom w:val="0"/>
          <w:divBdr>
            <w:top w:val="none" w:sz="0" w:space="0" w:color="auto"/>
            <w:left w:val="none" w:sz="0" w:space="0" w:color="auto"/>
            <w:bottom w:val="none" w:sz="0" w:space="0" w:color="auto"/>
            <w:right w:val="none" w:sz="0" w:space="0" w:color="auto"/>
          </w:divBdr>
        </w:div>
        <w:div w:id="2089113020">
          <w:marLeft w:val="446"/>
          <w:marRight w:val="0"/>
          <w:marTop w:val="0"/>
          <w:marBottom w:val="0"/>
          <w:divBdr>
            <w:top w:val="none" w:sz="0" w:space="0" w:color="auto"/>
            <w:left w:val="none" w:sz="0" w:space="0" w:color="auto"/>
            <w:bottom w:val="none" w:sz="0" w:space="0" w:color="auto"/>
            <w:right w:val="none" w:sz="0" w:space="0" w:color="auto"/>
          </w:divBdr>
        </w:div>
      </w:divsChild>
    </w:div>
    <w:div w:id="1337031161">
      <w:bodyDiv w:val="1"/>
      <w:marLeft w:val="0"/>
      <w:marRight w:val="0"/>
      <w:marTop w:val="0"/>
      <w:marBottom w:val="0"/>
      <w:divBdr>
        <w:top w:val="none" w:sz="0" w:space="0" w:color="auto"/>
        <w:left w:val="none" w:sz="0" w:space="0" w:color="auto"/>
        <w:bottom w:val="none" w:sz="0" w:space="0" w:color="auto"/>
        <w:right w:val="none" w:sz="0" w:space="0" w:color="auto"/>
      </w:divBdr>
    </w:div>
    <w:div w:id="1352485601">
      <w:bodyDiv w:val="1"/>
      <w:marLeft w:val="0"/>
      <w:marRight w:val="0"/>
      <w:marTop w:val="0"/>
      <w:marBottom w:val="0"/>
      <w:divBdr>
        <w:top w:val="none" w:sz="0" w:space="0" w:color="auto"/>
        <w:left w:val="none" w:sz="0" w:space="0" w:color="auto"/>
        <w:bottom w:val="none" w:sz="0" w:space="0" w:color="auto"/>
        <w:right w:val="none" w:sz="0" w:space="0" w:color="auto"/>
      </w:divBdr>
    </w:div>
    <w:div w:id="1367366044">
      <w:bodyDiv w:val="1"/>
      <w:marLeft w:val="0"/>
      <w:marRight w:val="0"/>
      <w:marTop w:val="0"/>
      <w:marBottom w:val="0"/>
      <w:divBdr>
        <w:top w:val="none" w:sz="0" w:space="0" w:color="auto"/>
        <w:left w:val="none" w:sz="0" w:space="0" w:color="auto"/>
        <w:bottom w:val="none" w:sz="0" w:space="0" w:color="auto"/>
        <w:right w:val="none" w:sz="0" w:space="0" w:color="auto"/>
      </w:divBdr>
      <w:divsChild>
        <w:div w:id="163713106">
          <w:marLeft w:val="360"/>
          <w:marRight w:val="0"/>
          <w:marTop w:val="200"/>
          <w:marBottom w:val="0"/>
          <w:divBdr>
            <w:top w:val="none" w:sz="0" w:space="0" w:color="auto"/>
            <w:left w:val="none" w:sz="0" w:space="0" w:color="auto"/>
            <w:bottom w:val="none" w:sz="0" w:space="0" w:color="auto"/>
            <w:right w:val="none" w:sz="0" w:space="0" w:color="auto"/>
          </w:divBdr>
        </w:div>
        <w:div w:id="188953585">
          <w:marLeft w:val="360"/>
          <w:marRight w:val="0"/>
          <w:marTop w:val="200"/>
          <w:marBottom w:val="0"/>
          <w:divBdr>
            <w:top w:val="none" w:sz="0" w:space="0" w:color="auto"/>
            <w:left w:val="none" w:sz="0" w:space="0" w:color="auto"/>
            <w:bottom w:val="none" w:sz="0" w:space="0" w:color="auto"/>
            <w:right w:val="none" w:sz="0" w:space="0" w:color="auto"/>
          </w:divBdr>
        </w:div>
        <w:div w:id="261232615">
          <w:marLeft w:val="360"/>
          <w:marRight w:val="0"/>
          <w:marTop w:val="200"/>
          <w:marBottom w:val="0"/>
          <w:divBdr>
            <w:top w:val="none" w:sz="0" w:space="0" w:color="auto"/>
            <w:left w:val="none" w:sz="0" w:space="0" w:color="auto"/>
            <w:bottom w:val="none" w:sz="0" w:space="0" w:color="auto"/>
            <w:right w:val="none" w:sz="0" w:space="0" w:color="auto"/>
          </w:divBdr>
        </w:div>
        <w:div w:id="322124302">
          <w:marLeft w:val="360"/>
          <w:marRight w:val="0"/>
          <w:marTop w:val="200"/>
          <w:marBottom w:val="0"/>
          <w:divBdr>
            <w:top w:val="none" w:sz="0" w:space="0" w:color="auto"/>
            <w:left w:val="none" w:sz="0" w:space="0" w:color="auto"/>
            <w:bottom w:val="none" w:sz="0" w:space="0" w:color="auto"/>
            <w:right w:val="none" w:sz="0" w:space="0" w:color="auto"/>
          </w:divBdr>
        </w:div>
        <w:div w:id="626010861">
          <w:marLeft w:val="360"/>
          <w:marRight w:val="0"/>
          <w:marTop w:val="200"/>
          <w:marBottom w:val="0"/>
          <w:divBdr>
            <w:top w:val="none" w:sz="0" w:space="0" w:color="auto"/>
            <w:left w:val="none" w:sz="0" w:space="0" w:color="auto"/>
            <w:bottom w:val="none" w:sz="0" w:space="0" w:color="auto"/>
            <w:right w:val="none" w:sz="0" w:space="0" w:color="auto"/>
          </w:divBdr>
        </w:div>
        <w:div w:id="925310137">
          <w:marLeft w:val="360"/>
          <w:marRight w:val="0"/>
          <w:marTop w:val="200"/>
          <w:marBottom w:val="0"/>
          <w:divBdr>
            <w:top w:val="none" w:sz="0" w:space="0" w:color="auto"/>
            <w:left w:val="none" w:sz="0" w:space="0" w:color="auto"/>
            <w:bottom w:val="none" w:sz="0" w:space="0" w:color="auto"/>
            <w:right w:val="none" w:sz="0" w:space="0" w:color="auto"/>
          </w:divBdr>
        </w:div>
        <w:div w:id="2022585547">
          <w:marLeft w:val="360"/>
          <w:marRight w:val="0"/>
          <w:marTop w:val="200"/>
          <w:marBottom w:val="0"/>
          <w:divBdr>
            <w:top w:val="none" w:sz="0" w:space="0" w:color="auto"/>
            <w:left w:val="none" w:sz="0" w:space="0" w:color="auto"/>
            <w:bottom w:val="none" w:sz="0" w:space="0" w:color="auto"/>
            <w:right w:val="none" w:sz="0" w:space="0" w:color="auto"/>
          </w:divBdr>
        </w:div>
      </w:divsChild>
    </w:div>
    <w:div w:id="1377001733">
      <w:bodyDiv w:val="1"/>
      <w:marLeft w:val="0"/>
      <w:marRight w:val="0"/>
      <w:marTop w:val="0"/>
      <w:marBottom w:val="0"/>
      <w:divBdr>
        <w:top w:val="none" w:sz="0" w:space="0" w:color="auto"/>
        <w:left w:val="none" w:sz="0" w:space="0" w:color="auto"/>
        <w:bottom w:val="none" w:sz="0" w:space="0" w:color="auto"/>
        <w:right w:val="none" w:sz="0" w:space="0" w:color="auto"/>
      </w:divBdr>
    </w:div>
    <w:div w:id="1429346916">
      <w:bodyDiv w:val="1"/>
      <w:marLeft w:val="0"/>
      <w:marRight w:val="0"/>
      <w:marTop w:val="0"/>
      <w:marBottom w:val="0"/>
      <w:divBdr>
        <w:top w:val="none" w:sz="0" w:space="0" w:color="auto"/>
        <w:left w:val="none" w:sz="0" w:space="0" w:color="auto"/>
        <w:bottom w:val="none" w:sz="0" w:space="0" w:color="auto"/>
        <w:right w:val="none" w:sz="0" w:space="0" w:color="auto"/>
      </w:divBdr>
    </w:div>
    <w:div w:id="1451128518">
      <w:bodyDiv w:val="1"/>
      <w:marLeft w:val="0"/>
      <w:marRight w:val="0"/>
      <w:marTop w:val="0"/>
      <w:marBottom w:val="0"/>
      <w:divBdr>
        <w:top w:val="none" w:sz="0" w:space="0" w:color="auto"/>
        <w:left w:val="none" w:sz="0" w:space="0" w:color="auto"/>
        <w:bottom w:val="none" w:sz="0" w:space="0" w:color="auto"/>
        <w:right w:val="none" w:sz="0" w:space="0" w:color="auto"/>
      </w:divBdr>
    </w:div>
    <w:div w:id="1453785789">
      <w:bodyDiv w:val="1"/>
      <w:marLeft w:val="0"/>
      <w:marRight w:val="0"/>
      <w:marTop w:val="0"/>
      <w:marBottom w:val="0"/>
      <w:divBdr>
        <w:top w:val="none" w:sz="0" w:space="0" w:color="auto"/>
        <w:left w:val="none" w:sz="0" w:space="0" w:color="auto"/>
        <w:bottom w:val="none" w:sz="0" w:space="0" w:color="auto"/>
        <w:right w:val="none" w:sz="0" w:space="0" w:color="auto"/>
      </w:divBdr>
      <w:divsChild>
        <w:div w:id="785466385">
          <w:marLeft w:val="360"/>
          <w:marRight w:val="0"/>
          <w:marTop w:val="200"/>
          <w:marBottom w:val="0"/>
          <w:divBdr>
            <w:top w:val="none" w:sz="0" w:space="0" w:color="auto"/>
            <w:left w:val="none" w:sz="0" w:space="0" w:color="auto"/>
            <w:bottom w:val="none" w:sz="0" w:space="0" w:color="auto"/>
            <w:right w:val="none" w:sz="0" w:space="0" w:color="auto"/>
          </w:divBdr>
        </w:div>
        <w:div w:id="943270669">
          <w:marLeft w:val="360"/>
          <w:marRight w:val="0"/>
          <w:marTop w:val="200"/>
          <w:marBottom w:val="0"/>
          <w:divBdr>
            <w:top w:val="none" w:sz="0" w:space="0" w:color="auto"/>
            <w:left w:val="none" w:sz="0" w:space="0" w:color="auto"/>
            <w:bottom w:val="none" w:sz="0" w:space="0" w:color="auto"/>
            <w:right w:val="none" w:sz="0" w:space="0" w:color="auto"/>
          </w:divBdr>
        </w:div>
        <w:div w:id="1569413479">
          <w:marLeft w:val="360"/>
          <w:marRight w:val="0"/>
          <w:marTop w:val="200"/>
          <w:marBottom w:val="0"/>
          <w:divBdr>
            <w:top w:val="none" w:sz="0" w:space="0" w:color="auto"/>
            <w:left w:val="none" w:sz="0" w:space="0" w:color="auto"/>
            <w:bottom w:val="none" w:sz="0" w:space="0" w:color="auto"/>
            <w:right w:val="none" w:sz="0" w:space="0" w:color="auto"/>
          </w:divBdr>
        </w:div>
      </w:divsChild>
    </w:div>
    <w:div w:id="1493326540">
      <w:bodyDiv w:val="1"/>
      <w:marLeft w:val="0"/>
      <w:marRight w:val="0"/>
      <w:marTop w:val="0"/>
      <w:marBottom w:val="0"/>
      <w:divBdr>
        <w:top w:val="none" w:sz="0" w:space="0" w:color="auto"/>
        <w:left w:val="none" w:sz="0" w:space="0" w:color="auto"/>
        <w:bottom w:val="none" w:sz="0" w:space="0" w:color="auto"/>
        <w:right w:val="none" w:sz="0" w:space="0" w:color="auto"/>
      </w:divBdr>
      <w:divsChild>
        <w:div w:id="239220202">
          <w:marLeft w:val="360"/>
          <w:marRight w:val="0"/>
          <w:marTop w:val="200"/>
          <w:marBottom w:val="0"/>
          <w:divBdr>
            <w:top w:val="none" w:sz="0" w:space="0" w:color="auto"/>
            <w:left w:val="none" w:sz="0" w:space="0" w:color="auto"/>
            <w:bottom w:val="none" w:sz="0" w:space="0" w:color="auto"/>
            <w:right w:val="none" w:sz="0" w:space="0" w:color="auto"/>
          </w:divBdr>
        </w:div>
        <w:div w:id="754788256">
          <w:marLeft w:val="360"/>
          <w:marRight w:val="0"/>
          <w:marTop w:val="200"/>
          <w:marBottom w:val="0"/>
          <w:divBdr>
            <w:top w:val="none" w:sz="0" w:space="0" w:color="auto"/>
            <w:left w:val="none" w:sz="0" w:space="0" w:color="auto"/>
            <w:bottom w:val="none" w:sz="0" w:space="0" w:color="auto"/>
            <w:right w:val="none" w:sz="0" w:space="0" w:color="auto"/>
          </w:divBdr>
        </w:div>
        <w:div w:id="954294230">
          <w:marLeft w:val="360"/>
          <w:marRight w:val="0"/>
          <w:marTop w:val="200"/>
          <w:marBottom w:val="0"/>
          <w:divBdr>
            <w:top w:val="none" w:sz="0" w:space="0" w:color="auto"/>
            <w:left w:val="none" w:sz="0" w:space="0" w:color="auto"/>
            <w:bottom w:val="none" w:sz="0" w:space="0" w:color="auto"/>
            <w:right w:val="none" w:sz="0" w:space="0" w:color="auto"/>
          </w:divBdr>
        </w:div>
        <w:div w:id="1284195236">
          <w:marLeft w:val="360"/>
          <w:marRight w:val="0"/>
          <w:marTop w:val="200"/>
          <w:marBottom w:val="0"/>
          <w:divBdr>
            <w:top w:val="none" w:sz="0" w:space="0" w:color="auto"/>
            <w:left w:val="none" w:sz="0" w:space="0" w:color="auto"/>
            <w:bottom w:val="none" w:sz="0" w:space="0" w:color="auto"/>
            <w:right w:val="none" w:sz="0" w:space="0" w:color="auto"/>
          </w:divBdr>
        </w:div>
        <w:div w:id="1652438457">
          <w:marLeft w:val="360"/>
          <w:marRight w:val="0"/>
          <w:marTop w:val="200"/>
          <w:marBottom w:val="0"/>
          <w:divBdr>
            <w:top w:val="none" w:sz="0" w:space="0" w:color="auto"/>
            <w:left w:val="none" w:sz="0" w:space="0" w:color="auto"/>
            <w:bottom w:val="none" w:sz="0" w:space="0" w:color="auto"/>
            <w:right w:val="none" w:sz="0" w:space="0" w:color="auto"/>
          </w:divBdr>
        </w:div>
        <w:div w:id="1857692740">
          <w:marLeft w:val="360"/>
          <w:marRight w:val="0"/>
          <w:marTop w:val="200"/>
          <w:marBottom w:val="0"/>
          <w:divBdr>
            <w:top w:val="none" w:sz="0" w:space="0" w:color="auto"/>
            <w:left w:val="none" w:sz="0" w:space="0" w:color="auto"/>
            <w:bottom w:val="none" w:sz="0" w:space="0" w:color="auto"/>
            <w:right w:val="none" w:sz="0" w:space="0" w:color="auto"/>
          </w:divBdr>
        </w:div>
      </w:divsChild>
    </w:div>
    <w:div w:id="1494880549">
      <w:bodyDiv w:val="1"/>
      <w:marLeft w:val="0"/>
      <w:marRight w:val="0"/>
      <w:marTop w:val="0"/>
      <w:marBottom w:val="0"/>
      <w:divBdr>
        <w:top w:val="none" w:sz="0" w:space="0" w:color="auto"/>
        <w:left w:val="none" w:sz="0" w:space="0" w:color="auto"/>
        <w:bottom w:val="none" w:sz="0" w:space="0" w:color="auto"/>
        <w:right w:val="none" w:sz="0" w:space="0" w:color="auto"/>
      </w:divBdr>
    </w:div>
    <w:div w:id="1541630757">
      <w:bodyDiv w:val="1"/>
      <w:marLeft w:val="0"/>
      <w:marRight w:val="0"/>
      <w:marTop w:val="0"/>
      <w:marBottom w:val="0"/>
      <w:divBdr>
        <w:top w:val="none" w:sz="0" w:space="0" w:color="auto"/>
        <w:left w:val="none" w:sz="0" w:space="0" w:color="auto"/>
        <w:bottom w:val="none" w:sz="0" w:space="0" w:color="auto"/>
        <w:right w:val="none" w:sz="0" w:space="0" w:color="auto"/>
      </w:divBdr>
    </w:div>
    <w:div w:id="1541941844">
      <w:bodyDiv w:val="1"/>
      <w:marLeft w:val="0"/>
      <w:marRight w:val="0"/>
      <w:marTop w:val="0"/>
      <w:marBottom w:val="0"/>
      <w:divBdr>
        <w:top w:val="none" w:sz="0" w:space="0" w:color="auto"/>
        <w:left w:val="none" w:sz="0" w:space="0" w:color="auto"/>
        <w:bottom w:val="none" w:sz="0" w:space="0" w:color="auto"/>
        <w:right w:val="none" w:sz="0" w:space="0" w:color="auto"/>
      </w:divBdr>
    </w:div>
    <w:div w:id="1582376166">
      <w:bodyDiv w:val="1"/>
      <w:marLeft w:val="0"/>
      <w:marRight w:val="0"/>
      <w:marTop w:val="0"/>
      <w:marBottom w:val="0"/>
      <w:divBdr>
        <w:top w:val="none" w:sz="0" w:space="0" w:color="auto"/>
        <w:left w:val="none" w:sz="0" w:space="0" w:color="auto"/>
        <w:bottom w:val="none" w:sz="0" w:space="0" w:color="auto"/>
        <w:right w:val="none" w:sz="0" w:space="0" w:color="auto"/>
      </w:divBdr>
      <w:divsChild>
        <w:div w:id="1208101585">
          <w:marLeft w:val="806"/>
          <w:marRight w:val="0"/>
          <w:marTop w:val="200"/>
          <w:marBottom w:val="0"/>
          <w:divBdr>
            <w:top w:val="none" w:sz="0" w:space="0" w:color="auto"/>
            <w:left w:val="none" w:sz="0" w:space="0" w:color="auto"/>
            <w:bottom w:val="none" w:sz="0" w:space="0" w:color="auto"/>
            <w:right w:val="none" w:sz="0" w:space="0" w:color="auto"/>
          </w:divBdr>
        </w:div>
        <w:div w:id="1267039090">
          <w:marLeft w:val="806"/>
          <w:marRight w:val="0"/>
          <w:marTop w:val="200"/>
          <w:marBottom w:val="0"/>
          <w:divBdr>
            <w:top w:val="none" w:sz="0" w:space="0" w:color="auto"/>
            <w:left w:val="none" w:sz="0" w:space="0" w:color="auto"/>
            <w:bottom w:val="none" w:sz="0" w:space="0" w:color="auto"/>
            <w:right w:val="none" w:sz="0" w:space="0" w:color="auto"/>
          </w:divBdr>
        </w:div>
        <w:div w:id="2027360117">
          <w:marLeft w:val="806"/>
          <w:marRight w:val="0"/>
          <w:marTop w:val="200"/>
          <w:marBottom w:val="0"/>
          <w:divBdr>
            <w:top w:val="none" w:sz="0" w:space="0" w:color="auto"/>
            <w:left w:val="none" w:sz="0" w:space="0" w:color="auto"/>
            <w:bottom w:val="none" w:sz="0" w:space="0" w:color="auto"/>
            <w:right w:val="none" w:sz="0" w:space="0" w:color="auto"/>
          </w:divBdr>
        </w:div>
        <w:div w:id="2143182837">
          <w:marLeft w:val="806"/>
          <w:marRight w:val="0"/>
          <w:marTop w:val="200"/>
          <w:marBottom w:val="0"/>
          <w:divBdr>
            <w:top w:val="none" w:sz="0" w:space="0" w:color="auto"/>
            <w:left w:val="none" w:sz="0" w:space="0" w:color="auto"/>
            <w:bottom w:val="none" w:sz="0" w:space="0" w:color="auto"/>
            <w:right w:val="none" w:sz="0" w:space="0" w:color="auto"/>
          </w:divBdr>
        </w:div>
      </w:divsChild>
    </w:div>
    <w:div w:id="1600454875">
      <w:bodyDiv w:val="1"/>
      <w:marLeft w:val="0"/>
      <w:marRight w:val="0"/>
      <w:marTop w:val="0"/>
      <w:marBottom w:val="0"/>
      <w:divBdr>
        <w:top w:val="none" w:sz="0" w:space="0" w:color="auto"/>
        <w:left w:val="none" w:sz="0" w:space="0" w:color="auto"/>
        <w:bottom w:val="none" w:sz="0" w:space="0" w:color="auto"/>
        <w:right w:val="none" w:sz="0" w:space="0" w:color="auto"/>
      </w:divBdr>
    </w:div>
    <w:div w:id="1601063351">
      <w:bodyDiv w:val="1"/>
      <w:marLeft w:val="0"/>
      <w:marRight w:val="0"/>
      <w:marTop w:val="0"/>
      <w:marBottom w:val="0"/>
      <w:divBdr>
        <w:top w:val="none" w:sz="0" w:space="0" w:color="auto"/>
        <w:left w:val="none" w:sz="0" w:space="0" w:color="auto"/>
        <w:bottom w:val="none" w:sz="0" w:space="0" w:color="auto"/>
        <w:right w:val="none" w:sz="0" w:space="0" w:color="auto"/>
      </w:divBdr>
    </w:div>
    <w:div w:id="1632249854">
      <w:bodyDiv w:val="1"/>
      <w:marLeft w:val="0"/>
      <w:marRight w:val="0"/>
      <w:marTop w:val="0"/>
      <w:marBottom w:val="0"/>
      <w:divBdr>
        <w:top w:val="none" w:sz="0" w:space="0" w:color="auto"/>
        <w:left w:val="none" w:sz="0" w:space="0" w:color="auto"/>
        <w:bottom w:val="none" w:sz="0" w:space="0" w:color="auto"/>
        <w:right w:val="none" w:sz="0" w:space="0" w:color="auto"/>
      </w:divBdr>
    </w:div>
    <w:div w:id="1644383668">
      <w:bodyDiv w:val="1"/>
      <w:marLeft w:val="0"/>
      <w:marRight w:val="0"/>
      <w:marTop w:val="0"/>
      <w:marBottom w:val="0"/>
      <w:divBdr>
        <w:top w:val="none" w:sz="0" w:space="0" w:color="auto"/>
        <w:left w:val="none" w:sz="0" w:space="0" w:color="auto"/>
        <w:bottom w:val="none" w:sz="0" w:space="0" w:color="auto"/>
        <w:right w:val="none" w:sz="0" w:space="0" w:color="auto"/>
      </w:divBdr>
    </w:div>
    <w:div w:id="1689405965">
      <w:bodyDiv w:val="1"/>
      <w:marLeft w:val="0"/>
      <w:marRight w:val="0"/>
      <w:marTop w:val="0"/>
      <w:marBottom w:val="0"/>
      <w:divBdr>
        <w:top w:val="none" w:sz="0" w:space="0" w:color="auto"/>
        <w:left w:val="none" w:sz="0" w:space="0" w:color="auto"/>
        <w:bottom w:val="none" w:sz="0" w:space="0" w:color="auto"/>
        <w:right w:val="none" w:sz="0" w:space="0" w:color="auto"/>
      </w:divBdr>
    </w:div>
    <w:div w:id="1708023617">
      <w:bodyDiv w:val="1"/>
      <w:marLeft w:val="0"/>
      <w:marRight w:val="0"/>
      <w:marTop w:val="0"/>
      <w:marBottom w:val="0"/>
      <w:divBdr>
        <w:top w:val="none" w:sz="0" w:space="0" w:color="auto"/>
        <w:left w:val="none" w:sz="0" w:space="0" w:color="auto"/>
        <w:bottom w:val="none" w:sz="0" w:space="0" w:color="auto"/>
        <w:right w:val="none" w:sz="0" w:space="0" w:color="auto"/>
      </w:divBdr>
    </w:div>
    <w:div w:id="1720131644">
      <w:bodyDiv w:val="1"/>
      <w:marLeft w:val="0"/>
      <w:marRight w:val="0"/>
      <w:marTop w:val="0"/>
      <w:marBottom w:val="0"/>
      <w:divBdr>
        <w:top w:val="none" w:sz="0" w:space="0" w:color="auto"/>
        <w:left w:val="none" w:sz="0" w:space="0" w:color="auto"/>
        <w:bottom w:val="none" w:sz="0" w:space="0" w:color="auto"/>
        <w:right w:val="none" w:sz="0" w:space="0" w:color="auto"/>
      </w:divBdr>
      <w:divsChild>
        <w:div w:id="191580750">
          <w:marLeft w:val="360"/>
          <w:marRight w:val="0"/>
          <w:marTop w:val="200"/>
          <w:marBottom w:val="0"/>
          <w:divBdr>
            <w:top w:val="none" w:sz="0" w:space="0" w:color="auto"/>
            <w:left w:val="none" w:sz="0" w:space="0" w:color="auto"/>
            <w:bottom w:val="none" w:sz="0" w:space="0" w:color="auto"/>
            <w:right w:val="none" w:sz="0" w:space="0" w:color="auto"/>
          </w:divBdr>
        </w:div>
        <w:div w:id="466554132">
          <w:marLeft w:val="360"/>
          <w:marRight w:val="0"/>
          <w:marTop w:val="200"/>
          <w:marBottom w:val="0"/>
          <w:divBdr>
            <w:top w:val="none" w:sz="0" w:space="0" w:color="auto"/>
            <w:left w:val="none" w:sz="0" w:space="0" w:color="auto"/>
            <w:bottom w:val="none" w:sz="0" w:space="0" w:color="auto"/>
            <w:right w:val="none" w:sz="0" w:space="0" w:color="auto"/>
          </w:divBdr>
        </w:div>
        <w:div w:id="741489604">
          <w:marLeft w:val="360"/>
          <w:marRight w:val="0"/>
          <w:marTop w:val="200"/>
          <w:marBottom w:val="0"/>
          <w:divBdr>
            <w:top w:val="none" w:sz="0" w:space="0" w:color="auto"/>
            <w:left w:val="none" w:sz="0" w:space="0" w:color="auto"/>
            <w:bottom w:val="none" w:sz="0" w:space="0" w:color="auto"/>
            <w:right w:val="none" w:sz="0" w:space="0" w:color="auto"/>
          </w:divBdr>
        </w:div>
        <w:div w:id="907306833">
          <w:marLeft w:val="360"/>
          <w:marRight w:val="0"/>
          <w:marTop w:val="200"/>
          <w:marBottom w:val="0"/>
          <w:divBdr>
            <w:top w:val="none" w:sz="0" w:space="0" w:color="auto"/>
            <w:left w:val="none" w:sz="0" w:space="0" w:color="auto"/>
            <w:bottom w:val="none" w:sz="0" w:space="0" w:color="auto"/>
            <w:right w:val="none" w:sz="0" w:space="0" w:color="auto"/>
          </w:divBdr>
        </w:div>
        <w:div w:id="1038049101">
          <w:marLeft w:val="547"/>
          <w:marRight w:val="0"/>
          <w:marTop w:val="200"/>
          <w:marBottom w:val="0"/>
          <w:divBdr>
            <w:top w:val="none" w:sz="0" w:space="0" w:color="auto"/>
            <w:left w:val="none" w:sz="0" w:space="0" w:color="auto"/>
            <w:bottom w:val="none" w:sz="0" w:space="0" w:color="auto"/>
            <w:right w:val="none" w:sz="0" w:space="0" w:color="auto"/>
          </w:divBdr>
        </w:div>
        <w:div w:id="1065253081">
          <w:marLeft w:val="547"/>
          <w:marRight w:val="0"/>
          <w:marTop w:val="200"/>
          <w:marBottom w:val="0"/>
          <w:divBdr>
            <w:top w:val="none" w:sz="0" w:space="0" w:color="auto"/>
            <w:left w:val="none" w:sz="0" w:space="0" w:color="auto"/>
            <w:bottom w:val="none" w:sz="0" w:space="0" w:color="auto"/>
            <w:right w:val="none" w:sz="0" w:space="0" w:color="auto"/>
          </w:divBdr>
        </w:div>
        <w:div w:id="1642729405">
          <w:marLeft w:val="547"/>
          <w:marRight w:val="0"/>
          <w:marTop w:val="200"/>
          <w:marBottom w:val="0"/>
          <w:divBdr>
            <w:top w:val="none" w:sz="0" w:space="0" w:color="auto"/>
            <w:left w:val="none" w:sz="0" w:space="0" w:color="auto"/>
            <w:bottom w:val="none" w:sz="0" w:space="0" w:color="auto"/>
            <w:right w:val="none" w:sz="0" w:space="0" w:color="auto"/>
          </w:divBdr>
        </w:div>
        <w:div w:id="1771075343">
          <w:marLeft w:val="360"/>
          <w:marRight w:val="0"/>
          <w:marTop w:val="200"/>
          <w:marBottom w:val="0"/>
          <w:divBdr>
            <w:top w:val="none" w:sz="0" w:space="0" w:color="auto"/>
            <w:left w:val="none" w:sz="0" w:space="0" w:color="auto"/>
            <w:bottom w:val="none" w:sz="0" w:space="0" w:color="auto"/>
            <w:right w:val="none" w:sz="0" w:space="0" w:color="auto"/>
          </w:divBdr>
        </w:div>
        <w:div w:id="1785034141">
          <w:marLeft w:val="547"/>
          <w:marRight w:val="0"/>
          <w:marTop w:val="200"/>
          <w:marBottom w:val="0"/>
          <w:divBdr>
            <w:top w:val="none" w:sz="0" w:space="0" w:color="auto"/>
            <w:left w:val="none" w:sz="0" w:space="0" w:color="auto"/>
            <w:bottom w:val="none" w:sz="0" w:space="0" w:color="auto"/>
            <w:right w:val="none" w:sz="0" w:space="0" w:color="auto"/>
          </w:divBdr>
        </w:div>
        <w:div w:id="1870946333">
          <w:marLeft w:val="360"/>
          <w:marRight w:val="0"/>
          <w:marTop w:val="200"/>
          <w:marBottom w:val="0"/>
          <w:divBdr>
            <w:top w:val="none" w:sz="0" w:space="0" w:color="auto"/>
            <w:left w:val="none" w:sz="0" w:space="0" w:color="auto"/>
            <w:bottom w:val="none" w:sz="0" w:space="0" w:color="auto"/>
            <w:right w:val="none" w:sz="0" w:space="0" w:color="auto"/>
          </w:divBdr>
        </w:div>
        <w:div w:id="1911692503">
          <w:marLeft w:val="360"/>
          <w:marRight w:val="0"/>
          <w:marTop w:val="200"/>
          <w:marBottom w:val="0"/>
          <w:divBdr>
            <w:top w:val="none" w:sz="0" w:space="0" w:color="auto"/>
            <w:left w:val="none" w:sz="0" w:space="0" w:color="auto"/>
            <w:bottom w:val="none" w:sz="0" w:space="0" w:color="auto"/>
            <w:right w:val="none" w:sz="0" w:space="0" w:color="auto"/>
          </w:divBdr>
        </w:div>
        <w:div w:id="1946111300">
          <w:marLeft w:val="547"/>
          <w:marRight w:val="0"/>
          <w:marTop w:val="200"/>
          <w:marBottom w:val="160"/>
          <w:divBdr>
            <w:top w:val="none" w:sz="0" w:space="0" w:color="auto"/>
            <w:left w:val="none" w:sz="0" w:space="0" w:color="auto"/>
            <w:bottom w:val="none" w:sz="0" w:space="0" w:color="auto"/>
            <w:right w:val="none" w:sz="0" w:space="0" w:color="auto"/>
          </w:divBdr>
        </w:div>
      </w:divsChild>
    </w:div>
    <w:div w:id="1726292953">
      <w:bodyDiv w:val="1"/>
      <w:marLeft w:val="0"/>
      <w:marRight w:val="0"/>
      <w:marTop w:val="0"/>
      <w:marBottom w:val="0"/>
      <w:divBdr>
        <w:top w:val="none" w:sz="0" w:space="0" w:color="auto"/>
        <w:left w:val="none" w:sz="0" w:space="0" w:color="auto"/>
        <w:bottom w:val="none" w:sz="0" w:space="0" w:color="auto"/>
        <w:right w:val="none" w:sz="0" w:space="0" w:color="auto"/>
      </w:divBdr>
      <w:divsChild>
        <w:div w:id="363137530">
          <w:marLeft w:val="360"/>
          <w:marRight w:val="0"/>
          <w:marTop w:val="200"/>
          <w:marBottom w:val="0"/>
          <w:divBdr>
            <w:top w:val="none" w:sz="0" w:space="0" w:color="auto"/>
            <w:left w:val="none" w:sz="0" w:space="0" w:color="auto"/>
            <w:bottom w:val="none" w:sz="0" w:space="0" w:color="auto"/>
            <w:right w:val="none" w:sz="0" w:space="0" w:color="auto"/>
          </w:divBdr>
        </w:div>
        <w:div w:id="701637233">
          <w:marLeft w:val="360"/>
          <w:marRight w:val="0"/>
          <w:marTop w:val="200"/>
          <w:marBottom w:val="0"/>
          <w:divBdr>
            <w:top w:val="none" w:sz="0" w:space="0" w:color="auto"/>
            <w:left w:val="none" w:sz="0" w:space="0" w:color="auto"/>
            <w:bottom w:val="none" w:sz="0" w:space="0" w:color="auto"/>
            <w:right w:val="none" w:sz="0" w:space="0" w:color="auto"/>
          </w:divBdr>
        </w:div>
        <w:div w:id="2058116604">
          <w:marLeft w:val="360"/>
          <w:marRight w:val="0"/>
          <w:marTop w:val="200"/>
          <w:marBottom w:val="0"/>
          <w:divBdr>
            <w:top w:val="none" w:sz="0" w:space="0" w:color="auto"/>
            <w:left w:val="none" w:sz="0" w:space="0" w:color="auto"/>
            <w:bottom w:val="none" w:sz="0" w:space="0" w:color="auto"/>
            <w:right w:val="none" w:sz="0" w:space="0" w:color="auto"/>
          </w:divBdr>
        </w:div>
      </w:divsChild>
    </w:div>
    <w:div w:id="1727098866">
      <w:bodyDiv w:val="1"/>
      <w:marLeft w:val="0"/>
      <w:marRight w:val="0"/>
      <w:marTop w:val="0"/>
      <w:marBottom w:val="0"/>
      <w:divBdr>
        <w:top w:val="none" w:sz="0" w:space="0" w:color="auto"/>
        <w:left w:val="none" w:sz="0" w:space="0" w:color="auto"/>
        <w:bottom w:val="none" w:sz="0" w:space="0" w:color="auto"/>
        <w:right w:val="none" w:sz="0" w:space="0" w:color="auto"/>
      </w:divBdr>
    </w:div>
    <w:div w:id="1838959339">
      <w:bodyDiv w:val="1"/>
      <w:marLeft w:val="0"/>
      <w:marRight w:val="0"/>
      <w:marTop w:val="0"/>
      <w:marBottom w:val="0"/>
      <w:divBdr>
        <w:top w:val="none" w:sz="0" w:space="0" w:color="auto"/>
        <w:left w:val="none" w:sz="0" w:space="0" w:color="auto"/>
        <w:bottom w:val="none" w:sz="0" w:space="0" w:color="auto"/>
        <w:right w:val="none" w:sz="0" w:space="0" w:color="auto"/>
      </w:divBdr>
    </w:div>
    <w:div w:id="1858346496">
      <w:bodyDiv w:val="1"/>
      <w:marLeft w:val="0"/>
      <w:marRight w:val="0"/>
      <w:marTop w:val="0"/>
      <w:marBottom w:val="0"/>
      <w:divBdr>
        <w:top w:val="none" w:sz="0" w:space="0" w:color="auto"/>
        <w:left w:val="none" w:sz="0" w:space="0" w:color="auto"/>
        <w:bottom w:val="none" w:sz="0" w:space="0" w:color="auto"/>
        <w:right w:val="none" w:sz="0" w:space="0" w:color="auto"/>
      </w:divBdr>
    </w:div>
    <w:div w:id="1869564356">
      <w:bodyDiv w:val="1"/>
      <w:marLeft w:val="0"/>
      <w:marRight w:val="0"/>
      <w:marTop w:val="0"/>
      <w:marBottom w:val="0"/>
      <w:divBdr>
        <w:top w:val="none" w:sz="0" w:space="0" w:color="auto"/>
        <w:left w:val="none" w:sz="0" w:space="0" w:color="auto"/>
        <w:bottom w:val="none" w:sz="0" w:space="0" w:color="auto"/>
        <w:right w:val="none" w:sz="0" w:space="0" w:color="auto"/>
      </w:divBdr>
      <w:divsChild>
        <w:div w:id="1447963072">
          <w:marLeft w:val="360"/>
          <w:marRight w:val="0"/>
          <w:marTop w:val="200"/>
          <w:marBottom w:val="0"/>
          <w:divBdr>
            <w:top w:val="none" w:sz="0" w:space="0" w:color="auto"/>
            <w:left w:val="none" w:sz="0" w:space="0" w:color="auto"/>
            <w:bottom w:val="none" w:sz="0" w:space="0" w:color="auto"/>
            <w:right w:val="none" w:sz="0" w:space="0" w:color="auto"/>
          </w:divBdr>
        </w:div>
        <w:div w:id="1544174736">
          <w:marLeft w:val="360"/>
          <w:marRight w:val="0"/>
          <w:marTop w:val="200"/>
          <w:marBottom w:val="0"/>
          <w:divBdr>
            <w:top w:val="none" w:sz="0" w:space="0" w:color="auto"/>
            <w:left w:val="none" w:sz="0" w:space="0" w:color="auto"/>
            <w:bottom w:val="none" w:sz="0" w:space="0" w:color="auto"/>
            <w:right w:val="none" w:sz="0" w:space="0" w:color="auto"/>
          </w:divBdr>
        </w:div>
        <w:div w:id="1668051052">
          <w:marLeft w:val="360"/>
          <w:marRight w:val="0"/>
          <w:marTop w:val="200"/>
          <w:marBottom w:val="0"/>
          <w:divBdr>
            <w:top w:val="none" w:sz="0" w:space="0" w:color="auto"/>
            <w:left w:val="none" w:sz="0" w:space="0" w:color="auto"/>
            <w:bottom w:val="none" w:sz="0" w:space="0" w:color="auto"/>
            <w:right w:val="none" w:sz="0" w:space="0" w:color="auto"/>
          </w:divBdr>
        </w:div>
        <w:div w:id="1819150729">
          <w:marLeft w:val="360"/>
          <w:marRight w:val="0"/>
          <w:marTop w:val="200"/>
          <w:marBottom w:val="0"/>
          <w:divBdr>
            <w:top w:val="none" w:sz="0" w:space="0" w:color="auto"/>
            <w:left w:val="none" w:sz="0" w:space="0" w:color="auto"/>
            <w:bottom w:val="none" w:sz="0" w:space="0" w:color="auto"/>
            <w:right w:val="none" w:sz="0" w:space="0" w:color="auto"/>
          </w:divBdr>
        </w:div>
      </w:divsChild>
    </w:div>
    <w:div w:id="1875651318">
      <w:bodyDiv w:val="1"/>
      <w:marLeft w:val="0"/>
      <w:marRight w:val="0"/>
      <w:marTop w:val="0"/>
      <w:marBottom w:val="0"/>
      <w:divBdr>
        <w:top w:val="none" w:sz="0" w:space="0" w:color="auto"/>
        <w:left w:val="none" w:sz="0" w:space="0" w:color="auto"/>
        <w:bottom w:val="none" w:sz="0" w:space="0" w:color="auto"/>
        <w:right w:val="none" w:sz="0" w:space="0" w:color="auto"/>
      </w:divBdr>
    </w:div>
    <w:div w:id="1888030413">
      <w:bodyDiv w:val="1"/>
      <w:marLeft w:val="0"/>
      <w:marRight w:val="0"/>
      <w:marTop w:val="0"/>
      <w:marBottom w:val="0"/>
      <w:divBdr>
        <w:top w:val="none" w:sz="0" w:space="0" w:color="auto"/>
        <w:left w:val="none" w:sz="0" w:space="0" w:color="auto"/>
        <w:bottom w:val="none" w:sz="0" w:space="0" w:color="auto"/>
        <w:right w:val="none" w:sz="0" w:space="0" w:color="auto"/>
      </w:divBdr>
    </w:div>
    <w:div w:id="2070296751">
      <w:bodyDiv w:val="1"/>
      <w:marLeft w:val="0"/>
      <w:marRight w:val="0"/>
      <w:marTop w:val="0"/>
      <w:marBottom w:val="0"/>
      <w:divBdr>
        <w:top w:val="none" w:sz="0" w:space="0" w:color="auto"/>
        <w:left w:val="none" w:sz="0" w:space="0" w:color="auto"/>
        <w:bottom w:val="none" w:sz="0" w:space="0" w:color="auto"/>
        <w:right w:val="none" w:sz="0" w:space="0" w:color="auto"/>
      </w:divBdr>
      <w:divsChild>
        <w:div w:id="20714330">
          <w:marLeft w:val="360"/>
          <w:marRight w:val="0"/>
          <w:marTop w:val="200"/>
          <w:marBottom w:val="0"/>
          <w:divBdr>
            <w:top w:val="none" w:sz="0" w:space="0" w:color="auto"/>
            <w:left w:val="none" w:sz="0" w:space="0" w:color="auto"/>
            <w:bottom w:val="none" w:sz="0" w:space="0" w:color="auto"/>
            <w:right w:val="none" w:sz="0" w:space="0" w:color="auto"/>
          </w:divBdr>
        </w:div>
        <w:div w:id="84304953">
          <w:marLeft w:val="360"/>
          <w:marRight w:val="0"/>
          <w:marTop w:val="200"/>
          <w:marBottom w:val="0"/>
          <w:divBdr>
            <w:top w:val="none" w:sz="0" w:space="0" w:color="auto"/>
            <w:left w:val="none" w:sz="0" w:space="0" w:color="auto"/>
            <w:bottom w:val="none" w:sz="0" w:space="0" w:color="auto"/>
            <w:right w:val="none" w:sz="0" w:space="0" w:color="auto"/>
          </w:divBdr>
        </w:div>
        <w:div w:id="565343404">
          <w:marLeft w:val="360"/>
          <w:marRight w:val="0"/>
          <w:marTop w:val="200"/>
          <w:marBottom w:val="0"/>
          <w:divBdr>
            <w:top w:val="none" w:sz="0" w:space="0" w:color="auto"/>
            <w:left w:val="none" w:sz="0" w:space="0" w:color="auto"/>
            <w:bottom w:val="none" w:sz="0" w:space="0" w:color="auto"/>
            <w:right w:val="none" w:sz="0" w:space="0" w:color="auto"/>
          </w:divBdr>
        </w:div>
        <w:div w:id="926964316">
          <w:marLeft w:val="360"/>
          <w:marRight w:val="0"/>
          <w:marTop w:val="200"/>
          <w:marBottom w:val="0"/>
          <w:divBdr>
            <w:top w:val="none" w:sz="0" w:space="0" w:color="auto"/>
            <w:left w:val="none" w:sz="0" w:space="0" w:color="auto"/>
            <w:bottom w:val="none" w:sz="0" w:space="0" w:color="auto"/>
            <w:right w:val="none" w:sz="0" w:space="0" w:color="auto"/>
          </w:divBdr>
        </w:div>
        <w:div w:id="932782975">
          <w:marLeft w:val="360"/>
          <w:marRight w:val="0"/>
          <w:marTop w:val="200"/>
          <w:marBottom w:val="0"/>
          <w:divBdr>
            <w:top w:val="none" w:sz="0" w:space="0" w:color="auto"/>
            <w:left w:val="none" w:sz="0" w:space="0" w:color="auto"/>
            <w:bottom w:val="none" w:sz="0" w:space="0" w:color="auto"/>
            <w:right w:val="none" w:sz="0" w:space="0" w:color="auto"/>
          </w:divBdr>
        </w:div>
        <w:div w:id="1302735786">
          <w:marLeft w:val="360"/>
          <w:marRight w:val="0"/>
          <w:marTop w:val="200"/>
          <w:marBottom w:val="0"/>
          <w:divBdr>
            <w:top w:val="none" w:sz="0" w:space="0" w:color="auto"/>
            <w:left w:val="none" w:sz="0" w:space="0" w:color="auto"/>
            <w:bottom w:val="none" w:sz="0" w:space="0" w:color="auto"/>
            <w:right w:val="none" w:sz="0" w:space="0" w:color="auto"/>
          </w:divBdr>
        </w:div>
        <w:div w:id="1513035974">
          <w:marLeft w:val="360"/>
          <w:marRight w:val="0"/>
          <w:marTop w:val="200"/>
          <w:marBottom w:val="0"/>
          <w:divBdr>
            <w:top w:val="none" w:sz="0" w:space="0" w:color="auto"/>
            <w:left w:val="none" w:sz="0" w:space="0" w:color="auto"/>
            <w:bottom w:val="none" w:sz="0" w:space="0" w:color="auto"/>
            <w:right w:val="none" w:sz="0" w:space="0" w:color="auto"/>
          </w:divBdr>
        </w:div>
      </w:divsChild>
    </w:div>
    <w:div w:id="209466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assets.publishing.service.gov.uk/government/uploads/system/uploads/attachment_data/file/535899/Care-Leaver-Strategy.pdf" TargetMode="External"/><Relationship Id="rId26" Type="http://schemas.openxmlformats.org/officeDocument/2006/relationships/diagramColors" Target="diagrams/colors1.xml"/><Relationship Id="rId39" Type="http://schemas.openxmlformats.org/officeDocument/2006/relationships/image" Target="media/image14.svg"/><Relationship Id="rId21" Type="http://schemas.openxmlformats.org/officeDocument/2006/relationships/hyperlink" Target="https://assets.publishing.service.gov.uk/government/uploads/system/uploads/attachment_data/file/764710/National_Implementation_Adviser_for_Care_Leavers_Annual_Report.pdf" TargetMode="External"/><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legislation.gov.uk/ukpga/2017/16/notes" TargetMode="External"/><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Layout" Target="diagrams/layout1.xml"/><Relationship Id="rId32" Type="http://schemas.openxmlformats.org/officeDocument/2006/relationships/image" Target="media/image7.png"/><Relationship Id="rId37" Type="http://schemas.openxmlformats.org/officeDocument/2006/relationships/image" Target="media/image12.emf"/><Relationship Id="rId40" Type="http://schemas.openxmlformats.org/officeDocument/2006/relationships/image" Target="media/image16.png"/><Relationship Id="rId5" Type="http://schemas.openxmlformats.org/officeDocument/2006/relationships/customXml" Target="../customXml/item5.xml"/><Relationship Id="rId15" Type="http://schemas.openxmlformats.org/officeDocument/2006/relationships/image" Target="cid:9D544D6A-D669-4B42-96C7-E5F5DE8B8DB7" TargetMode="External"/><Relationship Id="rId23" Type="http://schemas.openxmlformats.org/officeDocument/2006/relationships/diagramData" Target="diagrams/data1.xml"/><Relationship Id="rId28" Type="http://schemas.openxmlformats.org/officeDocument/2006/relationships/footer" Target="footer1.xml"/><Relationship Id="rId36" Type="http://schemas.openxmlformats.org/officeDocument/2006/relationships/image" Target="media/image11.png"/><Relationship Id="rId10" Type="http://schemas.openxmlformats.org/officeDocument/2006/relationships/footnotes" Target="footnotes.xml"/><Relationship Id="rId19" Type="http://schemas.openxmlformats.org/officeDocument/2006/relationships/hyperlink" Target="http://researchbriefings.files.parliament.uk/documents/CBP-8429/CBP-8429.pdf" TargetMode="External"/><Relationship Id="rId31" Type="http://schemas.openxmlformats.org/officeDocument/2006/relationships/image" Target="media/image6.sv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https://suffolk.pagetiger.com/leaving-care-local-offer/2023/?ptit=2899353AA10229E559E8F" TargetMode="External"/><Relationship Id="rId27" Type="http://schemas.microsoft.com/office/2007/relationships/diagramDrawing" Target="diagrams/drawing1.xml"/><Relationship Id="rId30" Type="http://schemas.openxmlformats.org/officeDocument/2006/relationships/image" Target="media/image5.png"/><Relationship Id="rId35" Type="http://schemas.openxmlformats.org/officeDocument/2006/relationships/image" Target="media/image9.png"/><Relationship Id="rId43" Type="http://schemas.microsoft.com/office/2020/10/relationships/intelligence" Target="intelligence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jpeg"/><Relationship Id="rId25" Type="http://schemas.openxmlformats.org/officeDocument/2006/relationships/diagramQuickStyle" Target="diagrams/quickStyle1.xml"/><Relationship Id="rId33" Type="http://schemas.openxmlformats.org/officeDocument/2006/relationships/image" Target="media/image8.svg"/><Relationship Id="rId38" Type="http://schemas.openxmlformats.org/officeDocument/2006/relationships/image" Target="media/image1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EA9180-C9A6-4E7F-A998-B2802ED657A3}" type="doc">
      <dgm:prSet loTypeId="urn:microsoft.com/office/officeart/2005/8/layout/radial6" loCatId="cycle" qsTypeId="urn:microsoft.com/office/officeart/2005/8/quickstyle/simple4" qsCatId="simple" csTypeId="urn:microsoft.com/office/officeart/2005/8/colors/accent1_2" csCatId="accent1" phldr="1"/>
      <dgm:spPr/>
      <dgm:t>
        <a:bodyPr/>
        <a:lstStyle/>
        <a:p>
          <a:endParaRPr lang="en-GB"/>
        </a:p>
      </dgm:t>
    </dgm:pt>
    <dgm:pt modelId="{01FCD1C1-BF99-4167-BC38-37677565ACA7}">
      <dgm:prSet phldrT="[Text]" custT="1"/>
      <dgm:spPr/>
      <dgm:t>
        <a:bodyPr/>
        <a:lstStyle/>
        <a:p>
          <a:pPr algn="ctr"/>
          <a:r>
            <a:rPr lang="en-GB" sz="1200"/>
            <a:t>Our</a:t>
          </a:r>
          <a:r>
            <a:rPr lang="en-GB" sz="800"/>
            <a:t> </a:t>
          </a:r>
          <a:r>
            <a:rPr lang="en-GB" sz="1200"/>
            <a:t>Voice</a:t>
          </a:r>
        </a:p>
      </dgm:t>
    </dgm:pt>
    <dgm:pt modelId="{363B3B1C-C089-4B42-B991-210C73FD4451}" type="parTrans" cxnId="{E2C0C75F-6124-44E2-A449-B892AA61492B}">
      <dgm:prSet/>
      <dgm:spPr/>
      <dgm:t>
        <a:bodyPr/>
        <a:lstStyle/>
        <a:p>
          <a:pPr algn="ctr"/>
          <a:endParaRPr lang="en-GB"/>
        </a:p>
      </dgm:t>
    </dgm:pt>
    <dgm:pt modelId="{305311EF-DF64-405E-9DD8-5F4371F34496}" type="sibTrans" cxnId="{E2C0C75F-6124-44E2-A449-B892AA61492B}">
      <dgm:prSet/>
      <dgm:spPr/>
      <dgm:t>
        <a:bodyPr/>
        <a:lstStyle/>
        <a:p>
          <a:pPr algn="ctr"/>
          <a:endParaRPr lang="en-GB"/>
        </a:p>
      </dgm:t>
    </dgm:pt>
    <dgm:pt modelId="{485CC76D-C14D-42BD-B185-81E81114DFCC}">
      <dgm:prSet phldrT="[Text]"/>
      <dgm:spPr/>
      <dgm:t>
        <a:bodyPr/>
        <a:lstStyle/>
        <a:p>
          <a:pPr algn="ctr"/>
          <a:r>
            <a:rPr lang="en-GB"/>
            <a:t>Corporate Parenting Board</a:t>
          </a:r>
        </a:p>
      </dgm:t>
    </dgm:pt>
    <dgm:pt modelId="{3D65DF0C-1991-46C7-98FC-36604E3F1F58}" type="parTrans" cxnId="{13C99E3F-E1BB-4B98-94D9-3A241B0163EA}">
      <dgm:prSet/>
      <dgm:spPr/>
      <dgm:t>
        <a:bodyPr/>
        <a:lstStyle/>
        <a:p>
          <a:pPr algn="ctr"/>
          <a:endParaRPr lang="en-GB"/>
        </a:p>
      </dgm:t>
    </dgm:pt>
    <dgm:pt modelId="{D729A700-19DF-4EE2-A92D-C01273094E43}" type="sibTrans" cxnId="{13C99E3F-E1BB-4B98-94D9-3A241B0163EA}">
      <dgm:prSet/>
      <dgm:spPr/>
      <dgm:t>
        <a:bodyPr/>
        <a:lstStyle/>
        <a:p>
          <a:pPr algn="ctr"/>
          <a:endParaRPr lang="en-GB"/>
        </a:p>
      </dgm:t>
    </dgm:pt>
    <dgm:pt modelId="{17C5C220-691A-4555-B1DF-40ECD823EEF0}">
      <dgm:prSet phldrT="[Text]"/>
      <dgm:spPr/>
      <dgm:t>
        <a:bodyPr/>
        <a:lstStyle/>
        <a:p>
          <a:pPr algn="ctr"/>
          <a:r>
            <a:rPr lang="en-GB"/>
            <a:t>Leaving Care Strategy Group</a:t>
          </a:r>
        </a:p>
      </dgm:t>
    </dgm:pt>
    <dgm:pt modelId="{E622480E-E627-4E8C-BFCA-B4AA9B389C84}" type="parTrans" cxnId="{B0BB3FD3-76C6-4D15-8DFF-96045CED8B07}">
      <dgm:prSet/>
      <dgm:spPr/>
      <dgm:t>
        <a:bodyPr/>
        <a:lstStyle/>
        <a:p>
          <a:pPr algn="ctr"/>
          <a:endParaRPr lang="en-GB"/>
        </a:p>
      </dgm:t>
    </dgm:pt>
    <dgm:pt modelId="{33906534-E127-41AD-8CB8-0320B4EB81F4}" type="sibTrans" cxnId="{B0BB3FD3-76C6-4D15-8DFF-96045CED8B07}">
      <dgm:prSet/>
      <dgm:spPr/>
      <dgm:t>
        <a:bodyPr/>
        <a:lstStyle/>
        <a:p>
          <a:pPr algn="ctr"/>
          <a:endParaRPr lang="en-GB"/>
        </a:p>
      </dgm:t>
    </dgm:pt>
    <dgm:pt modelId="{258F36F4-5999-48F4-B262-797A0D879638}">
      <dgm:prSet phldrT="[Text]"/>
      <dgm:spPr/>
      <dgm:t>
        <a:bodyPr/>
        <a:lstStyle/>
        <a:p>
          <a:pPr algn="ctr"/>
          <a:r>
            <a:rPr lang="en-GB"/>
            <a:t>CYP DMT</a:t>
          </a:r>
        </a:p>
      </dgm:t>
    </dgm:pt>
    <dgm:pt modelId="{4428EE76-D27B-4D44-B77E-57C3B6F4ECFC}" type="parTrans" cxnId="{0BED67EA-42D5-4A97-AB48-7E86E894C536}">
      <dgm:prSet/>
      <dgm:spPr/>
      <dgm:t>
        <a:bodyPr/>
        <a:lstStyle/>
        <a:p>
          <a:pPr algn="ctr"/>
          <a:endParaRPr lang="en-GB"/>
        </a:p>
      </dgm:t>
    </dgm:pt>
    <dgm:pt modelId="{CBF29E92-D4BE-46AD-98DE-DF616B3EC432}" type="sibTrans" cxnId="{0BED67EA-42D5-4A97-AB48-7E86E894C536}">
      <dgm:prSet/>
      <dgm:spPr/>
      <dgm:t>
        <a:bodyPr/>
        <a:lstStyle/>
        <a:p>
          <a:pPr algn="ctr"/>
          <a:endParaRPr lang="en-GB"/>
        </a:p>
      </dgm:t>
    </dgm:pt>
    <dgm:pt modelId="{E0748780-E4F0-4200-AEB9-61145A6D91BC}" type="pres">
      <dgm:prSet presAssocID="{4AEA9180-C9A6-4E7F-A998-B2802ED657A3}" presName="Name0" presStyleCnt="0">
        <dgm:presLayoutVars>
          <dgm:chMax val="1"/>
          <dgm:dir/>
          <dgm:animLvl val="ctr"/>
          <dgm:resizeHandles val="exact"/>
        </dgm:presLayoutVars>
      </dgm:prSet>
      <dgm:spPr/>
    </dgm:pt>
    <dgm:pt modelId="{F93C4BA3-1935-4CBA-8463-EEBA64A6E5FD}" type="pres">
      <dgm:prSet presAssocID="{01FCD1C1-BF99-4167-BC38-37677565ACA7}" presName="centerShape" presStyleLbl="node0" presStyleIdx="0" presStyleCnt="1"/>
      <dgm:spPr/>
    </dgm:pt>
    <dgm:pt modelId="{095675E9-0700-4F5C-B1F7-CC69656DE5A8}" type="pres">
      <dgm:prSet presAssocID="{485CC76D-C14D-42BD-B185-81E81114DFCC}" presName="node" presStyleLbl="node1" presStyleIdx="0" presStyleCnt="3">
        <dgm:presLayoutVars>
          <dgm:bulletEnabled val="1"/>
        </dgm:presLayoutVars>
      </dgm:prSet>
      <dgm:spPr/>
    </dgm:pt>
    <dgm:pt modelId="{17BD2625-71EB-41C0-8A50-1DA27B1B7694}" type="pres">
      <dgm:prSet presAssocID="{485CC76D-C14D-42BD-B185-81E81114DFCC}" presName="dummy" presStyleCnt="0"/>
      <dgm:spPr/>
    </dgm:pt>
    <dgm:pt modelId="{32195E43-85F0-4D3B-ACEE-A62290B2C7F9}" type="pres">
      <dgm:prSet presAssocID="{D729A700-19DF-4EE2-A92D-C01273094E43}" presName="sibTrans" presStyleLbl="sibTrans2D1" presStyleIdx="0" presStyleCnt="3"/>
      <dgm:spPr/>
    </dgm:pt>
    <dgm:pt modelId="{35EB1A62-EAFC-41BC-908F-529892C2FAF7}" type="pres">
      <dgm:prSet presAssocID="{17C5C220-691A-4555-B1DF-40ECD823EEF0}" presName="node" presStyleLbl="node1" presStyleIdx="1" presStyleCnt="3">
        <dgm:presLayoutVars>
          <dgm:bulletEnabled val="1"/>
        </dgm:presLayoutVars>
      </dgm:prSet>
      <dgm:spPr/>
    </dgm:pt>
    <dgm:pt modelId="{54A6B1D0-35E5-404E-A429-E847206860B9}" type="pres">
      <dgm:prSet presAssocID="{17C5C220-691A-4555-B1DF-40ECD823EEF0}" presName="dummy" presStyleCnt="0"/>
      <dgm:spPr/>
    </dgm:pt>
    <dgm:pt modelId="{2C664EEB-289E-44C1-B50C-DD7D824FE022}" type="pres">
      <dgm:prSet presAssocID="{33906534-E127-41AD-8CB8-0320B4EB81F4}" presName="sibTrans" presStyleLbl="sibTrans2D1" presStyleIdx="1" presStyleCnt="3"/>
      <dgm:spPr/>
    </dgm:pt>
    <dgm:pt modelId="{C38418DF-25AE-482B-87CD-A9E2D065DDD4}" type="pres">
      <dgm:prSet presAssocID="{258F36F4-5999-48F4-B262-797A0D879638}" presName="node" presStyleLbl="node1" presStyleIdx="2" presStyleCnt="3">
        <dgm:presLayoutVars>
          <dgm:bulletEnabled val="1"/>
        </dgm:presLayoutVars>
      </dgm:prSet>
      <dgm:spPr/>
    </dgm:pt>
    <dgm:pt modelId="{04E8087D-D442-4C4B-A29F-60618C9C795A}" type="pres">
      <dgm:prSet presAssocID="{258F36F4-5999-48F4-B262-797A0D879638}" presName="dummy" presStyleCnt="0"/>
      <dgm:spPr/>
    </dgm:pt>
    <dgm:pt modelId="{C7F4CB95-5418-47C0-88E2-946BD6659147}" type="pres">
      <dgm:prSet presAssocID="{CBF29E92-D4BE-46AD-98DE-DF616B3EC432}" presName="sibTrans" presStyleLbl="sibTrans2D1" presStyleIdx="2" presStyleCnt="3"/>
      <dgm:spPr/>
    </dgm:pt>
  </dgm:ptLst>
  <dgm:cxnLst>
    <dgm:cxn modelId="{16D25F1D-3CC1-4436-89CA-CD1CF332A796}" type="presOf" srcId="{D729A700-19DF-4EE2-A92D-C01273094E43}" destId="{32195E43-85F0-4D3B-ACEE-A62290B2C7F9}" srcOrd="0" destOrd="0" presId="urn:microsoft.com/office/officeart/2005/8/layout/radial6"/>
    <dgm:cxn modelId="{13C99E3F-E1BB-4B98-94D9-3A241B0163EA}" srcId="{01FCD1C1-BF99-4167-BC38-37677565ACA7}" destId="{485CC76D-C14D-42BD-B185-81E81114DFCC}" srcOrd="0" destOrd="0" parTransId="{3D65DF0C-1991-46C7-98FC-36604E3F1F58}" sibTransId="{D729A700-19DF-4EE2-A92D-C01273094E43}"/>
    <dgm:cxn modelId="{E2C0C75F-6124-44E2-A449-B892AA61492B}" srcId="{4AEA9180-C9A6-4E7F-A998-B2802ED657A3}" destId="{01FCD1C1-BF99-4167-BC38-37677565ACA7}" srcOrd="0" destOrd="0" parTransId="{363B3B1C-C089-4B42-B991-210C73FD4451}" sibTransId="{305311EF-DF64-405E-9DD8-5F4371F34496}"/>
    <dgm:cxn modelId="{E8C51477-42E4-494A-B5A2-3D2FCADA906A}" type="presOf" srcId="{01FCD1C1-BF99-4167-BC38-37677565ACA7}" destId="{F93C4BA3-1935-4CBA-8463-EEBA64A6E5FD}" srcOrd="0" destOrd="0" presId="urn:microsoft.com/office/officeart/2005/8/layout/radial6"/>
    <dgm:cxn modelId="{FDB8D4A6-72C7-4E53-A9E4-C167FE7AA247}" type="presOf" srcId="{17C5C220-691A-4555-B1DF-40ECD823EEF0}" destId="{35EB1A62-EAFC-41BC-908F-529892C2FAF7}" srcOrd="0" destOrd="0" presId="urn:microsoft.com/office/officeart/2005/8/layout/radial6"/>
    <dgm:cxn modelId="{F30BEFAF-C010-4C23-A6D1-D837B1B5BA72}" type="presOf" srcId="{CBF29E92-D4BE-46AD-98DE-DF616B3EC432}" destId="{C7F4CB95-5418-47C0-88E2-946BD6659147}" srcOrd="0" destOrd="0" presId="urn:microsoft.com/office/officeart/2005/8/layout/radial6"/>
    <dgm:cxn modelId="{9979E7B8-06EE-4A87-AEEB-362F01FAC848}" type="presOf" srcId="{485CC76D-C14D-42BD-B185-81E81114DFCC}" destId="{095675E9-0700-4F5C-B1F7-CC69656DE5A8}" srcOrd="0" destOrd="0" presId="urn:microsoft.com/office/officeart/2005/8/layout/radial6"/>
    <dgm:cxn modelId="{9337F8BA-E005-45D2-B6E0-639F6A377151}" type="presOf" srcId="{258F36F4-5999-48F4-B262-797A0D879638}" destId="{C38418DF-25AE-482B-87CD-A9E2D065DDD4}" srcOrd="0" destOrd="0" presId="urn:microsoft.com/office/officeart/2005/8/layout/radial6"/>
    <dgm:cxn modelId="{B0BB3FD3-76C6-4D15-8DFF-96045CED8B07}" srcId="{01FCD1C1-BF99-4167-BC38-37677565ACA7}" destId="{17C5C220-691A-4555-B1DF-40ECD823EEF0}" srcOrd="1" destOrd="0" parTransId="{E622480E-E627-4E8C-BFCA-B4AA9B389C84}" sibTransId="{33906534-E127-41AD-8CB8-0320B4EB81F4}"/>
    <dgm:cxn modelId="{6B3EAAE3-8947-483D-8D0B-A04639B95E3C}" type="presOf" srcId="{33906534-E127-41AD-8CB8-0320B4EB81F4}" destId="{2C664EEB-289E-44C1-B50C-DD7D824FE022}" srcOrd="0" destOrd="0" presId="urn:microsoft.com/office/officeart/2005/8/layout/radial6"/>
    <dgm:cxn modelId="{0BED67EA-42D5-4A97-AB48-7E86E894C536}" srcId="{01FCD1C1-BF99-4167-BC38-37677565ACA7}" destId="{258F36F4-5999-48F4-B262-797A0D879638}" srcOrd="2" destOrd="0" parTransId="{4428EE76-D27B-4D44-B77E-57C3B6F4ECFC}" sibTransId="{CBF29E92-D4BE-46AD-98DE-DF616B3EC432}"/>
    <dgm:cxn modelId="{89C417F4-5DA4-4778-B22C-DB99E11D631D}" type="presOf" srcId="{4AEA9180-C9A6-4E7F-A998-B2802ED657A3}" destId="{E0748780-E4F0-4200-AEB9-61145A6D91BC}" srcOrd="0" destOrd="0" presId="urn:microsoft.com/office/officeart/2005/8/layout/radial6"/>
    <dgm:cxn modelId="{60123C52-0105-413F-A93B-19E805975358}" type="presParOf" srcId="{E0748780-E4F0-4200-AEB9-61145A6D91BC}" destId="{F93C4BA3-1935-4CBA-8463-EEBA64A6E5FD}" srcOrd="0" destOrd="0" presId="urn:microsoft.com/office/officeart/2005/8/layout/radial6"/>
    <dgm:cxn modelId="{023C2138-ED68-4ED7-A697-01D2AC466FFE}" type="presParOf" srcId="{E0748780-E4F0-4200-AEB9-61145A6D91BC}" destId="{095675E9-0700-4F5C-B1F7-CC69656DE5A8}" srcOrd="1" destOrd="0" presId="urn:microsoft.com/office/officeart/2005/8/layout/radial6"/>
    <dgm:cxn modelId="{3E2C024D-3BE4-4F4E-9B67-CDEC582744D9}" type="presParOf" srcId="{E0748780-E4F0-4200-AEB9-61145A6D91BC}" destId="{17BD2625-71EB-41C0-8A50-1DA27B1B7694}" srcOrd="2" destOrd="0" presId="urn:microsoft.com/office/officeart/2005/8/layout/radial6"/>
    <dgm:cxn modelId="{3F3992A6-5695-4333-81D9-54B5B260DD80}" type="presParOf" srcId="{E0748780-E4F0-4200-AEB9-61145A6D91BC}" destId="{32195E43-85F0-4D3B-ACEE-A62290B2C7F9}" srcOrd="3" destOrd="0" presId="urn:microsoft.com/office/officeart/2005/8/layout/radial6"/>
    <dgm:cxn modelId="{8273094A-0188-453B-A33A-C21CE4FBA4C8}" type="presParOf" srcId="{E0748780-E4F0-4200-AEB9-61145A6D91BC}" destId="{35EB1A62-EAFC-41BC-908F-529892C2FAF7}" srcOrd="4" destOrd="0" presId="urn:microsoft.com/office/officeart/2005/8/layout/radial6"/>
    <dgm:cxn modelId="{3053B685-17BA-4F8B-A9A8-E74265C7E62C}" type="presParOf" srcId="{E0748780-E4F0-4200-AEB9-61145A6D91BC}" destId="{54A6B1D0-35E5-404E-A429-E847206860B9}" srcOrd="5" destOrd="0" presId="urn:microsoft.com/office/officeart/2005/8/layout/radial6"/>
    <dgm:cxn modelId="{2715650F-EA8B-4522-A248-88FC18C76C47}" type="presParOf" srcId="{E0748780-E4F0-4200-AEB9-61145A6D91BC}" destId="{2C664EEB-289E-44C1-B50C-DD7D824FE022}" srcOrd="6" destOrd="0" presId="urn:microsoft.com/office/officeart/2005/8/layout/radial6"/>
    <dgm:cxn modelId="{26ACDABD-99E6-4F58-BA56-53D209FB4687}" type="presParOf" srcId="{E0748780-E4F0-4200-AEB9-61145A6D91BC}" destId="{C38418DF-25AE-482B-87CD-A9E2D065DDD4}" srcOrd="7" destOrd="0" presId="urn:microsoft.com/office/officeart/2005/8/layout/radial6"/>
    <dgm:cxn modelId="{0AB07452-86AC-4C51-8BC4-49FBBE2ABC6D}" type="presParOf" srcId="{E0748780-E4F0-4200-AEB9-61145A6D91BC}" destId="{04E8087D-D442-4C4B-A29F-60618C9C795A}" srcOrd="8" destOrd="0" presId="urn:microsoft.com/office/officeart/2005/8/layout/radial6"/>
    <dgm:cxn modelId="{669695C0-B81F-478D-90C4-86FAE351628C}" type="presParOf" srcId="{E0748780-E4F0-4200-AEB9-61145A6D91BC}" destId="{C7F4CB95-5418-47C0-88E2-946BD6659147}" srcOrd="9" destOrd="0" presId="urn:microsoft.com/office/officeart/2005/8/layout/radial6"/>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F4CB95-5418-47C0-88E2-946BD6659147}">
      <dsp:nvSpPr>
        <dsp:cNvPr id="0" name=""/>
        <dsp:cNvSpPr/>
      </dsp:nvSpPr>
      <dsp:spPr>
        <a:xfrm>
          <a:off x="594712" y="410350"/>
          <a:ext cx="2728525" cy="2728525"/>
        </a:xfrm>
        <a:prstGeom prst="blockArc">
          <a:avLst>
            <a:gd name="adj1" fmla="val 9000000"/>
            <a:gd name="adj2" fmla="val 16200000"/>
            <a:gd name="adj3" fmla="val 4643"/>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C664EEB-289E-44C1-B50C-DD7D824FE022}">
      <dsp:nvSpPr>
        <dsp:cNvPr id="0" name=""/>
        <dsp:cNvSpPr/>
      </dsp:nvSpPr>
      <dsp:spPr>
        <a:xfrm>
          <a:off x="594712" y="410350"/>
          <a:ext cx="2728525" cy="2728525"/>
        </a:xfrm>
        <a:prstGeom prst="blockArc">
          <a:avLst>
            <a:gd name="adj1" fmla="val 1800000"/>
            <a:gd name="adj2" fmla="val 9000000"/>
            <a:gd name="adj3" fmla="val 4643"/>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2195E43-85F0-4D3B-ACEE-A62290B2C7F9}">
      <dsp:nvSpPr>
        <dsp:cNvPr id="0" name=""/>
        <dsp:cNvSpPr/>
      </dsp:nvSpPr>
      <dsp:spPr>
        <a:xfrm>
          <a:off x="594712" y="410350"/>
          <a:ext cx="2728525" cy="2728525"/>
        </a:xfrm>
        <a:prstGeom prst="blockArc">
          <a:avLst>
            <a:gd name="adj1" fmla="val 16200000"/>
            <a:gd name="adj2" fmla="val 1800000"/>
            <a:gd name="adj3" fmla="val 4643"/>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93C4BA3-1935-4CBA-8463-EEBA64A6E5FD}">
      <dsp:nvSpPr>
        <dsp:cNvPr id="0" name=""/>
        <dsp:cNvSpPr/>
      </dsp:nvSpPr>
      <dsp:spPr>
        <a:xfrm>
          <a:off x="1330534" y="1146172"/>
          <a:ext cx="1256881" cy="1256881"/>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Our</a:t>
          </a:r>
          <a:r>
            <a:rPr lang="en-GB" sz="800" kern="1200"/>
            <a:t> </a:t>
          </a:r>
          <a:r>
            <a:rPr lang="en-GB" sz="1200" kern="1200"/>
            <a:t>Voice</a:t>
          </a:r>
        </a:p>
      </dsp:txBody>
      <dsp:txXfrm>
        <a:off x="1514600" y="1330238"/>
        <a:ext cx="888749" cy="888749"/>
      </dsp:txXfrm>
    </dsp:sp>
    <dsp:sp modelId="{095675E9-0700-4F5C-B1F7-CC69656DE5A8}">
      <dsp:nvSpPr>
        <dsp:cNvPr id="0" name=""/>
        <dsp:cNvSpPr/>
      </dsp:nvSpPr>
      <dsp:spPr>
        <a:xfrm>
          <a:off x="1519066" y="2115"/>
          <a:ext cx="879816" cy="87981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Corporate Parenting Board</a:t>
          </a:r>
        </a:p>
      </dsp:txBody>
      <dsp:txXfrm>
        <a:off x="1647912" y="130961"/>
        <a:ext cx="622124" cy="622124"/>
      </dsp:txXfrm>
    </dsp:sp>
    <dsp:sp modelId="{35EB1A62-EAFC-41BC-908F-529892C2FAF7}">
      <dsp:nvSpPr>
        <dsp:cNvPr id="0" name=""/>
        <dsp:cNvSpPr/>
      </dsp:nvSpPr>
      <dsp:spPr>
        <a:xfrm>
          <a:off x="2673122" y="2000999"/>
          <a:ext cx="879816" cy="87981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Leaving Care Strategy Group</a:t>
          </a:r>
        </a:p>
      </dsp:txBody>
      <dsp:txXfrm>
        <a:off x="2801968" y="2129845"/>
        <a:ext cx="622124" cy="622124"/>
      </dsp:txXfrm>
    </dsp:sp>
    <dsp:sp modelId="{C38418DF-25AE-482B-87CD-A9E2D065DDD4}">
      <dsp:nvSpPr>
        <dsp:cNvPr id="0" name=""/>
        <dsp:cNvSpPr/>
      </dsp:nvSpPr>
      <dsp:spPr>
        <a:xfrm>
          <a:off x="365010" y="2000999"/>
          <a:ext cx="879816" cy="87981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CYP DMT</a:t>
          </a:r>
        </a:p>
      </dsp:txBody>
      <dsp:txXfrm>
        <a:off x="493856" y="2129845"/>
        <a:ext cx="622124" cy="62212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Head of Strategic Commissioning</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0b3e5df-9afe-474f-8c89-99ecf14e61f6">
      <UserInfo>
        <DisplayName>EUSER\davigm</DisplayName>
        <AccountId>68</AccountId>
        <AccountType/>
      </UserInfo>
      <UserInfo>
        <DisplayName>EUSER\shute1</DisplayName>
        <AccountId>131</AccountId>
        <AccountType/>
      </UserInfo>
      <UserInfo>
        <DisplayName>Wendy Wright</DisplayName>
        <AccountId>1078</AccountId>
        <AccountType/>
      </UserInfo>
      <UserInfo>
        <DisplayName>Glynn Smith</DisplayName>
        <AccountId>43</AccountId>
        <AccountType/>
      </UserInfo>
      <UserInfo>
        <DisplayName>Chris Wright</DisplayName>
        <AccountId>2121</AccountId>
        <AccountType/>
      </UserInfo>
      <UserInfo>
        <DisplayName>Stephanie Potter</DisplayName>
        <AccountId>1082</AccountId>
        <AccountType/>
      </UserInfo>
      <UserInfo>
        <DisplayName>Danny Gwilliam</DisplayName>
        <AccountId>93</AccountId>
        <AccountType/>
      </UserInfo>
    </SharedWithUsers>
    <lcf76f155ced4ddcb4097134ff3c332f xmlns="40451ca0-c063-4343-aa91-8bd9f7157b07">
      <Terms xmlns="http://schemas.microsoft.com/office/infopath/2007/PartnerControls"/>
    </lcf76f155ced4ddcb4097134ff3c332f>
    <TaxCatchAll xmlns="f0b3e5df-9afe-474f-8c89-99ecf14e61f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0C8A0D3C73C9549888A2E90553957C2" ma:contentTypeVersion="14" ma:contentTypeDescription="Create a new document." ma:contentTypeScope="" ma:versionID="ed2a9e1e0d1e7a08cc9a31489004e695">
  <xsd:schema xmlns:xsd="http://www.w3.org/2001/XMLSchema" xmlns:xs="http://www.w3.org/2001/XMLSchema" xmlns:p="http://schemas.microsoft.com/office/2006/metadata/properties" xmlns:ns2="f0b3e5df-9afe-474f-8c89-99ecf14e61f6" xmlns:ns3="40451ca0-c063-4343-aa91-8bd9f7157b07" targetNamespace="http://schemas.microsoft.com/office/2006/metadata/properties" ma:root="true" ma:fieldsID="984448a8d8c1109a8a603e00cebacfce" ns2:_="" ns3:_="">
    <xsd:import namespace="f0b3e5df-9afe-474f-8c89-99ecf14e61f6"/>
    <xsd:import namespace="40451ca0-c063-4343-aa91-8bd9f7157b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3e5df-9afe-474f-8c89-99ecf14e61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98ec96-5695-4bfa-a749-0c834c4b33c7}" ma:internalName="TaxCatchAll" ma:showField="CatchAllData" ma:web="f0b3e5df-9afe-474f-8c89-99ecf14e6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451ca0-c063-4343-aa91-8bd9f7157b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88971B-A15C-4E40-AC32-409BF3DA3AC7}">
  <ds:schemaRefs>
    <ds:schemaRef ds:uri="http://schemas.microsoft.com/sharepoint/v3/contenttype/forms"/>
  </ds:schemaRefs>
</ds:datastoreItem>
</file>

<file path=customXml/itemProps3.xml><?xml version="1.0" encoding="utf-8"?>
<ds:datastoreItem xmlns:ds="http://schemas.openxmlformats.org/officeDocument/2006/customXml" ds:itemID="{91E7598F-9795-40BC-BB4A-BA646614C356}">
  <ds:schemaRefs>
    <ds:schemaRef ds:uri="http://schemas.openxmlformats.org/officeDocument/2006/bibliography"/>
  </ds:schemaRefs>
</ds:datastoreItem>
</file>

<file path=customXml/itemProps4.xml><?xml version="1.0" encoding="utf-8"?>
<ds:datastoreItem xmlns:ds="http://schemas.openxmlformats.org/officeDocument/2006/customXml" ds:itemID="{61662063-ECA5-4547-B701-06AC78759169}">
  <ds:schemaRefs>
    <ds:schemaRef ds:uri="f0b3e5df-9afe-474f-8c89-99ecf14e61f6"/>
    <ds:schemaRef ds:uri="http://purl.org/dc/dcmitype/"/>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terms/"/>
    <ds:schemaRef ds:uri="http://schemas.openxmlformats.org/package/2006/metadata/core-properties"/>
    <ds:schemaRef ds:uri="40451ca0-c063-4343-aa91-8bd9f7157b07"/>
    <ds:schemaRef ds:uri="http://purl.org/dc/elements/1.1/"/>
  </ds:schemaRefs>
</ds:datastoreItem>
</file>

<file path=customXml/itemProps5.xml><?xml version="1.0" encoding="utf-8"?>
<ds:datastoreItem xmlns:ds="http://schemas.openxmlformats.org/officeDocument/2006/customXml" ds:itemID="{F40C764F-A3BA-4815-992E-5ADF37C0F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3e5df-9afe-474f-8c89-99ecf14e61f6"/>
    <ds:schemaRef ds:uri="40451ca0-c063-4343-aa91-8bd9f7157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4570</Words>
  <Characters>26054</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Suffolk Strategy for 
Care Leavers</vt:lpstr>
    </vt:vector>
  </TitlesOfParts>
  <Company/>
  <LinksUpToDate>false</LinksUpToDate>
  <CharactersWithSpaces>30563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Leaving Care Strategy FINAL DRAFT_</dc:title>
  <dc:subject>
  </dc:subject>
  <dc:creator>Tina Hines</dc:creator>
  <cp:keywords>
  </cp:keywords>
  <dc:description>
  </dc:description>
  <cp:lastModifiedBy>Elaine Cain</cp:lastModifiedBy>
  <cp:revision>2</cp:revision>
  <cp:lastPrinted>2024-05-17T13:33:00Z</cp:lastPrinted>
  <dcterms:created xsi:type="dcterms:W3CDTF">2024-05-17T13:54:00Z</dcterms:created>
  <dcterms:modified xsi:type="dcterms:W3CDTF">2024-05-20T12:01:01Z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0x01010060C8A0D3C73C9549888A2E90553957C2</vt:lpwstr>
  </property>
  <property fmtid="{D5CDD505-2E9C-101B-9397-08002B2CF9AE}" pid="3" name="Organisation">
    <vt:lpwstr>1;#Suffolk County Council|806bf110-3cca-49ec-9209-9597a36b62f3</vt:lpwstr>
  </property>
  <property fmtid="{D5CDD505-2E9C-101B-9397-08002B2CF9AE}" pid="4" name="Directorate">
    <vt:lpwstr>5;#Children and Young People's Services (CYP)|78021fc2-b6c1-4669-99e5-0b3420e12aae</vt:lpwstr>
  </property>
  <property fmtid="{D5CDD505-2E9C-101B-9397-08002B2CF9AE}" pid="5" name="PreservationLevel">
    <vt:lpwstr>6;#Preservation Level 1|402d2c3d-5c4c-41c7-bf9d-7d9a331ff7f5</vt:lpwstr>
  </property>
  <property fmtid="{D5CDD505-2E9C-101B-9397-08002B2CF9AE}" pid="6" name="Meeting Date">
    <vt:filetime>2024-03-06T00:00:00Z</vt:filetime>
  </property>
  <property fmtid="{D5CDD505-2E9C-101B-9397-08002B2CF9AE}" pid="7" name="SecurityLevel">
    <vt:lpwstr>2;#OFFICIAL|b0bc49b0-6f91-4e57-8d52-4531dce87ac7</vt:lpwstr>
  </property>
  <property fmtid="{D5CDD505-2E9C-101B-9397-08002B2CF9AE}" pid="8" name="TaxonomyLGCS">
    <vt:lpwstr/>
  </property>
  <property fmtid="{D5CDD505-2E9C-101B-9397-08002B2CF9AE}" pid="9" name="Retention">
    <vt:lpwstr/>
  </property>
  <property fmtid="{D5CDD505-2E9C-101B-9397-08002B2CF9AE}" pid="10" name="RetentionActions">
    <vt:lpwstr/>
  </property>
  <property fmtid="{D5CDD505-2E9C-101B-9397-08002B2CF9AE}" pid="11" name="a28540fdf8f1465c9a724ba8cc0f155a">
    <vt:lpwstr/>
  </property>
  <property fmtid="{D5CDD505-2E9C-101B-9397-08002B2CF9AE}" pid="12" name="MediaServiceImageTags">
    <vt:lpwstr/>
  </property>
</Properties>
</file>